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E14F76" w:rsidRDefault="00134055" w:rsidP="00D03349">
      <w:pPr>
        <w:rPr>
          <w:noProof/>
        </w:rPr>
      </w:pPr>
      <w:r>
        <w:tab/>
      </w:r>
      <w:r w:rsidR="00D90DC1">
        <w:fldChar w:fldCharType="begin"/>
      </w:r>
      <w:r w:rsidR="00D90DC1">
        <w:instrText xml:space="preserve"> TOC \o "1-2" \h \z \u </w:instrText>
      </w:r>
      <w:r w:rsidR="00D90DC1">
        <w:fldChar w:fldCharType="separate"/>
      </w:r>
    </w:p>
    <w:p w:rsidR="00E14F76" w:rsidRDefault="00E14F76">
      <w:pPr>
        <w:pStyle w:val="TOC1"/>
        <w:tabs>
          <w:tab w:val="left" w:pos="440"/>
          <w:tab w:val="right" w:leader="dot" w:pos="9350"/>
        </w:tabs>
        <w:rPr>
          <w:noProof/>
        </w:rPr>
      </w:pPr>
      <w:hyperlink w:anchor="_Toc446655230" w:history="1">
        <w:r w:rsidRPr="00A66EB6">
          <w:rPr>
            <w:rStyle w:val="Hyperlink"/>
            <w:noProof/>
          </w:rPr>
          <w:t>1.</w:t>
        </w:r>
        <w:r>
          <w:rPr>
            <w:noProof/>
          </w:rPr>
          <w:tab/>
        </w:r>
        <w:r w:rsidRPr="00A66EB6">
          <w:rPr>
            <w:rStyle w:val="Hyperlink"/>
            <w:noProof/>
          </w:rPr>
          <w:t>What is Git</w:t>
        </w:r>
        <w:r>
          <w:rPr>
            <w:noProof/>
            <w:webHidden/>
          </w:rPr>
          <w:tab/>
        </w:r>
        <w:r>
          <w:rPr>
            <w:noProof/>
            <w:webHidden/>
          </w:rPr>
          <w:fldChar w:fldCharType="begin"/>
        </w:r>
        <w:r>
          <w:rPr>
            <w:noProof/>
            <w:webHidden/>
          </w:rPr>
          <w:instrText xml:space="preserve"> PAGEREF _Toc446655230 \h </w:instrText>
        </w:r>
        <w:r>
          <w:rPr>
            <w:noProof/>
            <w:webHidden/>
          </w:rPr>
        </w:r>
        <w:r>
          <w:rPr>
            <w:noProof/>
            <w:webHidden/>
          </w:rPr>
          <w:fldChar w:fldCharType="separate"/>
        </w:r>
        <w:r>
          <w:rPr>
            <w:noProof/>
            <w:webHidden/>
          </w:rPr>
          <w:t>5</w:t>
        </w:r>
        <w:r>
          <w:rPr>
            <w:noProof/>
            <w:webHidden/>
          </w:rPr>
          <w:fldChar w:fldCharType="end"/>
        </w:r>
      </w:hyperlink>
    </w:p>
    <w:p w:rsidR="00E14F76" w:rsidRDefault="00E14F76">
      <w:pPr>
        <w:pStyle w:val="TOC2"/>
        <w:tabs>
          <w:tab w:val="left" w:pos="660"/>
          <w:tab w:val="right" w:leader="dot" w:pos="9350"/>
        </w:tabs>
        <w:rPr>
          <w:noProof/>
        </w:rPr>
      </w:pPr>
      <w:hyperlink w:anchor="_Toc446655231" w:history="1">
        <w:r w:rsidRPr="00A66EB6">
          <w:rPr>
            <w:rStyle w:val="Hyperlink"/>
            <w:noProof/>
          </w:rPr>
          <w:t>1)</w:t>
        </w:r>
        <w:r>
          <w:rPr>
            <w:noProof/>
          </w:rPr>
          <w:tab/>
        </w:r>
        <w:r w:rsidRPr="00A66EB6">
          <w:rPr>
            <w:rStyle w:val="Hyperlink"/>
            <w:noProof/>
          </w:rPr>
          <w:t>Characteristics</w:t>
        </w:r>
        <w:r>
          <w:rPr>
            <w:noProof/>
            <w:webHidden/>
          </w:rPr>
          <w:tab/>
        </w:r>
        <w:r>
          <w:rPr>
            <w:noProof/>
            <w:webHidden/>
          </w:rPr>
          <w:fldChar w:fldCharType="begin"/>
        </w:r>
        <w:r>
          <w:rPr>
            <w:noProof/>
            <w:webHidden/>
          </w:rPr>
          <w:instrText xml:space="preserve"> PAGEREF _Toc446655231 \h </w:instrText>
        </w:r>
        <w:r>
          <w:rPr>
            <w:noProof/>
            <w:webHidden/>
          </w:rPr>
        </w:r>
        <w:r>
          <w:rPr>
            <w:noProof/>
            <w:webHidden/>
          </w:rPr>
          <w:fldChar w:fldCharType="separate"/>
        </w:r>
        <w:r>
          <w:rPr>
            <w:noProof/>
            <w:webHidden/>
          </w:rPr>
          <w:t>5</w:t>
        </w:r>
        <w:r>
          <w:rPr>
            <w:noProof/>
            <w:webHidden/>
          </w:rPr>
          <w:fldChar w:fldCharType="end"/>
        </w:r>
      </w:hyperlink>
    </w:p>
    <w:p w:rsidR="00E14F76" w:rsidRDefault="00E14F76">
      <w:pPr>
        <w:pStyle w:val="TOC2"/>
        <w:tabs>
          <w:tab w:val="left" w:pos="660"/>
          <w:tab w:val="right" w:leader="dot" w:pos="9350"/>
        </w:tabs>
        <w:rPr>
          <w:noProof/>
        </w:rPr>
      </w:pPr>
      <w:hyperlink w:anchor="_Toc446655232" w:history="1">
        <w:r w:rsidRPr="00A66EB6">
          <w:rPr>
            <w:rStyle w:val="Hyperlink"/>
            <w:noProof/>
          </w:rPr>
          <w:t>2)</w:t>
        </w:r>
        <w:r>
          <w:rPr>
            <w:noProof/>
          </w:rPr>
          <w:tab/>
        </w:r>
        <w:r w:rsidRPr="00A66EB6">
          <w:rPr>
            <w:rStyle w:val="Hyperlink"/>
            <w:noProof/>
          </w:rPr>
          <w:t>Advantage</w:t>
        </w:r>
        <w:r>
          <w:rPr>
            <w:noProof/>
            <w:webHidden/>
          </w:rPr>
          <w:tab/>
        </w:r>
        <w:r>
          <w:rPr>
            <w:noProof/>
            <w:webHidden/>
          </w:rPr>
          <w:fldChar w:fldCharType="begin"/>
        </w:r>
        <w:r>
          <w:rPr>
            <w:noProof/>
            <w:webHidden/>
          </w:rPr>
          <w:instrText xml:space="preserve"> PAGEREF _Toc446655232 \h </w:instrText>
        </w:r>
        <w:r>
          <w:rPr>
            <w:noProof/>
            <w:webHidden/>
          </w:rPr>
        </w:r>
        <w:r>
          <w:rPr>
            <w:noProof/>
            <w:webHidden/>
          </w:rPr>
          <w:fldChar w:fldCharType="separate"/>
        </w:r>
        <w:r>
          <w:rPr>
            <w:noProof/>
            <w:webHidden/>
          </w:rPr>
          <w:t>6</w:t>
        </w:r>
        <w:r>
          <w:rPr>
            <w:noProof/>
            <w:webHidden/>
          </w:rPr>
          <w:fldChar w:fldCharType="end"/>
        </w:r>
      </w:hyperlink>
    </w:p>
    <w:p w:rsidR="00E14F76" w:rsidRDefault="00E14F76">
      <w:pPr>
        <w:pStyle w:val="TOC2"/>
        <w:tabs>
          <w:tab w:val="left" w:pos="660"/>
          <w:tab w:val="right" w:leader="dot" w:pos="9350"/>
        </w:tabs>
        <w:rPr>
          <w:noProof/>
        </w:rPr>
      </w:pPr>
      <w:hyperlink w:anchor="_Toc446655233" w:history="1">
        <w:r w:rsidRPr="00A66EB6">
          <w:rPr>
            <w:rStyle w:val="Hyperlink"/>
            <w:noProof/>
          </w:rPr>
          <w:t>3)</w:t>
        </w:r>
        <w:r>
          <w:rPr>
            <w:noProof/>
          </w:rPr>
          <w:tab/>
        </w:r>
        <w:r w:rsidRPr="00A66EB6">
          <w:rPr>
            <w:rStyle w:val="Hyperlink"/>
            <w:noProof/>
          </w:rPr>
          <w:t>Disadvantage</w:t>
        </w:r>
        <w:r>
          <w:rPr>
            <w:noProof/>
            <w:webHidden/>
          </w:rPr>
          <w:tab/>
        </w:r>
        <w:r>
          <w:rPr>
            <w:noProof/>
            <w:webHidden/>
          </w:rPr>
          <w:fldChar w:fldCharType="begin"/>
        </w:r>
        <w:r>
          <w:rPr>
            <w:noProof/>
            <w:webHidden/>
          </w:rPr>
          <w:instrText xml:space="preserve"> PAGEREF _Toc446655233 \h </w:instrText>
        </w:r>
        <w:r>
          <w:rPr>
            <w:noProof/>
            <w:webHidden/>
          </w:rPr>
        </w:r>
        <w:r>
          <w:rPr>
            <w:noProof/>
            <w:webHidden/>
          </w:rPr>
          <w:fldChar w:fldCharType="separate"/>
        </w:r>
        <w:r>
          <w:rPr>
            <w:noProof/>
            <w:webHidden/>
          </w:rPr>
          <w:t>6</w:t>
        </w:r>
        <w:r>
          <w:rPr>
            <w:noProof/>
            <w:webHidden/>
          </w:rPr>
          <w:fldChar w:fldCharType="end"/>
        </w:r>
      </w:hyperlink>
    </w:p>
    <w:p w:rsidR="00E14F76" w:rsidRDefault="00E14F76">
      <w:pPr>
        <w:pStyle w:val="TOC1"/>
        <w:tabs>
          <w:tab w:val="left" w:pos="440"/>
          <w:tab w:val="right" w:leader="dot" w:pos="9350"/>
        </w:tabs>
        <w:rPr>
          <w:noProof/>
        </w:rPr>
      </w:pPr>
      <w:hyperlink w:anchor="_Toc446655234" w:history="1">
        <w:r w:rsidRPr="00A66EB6">
          <w:rPr>
            <w:rStyle w:val="Hyperlink"/>
            <w:noProof/>
          </w:rPr>
          <w:t>2.</w:t>
        </w:r>
        <w:r>
          <w:rPr>
            <w:noProof/>
          </w:rPr>
          <w:tab/>
        </w:r>
        <w:r w:rsidRPr="00A66EB6">
          <w:rPr>
            <w:rStyle w:val="Hyperlink"/>
            <w:noProof/>
          </w:rPr>
          <w:t>Key Points</w:t>
        </w:r>
        <w:r>
          <w:rPr>
            <w:noProof/>
            <w:webHidden/>
          </w:rPr>
          <w:tab/>
        </w:r>
        <w:r>
          <w:rPr>
            <w:noProof/>
            <w:webHidden/>
          </w:rPr>
          <w:fldChar w:fldCharType="begin"/>
        </w:r>
        <w:r>
          <w:rPr>
            <w:noProof/>
            <w:webHidden/>
          </w:rPr>
          <w:instrText xml:space="preserve"> PAGEREF _Toc446655234 \h </w:instrText>
        </w:r>
        <w:r>
          <w:rPr>
            <w:noProof/>
            <w:webHidden/>
          </w:rPr>
        </w:r>
        <w:r>
          <w:rPr>
            <w:noProof/>
            <w:webHidden/>
          </w:rPr>
          <w:fldChar w:fldCharType="separate"/>
        </w:r>
        <w:r>
          <w:rPr>
            <w:noProof/>
            <w:webHidden/>
          </w:rPr>
          <w:t>6</w:t>
        </w:r>
        <w:r>
          <w:rPr>
            <w:noProof/>
            <w:webHidden/>
          </w:rPr>
          <w:fldChar w:fldCharType="end"/>
        </w:r>
      </w:hyperlink>
    </w:p>
    <w:p w:rsidR="00E14F76" w:rsidRDefault="00E14F76">
      <w:pPr>
        <w:pStyle w:val="TOC2"/>
        <w:tabs>
          <w:tab w:val="left" w:pos="660"/>
          <w:tab w:val="right" w:leader="dot" w:pos="9350"/>
        </w:tabs>
        <w:rPr>
          <w:noProof/>
        </w:rPr>
      </w:pPr>
      <w:hyperlink w:anchor="_Toc446655235" w:history="1">
        <w:r w:rsidRPr="00A66EB6">
          <w:rPr>
            <w:rStyle w:val="Hyperlink"/>
            <w:noProof/>
          </w:rPr>
          <w:t>1)</w:t>
        </w:r>
        <w:r>
          <w:rPr>
            <w:noProof/>
          </w:rPr>
          <w:tab/>
        </w:r>
        <w:r w:rsidRPr="00A66EB6">
          <w:rPr>
            <w:rStyle w:val="Hyperlink"/>
            <w:noProof/>
          </w:rPr>
          <w:t>Stage and commit</w:t>
        </w:r>
        <w:r>
          <w:rPr>
            <w:noProof/>
            <w:webHidden/>
          </w:rPr>
          <w:tab/>
        </w:r>
        <w:r>
          <w:rPr>
            <w:noProof/>
            <w:webHidden/>
          </w:rPr>
          <w:fldChar w:fldCharType="begin"/>
        </w:r>
        <w:r>
          <w:rPr>
            <w:noProof/>
            <w:webHidden/>
          </w:rPr>
          <w:instrText xml:space="preserve"> PAGEREF _Toc446655235 \h </w:instrText>
        </w:r>
        <w:r>
          <w:rPr>
            <w:noProof/>
            <w:webHidden/>
          </w:rPr>
        </w:r>
        <w:r>
          <w:rPr>
            <w:noProof/>
            <w:webHidden/>
          </w:rPr>
          <w:fldChar w:fldCharType="separate"/>
        </w:r>
        <w:r>
          <w:rPr>
            <w:noProof/>
            <w:webHidden/>
          </w:rPr>
          <w:t>6</w:t>
        </w:r>
        <w:r>
          <w:rPr>
            <w:noProof/>
            <w:webHidden/>
          </w:rPr>
          <w:fldChar w:fldCharType="end"/>
        </w:r>
      </w:hyperlink>
    </w:p>
    <w:p w:rsidR="00E14F76" w:rsidRDefault="00E14F76">
      <w:pPr>
        <w:pStyle w:val="TOC2"/>
        <w:tabs>
          <w:tab w:val="left" w:pos="660"/>
          <w:tab w:val="right" w:leader="dot" w:pos="9350"/>
        </w:tabs>
        <w:rPr>
          <w:noProof/>
        </w:rPr>
      </w:pPr>
      <w:hyperlink w:anchor="_Toc446655236" w:history="1">
        <w:r w:rsidRPr="00A66EB6">
          <w:rPr>
            <w:rStyle w:val="Hyperlink"/>
            <w:noProof/>
          </w:rPr>
          <w:t>2)</w:t>
        </w:r>
        <w:r>
          <w:rPr>
            <w:noProof/>
          </w:rPr>
          <w:tab/>
        </w:r>
        <w:r w:rsidRPr="00A66EB6">
          <w:rPr>
            <w:rStyle w:val="Hyperlink"/>
            <w:noProof/>
          </w:rPr>
          <w:t>Branch is a named pointer to a commit, and HEAD is a pointer to a branch, i.e. Current branch.</w:t>
        </w:r>
        <w:r>
          <w:rPr>
            <w:noProof/>
            <w:webHidden/>
          </w:rPr>
          <w:tab/>
        </w:r>
        <w:r>
          <w:rPr>
            <w:noProof/>
            <w:webHidden/>
          </w:rPr>
          <w:fldChar w:fldCharType="begin"/>
        </w:r>
        <w:r>
          <w:rPr>
            <w:noProof/>
            <w:webHidden/>
          </w:rPr>
          <w:instrText xml:space="preserve"> PAGEREF _Toc446655236 \h </w:instrText>
        </w:r>
        <w:r>
          <w:rPr>
            <w:noProof/>
            <w:webHidden/>
          </w:rPr>
        </w:r>
        <w:r>
          <w:rPr>
            <w:noProof/>
            <w:webHidden/>
          </w:rPr>
          <w:fldChar w:fldCharType="separate"/>
        </w:r>
        <w:r>
          <w:rPr>
            <w:noProof/>
            <w:webHidden/>
          </w:rPr>
          <w:t>7</w:t>
        </w:r>
        <w:r>
          <w:rPr>
            <w:noProof/>
            <w:webHidden/>
          </w:rPr>
          <w:fldChar w:fldCharType="end"/>
        </w:r>
      </w:hyperlink>
    </w:p>
    <w:p w:rsidR="00E14F76" w:rsidRDefault="00E14F76">
      <w:pPr>
        <w:pStyle w:val="TOC2"/>
        <w:tabs>
          <w:tab w:val="left" w:pos="660"/>
          <w:tab w:val="right" w:leader="dot" w:pos="9350"/>
        </w:tabs>
        <w:rPr>
          <w:noProof/>
        </w:rPr>
      </w:pPr>
      <w:hyperlink w:anchor="_Toc446655237" w:history="1">
        <w:r w:rsidRPr="00A66EB6">
          <w:rPr>
            <w:rStyle w:val="Hyperlink"/>
            <w:noProof/>
          </w:rPr>
          <w:t>3)</w:t>
        </w:r>
        <w:r>
          <w:rPr>
            <w:noProof/>
          </w:rPr>
          <w:tab/>
        </w:r>
        <w:r w:rsidRPr="00A66EB6">
          <w:rPr>
            <w:rStyle w:val="Hyperlink"/>
            <w:noProof/>
          </w:rPr>
          <w:t>How to revert changes in git</w:t>
        </w:r>
        <w:r>
          <w:rPr>
            <w:noProof/>
            <w:webHidden/>
          </w:rPr>
          <w:tab/>
        </w:r>
        <w:r>
          <w:rPr>
            <w:noProof/>
            <w:webHidden/>
          </w:rPr>
          <w:fldChar w:fldCharType="begin"/>
        </w:r>
        <w:r>
          <w:rPr>
            <w:noProof/>
            <w:webHidden/>
          </w:rPr>
          <w:instrText xml:space="preserve"> PAGEREF _Toc446655237 \h </w:instrText>
        </w:r>
        <w:r>
          <w:rPr>
            <w:noProof/>
            <w:webHidden/>
          </w:rPr>
        </w:r>
        <w:r>
          <w:rPr>
            <w:noProof/>
            <w:webHidden/>
          </w:rPr>
          <w:fldChar w:fldCharType="separate"/>
        </w:r>
        <w:r>
          <w:rPr>
            <w:noProof/>
            <w:webHidden/>
          </w:rPr>
          <w:t>7</w:t>
        </w:r>
        <w:r>
          <w:rPr>
            <w:noProof/>
            <w:webHidden/>
          </w:rPr>
          <w:fldChar w:fldCharType="end"/>
        </w:r>
      </w:hyperlink>
    </w:p>
    <w:p w:rsidR="00E14F76" w:rsidRDefault="00E14F76">
      <w:pPr>
        <w:pStyle w:val="TOC2"/>
        <w:tabs>
          <w:tab w:val="left" w:pos="660"/>
          <w:tab w:val="right" w:leader="dot" w:pos="9350"/>
        </w:tabs>
        <w:rPr>
          <w:noProof/>
        </w:rPr>
      </w:pPr>
      <w:hyperlink w:anchor="_Toc446655238" w:history="1">
        <w:r w:rsidRPr="00A66EB6">
          <w:rPr>
            <w:rStyle w:val="Hyperlink"/>
            <w:noProof/>
          </w:rPr>
          <w:t>4)</w:t>
        </w:r>
        <w:r>
          <w:rPr>
            <w:noProof/>
          </w:rPr>
          <w:tab/>
        </w:r>
        <w:r w:rsidRPr="00A66EB6">
          <w:rPr>
            <w:rStyle w:val="Hyperlink"/>
            <w:noProof/>
          </w:rPr>
          <w:t>Git has 3 level config</w:t>
        </w:r>
        <w:r>
          <w:rPr>
            <w:noProof/>
            <w:webHidden/>
          </w:rPr>
          <w:tab/>
        </w:r>
        <w:r>
          <w:rPr>
            <w:noProof/>
            <w:webHidden/>
          </w:rPr>
          <w:fldChar w:fldCharType="begin"/>
        </w:r>
        <w:r>
          <w:rPr>
            <w:noProof/>
            <w:webHidden/>
          </w:rPr>
          <w:instrText xml:space="preserve"> PAGEREF _Toc446655238 \h </w:instrText>
        </w:r>
        <w:r>
          <w:rPr>
            <w:noProof/>
            <w:webHidden/>
          </w:rPr>
        </w:r>
        <w:r>
          <w:rPr>
            <w:noProof/>
            <w:webHidden/>
          </w:rPr>
          <w:fldChar w:fldCharType="separate"/>
        </w:r>
        <w:r>
          <w:rPr>
            <w:noProof/>
            <w:webHidden/>
          </w:rPr>
          <w:t>8</w:t>
        </w:r>
        <w:r>
          <w:rPr>
            <w:noProof/>
            <w:webHidden/>
          </w:rPr>
          <w:fldChar w:fldCharType="end"/>
        </w:r>
      </w:hyperlink>
    </w:p>
    <w:p w:rsidR="00E14F76" w:rsidRDefault="00E14F76">
      <w:pPr>
        <w:pStyle w:val="TOC2"/>
        <w:tabs>
          <w:tab w:val="left" w:pos="660"/>
          <w:tab w:val="right" w:leader="dot" w:pos="9350"/>
        </w:tabs>
        <w:rPr>
          <w:noProof/>
        </w:rPr>
      </w:pPr>
      <w:hyperlink w:anchor="_Toc446655239" w:history="1">
        <w:r w:rsidRPr="00A66EB6">
          <w:rPr>
            <w:rStyle w:val="Hyperlink"/>
            <w:noProof/>
          </w:rPr>
          <w:t>5)</w:t>
        </w:r>
        <w:r>
          <w:rPr>
            <w:noProof/>
          </w:rPr>
          <w:tab/>
        </w:r>
        <w:r w:rsidRPr="00A66EB6">
          <w:rPr>
            <w:rStyle w:val="Hyperlink"/>
            <w:noProof/>
          </w:rPr>
          <w:t>Git Merge</w:t>
        </w:r>
        <w:r>
          <w:rPr>
            <w:noProof/>
            <w:webHidden/>
          </w:rPr>
          <w:tab/>
        </w:r>
        <w:r>
          <w:rPr>
            <w:noProof/>
            <w:webHidden/>
          </w:rPr>
          <w:fldChar w:fldCharType="begin"/>
        </w:r>
        <w:r>
          <w:rPr>
            <w:noProof/>
            <w:webHidden/>
          </w:rPr>
          <w:instrText xml:space="preserve"> PAGEREF _Toc446655239 \h </w:instrText>
        </w:r>
        <w:r>
          <w:rPr>
            <w:noProof/>
            <w:webHidden/>
          </w:rPr>
        </w:r>
        <w:r>
          <w:rPr>
            <w:noProof/>
            <w:webHidden/>
          </w:rPr>
          <w:fldChar w:fldCharType="separate"/>
        </w:r>
        <w:r>
          <w:rPr>
            <w:noProof/>
            <w:webHidden/>
          </w:rPr>
          <w:t>8</w:t>
        </w:r>
        <w:r>
          <w:rPr>
            <w:noProof/>
            <w:webHidden/>
          </w:rPr>
          <w:fldChar w:fldCharType="end"/>
        </w:r>
      </w:hyperlink>
    </w:p>
    <w:p w:rsidR="00E14F76" w:rsidRDefault="00E14F76">
      <w:pPr>
        <w:pStyle w:val="TOC2"/>
        <w:tabs>
          <w:tab w:val="left" w:pos="660"/>
          <w:tab w:val="right" w:leader="dot" w:pos="9350"/>
        </w:tabs>
        <w:rPr>
          <w:noProof/>
        </w:rPr>
      </w:pPr>
      <w:hyperlink w:anchor="_Toc446655240" w:history="1">
        <w:r w:rsidRPr="00A66EB6">
          <w:rPr>
            <w:rStyle w:val="Hyperlink"/>
            <w:noProof/>
          </w:rPr>
          <w:t>6)</w:t>
        </w:r>
        <w:r>
          <w:rPr>
            <w:noProof/>
          </w:rPr>
          <w:tab/>
        </w:r>
        <w:r w:rsidRPr="00A66EB6">
          <w:rPr>
            <w:rStyle w:val="Hyperlink"/>
            <w:noProof/>
          </w:rPr>
          <w:t>Git Rebase</w:t>
        </w:r>
        <w:r>
          <w:rPr>
            <w:noProof/>
            <w:webHidden/>
          </w:rPr>
          <w:tab/>
        </w:r>
        <w:r>
          <w:rPr>
            <w:noProof/>
            <w:webHidden/>
          </w:rPr>
          <w:fldChar w:fldCharType="begin"/>
        </w:r>
        <w:r>
          <w:rPr>
            <w:noProof/>
            <w:webHidden/>
          </w:rPr>
          <w:instrText xml:space="preserve"> PAGEREF _Toc446655240 \h </w:instrText>
        </w:r>
        <w:r>
          <w:rPr>
            <w:noProof/>
            <w:webHidden/>
          </w:rPr>
        </w:r>
        <w:r>
          <w:rPr>
            <w:noProof/>
            <w:webHidden/>
          </w:rPr>
          <w:fldChar w:fldCharType="separate"/>
        </w:r>
        <w:r>
          <w:rPr>
            <w:noProof/>
            <w:webHidden/>
          </w:rPr>
          <w:t>10</w:t>
        </w:r>
        <w:r>
          <w:rPr>
            <w:noProof/>
            <w:webHidden/>
          </w:rPr>
          <w:fldChar w:fldCharType="end"/>
        </w:r>
      </w:hyperlink>
    </w:p>
    <w:p w:rsidR="00E14F76" w:rsidRDefault="00E14F76">
      <w:pPr>
        <w:pStyle w:val="TOC2"/>
        <w:tabs>
          <w:tab w:val="left" w:pos="660"/>
          <w:tab w:val="right" w:leader="dot" w:pos="9350"/>
        </w:tabs>
        <w:rPr>
          <w:noProof/>
        </w:rPr>
      </w:pPr>
      <w:hyperlink w:anchor="_Toc446655241" w:history="1">
        <w:r w:rsidRPr="00A66EB6">
          <w:rPr>
            <w:rStyle w:val="Hyperlink"/>
            <w:noProof/>
          </w:rPr>
          <w:t>7)</w:t>
        </w:r>
        <w:r>
          <w:rPr>
            <w:noProof/>
          </w:rPr>
          <w:tab/>
        </w:r>
        <w:r w:rsidRPr="00A66EB6">
          <w:rPr>
            <w:rStyle w:val="Hyperlink"/>
            <w:noProof/>
          </w:rPr>
          <w:t>Pull and Push</w:t>
        </w:r>
        <w:r>
          <w:rPr>
            <w:noProof/>
            <w:webHidden/>
          </w:rPr>
          <w:tab/>
        </w:r>
        <w:r>
          <w:rPr>
            <w:noProof/>
            <w:webHidden/>
          </w:rPr>
          <w:fldChar w:fldCharType="begin"/>
        </w:r>
        <w:r>
          <w:rPr>
            <w:noProof/>
            <w:webHidden/>
          </w:rPr>
          <w:instrText xml:space="preserve"> PAGEREF _Toc446655241 \h </w:instrText>
        </w:r>
        <w:r>
          <w:rPr>
            <w:noProof/>
            <w:webHidden/>
          </w:rPr>
        </w:r>
        <w:r>
          <w:rPr>
            <w:noProof/>
            <w:webHidden/>
          </w:rPr>
          <w:fldChar w:fldCharType="separate"/>
        </w:r>
        <w:r>
          <w:rPr>
            <w:noProof/>
            <w:webHidden/>
          </w:rPr>
          <w:t>11</w:t>
        </w:r>
        <w:r>
          <w:rPr>
            <w:noProof/>
            <w:webHidden/>
          </w:rPr>
          <w:fldChar w:fldCharType="end"/>
        </w:r>
      </w:hyperlink>
    </w:p>
    <w:p w:rsidR="00E14F76" w:rsidRDefault="00E14F76">
      <w:pPr>
        <w:pStyle w:val="TOC2"/>
        <w:tabs>
          <w:tab w:val="left" w:pos="660"/>
          <w:tab w:val="right" w:leader="dot" w:pos="9350"/>
        </w:tabs>
        <w:rPr>
          <w:noProof/>
        </w:rPr>
      </w:pPr>
      <w:hyperlink w:anchor="_Toc446655242" w:history="1">
        <w:r w:rsidRPr="00A66EB6">
          <w:rPr>
            <w:rStyle w:val="Hyperlink"/>
            <w:noProof/>
          </w:rPr>
          <w:t>8)</w:t>
        </w:r>
        <w:r>
          <w:rPr>
            <w:noProof/>
          </w:rPr>
          <w:tab/>
        </w:r>
        <w:r w:rsidRPr="00A66EB6">
          <w:rPr>
            <w:rStyle w:val="Hyperlink"/>
            <w:noProof/>
          </w:rPr>
          <w:t>Git Objects</w:t>
        </w:r>
        <w:r>
          <w:rPr>
            <w:noProof/>
            <w:webHidden/>
          </w:rPr>
          <w:tab/>
        </w:r>
        <w:r>
          <w:rPr>
            <w:noProof/>
            <w:webHidden/>
          </w:rPr>
          <w:fldChar w:fldCharType="begin"/>
        </w:r>
        <w:r>
          <w:rPr>
            <w:noProof/>
            <w:webHidden/>
          </w:rPr>
          <w:instrText xml:space="preserve"> PAGEREF _Toc446655242 \h </w:instrText>
        </w:r>
        <w:r>
          <w:rPr>
            <w:noProof/>
            <w:webHidden/>
          </w:rPr>
        </w:r>
        <w:r>
          <w:rPr>
            <w:noProof/>
            <w:webHidden/>
          </w:rPr>
          <w:fldChar w:fldCharType="separate"/>
        </w:r>
        <w:r>
          <w:rPr>
            <w:noProof/>
            <w:webHidden/>
          </w:rPr>
          <w:t>12</w:t>
        </w:r>
        <w:r>
          <w:rPr>
            <w:noProof/>
            <w:webHidden/>
          </w:rPr>
          <w:fldChar w:fldCharType="end"/>
        </w:r>
      </w:hyperlink>
    </w:p>
    <w:p w:rsidR="00E14F76" w:rsidRDefault="00E14F76">
      <w:pPr>
        <w:pStyle w:val="TOC2"/>
        <w:tabs>
          <w:tab w:val="left" w:pos="660"/>
          <w:tab w:val="right" w:leader="dot" w:pos="9350"/>
        </w:tabs>
        <w:rPr>
          <w:noProof/>
        </w:rPr>
      </w:pPr>
      <w:hyperlink w:anchor="_Toc446655243" w:history="1">
        <w:r w:rsidRPr="00A66EB6">
          <w:rPr>
            <w:rStyle w:val="Hyperlink"/>
            <w:noProof/>
          </w:rPr>
          <w:t>9)</w:t>
        </w:r>
        <w:r>
          <w:rPr>
            <w:noProof/>
          </w:rPr>
          <w:tab/>
        </w:r>
        <w:r w:rsidRPr="00A66EB6">
          <w:rPr>
            <w:rStyle w:val="Hyperlink"/>
            <w:noProof/>
          </w:rPr>
          <w:t>Git Refs</w:t>
        </w:r>
        <w:r>
          <w:rPr>
            <w:noProof/>
            <w:webHidden/>
          </w:rPr>
          <w:tab/>
        </w:r>
        <w:r>
          <w:rPr>
            <w:noProof/>
            <w:webHidden/>
          </w:rPr>
          <w:fldChar w:fldCharType="begin"/>
        </w:r>
        <w:r>
          <w:rPr>
            <w:noProof/>
            <w:webHidden/>
          </w:rPr>
          <w:instrText xml:space="preserve"> PAGEREF _Toc446655243 \h </w:instrText>
        </w:r>
        <w:r>
          <w:rPr>
            <w:noProof/>
            <w:webHidden/>
          </w:rPr>
        </w:r>
        <w:r>
          <w:rPr>
            <w:noProof/>
            <w:webHidden/>
          </w:rPr>
          <w:fldChar w:fldCharType="separate"/>
        </w:r>
        <w:r>
          <w:rPr>
            <w:noProof/>
            <w:webHidden/>
          </w:rPr>
          <w:t>13</w:t>
        </w:r>
        <w:r>
          <w:rPr>
            <w:noProof/>
            <w:webHidden/>
          </w:rPr>
          <w:fldChar w:fldCharType="end"/>
        </w:r>
      </w:hyperlink>
    </w:p>
    <w:p w:rsidR="00E14F76" w:rsidRDefault="00E14F76">
      <w:pPr>
        <w:pStyle w:val="TOC2"/>
        <w:tabs>
          <w:tab w:val="left" w:pos="880"/>
          <w:tab w:val="right" w:leader="dot" w:pos="9350"/>
        </w:tabs>
        <w:rPr>
          <w:noProof/>
        </w:rPr>
      </w:pPr>
      <w:hyperlink w:anchor="_Toc446655244" w:history="1">
        <w:r w:rsidRPr="00A66EB6">
          <w:rPr>
            <w:rStyle w:val="Hyperlink"/>
            <w:noProof/>
          </w:rPr>
          <w:t>10)</w:t>
        </w:r>
        <w:r>
          <w:rPr>
            <w:noProof/>
          </w:rPr>
          <w:tab/>
        </w:r>
        <w:r w:rsidRPr="00A66EB6">
          <w:rPr>
            <w:rStyle w:val="Hyperlink"/>
            <w:noProof/>
          </w:rPr>
          <w:t>Git Hooks</w:t>
        </w:r>
        <w:r>
          <w:rPr>
            <w:noProof/>
            <w:webHidden/>
          </w:rPr>
          <w:tab/>
        </w:r>
        <w:r>
          <w:rPr>
            <w:noProof/>
            <w:webHidden/>
          </w:rPr>
          <w:fldChar w:fldCharType="begin"/>
        </w:r>
        <w:r>
          <w:rPr>
            <w:noProof/>
            <w:webHidden/>
          </w:rPr>
          <w:instrText xml:space="preserve"> PAGEREF _Toc446655244 \h </w:instrText>
        </w:r>
        <w:r>
          <w:rPr>
            <w:noProof/>
            <w:webHidden/>
          </w:rPr>
        </w:r>
        <w:r>
          <w:rPr>
            <w:noProof/>
            <w:webHidden/>
          </w:rPr>
          <w:fldChar w:fldCharType="separate"/>
        </w:r>
        <w:r>
          <w:rPr>
            <w:noProof/>
            <w:webHidden/>
          </w:rPr>
          <w:t>14</w:t>
        </w:r>
        <w:r>
          <w:rPr>
            <w:noProof/>
            <w:webHidden/>
          </w:rPr>
          <w:fldChar w:fldCharType="end"/>
        </w:r>
      </w:hyperlink>
    </w:p>
    <w:p w:rsidR="00E14F76" w:rsidRDefault="00E14F76">
      <w:pPr>
        <w:pStyle w:val="TOC2"/>
        <w:tabs>
          <w:tab w:val="left" w:pos="880"/>
          <w:tab w:val="right" w:leader="dot" w:pos="9350"/>
        </w:tabs>
        <w:rPr>
          <w:noProof/>
        </w:rPr>
      </w:pPr>
      <w:hyperlink w:anchor="_Toc446655245" w:history="1">
        <w:r w:rsidRPr="00A66EB6">
          <w:rPr>
            <w:rStyle w:val="Hyperlink"/>
            <w:noProof/>
          </w:rPr>
          <w:t>11)</w:t>
        </w:r>
        <w:r>
          <w:rPr>
            <w:noProof/>
          </w:rPr>
          <w:tab/>
        </w:r>
        <w:r w:rsidRPr="00A66EB6">
          <w:rPr>
            <w:rStyle w:val="Hyperlink"/>
            <w:noProof/>
          </w:rPr>
          <w:t xml:space="preserve">Git </w:t>
        </w:r>
        <w:r w:rsidRPr="00A66EB6">
          <w:rPr>
            <w:rStyle w:val="Hyperlink"/>
            <w:rFonts w:hint="eastAsia"/>
            <w:noProof/>
          </w:rPr>
          <w:t>客户端和服务器交互协议：</w:t>
        </w:r>
        <w:r w:rsidRPr="00A66EB6">
          <w:rPr>
            <w:rStyle w:val="Hyperlink"/>
            <w:noProof/>
          </w:rPr>
          <w:t>http, ssh, git</w:t>
        </w:r>
        <w:r w:rsidRPr="00A66EB6">
          <w:rPr>
            <w:rStyle w:val="Hyperlink"/>
            <w:rFonts w:hint="eastAsia"/>
            <w:noProof/>
          </w:rPr>
          <w:t>协议</w:t>
        </w:r>
        <w:r>
          <w:rPr>
            <w:noProof/>
            <w:webHidden/>
          </w:rPr>
          <w:tab/>
        </w:r>
        <w:r>
          <w:rPr>
            <w:noProof/>
            <w:webHidden/>
          </w:rPr>
          <w:fldChar w:fldCharType="begin"/>
        </w:r>
        <w:r>
          <w:rPr>
            <w:noProof/>
            <w:webHidden/>
          </w:rPr>
          <w:instrText xml:space="preserve"> PAGEREF _Toc446655245 \h </w:instrText>
        </w:r>
        <w:r>
          <w:rPr>
            <w:noProof/>
            <w:webHidden/>
          </w:rPr>
        </w:r>
        <w:r>
          <w:rPr>
            <w:noProof/>
            <w:webHidden/>
          </w:rPr>
          <w:fldChar w:fldCharType="separate"/>
        </w:r>
        <w:r>
          <w:rPr>
            <w:noProof/>
            <w:webHidden/>
          </w:rPr>
          <w:t>14</w:t>
        </w:r>
        <w:r>
          <w:rPr>
            <w:noProof/>
            <w:webHidden/>
          </w:rPr>
          <w:fldChar w:fldCharType="end"/>
        </w:r>
      </w:hyperlink>
    </w:p>
    <w:p w:rsidR="00E14F76" w:rsidRDefault="00E14F76">
      <w:pPr>
        <w:pStyle w:val="TOC1"/>
        <w:tabs>
          <w:tab w:val="left" w:pos="440"/>
          <w:tab w:val="right" w:leader="dot" w:pos="9350"/>
        </w:tabs>
        <w:rPr>
          <w:noProof/>
        </w:rPr>
      </w:pPr>
      <w:hyperlink w:anchor="_Toc446655246" w:history="1">
        <w:r w:rsidRPr="00A66EB6">
          <w:rPr>
            <w:rStyle w:val="Hyperlink"/>
            <w:noProof/>
          </w:rPr>
          <w:t>3.</w:t>
        </w:r>
        <w:r>
          <w:rPr>
            <w:noProof/>
          </w:rPr>
          <w:tab/>
        </w:r>
        <w:r w:rsidRPr="00A66EB6">
          <w:rPr>
            <w:rStyle w:val="Hyperlink"/>
            <w:noProof/>
          </w:rPr>
          <w:t>Frequently Used Scenarios</w:t>
        </w:r>
        <w:r>
          <w:rPr>
            <w:noProof/>
            <w:webHidden/>
          </w:rPr>
          <w:tab/>
        </w:r>
        <w:r>
          <w:rPr>
            <w:noProof/>
            <w:webHidden/>
          </w:rPr>
          <w:fldChar w:fldCharType="begin"/>
        </w:r>
        <w:r>
          <w:rPr>
            <w:noProof/>
            <w:webHidden/>
          </w:rPr>
          <w:instrText xml:space="preserve"> PAGEREF _Toc446655246 \h </w:instrText>
        </w:r>
        <w:r>
          <w:rPr>
            <w:noProof/>
            <w:webHidden/>
          </w:rPr>
        </w:r>
        <w:r>
          <w:rPr>
            <w:noProof/>
            <w:webHidden/>
          </w:rPr>
          <w:fldChar w:fldCharType="separate"/>
        </w:r>
        <w:r>
          <w:rPr>
            <w:noProof/>
            <w:webHidden/>
          </w:rPr>
          <w:t>16</w:t>
        </w:r>
        <w:r>
          <w:rPr>
            <w:noProof/>
            <w:webHidden/>
          </w:rPr>
          <w:fldChar w:fldCharType="end"/>
        </w:r>
      </w:hyperlink>
    </w:p>
    <w:p w:rsidR="00E14F76" w:rsidRDefault="00E14F76">
      <w:pPr>
        <w:pStyle w:val="TOC2"/>
        <w:tabs>
          <w:tab w:val="left" w:pos="660"/>
          <w:tab w:val="right" w:leader="dot" w:pos="9350"/>
        </w:tabs>
        <w:rPr>
          <w:noProof/>
        </w:rPr>
      </w:pPr>
      <w:hyperlink w:anchor="_Toc446655247" w:history="1">
        <w:r w:rsidRPr="00A66EB6">
          <w:rPr>
            <w:rStyle w:val="Hyperlink"/>
            <w:noProof/>
          </w:rPr>
          <w:t>1)</w:t>
        </w:r>
        <w:r>
          <w:rPr>
            <w:noProof/>
          </w:rPr>
          <w:tab/>
        </w:r>
        <w:r w:rsidRPr="00A66EB6">
          <w:rPr>
            <w:rStyle w:val="Hyperlink"/>
            <w:noProof/>
          </w:rPr>
          <w:t>What’s SHA1?</w:t>
        </w:r>
        <w:r>
          <w:rPr>
            <w:noProof/>
            <w:webHidden/>
          </w:rPr>
          <w:tab/>
        </w:r>
        <w:r>
          <w:rPr>
            <w:noProof/>
            <w:webHidden/>
          </w:rPr>
          <w:fldChar w:fldCharType="begin"/>
        </w:r>
        <w:r>
          <w:rPr>
            <w:noProof/>
            <w:webHidden/>
          </w:rPr>
          <w:instrText xml:space="preserve"> PAGEREF _Toc446655247 \h </w:instrText>
        </w:r>
        <w:r>
          <w:rPr>
            <w:noProof/>
            <w:webHidden/>
          </w:rPr>
        </w:r>
        <w:r>
          <w:rPr>
            <w:noProof/>
            <w:webHidden/>
          </w:rPr>
          <w:fldChar w:fldCharType="separate"/>
        </w:r>
        <w:r>
          <w:rPr>
            <w:noProof/>
            <w:webHidden/>
          </w:rPr>
          <w:t>16</w:t>
        </w:r>
        <w:r>
          <w:rPr>
            <w:noProof/>
            <w:webHidden/>
          </w:rPr>
          <w:fldChar w:fldCharType="end"/>
        </w:r>
      </w:hyperlink>
    </w:p>
    <w:p w:rsidR="00E14F76" w:rsidRDefault="00E14F76">
      <w:pPr>
        <w:pStyle w:val="TOC2"/>
        <w:tabs>
          <w:tab w:val="left" w:pos="660"/>
          <w:tab w:val="right" w:leader="dot" w:pos="9350"/>
        </w:tabs>
        <w:rPr>
          <w:noProof/>
        </w:rPr>
      </w:pPr>
      <w:hyperlink w:anchor="_Toc446655248" w:history="1">
        <w:r w:rsidRPr="00A66EB6">
          <w:rPr>
            <w:rStyle w:val="Hyperlink"/>
            <w:noProof/>
          </w:rPr>
          <w:t>2)</w:t>
        </w:r>
        <w:r>
          <w:rPr>
            <w:noProof/>
          </w:rPr>
          <w:tab/>
        </w:r>
        <w:r w:rsidRPr="00A66EB6">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_Toc446655248 \h </w:instrText>
        </w:r>
        <w:r>
          <w:rPr>
            <w:noProof/>
            <w:webHidden/>
          </w:rPr>
        </w:r>
        <w:r>
          <w:rPr>
            <w:noProof/>
            <w:webHidden/>
          </w:rPr>
          <w:fldChar w:fldCharType="separate"/>
        </w:r>
        <w:r>
          <w:rPr>
            <w:noProof/>
            <w:webHidden/>
          </w:rPr>
          <w:t>16</w:t>
        </w:r>
        <w:r>
          <w:rPr>
            <w:noProof/>
            <w:webHidden/>
          </w:rPr>
          <w:fldChar w:fldCharType="end"/>
        </w:r>
      </w:hyperlink>
    </w:p>
    <w:p w:rsidR="00E14F76" w:rsidRDefault="00E14F76">
      <w:pPr>
        <w:pStyle w:val="TOC2"/>
        <w:tabs>
          <w:tab w:val="left" w:pos="660"/>
          <w:tab w:val="right" w:leader="dot" w:pos="9350"/>
        </w:tabs>
        <w:rPr>
          <w:noProof/>
        </w:rPr>
      </w:pPr>
      <w:hyperlink w:anchor="_Toc446655249" w:history="1">
        <w:r w:rsidRPr="00A66EB6">
          <w:rPr>
            <w:rStyle w:val="Hyperlink"/>
            <w:noProof/>
          </w:rPr>
          <w:t>3)</w:t>
        </w:r>
        <w:r>
          <w:rPr>
            <w:noProof/>
          </w:rPr>
          <w:tab/>
        </w:r>
        <w:r w:rsidRPr="00A66EB6">
          <w:rPr>
            <w:rStyle w:val="Hyperlink"/>
            <w:rFonts w:hint="eastAsia"/>
            <w:noProof/>
          </w:rPr>
          <w:t>如何由里程碑</w:t>
        </w:r>
        <w:r w:rsidRPr="00A66EB6">
          <w:rPr>
            <w:rStyle w:val="Hyperlink"/>
            <w:noProof/>
          </w:rPr>
          <w:t xml:space="preserve"> A </w:t>
        </w:r>
        <w:r w:rsidRPr="00A66EB6">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_Toc446655249 \h </w:instrText>
        </w:r>
        <w:r>
          <w:rPr>
            <w:noProof/>
            <w:webHidden/>
          </w:rPr>
        </w:r>
        <w:r>
          <w:rPr>
            <w:noProof/>
            <w:webHidden/>
          </w:rPr>
          <w:fldChar w:fldCharType="separate"/>
        </w:r>
        <w:r>
          <w:rPr>
            <w:noProof/>
            <w:webHidden/>
          </w:rPr>
          <w:t>16</w:t>
        </w:r>
        <w:r>
          <w:rPr>
            <w:noProof/>
            <w:webHidden/>
          </w:rPr>
          <w:fldChar w:fldCharType="end"/>
        </w:r>
      </w:hyperlink>
    </w:p>
    <w:p w:rsidR="00E14F76" w:rsidRDefault="00E14F76">
      <w:pPr>
        <w:pStyle w:val="TOC2"/>
        <w:tabs>
          <w:tab w:val="left" w:pos="660"/>
          <w:tab w:val="right" w:leader="dot" w:pos="9350"/>
        </w:tabs>
        <w:rPr>
          <w:noProof/>
        </w:rPr>
      </w:pPr>
      <w:hyperlink w:anchor="_Toc446655250" w:history="1">
        <w:r w:rsidRPr="00A66EB6">
          <w:rPr>
            <w:rStyle w:val="Hyperlink"/>
            <w:noProof/>
          </w:rPr>
          <w:t>4)</w:t>
        </w:r>
        <w:r>
          <w:rPr>
            <w:noProof/>
          </w:rPr>
          <w:tab/>
        </w:r>
        <w:r w:rsidRPr="00A66EB6">
          <w:rPr>
            <w:rStyle w:val="Hyperlink"/>
            <w:rFonts w:hint="eastAsia"/>
            <w:noProof/>
          </w:rPr>
          <w:t>如何在整个</w:t>
        </w:r>
        <w:r w:rsidRPr="00A66EB6">
          <w:rPr>
            <w:rStyle w:val="Hyperlink"/>
            <w:noProof/>
          </w:rPr>
          <w:t xml:space="preserve"> git </w:t>
        </w:r>
        <w:r w:rsidRPr="00A66EB6">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_Toc446655250 \h </w:instrText>
        </w:r>
        <w:r>
          <w:rPr>
            <w:noProof/>
            <w:webHidden/>
          </w:rPr>
        </w:r>
        <w:r>
          <w:rPr>
            <w:noProof/>
            <w:webHidden/>
          </w:rPr>
          <w:fldChar w:fldCharType="separate"/>
        </w:r>
        <w:r>
          <w:rPr>
            <w:noProof/>
            <w:webHidden/>
          </w:rPr>
          <w:t>16</w:t>
        </w:r>
        <w:r>
          <w:rPr>
            <w:noProof/>
            <w:webHidden/>
          </w:rPr>
          <w:fldChar w:fldCharType="end"/>
        </w:r>
      </w:hyperlink>
    </w:p>
    <w:p w:rsidR="00E14F76" w:rsidRDefault="00E14F76">
      <w:pPr>
        <w:pStyle w:val="TOC2"/>
        <w:tabs>
          <w:tab w:val="left" w:pos="660"/>
          <w:tab w:val="right" w:leader="dot" w:pos="9350"/>
        </w:tabs>
        <w:rPr>
          <w:noProof/>
        </w:rPr>
      </w:pPr>
      <w:hyperlink w:anchor="_Toc446655251" w:history="1">
        <w:r w:rsidRPr="00A66EB6">
          <w:rPr>
            <w:rStyle w:val="Hyperlink"/>
            <w:noProof/>
          </w:rPr>
          <w:t>5)</w:t>
        </w:r>
        <w:r>
          <w:rPr>
            <w:noProof/>
          </w:rPr>
          <w:tab/>
        </w:r>
        <w:r w:rsidRPr="00A66EB6">
          <w:rPr>
            <w:rStyle w:val="Hyperlink"/>
            <w:rFonts w:hint="eastAsia"/>
            <w:noProof/>
          </w:rPr>
          <w:t>如何生成块</w:t>
        </w:r>
        <w:r w:rsidRPr="00A66EB6">
          <w:rPr>
            <w:rStyle w:val="Hyperlink"/>
            <w:noProof/>
          </w:rPr>
          <w:t xml:space="preserve"> blob</w:t>
        </w:r>
        <w:r>
          <w:rPr>
            <w:noProof/>
            <w:webHidden/>
          </w:rPr>
          <w:tab/>
        </w:r>
        <w:r>
          <w:rPr>
            <w:noProof/>
            <w:webHidden/>
          </w:rPr>
          <w:fldChar w:fldCharType="begin"/>
        </w:r>
        <w:r>
          <w:rPr>
            <w:noProof/>
            <w:webHidden/>
          </w:rPr>
          <w:instrText xml:space="preserve"> PAGEREF _Toc446655251 \h </w:instrText>
        </w:r>
        <w:r>
          <w:rPr>
            <w:noProof/>
            <w:webHidden/>
          </w:rPr>
        </w:r>
        <w:r>
          <w:rPr>
            <w:noProof/>
            <w:webHidden/>
          </w:rPr>
          <w:fldChar w:fldCharType="separate"/>
        </w:r>
        <w:r>
          <w:rPr>
            <w:noProof/>
            <w:webHidden/>
          </w:rPr>
          <w:t>17</w:t>
        </w:r>
        <w:r>
          <w:rPr>
            <w:noProof/>
            <w:webHidden/>
          </w:rPr>
          <w:fldChar w:fldCharType="end"/>
        </w:r>
      </w:hyperlink>
    </w:p>
    <w:p w:rsidR="00E14F76" w:rsidRDefault="00E14F76">
      <w:pPr>
        <w:pStyle w:val="TOC2"/>
        <w:tabs>
          <w:tab w:val="left" w:pos="660"/>
          <w:tab w:val="right" w:leader="dot" w:pos="9350"/>
        </w:tabs>
        <w:rPr>
          <w:noProof/>
        </w:rPr>
      </w:pPr>
      <w:hyperlink w:anchor="_Toc446655252" w:history="1">
        <w:r w:rsidRPr="00A66EB6">
          <w:rPr>
            <w:rStyle w:val="Hyperlink"/>
            <w:noProof/>
          </w:rPr>
          <w:t>6)</w:t>
        </w:r>
        <w:r>
          <w:rPr>
            <w:noProof/>
          </w:rPr>
          <w:tab/>
        </w:r>
        <w:r w:rsidRPr="00A66EB6">
          <w:rPr>
            <w:rStyle w:val="Hyperlink"/>
            <w:rFonts w:hint="eastAsia"/>
            <w:noProof/>
          </w:rPr>
          <w:t>如何生成树</w:t>
        </w:r>
        <w:r w:rsidRPr="00A66EB6">
          <w:rPr>
            <w:rStyle w:val="Hyperlink"/>
            <w:noProof/>
          </w:rPr>
          <w:t>tree</w:t>
        </w:r>
        <w:r>
          <w:rPr>
            <w:noProof/>
            <w:webHidden/>
          </w:rPr>
          <w:tab/>
        </w:r>
        <w:r>
          <w:rPr>
            <w:noProof/>
            <w:webHidden/>
          </w:rPr>
          <w:fldChar w:fldCharType="begin"/>
        </w:r>
        <w:r>
          <w:rPr>
            <w:noProof/>
            <w:webHidden/>
          </w:rPr>
          <w:instrText xml:space="preserve"> PAGEREF _Toc446655252 \h </w:instrText>
        </w:r>
        <w:r>
          <w:rPr>
            <w:noProof/>
            <w:webHidden/>
          </w:rPr>
        </w:r>
        <w:r>
          <w:rPr>
            <w:noProof/>
            <w:webHidden/>
          </w:rPr>
          <w:fldChar w:fldCharType="separate"/>
        </w:r>
        <w:r>
          <w:rPr>
            <w:noProof/>
            <w:webHidden/>
          </w:rPr>
          <w:t>17</w:t>
        </w:r>
        <w:r>
          <w:rPr>
            <w:noProof/>
            <w:webHidden/>
          </w:rPr>
          <w:fldChar w:fldCharType="end"/>
        </w:r>
      </w:hyperlink>
    </w:p>
    <w:p w:rsidR="00E14F76" w:rsidRDefault="00E14F76">
      <w:pPr>
        <w:pStyle w:val="TOC2"/>
        <w:tabs>
          <w:tab w:val="left" w:pos="660"/>
          <w:tab w:val="right" w:leader="dot" w:pos="9350"/>
        </w:tabs>
        <w:rPr>
          <w:noProof/>
        </w:rPr>
      </w:pPr>
      <w:hyperlink w:anchor="_Toc446655253" w:history="1">
        <w:r w:rsidRPr="00A66EB6">
          <w:rPr>
            <w:rStyle w:val="Hyperlink"/>
            <w:noProof/>
          </w:rPr>
          <w:t>7)</w:t>
        </w:r>
        <w:r>
          <w:rPr>
            <w:noProof/>
          </w:rPr>
          <w:tab/>
        </w:r>
        <w:r w:rsidRPr="00A66EB6">
          <w:rPr>
            <w:rStyle w:val="Hyperlink"/>
            <w:rFonts w:hint="eastAsia"/>
            <w:noProof/>
          </w:rPr>
          <w:t>如何生成提交</w:t>
        </w:r>
        <w:r w:rsidRPr="00A66EB6">
          <w:rPr>
            <w:rStyle w:val="Hyperlink"/>
            <w:noProof/>
          </w:rPr>
          <w:t xml:space="preserve"> commit</w:t>
        </w:r>
        <w:r>
          <w:rPr>
            <w:noProof/>
            <w:webHidden/>
          </w:rPr>
          <w:tab/>
        </w:r>
        <w:r>
          <w:rPr>
            <w:noProof/>
            <w:webHidden/>
          </w:rPr>
          <w:fldChar w:fldCharType="begin"/>
        </w:r>
        <w:r>
          <w:rPr>
            <w:noProof/>
            <w:webHidden/>
          </w:rPr>
          <w:instrText xml:space="preserve"> PAGEREF _Toc446655253 \h </w:instrText>
        </w:r>
        <w:r>
          <w:rPr>
            <w:noProof/>
            <w:webHidden/>
          </w:rPr>
        </w:r>
        <w:r>
          <w:rPr>
            <w:noProof/>
            <w:webHidden/>
          </w:rPr>
          <w:fldChar w:fldCharType="separate"/>
        </w:r>
        <w:r>
          <w:rPr>
            <w:noProof/>
            <w:webHidden/>
          </w:rPr>
          <w:t>17</w:t>
        </w:r>
        <w:r>
          <w:rPr>
            <w:noProof/>
            <w:webHidden/>
          </w:rPr>
          <w:fldChar w:fldCharType="end"/>
        </w:r>
      </w:hyperlink>
    </w:p>
    <w:p w:rsidR="00E14F76" w:rsidRDefault="00E14F76">
      <w:pPr>
        <w:pStyle w:val="TOC2"/>
        <w:tabs>
          <w:tab w:val="left" w:pos="660"/>
          <w:tab w:val="right" w:leader="dot" w:pos="9350"/>
        </w:tabs>
        <w:rPr>
          <w:noProof/>
        </w:rPr>
      </w:pPr>
      <w:hyperlink w:anchor="_Toc446655254" w:history="1">
        <w:r w:rsidRPr="00A66EB6">
          <w:rPr>
            <w:rStyle w:val="Hyperlink"/>
            <w:noProof/>
          </w:rPr>
          <w:t>8)</w:t>
        </w:r>
        <w:r>
          <w:rPr>
            <w:noProof/>
          </w:rPr>
          <w:tab/>
        </w:r>
        <w:r w:rsidRPr="00A66EB6">
          <w:rPr>
            <w:rStyle w:val="Hyperlink"/>
            <w:rFonts w:hint="eastAsia"/>
            <w:noProof/>
          </w:rPr>
          <w:t>如何查看</w:t>
        </w:r>
        <w:r w:rsidRPr="00A66EB6">
          <w:rPr>
            <w:rStyle w:val="Hyperlink"/>
            <w:noProof/>
          </w:rPr>
          <w:t xml:space="preserve"> tag </w:t>
        </w:r>
        <w:r w:rsidRPr="00A66EB6">
          <w:rPr>
            <w:rStyle w:val="Hyperlink"/>
            <w:rFonts w:hint="eastAsia"/>
            <w:noProof/>
          </w:rPr>
          <w:t>应用到哪些</w:t>
        </w:r>
        <w:r w:rsidRPr="00A66EB6">
          <w:rPr>
            <w:rStyle w:val="Hyperlink"/>
            <w:noProof/>
          </w:rPr>
          <w:t xml:space="preserve"> object</w:t>
        </w:r>
        <w:r w:rsidRPr="00A66EB6">
          <w:rPr>
            <w:rStyle w:val="Hyperlink"/>
            <w:rFonts w:hint="eastAsia"/>
            <w:noProof/>
          </w:rPr>
          <w:t>上</w:t>
        </w:r>
        <w:r>
          <w:rPr>
            <w:noProof/>
            <w:webHidden/>
          </w:rPr>
          <w:tab/>
        </w:r>
        <w:r>
          <w:rPr>
            <w:noProof/>
            <w:webHidden/>
          </w:rPr>
          <w:fldChar w:fldCharType="begin"/>
        </w:r>
        <w:r>
          <w:rPr>
            <w:noProof/>
            <w:webHidden/>
          </w:rPr>
          <w:instrText xml:space="preserve"> PAGEREF _Toc446655254 \h </w:instrText>
        </w:r>
        <w:r>
          <w:rPr>
            <w:noProof/>
            <w:webHidden/>
          </w:rPr>
        </w:r>
        <w:r>
          <w:rPr>
            <w:noProof/>
            <w:webHidden/>
          </w:rPr>
          <w:fldChar w:fldCharType="separate"/>
        </w:r>
        <w:r>
          <w:rPr>
            <w:noProof/>
            <w:webHidden/>
          </w:rPr>
          <w:t>17</w:t>
        </w:r>
        <w:r>
          <w:rPr>
            <w:noProof/>
            <w:webHidden/>
          </w:rPr>
          <w:fldChar w:fldCharType="end"/>
        </w:r>
      </w:hyperlink>
    </w:p>
    <w:p w:rsidR="00E14F76" w:rsidRDefault="00E14F76">
      <w:pPr>
        <w:pStyle w:val="TOC2"/>
        <w:tabs>
          <w:tab w:val="left" w:pos="660"/>
          <w:tab w:val="right" w:leader="dot" w:pos="9350"/>
        </w:tabs>
        <w:rPr>
          <w:noProof/>
        </w:rPr>
      </w:pPr>
      <w:hyperlink w:anchor="_Toc446655255" w:history="1">
        <w:r w:rsidRPr="00A66EB6">
          <w:rPr>
            <w:rStyle w:val="Hyperlink"/>
            <w:noProof/>
          </w:rPr>
          <w:t>9)</w:t>
        </w:r>
        <w:r>
          <w:rPr>
            <w:noProof/>
          </w:rPr>
          <w:tab/>
        </w:r>
        <w:r w:rsidRPr="00A66EB6">
          <w:rPr>
            <w:rStyle w:val="Hyperlink"/>
            <w:rFonts w:hint="eastAsia"/>
            <w:noProof/>
          </w:rPr>
          <w:t>如何查看</w:t>
        </w:r>
        <w:r w:rsidRPr="00A66EB6">
          <w:rPr>
            <w:rStyle w:val="Hyperlink"/>
            <w:noProof/>
          </w:rPr>
          <w:t xml:space="preserve"> SHA </w:t>
        </w:r>
        <w:r w:rsidRPr="00A66EB6">
          <w:rPr>
            <w:rStyle w:val="Hyperlink"/>
            <w:rFonts w:hint="eastAsia"/>
            <w:noProof/>
          </w:rPr>
          <w:t>值</w:t>
        </w:r>
        <w:r>
          <w:rPr>
            <w:noProof/>
            <w:webHidden/>
          </w:rPr>
          <w:tab/>
        </w:r>
        <w:r>
          <w:rPr>
            <w:noProof/>
            <w:webHidden/>
          </w:rPr>
          <w:fldChar w:fldCharType="begin"/>
        </w:r>
        <w:r>
          <w:rPr>
            <w:noProof/>
            <w:webHidden/>
          </w:rPr>
          <w:instrText xml:space="preserve"> PAGEREF _Toc446655255 \h </w:instrText>
        </w:r>
        <w:r>
          <w:rPr>
            <w:noProof/>
            <w:webHidden/>
          </w:rPr>
        </w:r>
        <w:r>
          <w:rPr>
            <w:noProof/>
            <w:webHidden/>
          </w:rPr>
          <w:fldChar w:fldCharType="separate"/>
        </w:r>
        <w:r>
          <w:rPr>
            <w:noProof/>
            <w:webHidden/>
          </w:rPr>
          <w:t>18</w:t>
        </w:r>
        <w:r>
          <w:rPr>
            <w:noProof/>
            <w:webHidden/>
          </w:rPr>
          <w:fldChar w:fldCharType="end"/>
        </w:r>
      </w:hyperlink>
    </w:p>
    <w:p w:rsidR="00E14F76" w:rsidRDefault="00E14F76">
      <w:pPr>
        <w:pStyle w:val="TOC1"/>
        <w:tabs>
          <w:tab w:val="left" w:pos="440"/>
          <w:tab w:val="right" w:leader="dot" w:pos="9350"/>
        </w:tabs>
        <w:rPr>
          <w:noProof/>
        </w:rPr>
      </w:pPr>
      <w:hyperlink w:anchor="_Toc446655256" w:history="1">
        <w:r w:rsidRPr="00A66EB6">
          <w:rPr>
            <w:rStyle w:val="Hyperlink"/>
            <w:noProof/>
          </w:rPr>
          <w:t>4.</w:t>
        </w:r>
        <w:r>
          <w:rPr>
            <w:noProof/>
          </w:rPr>
          <w:tab/>
        </w:r>
        <w:r w:rsidRPr="00A66EB6">
          <w:rPr>
            <w:rStyle w:val="Hyperlink"/>
            <w:noProof/>
          </w:rPr>
          <w:t>Frequently Used Commands</w:t>
        </w:r>
        <w:r>
          <w:rPr>
            <w:noProof/>
            <w:webHidden/>
          </w:rPr>
          <w:tab/>
        </w:r>
        <w:r>
          <w:rPr>
            <w:noProof/>
            <w:webHidden/>
          </w:rPr>
          <w:fldChar w:fldCharType="begin"/>
        </w:r>
        <w:r>
          <w:rPr>
            <w:noProof/>
            <w:webHidden/>
          </w:rPr>
          <w:instrText xml:space="preserve"> PAGEREF _Toc446655256 \h </w:instrText>
        </w:r>
        <w:r>
          <w:rPr>
            <w:noProof/>
            <w:webHidden/>
          </w:rPr>
        </w:r>
        <w:r>
          <w:rPr>
            <w:noProof/>
            <w:webHidden/>
          </w:rPr>
          <w:fldChar w:fldCharType="separate"/>
        </w:r>
        <w:r>
          <w:rPr>
            <w:noProof/>
            <w:webHidden/>
          </w:rPr>
          <w:t>19</w:t>
        </w:r>
        <w:r>
          <w:rPr>
            <w:noProof/>
            <w:webHidden/>
          </w:rPr>
          <w:fldChar w:fldCharType="end"/>
        </w:r>
      </w:hyperlink>
    </w:p>
    <w:p w:rsidR="00E14F76" w:rsidRDefault="00E14F76">
      <w:pPr>
        <w:pStyle w:val="TOC2"/>
        <w:tabs>
          <w:tab w:val="left" w:pos="660"/>
          <w:tab w:val="right" w:leader="dot" w:pos="9350"/>
        </w:tabs>
        <w:rPr>
          <w:noProof/>
        </w:rPr>
      </w:pPr>
      <w:hyperlink w:anchor="_Toc446655257" w:history="1">
        <w:r w:rsidRPr="00A66EB6">
          <w:rPr>
            <w:rStyle w:val="Hyperlink"/>
            <w:noProof/>
          </w:rPr>
          <w:t>1)</w:t>
        </w:r>
        <w:r>
          <w:rPr>
            <w:noProof/>
          </w:rPr>
          <w:tab/>
        </w:r>
        <w:r w:rsidRPr="00A66EB6">
          <w:rPr>
            <w:rStyle w:val="Hyperlink"/>
            <w:noProof/>
          </w:rPr>
          <w:t>git log</w:t>
        </w:r>
        <w:r>
          <w:rPr>
            <w:noProof/>
            <w:webHidden/>
          </w:rPr>
          <w:tab/>
        </w:r>
        <w:r>
          <w:rPr>
            <w:noProof/>
            <w:webHidden/>
          </w:rPr>
          <w:fldChar w:fldCharType="begin"/>
        </w:r>
        <w:r>
          <w:rPr>
            <w:noProof/>
            <w:webHidden/>
          </w:rPr>
          <w:instrText xml:space="preserve"> PAGEREF _Toc446655257 \h </w:instrText>
        </w:r>
        <w:r>
          <w:rPr>
            <w:noProof/>
            <w:webHidden/>
          </w:rPr>
        </w:r>
        <w:r>
          <w:rPr>
            <w:noProof/>
            <w:webHidden/>
          </w:rPr>
          <w:fldChar w:fldCharType="separate"/>
        </w:r>
        <w:r>
          <w:rPr>
            <w:noProof/>
            <w:webHidden/>
          </w:rPr>
          <w:t>19</w:t>
        </w:r>
        <w:r>
          <w:rPr>
            <w:noProof/>
            <w:webHidden/>
          </w:rPr>
          <w:fldChar w:fldCharType="end"/>
        </w:r>
      </w:hyperlink>
    </w:p>
    <w:p w:rsidR="00E14F76" w:rsidRDefault="00E14F76">
      <w:pPr>
        <w:pStyle w:val="TOC2"/>
        <w:tabs>
          <w:tab w:val="left" w:pos="660"/>
          <w:tab w:val="right" w:leader="dot" w:pos="9350"/>
        </w:tabs>
        <w:rPr>
          <w:noProof/>
        </w:rPr>
      </w:pPr>
      <w:hyperlink w:anchor="_Toc446655258" w:history="1">
        <w:r w:rsidRPr="00A66EB6">
          <w:rPr>
            <w:rStyle w:val="Hyperlink"/>
            <w:noProof/>
          </w:rPr>
          <w:t>2)</w:t>
        </w:r>
        <w:r>
          <w:rPr>
            <w:noProof/>
          </w:rPr>
          <w:tab/>
        </w:r>
        <w:r w:rsidRPr="00A66EB6">
          <w:rPr>
            <w:rStyle w:val="Hyperlink"/>
            <w:noProof/>
          </w:rPr>
          <w:t>git cat-file, git ls-tree, git write-tree</w:t>
        </w:r>
        <w:r>
          <w:rPr>
            <w:noProof/>
            <w:webHidden/>
          </w:rPr>
          <w:tab/>
        </w:r>
        <w:r>
          <w:rPr>
            <w:noProof/>
            <w:webHidden/>
          </w:rPr>
          <w:fldChar w:fldCharType="begin"/>
        </w:r>
        <w:r>
          <w:rPr>
            <w:noProof/>
            <w:webHidden/>
          </w:rPr>
          <w:instrText xml:space="preserve"> PAGEREF _Toc446655258 \h </w:instrText>
        </w:r>
        <w:r>
          <w:rPr>
            <w:noProof/>
            <w:webHidden/>
          </w:rPr>
        </w:r>
        <w:r>
          <w:rPr>
            <w:noProof/>
            <w:webHidden/>
          </w:rPr>
          <w:fldChar w:fldCharType="separate"/>
        </w:r>
        <w:r>
          <w:rPr>
            <w:noProof/>
            <w:webHidden/>
          </w:rPr>
          <w:t>20</w:t>
        </w:r>
        <w:r>
          <w:rPr>
            <w:noProof/>
            <w:webHidden/>
          </w:rPr>
          <w:fldChar w:fldCharType="end"/>
        </w:r>
      </w:hyperlink>
    </w:p>
    <w:p w:rsidR="00E14F76" w:rsidRDefault="00E14F76">
      <w:pPr>
        <w:pStyle w:val="TOC2"/>
        <w:tabs>
          <w:tab w:val="left" w:pos="660"/>
          <w:tab w:val="right" w:leader="dot" w:pos="9350"/>
        </w:tabs>
        <w:rPr>
          <w:noProof/>
        </w:rPr>
      </w:pPr>
      <w:hyperlink w:anchor="_Toc446655259" w:history="1">
        <w:r w:rsidRPr="00A66EB6">
          <w:rPr>
            <w:rStyle w:val="Hyperlink"/>
            <w:noProof/>
          </w:rPr>
          <w:t>3)</w:t>
        </w:r>
        <w:r>
          <w:rPr>
            <w:noProof/>
          </w:rPr>
          <w:tab/>
        </w:r>
        <w:r w:rsidRPr="00A66EB6">
          <w:rPr>
            <w:rStyle w:val="Hyperlink"/>
            <w:noProof/>
          </w:rPr>
          <w:t>git diff</w:t>
        </w:r>
        <w:r>
          <w:rPr>
            <w:noProof/>
            <w:webHidden/>
          </w:rPr>
          <w:tab/>
        </w:r>
        <w:r>
          <w:rPr>
            <w:noProof/>
            <w:webHidden/>
          </w:rPr>
          <w:fldChar w:fldCharType="begin"/>
        </w:r>
        <w:r>
          <w:rPr>
            <w:noProof/>
            <w:webHidden/>
          </w:rPr>
          <w:instrText xml:space="preserve"> PAGEREF _Toc446655259 \h </w:instrText>
        </w:r>
        <w:r>
          <w:rPr>
            <w:noProof/>
            <w:webHidden/>
          </w:rPr>
        </w:r>
        <w:r>
          <w:rPr>
            <w:noProof/>
            <w:webHidden/>
          </w:rPr>
          <w:fldChar w:fldCharType="separate"/>
        </w:r>
        <w:r>
          <w:rPr>
            <w:noProof/>
            <w:webHidden/>
          </w:rPr>
          <w:t>22</w:t>
        </w:r>
        <w:r>
          <w:rPr>
            <w:noProof/>
            <w:webHidden/>
          </w:rPr>
          <w:fldChar w:fldCharType="end"/>
        </w:r>
      </w:hyperlink>
    </w:p>
    <w:p w:rsidR="00E14F76" w:rsidRDefault="00E14F76">
      <w:pPr>
        <w:pStyle w:val="TOC2"/>
        <w:tabs>
          <w:tab w:val="left" w:pos="660"/>
          <w:tab w:val="right" w:leader="dot" w:pos="9350"/>
        </w:tabs>
        <w:rPr>
          <w:noProof/>
        </w:rPr>
      </w:pPr>
      <w:hyperlink w:anchor="_Toc446655260" w:history="1">
        <w:r w:rsidRPr="00A66EB6">
          <w:rPr>
            <w:rStyle w:val="Hyperlink"/>
            <w:noProof/>
          </w:rPr>
          <w:t>4)</w:t>
        </w:r>
        <w:r>
          <w:rPr>
            <w:noProof/>
          </w:rPr>
          <w:tab/>
        </w:r>
        <w:r w:rsidRPr="00A66EB6">
          <w:rPr>
            <w:rStyle w:val="Hyperlink"/>
            <w:noProof/>
          </w:rPr>
          <w:t>git stash</w:t>
        </w:r>
        <w:r>
          <w:rPr>
            <w:noProof/>
            <w:webHidden/>
          </w:rPr>
          <w:tab/>
        </w:r>
        <w:r>
          <w:rPr>
            <w:noProof/>
            <w:webHidden/>
          </w:rPr>
          <w:fldChar w:fldCharType="begin"/>
        </w:r>
        <w:r>
          <w:rPr>
            <w:noProof/>
            <w:webHidden/>
          </w:rPr>
          <w:instrText xml:space="preserve"> PAGEREF _Toc446655260 \h </w:instrText>
        </w:r>
        <w:r>
          <w:rPr>
            <w:noProof/>
            <w:webHidden/>
          </w:rPr>
        </w:r>
        <w:r>
          <w:rPr>
            <w:noProof/>
            <w:webHidden/>
          </w:rPr>
          <w:fldChar w:fldCharType="separate"/>
        </w:r>
        <w:r>
          <w:rPr>
            <w:noProof/>
            <w:webHidden/>
          </w:rPr>
          <w:t>22</w:t>
        </w:r>
        <w:r>
          <w:rPr>
            <w:noProof/>
            <w:webHidden/>
          </w:rPr>
          <w:fldChar w:fldCharType="end"/>
        </w:r>
      </w:hyperlink>
    </w:p>
    <w:p w:rsidR="00E14F76" w:rsidRDefault="00E14F76">
      <w:pPr>
        <w:pStyle w:val="TOC2"/>
        <w:tabs>
          <w:tab w:val="left" w:pos="660"/>
          <w:tab w:val="right" w:leader="dot" w:pos="9350"/>
        </w:tabs>
        <w:rPr>
          <w:noProof/>
        </w:rPr>
      </w:pPr>
      <w:hyperlink w:anchor="_Toc446655261" w:history="1">
        <w:r w:rsidRPr="00A66EB6">
          <w:rPr>
            <w:rStyle w:val="Hyperlink"/>
            <w:noProof/>
          </w:rPr>
          <w:t>5)</w:t>
        </w:r>
        <w:r>
          <w:rPr>
            <w:noProof/>
          </w:rPr>
          <w:tab/>
        </w:r>
        <w:r w:rsidRPr="00A66EB6">
          <w:rPr>
            <w:rStyle w:val="Hyperlink"/>
            <w:noProof/>
          </w:rPr>
          <w:t>git archive</w:t>
        </w:r>
        <w:r>
          <w:rPr>
            <w:noProof/>
            <w:webHidden/>
          </w:rPr>
          <w:tab/>
        </w:r>
        <w:r>
          <w:rPr>
            <w:noProof/>
            <w:webHidden/>
          </w:rPr>
          <w:fldChar w:fldCharType="begin"/>
        </w:r>
        <w:r>
          <w:rPr>
            <w:noProof/>
            <w:webHidden/>
          </w:rPr>
          <w:instrText xml:space="preserve"> PAGEREF _Toc446655261 \h </w:instrText>
        </w:r>
        <w:r>
          <w:rPr>
            <w:noProof/>
            <w:webHidden/>
          </w:rPr>
        </w:r>
        <w:r>
          <w:rPr>
            <w:noProof/>
            <w:webHidden/>
          </w:rPr>
          <w:fldChar w:fldCharType="separate"/>
        </w:r>
        <w:r>
          <w:rPr>
            <w:noProof/>
            <w:webHidden/>
          </w:rPr>
          <w:t>22</w:t>
        </w:r>
        <w:r>
          <w:rPr>
            <w:noProof/>
            <w:webHidden/>
          </w:rPr>
          <w:fldChar w:fldCharType="end"/>
        </w:r>
      </w:hyperlink>
    </w:p>
    <w:p w:rsidR="00E14F76" w:rsidRDefault="00E14F76">
      <w:pPr>
        <w:pStyle w:val="TOC2"/>
        <w:tabs>
          <w:tab w:val="left" w:pos="660"/>
          <w:tab w:val="right" w:leader="dot" w:pos="9350"/>
        </w:tabs>
        <w:rPr>
          <w:noProof/>
        </w:rPr>
      </w:pPr>
      <w:hyperlink w:anchor="_Toc446655262" w:history="1">
        <w:r w:rsidRPr="00A66EB6">
          <w:rPr>
            <w:rStyle w:val="Hyperlink"/>
            <w:noProof/>
          </w:rPr>
          <w:t>6)</w:t>
        </w:r>
        <w:r>
          <w:rPr>
            <w:noProof/>
          </w:rPr>
          <w:tab/>
        </w:r>
        <w:r w:rsidRPr="00A66EB6">
          <w:rPr>
            <w:rStyle w:val="Hyperlink"/>
            <w:noProof/>
          </w:rPr>
          <w:t xml:space="preserve">git dissect </w:t>
        </w:r>
        <w:r w:rsidRPr="00A66EB6">
          <w:rPr>
            <w:rStyle w:val="Hyperlink"/>
            <w:rFonts w:hint="eastAsia"/>
            <w:noProof/>
          </w:rPr>
          <w:t>二分查找</w:t>
        </w:r>
        <w:r>
          <w:rPr>
            <w:noProof/>
            <w:webHidden/>
          </w:rPr>
          <w:tab/>
        </w:r>
        <w:r>
          <w:rPr>
            <w:noProof/>
            <w:webHidden/>
          </w:rPr>
          <w:fldChar w:fldCharType="begin"/>
        </w:r>
        <w:r>
          <w:rPr>
            <w:noProof/>
            <w:webHidden/>
          </w:rPr>
          <w:instrText xml:space="preserve"> PAGEREF _Toc446655262 \h </w:instrText>
        </w:r>
        <w:r>
          <w:rPr>
            <w:noProof/>
            <w:webHidden/>
          </w:rPr>
        </w:r>
        <w:r>
          <w:rPr>
            <w:noProof/>
            <w:webHidden/>
          </w:rPr>
          <w:fldChar w:fldCharType="separate"/>
        </w:r>
        <w:r>
          <w:rPr>
            <w:noProof/>
            <w:webHidden/>
          </w:rPr>
          <w:t>22</w:t>
        </w:r>
        <w:r>
          <w:rPr>
            <w:noProof/>
            <w:webHidden/>
          </w:rPr>
          <w:fldChar w:fldCharType="end"/>
        </w:r>
      </w:hyperlink>
    </w:p>
    <w:p w:rsidR="00E14F76" w:rsidRDefault="00E14F76">
      <w:pPr>
        <w:pStyle w:val="TOC2"/>
        <w:tabs>
          <w:tab w:val="left" w:pos="660"/>
          <w:tab w:val="right" w:leader="dot" w:pos="9350"/>
        </w:tabs>
        <w:rPr>
          <w:noProof/>
        </w:rPr>
      </w:pPr>
      <w:hyperlink w:anchor="_Toc446655263" w:history="1">
        <w:r w:rsidRPr="00A66EB6">
          <w:rPr>
            <w:rStyle w:val="Hyperlink"/>
            <w:noProof/>
          </w:rPr>
          <w:t>7)</w:t>
        </w:r>
        <w:r>
          <w:rPr>
            <w:noProof/>
          </w:rPr>
          <w:tab/>
        </w:r>
        <w:r w:rsidRPr="00A66EB6">
          <w:rPr>
            <w:rStyle w:val="Hyperlink"/>
            <w:noProof/>
          </w:rPr>
          <w:t>git cherry-pick</w:t>
        </w:r>
        <w:r>
          <w:rPr>
            <w:noProof/>
            <w:webHidden/>
          </w:rPr>
          <w:tab/>
        </w:r>
        <w:r>
          <w:rPr>
            <w:noProof/>
            <w:webHidden/>
          </w:rPr>
          <w:fldChar w:fldCharType="begin"/>
        </w:r>
        <w:r>
          <w:rPr>
            <w:noProof/>
            <w:webHidden/>
          </w:rPr>
          <w:instrText xml:space="preserve"> PAGEREF _Toc446655263 \h </w:instrText>
        </w:r>
        <w:r>
          <w:rPr>
            <w:noProof/>
            <w:webHidden/>
          </w:rPr>
        </w:r>
        <w:r>
          <w:rPr>
            <w:noProof/>
            <w:webHidden/>
          </w:rPr>
          <w:fldChar w:fldCharType="separate"/>
        </w:r>
        <w:r>
          <w:rPr>
            <w:noProof/>
            <w:webHidden/>
          </w:rPr>
          <w:t>22</w:t>
        </w:r>
        <w:r>
          <w:rPr>
            <w:noProof/>
            <w:webHidden/>
          </w:rPr>
          <w:fldChar w:fldCharType="end"/>
        </w:r>
      </w:hyperlink>
    </w:p>
    <w:p w:rsidR="00E14F76" w:rsidRDefault="00E14F76">
      <w:pPr>
        <w:pStyle w:val="TOC2"/>
        <w:tabs>
          <w:tab w:val="left" w:pos="660"/>
          <w:tab w:val="right" w:leader="dot" w:pos="9350"/>
        </w:tabs>
        <w:rPr>
          <w:noProof/>
        </w:rPr>
      </w:pPr>
      <w:hyperlink w:anchor="_Toc446655264" w:history="1">
        <w:r w:rsidRPr="00A66EB6">
          <w:rPr>
            <w:rStyle w:val="Hyperlink"/>
            <w:noProof/>
          </w:rPr>
          <w:t>8)</w:t>
        </w:r>
        <w:r>
          <w:rPr>
            <w:noProof/>
          </w:rPr>
          <w:tab/>
        </w:r>
        <w:r w:rsidRPr="00A66EB6">
          <w:rPr>
            <w:rStyle w:val="Hyperlink"/>
            <w:noProof/>
          </w:rPr>
          <w:t xml:space="preserve">git rev-parse </w:t>
        </w:r>
        <w:r w:rsidRPr="00A66EB6">
          <w:rPr>
            <w:rStyle w:val="Hyperlink"/>
            <w:rFonts w:hint="eastAsia"/>
            <w:noProof/>
          </w:rPr>
          <w:t>获取当前</w:t>
        </w:r>
        <w:r w:rsidRPr="00A66EB6">
          <w:rPr>
            <w:rStyle w:val="Hyperlink"/>
            <w:noProof/>
          </w:rPr>
          <w:t xml:space="preserve">check out </w:t>
        </w:r>
        <w:r w:rsidRPr="00A66EB6">
          <w:rPr>
            <w:rStyle w:val="Hyperlink"/>
            <w:rFonts w:hint="eastAsia"/>
            <w:noProof/>
          </w:rPr>
          <w:t>的</w:t>
        </w:r>
        <w:r w:rsidRPr="00A66EB6">
          <w:rPr>
            <w:rStyle w:val="Hyperlink"/>
            <w:noProof/>
          </w:rPr>
          <w:t xml:space="preserve"> SHA1</w:t>
        </w:r>
        <w:r w:rsidRPr="00A66EB6">
          <w:rPr>
            <w:rStyle w:val="Hyperlink"/>
            <w:rFonts w:hint="eastAsia"/>
            <w:noProof/>
          </w:rPr>
          <w:t>值</w:t>
        </w:r>
        <w:r w:rsidRPr="00A66EB6">
          <w:rPr>
            <w:rStyle w:val="Hyperlink"/>
            <w:noProof/>
          </w:rPr>
          <w:t xml:space="preserve"> </w:t>
        </w:r>
        <w:r w:rsidRPr="00A66EB6">
          <w:rPr>
            <w:rStyle w:val="Hyperlink"/>
            <w:rFonts w:hint="eastAsia"/>
            <w:noProof/>
          </w:rPr>
          <w:t>或者特定版本、分支或者</w:t>
        </w:r>
        <w:r w:rsidRPr="00A66EB6">
          <w:rPr>
            <w:rStyle w:val="Hyperlink"/>
            <w:noProof/>
          </w:rPr>
          <w:t>refs</w:t>
        </w:r>
        <w:r w:rsidRPr="00A66EB6">
          <w:rPr>
            <w:rStyle w:val="Hyperlink"/>
            <w:rFonts w:hint="eastAsia"/>
            <w:noProof/>
          </w:rPr>
          <w:t>的</w:t>
        </w:r>
        <w:r w:rsidRPr="00A66EB6">
          <w:rPr>
            <w:rStyle w:val="Hyperlink"/>
            <w:noProof/>
          </w:rPr>
          <w:t>SHA1</w:t>
        </w:r>
        <w:r w:rsidRPr="00A66EB6">
          <w:rPr>
            <w:rStyle w:val="Hyperlink"/>
            <w:rFonts w:hint="eastAsia"/>
            <w:noProof/>
          </w:rPr>
          <w:t>值</w:t>
        </w:r>
        <w:r>
          <w:rPr>
            <w:noProof/>
            <w:webHidden/>
          </w:rPr>
          <w:tab/>
        </w:r>
        <w:r>
          <w:rPr>
            <w:noProof/>
            <w:webHidden/>
          </w:rPr>
          <w:fldChar w:fldCharType="begin"/>
        </w:r>
        <w:r>
          <w:rPr>
            <w:noProof/>
            <w:webHidden/>
          </w:rPr>
          <w:instrText xml:space="preserve"> PAGEREF _Toc446655264 \h </w:instrText>
        </w:r>
        <w:r>
          <w:rPr>
            <w:noProof/>
            <w:webHidden/>
          </w:rPr>
        </w:r>
        <w:r>
          <w:rPr>
            <w:noProof/>
            <w:webHidden/>
          </w:rPr>
          <w:fldChar w:fldCharType="separate"/>
        </w:r>
        <w:r>
          <w:rPr>
            <w:noProof/>
            <w:webHidden/>
          </w:rPr>
          <w:t>23</w:t>
        </w:r>
        <w:r>
          <w:rPr>
            <w:noProof/>
            <w:webHidden/>
          </w:rPr>
          <w:fldChar w:fldCharType="end"/>
        </w:r>
      </w:hyperlink>
    </w:p>
    <w:p w:rsidR="00E14F76" w:rsidRDefault="00E14F76">
      <w:pPr>
        <w:pStyle w:val="TOC2"/>
        <w:tabs>
          <w:tab w:val="left" w:pos="660"/>
          <w:tab w:val="right" w:leader="dot" w:pos="9350"/>
        </w:tabs>
        <w:rPr>
          <w:noProof/>
        </w:rPr>
      </w:pPr>
      <w:hyperlink w:anchor="_Toc446655265" w:history="1">
        <w:r w:rsidRPr="00A66EB6">
          <w:rPr>
            <w:rStyle w:val="Hyperlink"/>
            <w:noProof/>
          </w:rPr>
          <w:t>9)</w:t>
        </w:r>
        <w:r>
          <w:rPr>
            <w:noProof/>
          </w:rPr>
          <w:tab/>
        </w:r>
        <w:r w:rsidRPr="00A66EB6">
          <w:rPr>
            <w:rStyle w:val="Hyperlink"/>
            <w:noProof/>
          </w:rPr>
          <w:t>git branch</w:t>
        </w:r>
        <w:r>
          <w:rPr>
            <w:noProof/>
            <w:webHidden/>
          </w:rPr>
          <w:tab/>
        </w:r>
        <w:r>
          <w:rPr>
            <w:noProof/>
            <w:webHidden/>
          </w:rPr>
          <w:fldChar w:fldCharType="begin"/>
        </w:r>
        <w:r>
          <w:rPr>
            <w:noProof/>
            <w:webHidden/>
          </w:rPr>
          <w:instrText xml:space="preserve"> PAGEREF _Toc446655265 \h </w:instrText>
        </w:r>
        <w:r>
          <w:rPr>
            <w:noProof/>
            <w:webHidden/>
          </w:rPr>
        </w:r>
        <w:r>
          <w:rPr>
            <w:noProof/>
            <w:webHidden/>
          </w:rPr>
          <w:fldChar w:fldCharType="separate"/>
        </w:r>
        <w:r>
          <w:rPr>
            <w:noProof/>
            <w:webHidden/>
          </w:rPr>
          <w:t>24</w:t>
        </w:r>
        <w:r>
          <w:rPr>
            <w:noProof/>
            <w:webHidden/>
          </w:rPr>
          <w:fldChar w:fldCharType="end"/>
        </w:r>
      </w:hyperlink>
    </w:p>
    <w:p w:rsidR="00E14F76" w:rsidRDefault="00E14F76">
      <w:pPr>
        <w:pStyle w:val="TOC1"/>
        <w:tabs>
          <w:tab w:val="left" w:pos="440"/>
          <w:tab w:val="right" w:leader="dot" w:pos="9350"/>
        </w:tabs>
        <w:rPr>
          <w:noProof/>
        </w:rPr>
      </w:pPr>
      <w:hyperlink w:anchor="_Toc446655266" w:history="1">
        <w:r w:rsidRPr="00A66EB6">
          <w:rPr>
            <w:rStyle w:val="Hyperlink"/>
            <w:noProof/>
          </w:rPr>
          <w:t>5.</w:t>
        </w:r>
        <w:r>
          <w:rPr>
            <w:noProof/>
          </w:rPr>
          <w:tab/>
        </w:r>
        <w:r w:rsidRPr="00A66EB6">
          <w:rPr>
            <w:rStyle w:val="Hyperlink"/>
            <w:noProof/>
          </w:rPr>
          <w:t>FAQ</w:t>
        </w:r>
        <w:r>
          <w:rPr>
            <w:noProof/>
            <w:webHidden/>
          </w:rPr>
          <w:tab/>
        </w:r>
        <w:r>
          <w:rPr>
            <w:noProof/>
            <w:webHidden/>
          </w:rPr>
          <w:fldChar w:fldCharType="begin"/>
        </w:r>
        <w:r>
          <w:rPr>
            <w:noProof/>
            <w:webHidden/>
          </w:rPr>
          <w:instrText xml:space="preserve"> PAGEREF _Toc446655266 \h </w:instrText>
        </w:r>
        <w:r>
          <w:rPr>
            <w:noProof/>
            <w:webHidden/>
          </w:rPr>
        </w:r>
        <w:r>
          <w:rPr>
            <w:noProof/>
            <w:webHidden/>
          </w:rPr>
          <w:fldChar w:fldCharType="separate"/>
        </w:r>
        <w:r>
          <w:rPr>
            <w:noProof/>
            <w:webHidden/>
          </w:rPr>
          <w:t>25</w:t>
        </w:r>
        <w:r>
          <w:rPr>
            <w:noProof/>
            <w:webHidden/>
          </w:rPr>
          <w:fldChar w:fldCharType="end"/>
        </w:r>
      </w:hyperlink>
    </w:p>
    <w:p w:rsidR="00E14F76" w:rsidRDefault="00E14F76">
      <w:pPr>
        <w:pStyle w:val="TOC2"/>
        <w:tabs>
          <w:tab w:val="left" w:pos="660"/>
          <w:tab w:val="right" w:leader="dot" w:pos="9350"/>
        </w:tabs>
        <w:rPr>
          <w:noProof/>
        </w:rPr>
      </w:pPr>
      <w:hyperlink w:anchor="_Toc446655267" w:history="1">
        <w:r w:rsidRPr="00A66EB6">
          <w:rPr>
            <w:rStyle w:val="Hyperlink"/>
            <w:noProof/>
          </w:rPr>
          <w:t>1)</w:t>
        </w:r>
        <w:r>
          <w:rPr>
            <w:noProof/>
          </w:rPr>
          <w:tab/>
        </w:r>
        <w:r w:rsidRPr="00A66EB6">
          <w:rPr>
            <w:rStyle w:val="Hyperlink"/>
            <w:noProof/>
          </w:rPr>
          <w:t>“detached from”</w:t>
        </w:r>
        <w:r>
          <w:rPr>
            <w:noProof/>
            <w:webHidden/>
          </w:rPr>
          <w:tab/>
        </w:r>
        <w:r>
          <w:rPr>
            <w:noProof/>
            <w:webHidden/>
          </w:rPr>
          <w:fldChar w:fldCharType="begin"/>
        </w:r>
        <w:r>
          <w:rPr>
            <w:noProof/>
            <w:webHidden/>
          </w:rPr>
          <w:instrText xml:space="preserve"> PAGEREF _Toc446655267 \h </w:instrText>
        </w:r>
        <w:r>
          <w:rPr>
            <w:noProof/>
            <w:webHidden/>
          </w:rPr>
        </w:r>
        <w:r>
          <w:rPr>
            <w:noProof/>
            <w:webHidden/>
          </w:rPr>
          <w:fldChar w:fldCharType="separate"/>
        </w:r>
        <w:r>
          <w:rPr>
            <w:noProof/>
            <w:webHidden/>
          </w:rPr>
          <w:t>25</w:t>
        </w:r>
        <w:r>
          <w:rPr>
            <w:noProof/>
            <w:webHidden/>
          </w:rPr>
          <w:fldChar w:fldCharType="end"/>
        </w:r>
      </w:hyperlink>
    </w:p>
    <w:p w:rsidR="00E14F76" w:rsidRDefault="00E14F76">
      <w:pPr>
        <w:pStyle w:val="TOC2"/>
        <w:tabs>
          <w:tab w:val="left" w:pos="660"/>
          <w:tab w:val="right" w:leader="dot" w:pos="9350"/>
        </w:tabs>
        <w:rPr>
          <w:noProof/>
        </w:rPr>
      </w:pPr>
      <w:hyperlink w:anchor="_Toc446655268" w:history="1">
        <w:r w:rsidRPr="00A66EB6">
          <w:rPr>
            <w:rStyle w:val="Hyperlink"/>
            <w:noProof/>
          </w:rPr>
          <w:t>2)</w:t>
        </w:r>
        <w:r>
          <w:rPr>
            <w:noProof/>
          </w:rPr>
          <w:tab/>
        </w:r>
        <w:r w:rsidRPr="00A66EB6">
          <w:rPr>
            <w:rStyle w:val="Hyperlink"/>
            <w:noProof/>
          </w:rPr>
          <w:t>“console font probably doesn't support Unicode”</w:t>
        </w:r>
        <w:r>
          <w:rPr>
            <w:noProof/>
            <w:webHidden/>
          </w:rPr>
          <w:tab/>
        </w:r>
        <w:r>
          <w:rPr>
            <w:noProof/>
            <w:webHidden/>
          </w:rPr>
          <w:fldChar w:fldCharType="begin"/>
        </w:r>
        <w:r>
          <w:rPr>
            <w:noProof/>
            <w:webHidden/>
          </w:rPr>
          <w:instrText xml:space="preserve"> PAGEREF _Toc446655268 \h </w:instrText>
        </w:r>
        <w:r>
          <w:rPr>
            <w:noProof/>
            <w:webHidden/>
          </w:rPr>
        </w:r>
        <w:r>
          <w:rPr>
            <w:noProof/>
            <w:webHidden/>
          </w:rPr>
          <w:fldChar w:fldCharType="separate"/>
        </w:r>
        <w:r>
          <w:rPr>
            <w:noProof/>
            <w:webHidden/>
          </w:rPr>
          <w:t>27</w:t>
        </w:r>
        <w:r>
          <w:rPr>
            <w:noProof/>
            <w:webHidden/>
          </w:rPr>
          <w:fldChar w:fldCharType="end"/>
        </w:r>
      </w:hyperlink>
    </w:p>
    <w:p w:rsidR="00E14F76" w:rsidRDefault="00E14F76">
      <w:pPr>
        <w:pStyle w:val="TOC2"/>
        <w:tabs>
          <w:tab w:val="left" w:pos="660"/>
          <w:tab w:val="right" w:leader="dot" w:pos="9350"/>
        </w:tabs>
        <w:rPr>
          <w:noProof/>
        </w:rPr>
      </w:pPr>
      <w:hyperlink w:anchor="_Toc446655269" w:history="1">
        <w:r w:rsidRPr="00A66EB6">
          <w:rPr>
            <w:rStyle w:val="Hyperlink"/>
            <w:noProof/>
          </w:rPr>
          <w:t>3)</w:t>
        </w:r>
        <w:r>
          <w:rPr>
            <w:noProof/>
          </w:rPr>
          <w:tab/>
        </w:r>
        <w:r w:rsidRPr="00A66EB6">
          <w:rPr>
            <w:rStyle w:val="Hyperlink"/>
            <w:noProof/>
          </w:rPr>
          <w:t>“missing ***” in git cat-file--batch / --batch-check output</w:t>
        </w:r>
        <w:r>
          <w:rPr>
            <w:noProof/>
            <w:webHidden/>
          </w:rPr>
          <w:tab/>
        </w:r>
        <w:r>
          <w:rPr>
            <w:noProof/>
            <w:webHidden/>
          </w:rPr>
          <w:fldChar w:fldCharType="begin"/>
        </w:r>
        <w:r>
          <w:rPr>
            <w:noProof/>
            <w:webHidden/>
          </w:rPr>
          <w:instrText xml:space="preserve"> PAGEREF _Toc446655269 \h </w:instrText>
        </w:r>
        <w:r>
          <w:rPr>
            <w:noProof/>
            <w:webHidden/>
          </w:rPr>
        </w:r>
        <w:r>
          <w:rPr>
            <w:noProof/>
            <w:webHidden/>
          </w:rPr>
          <w:fldChar w:fldCharType="separate"/>
        </w:r>
        <w:r>
          <w:rPr>
            <w:noProof/>
            <w:webHidden/>
          </w:rPr>
          <w:t>28</w:t>
        </w:r>
        <w:r>
          <w:rPr>
            <w:noProof/>
            <w:webHidden/>
          </w:rPr>
          <w:fldChar w:fldCharType="end"/>
        </w:r>
      </w:hyperlink>
    </w:p>
    <w:p w:rsidR="00E14F76" w:rsidRDefault="00E14F76">
      <w:pPr>
        <w:pStyle w:val="TOC1"/>
        <w:tabs>
          <w:tab w:val="left" w:pos="440"/>
          <w:tab w:val="right" w:leader="dot" w:pos="9350"/>
        </w:tabs>
        <w:rPr>
          <w:noProof/>
        </w:rPr>
      </w:pPr>
      <w:hyperlink w:anchor="_Toc446655270" w:history="1">
        <w:r w:rsidRPr="00A66EB6">
          <w:rPr>
            <w:rStyle w:val="Hyperlink"/>
            <w:noProof/>
          </w:rPr>
          <w:t>6.</w:t>
        </w:r>
        <w:r>
          <w:rPr>
            <w:noProof/>
          </w:rPr>
          <w:tab/>
        </w:r>
        <w:r w:rsidRPr="00A66EB6">
          <w:rPr>
            <w:rStyle w:val="Hyperlink"/>
            <w:noProof/>
          </w:rPr>
          <w:t>Training Materials</w:t>
        </w:r>
        <w:r>
          <w:rPr>
            <w:noProof/>
            <w:webHidden/>
          </w:rPr>
          <w:tab/>
        </w:r>
        <w:r>
          <w:rPr>
            <w:noProof/>
            <w:webHidden/>
          </w:rPr>
          <w:fldChar w:fldCharType="begin"/>
        </w:r>
        <w:r>
          <w:rPr>
            <w:noProof/>
            <w:webHidden/>
          </w:rPr>
          <w:instrText xml:space="preserve"> PAGEREF _Toc446655270 \h </w:instrText>
        </w:r>
        <w:r>
          <w:rPr>
            <w:noProof/>
            <w:webHidden/>
          </w:rPr>
        </w:r>
        <w:r>
          <w:rPr>
            <w:noProof/>
            <w:webHidden/>
          </w:rPr>
          <w:fldChar w:fldCharType="separate"/>
        </w:r>
        <w:r>
          <w:rPr>
            <w:noProof/>
            <w:webHidden/>
          </w:rPr>
          <w:t>30</w:t>
        </w:r>
        <w:r>
          <w:rPr>
            <w:noProof/>
            <w:webHidden/>
          </w:rPr>
          <w:fldChar w:fldCharType="end"/>
        </w:r>
      </w:hyperlink>
    </w:p>
    <w:p w:rsidR="00E14F76" w:rsidRDefault="00E14F76">
      <w:pPr>
        <w:pStyle w:val="TOC1"/>
        <w:tabs>
          <w:tab w:val="left" w:pos="440"/>
          <w:tab w:val="right" w:leader="dot" w:pos="9350"/>
        </w:tabs>
        <w:rPr>
          <w:noProof/>
        </w:rPr>
      </w:pPr>
      <w:hyperlink w:anchor="_Toc446655271" w:history="1">
        <w:r w:rsidRPr="00A66EB6">
          <w:rPr>
            <w:rStyle w:val="Hyperlink"/>
            <w:noProof/>
          </w:rPr>
          <w:t>1.</w:t>
        </w:r>
        <w:r>
          <w:rPr>
            <w:noProof/>
          </w:rPr>
          <w:tab/>
        </w:r>
        <w:r w:rsidRPr="00A66EB6">
          <w:rPr>
            <w:rStyle w:val="Hyperlink"/>
            <w:noProof/>
          </w:rPr>
          <w:t>Gerrit Concepts</w:t>
        </w:r>
        <w:r>
          <w:rPr>
            <w:noProof/>
            <w:webHidden/>
          </w:rPr>
          <w:tab/>
        </w:r>
        <w:r>
          <w:rPr>
            <w:noProof/>
            <w:webHidden/>
          </w:rPr>
          <w:fldChar w:fldCharType="begin"/>
        </w:r>
        <w:r>
          <w:rPr>
            <w:noProof/>
            <w:webHidden/>
          </w:rPr>
          <w:instrText xml:space="preserve"> PAGEREF _Toc446655271 \h </w:instrText>
        </w:r>
        <w:r>
          <w:rPr>
            <w:noProof/>
            <w:webHidden/>
          </w:rPr>
        </w:r>
        <w:r>
          <w:rPr>
            <w:noProof/>
            <w:webHidden/>
          </w:rPr>
          <w:fldChar w:fldCharType="separate"/>
        </w:r>
        <w:r>
          <w:rPr>
            <w:noProof/>
            <w:webHidden/>
          </w:rPr>
          <w:t>31</w:t>
        </w:r>
        <w:r>
          <w:rPr>
            <w:noProof/>
            <w:webHidden/>
          </w:rPr>
          <w:fldChar w:fldCharType="end"/>
        </w:r>
      </w:hyperlink>
    </w:p>
    <w:p w:rsidR="00E14F76" w:rsidRDefault="00E14F76">
      <w:pPr>
        <w:pStyle w:val="TOC2"/>
        <w:tabs>
          <w:tab w:val="left" w:pos="660"/>
          <w:tab w:val="right" w:leader="dot" w:pos="9350"/>
        </w:tabs>
        <w:rPr>
          <w:noProof/>
        </w:rPr>
      </w:pPr>
      <w:hyperlink w:anchor="_Toc446655272" w:history="1">
        <w:r w:rsidRPr="00A66EB6">
          <w:rPr>
            <w:rStyle w:val="Hyperlink"/>
            <w:noProof/>
          </w:rPr>
          <w:t>1)</w:t>
        </w:r>
        <w:r>
          <w:rPr>
            <w:noProof/>
          </w:rPr>
          <w:tab/>
        </w:r>
        <w:r w:rsidRPr="00A66EB6">
          <w:rPr>
            <w:rStyle w:val="Hyperlink"/>
            <w:noProof/>
          </w:rPr>
          <w:t>Push</w:t>
        </w:r>
        <w:r>
          <w:rPr>
            <w:noProof/>
            <w:webHidden/>
          </w:rPr>
          <w:tab/>
        </w:r>
        <w:r>
          <w:rPr>
            <w:noProof/>
            <w:webHidden/>
          </w:rPr>
          <w:fldChar w:fldCharType="begin"/>
        </w:r>
        <w:r>
          <w:rPr>
            <w:noProof/>
            <w:webHidden/>
          </w:rPr>
          <w:instrText xml:space="preserve"> PAGEREF _Toc446655272 \h </w:instrText>
        </w:r>
        <w:r>
          <w:rPr>
            <w:noProof/>
            <w:webHidden/>
          </w:rPr>
        </w:r>
        <w:r>
          <w:rPr>
            <w:noProof/>
            <w:webHidden/>
          </w:rPr>
          <w:fldChar w:fldCharType="separate"/>
        </w:r>
        <w:r>
          <w:rPr>
            <w:noProof/>
            <w:webHidden/>
          </w:rPr>
          <w:t>31</w:t>
        </w:r>
        <w:r>
          <w:rPr>
            <w:noProof/>
            <w:webHidden/>
          </w:rPr>
          <w:fldChar w:fldCharType="end"/>
        </w:r>
      </w:hyperlink>
    </w:p>
    <w:p w:rsidR="00E14F76" w:rsidRDefault="00E14F76">
      <w:pPr>
        <w:pStyle w:val="TOC2"/>
        <w:tabs>
          <w:tab w:val="left" w:pos="660"/>
          <w:tab w:val="right" w:leader="dot" w:pos="9350"/>
        </w:tabs>
        <w:rPr>
          <w:noProof/>
        </w:rPr>
      </w:pPr>
      <w:hyperlink w:anchor="_Toc446655273" w:history="1">
        <w:r w:rsidRPr="00A66EB6">
          <w:rPr>
            <w:rStyle w:val="Hyperlink"/>
            <w:noProof/>
          </w:rPr>
          <w:t>2)</w:t>
        </w:r>
        <w:r>
          <w:rPr>
            <w:noProof/>
          </w:rPr>
          <w:tab/>
        </w:r>
        <w:r w:rsidRPr="00A66EB6">
          <w:rPr>
            <w:rStyle w:val="Hyperlink"/>
            <w:noProof/>
          </w:rPr>
          <w:t>Push New Patch Set</w:t>
        </w:r>
        <w:r>
          <w:rPr>
            <w:noProof/>
            <w:webHidden/>
          </w:rPr>
          <w:tab/>
        </w:r>
        <w:r>
          <w:rPr>
            <w:noProof/>
            <w:webHidden/>
          </w:rPr>
          <w:fldChar w:fldCharType="begin"/>
        </w:r>
        <w:r>
          <w:rPr>
            <w:noProof/>
            <w:webHidden/>
          </w:rPr>
          <w:instrText xml:space="preserve"> PAGEREF _Toc446655273 \h </w:instrText>
        </w:r>
        <w:r>
          <w:rPr>
            <w:noProof/>
            <w:webHidden/>
          </w:rPr>
        </w:r>
        <w:r>
          <w:rPr>
            <w:noProof/>
            <w:webHidden/>
          </w:rPr>
          <w:fldChar w:fldCharType="separate"/>
        </w:r>
        <w:r>
          <w:rPr>
            <w:noProof/>
            <w:webHidden/>
          </w:rPr>
          <w:t>32</w:t>
        </w:r>
        <w:r>
          <w:rPr>
            <w:noProof/>
            <w:webHidden/>
          </w:rPr>
          <w:fldChar w:fldCharType="end"/>
        </w:r>
      </w:hyperlink>
    </w:p>
    <w:p w:rsidR="00E14F76" w:rsidRDefault="00E14F76">
      <w:pPr>
        <w:pStyle w:val="TOC2"/>
        <w:tabs>
          <w:tab w:val="left" w:pos="660"/>
          <w:tab w:val="right" w:leader="dot" w:pos="9350"/>
        </w:tabs>
        <w:rPr>
          <w:noProof/>
        </w:rPr>
      </w:pPr>
      <w:hyperlink w:anchor="_Toc446655274" w:history="1">
        <w:r w:rsidRPr="00A66EB6">
          <w:rPr>
            <w:rStyle w:val="Hyperlink"/>
            <w:noProof/>
          </w:rPr>
          <w:t>3)</w:t>
        </w:r>
        <w:r>
          <w:rPr>
            <w:noProof/>
          </w:rPr>
          <w:tab/>
        </w:r>
        <w:r w:rsidRPr="00A66EB6">
          <w:rPr>
            <w:rStyle w:val="Hyperlink"/>
            <w:noProof/>
          </w:rPr>
          <w:t>Gerrit Best Practices</w:t>
        </w:r>
        <w:r>
          <w:rPr>
            <w:noProof/>
            <w:webHidden/>
          </w:rPr>
          <w:tab/>
        </w:r>
        <w:r>
          <w:rPr>
            <w:noProof/>
            <w:webHidden/>
          </w:rPr>
          <w:fldChar w:fldCharType="begin"/>
        </w:r>
        <w:r>
          <w:rPr>
            <w:noProof/>
            <w:webHidden/>
          </w:rPr>
          <w:instrText xml:space="preserve"> PAGEREF _Toc446655274 \h </w:instrText>
        </w:r>
        <w:r>
          <w:rPr>
            <w:noProof/>
            <w:webHidden/>
          </w:rPr>
        </w:r>
        <w:r>
          <w:rPr>
            <w:noProof/>
            <w:webHidden/>
          </w:rPr>
          <w:fldChar w:fldCharType="separate"/>
        </w:r>
        <w:r>
          <w:rPr>
            <w:noProof/>
            <w:webHidden/>
          </w:rPr>
          <w:t>32</w:t>
        </w:r>
        <w:r>
          <w:rPr>
            <w:noProof/>
            <w:webHidden/>
          </w:rPr>
          <w:fldChar w:fldCharType="end"/>
        </w:r>
      </w:hyperlink>
    </w:p>
    <w:p w:rsidR="00C64362" w:rsidRDefault="00D90DC1" w:rsidP="00D03349">
      <w:r>
        <w:fldChar w:fldCharType="end"/>
      </w:r>
    </w:p>
    <w:p w:rsidR="007B4685" w:rsidRDefault="00EB6C5E">
      <w:r>
        <w:br w:type="page"/>
      </w:r>
    </w:p>
    <w:p w:rsidR="00E14F76"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6655275" w:history="1">
        <w:r w:rsidR="00E14F76" w:rsidRPr="00467441">
          <w:rPr>
            <w:rStyle w:val="Hyperlink"/>
            <w:noProof/>
          </w:rPr>
          <w:t>Table 1 Difference of using Soft, Mixed and Hard in git reset B</w:t>
        </w:r>
        <w:r w:rsidR="00E14F76">
          <w:rPr>
            <w:noProof/>
            <w:webHidden/>
          </w:rPr>
          <w:tab/>
        </w:r>
        <w:r w:rsidR="00E14F76">
          <w:rPr>
            <w:noProof/>
            <w:webHidden/>
          </w:rPr>
          <w:fldChar w:fldCharType="begin"/>
        </w:r>
        <w:r w:rsidR="00E14F76">
          <w:rPr>
            <w:noProof/>
            <w:webHidden/>
          </w:rPr>
          <w:instrText xml:space="preserve"> PAGEREF _Toc446655275 \h </w:instrText>
        </w:r>
        <w:r w:rsidR="00E14F76">
          <w:rPr>
            <w:noProof/>
            <w:webHidden/>
          </w:rPr>
        </w:r>
        <w:r w:rsidR="00E14F76">
          <w:rPr>
            <w:noProof/>
            <w:webHidden/>
          </w:rPr>
          <w:fldChar w:fldCharType="separate"/>
        </w:r>
        <w:r w:rsidR="00E14F76">
          <w:rPr>
            <w:noProof/>
            <w:webHidden/>
          </w:rPr>
          <w:t>8</w:t>
        </w:r>
        <w:r w:rsidR="00E14F76">
          <w:rPr>
            <w:noProof/>
            <w:webHidden/>
          </w:rPr>
          <w:fldChar w:fldCharType="end"/>
        </w:r>
      </w:hyperlink>
    </w:p>
    <w:p w:rsidR="00E14F76" w:rsidRDefault="00E14F76">
      <w:pPr>
        <w:pStyle w:val="TableofFigures"/>
        <w:tabs>
          <w:tab w:val="right" w:leader="dot" w:pos="9350"/>
        </w:tabs>
        <w:rPr>
          <w:noProof/>
        </w:rPr>
      </w:pPr>
      <w:hyperlink w:anchor="_Toc446655276" w:history="1">
        <w:r w:rsidRPr="00467441">
          <w:rPr>
            <w:rStyle w:val="Hyperlink"/>
            <w:noProof/>
          </w:rPr>
          <w:t>Table 2 Examples of git log</w:t>
        </w:r>
        <w:r>
          <w:rPr>
            <w:noProof/>
            <w:webHidden/>
          </w:rPr>
          <w:tab/>
        </w:r>
        <w:r>
          <w:rPr>
            <w:noProof/>
            <w:webHidden/>
          </w:rPr>
          <w:fldChar w:fldCharType="begin"/>
        </w:r>
        <w:r>
          <w:rPr>
            <w:noProof/>
            <w:webHidden/>
          </w:rPr>
          <w:instrText xml:space="preserve"> PAGEREF _Toc446655276 \h </w:instrText>
        </w:r>
        <w:r>
          <w:rPr>
            <w:noProof/>
            <w:webHidden/>
          </w:rPr>
        </w:r>
        <w:r>
          <w:rPr>
            <w:noProof/>
            <w:webHidden/>
          </w:rPr>
          <w:fldChar w:fldCharType="separate"/>
        </w:r>
        <w:r>
          <w:rPr>
            <w:noProof/>
            <w:webHidden/>
          </w:rPr>
          <w:t>20</w:t>
        </w:r>
        <w:r>
          <w:rPr>
            <w:noProof/>
            <w:webHidden/>
          </w:rPr>
          <w:fldChar w:fldCharType="end"/>
        </w:r>
      </w:hyperlink>
    </w:p>
    <w:p w:rsidR="00E14F76" w:rsidRDefault="00E14F76">
      <w:pPr>
        <w:pStyle w:val="TableofFigures"/>
        <w:tabs>
          <w:tab w:val="right" w:leader="dot" w:pos="9350"/>
        </w:tabs>
        <w:rPr>
          <w:noProof/>
        </w:rPr>
      </w:pPr>
      <w:hyperlink w:anchor="_Toc446655277" w:history="1">
        <w:r w:rsidRPr="00467441">
          <w:rPr>
            <w:rStyle w:val="Hyperlink"/>
            <w:noProof/>
          </w:rPr>
          <w:t>Table 3 Examples of git cat-file and git ls-tree</w:t>
        </w:r>
        <w:r>
          <w:rPr>
            <w:noProof/>
            <w:webHidden/>
          </w:rPr>
          <w:tab/>
        </w:r>
        <w:r>
          <w:rPr>
            <w:noProof/>
            <w:webHidden/>
          </w:rPr>
          <w:fldChar w:fldCharType="begin"/>
        </w:r>
        <w:r>
          <w:rPr>
            <w:noProof/>
            <w:webHidden/>
          </w:rPr>
          <w:instrText xml:space="preserve"> PAGEREF _Toc446655277 \h </w:instrText>
        </w:r>
        <w:r>
          <w:rPr>
            <w:noProof/>
            <w:webHidden/>
          </w:rPr>
        </w:r>
        <w:r>
          <w:rPr>
            <w:noProof/>
            <w:webHidden/>
          </w:rPr>
          <w:fldChar w:fldCharType="separate"/>
        </w:r>
        <w:r>
          <w:rPr>
            <w:noProof/>
            <w:webHidden/>
          </w:rPr>
          <w:t>22</w:t>
        </w:r>
        <w:r>
          <w:rPr>
            <w:noProof/>
            <w:webHidden/>
          </w:rPr>
          <w:fldChar w:fldCharType="end"/>
        </w:r>
      </w:hyperlink>
    </w:p>
    <w:p w:rsidR="007B4685" w:rsidRDefault="007B4685">
      <w:r>
        <w:fldChar w:fldCharType="end"/>
      </w:r>
    </w:p>
    <w:p w:rsidR="007B4685" w:rsidRDefault="007B4685" w:rsidP="007B4685">
      <w:r>
        <w:br w:type="page"/>
      </w:r>
    </w:p>
    <w:p w:rsidR="00BF398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6398151" w:history="1">
        <w:r w:rsidR="00BF3988" w:rsidRPr="009965A2">
          <w:rPr>
            <w:rStyle w:val="Hyperlink"/>
            <w:noProof/>
          </w:rPr>
          <w:t>Figure 1 Index in git repository: git add</w:t>
        </w:r>
        <w:r w:rsidR="00BF3988">
          <w:rPr>
            <w:noProof/>
            <w:webHidden/>
          </w:rPr>
          <w:tab/>
        </w:r>
        <w:r w:rsidR="00BF3988">
          <w:rPr>
            <w:noProof/>
            <w:webHidden/>
          </w:rPr>
          <w:fldChar w:fldCharType="begin"/>
        </w:r>
        <w:r w:rsidR="00BF3988">
          <w:rPr>
            <w:noProof/>
            <w:webHidden/>
          </w:rPr>
          <w:instrText xml:space="preserve"> PAGEREF _Toc446398151 \h </w:instrText>
        </w:r>
        <w:r w:rsidR="00BF3988">
          <w:rPr>
            <w:noProof/>
            <w:webHidden/>
          </w:rPr>
        </w:r>
        <w:r w:rsidR="00BF3988">
          <w:rPr>
            <w:noProof/>
            <w:webHidden/>
          </w:rPr>
          <w:fldChar w:fldCharType="separate"/>
        </w:r>
        <w:r w:rsidR="00BF3988">
          <w:rPr>
            <w:noProof/>
            <w:webHidden/>
          </w:rPr>
          <w:t>6</w:t>
        </w:r>
        <w:r w:rsidR="00BF3988">
          <w:rPr>
            <w:noProof/>
            <w:webHidden/>
          </w:rPr>
          <w:fldChar w:fldCharType="end"/>
        </w:r>
      </w:hyperlink>
    </w:p>
    <w:p w:rsidR="00BF3988" w:rsidRDefault="00BF3988">
      <w:pPr>
        <w:pStyle w:val="TableofFigures"/>
        <w:tabs>
          <w:tab w:val="right" w:leader="dot" w:pos="9350"/>
        </w:tabs>
        <w:rPr>
          <w:noProof/>
        </w:rPr>
      </w:pPr>
      <w:hyperlink w:anchor="_Toc446398152" w:history="1">
        <w:r w:rsidRPr="009965A2">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_Toc446398152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ableofFigures"/>
        <w:tabs>
          <w:tab w:val="right" w:leader="dot" w:pos="9350"/>
        </w:tabs>
        <w:rPr>
          <w:noProof/>
        </w:rPr>
      </w:pPr>
      <w:hyperlink w:anchor="_Toc446398153" w:history="1">
        <w:r w:rsidRPr="009965A2">
          <w:rPr>
            <w:rStyle w:val="Hyperlink"/>
            <w:noProof/>
          </w:rPr>
          <w:t>Figure 3 Git has 3 level config</w:t>
        </w:r>
        <w:r>
          <w:rPr>
            <w:noProof/>
            <w:webHidden/>
          </w:rPr>
          <w:tab/>
        </w:r>
        <w:r>
          <w:rPr>
            <w:noProof/>
            <w:webHidden/>
          </w:rPr>
          <w:fldChar w:fldCharType="begin"/>
        </w:r>
        <w:r>
          <w:rPr>
            <w:noProof/>
            <w:webHidden/>
          </w:rPr>
          <w:instrText xml:space="preserve"> PAGEREF _Toc446398153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ableofFigures"/>
        <w:tabs>
          <w:tab w:val="right" w:leader="dot" w:pos="9350"/>
        </w:tabs>
        <w:rPr>
          <w:noProof/>
        </w:rPr>
      </w:pPr>
      <w:hyperlink w:anchor="_Toc446398154" w:history="1">
        <w:r w:rsidRPr="009965A2">
          <w:rPr>
            <w:rStyle w:val="Hyperlink"/>
            <w:noProof/>
          </w:rPr>
          <w:t>Figure 4 Before Fast Forward merge</w:t>
        </w:r>
        <w:r>
          <w:rPr>
            <w:noProof/>
            <w:webHidden/>
          </w:rPr>
          <w:tab/>
        </w:r>
        <w:r>
          <w:rPr>
            <w:noProof/>
            <w:webHidden/>
          </w:rPr>
          <w:fldChar w:fldCharType="begin"/>
        </w:r>
        <w:r>
          <w:rPr>
            <w:noProof/>
            <w:webHidden/>
          </w:rPr>
          <w:instrText xml:space="preserve"> PAGEREF _Toc446398154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5" w:history="1">
        <w:r w:rsidRPr="009965A2">
          <w:rPr>
            <w:rStyle w:val="Hyperlink"/>
            <w:noProof/>
          </w:rPr>
          <w:t>Figure 5 After Fast Forward merge</w:t>
        </w:r>
        <w:r>
          <w:rPr>
            <w:noProof/>
            <w:webHidden/>
          </w:rPr>
          <w:tab/>
        </w:r>
        <w:r>
          <w:rPr>
            <w:noProof/>
            <w:webHidden/>
          </w:rPr>
          <w:fldChar w:fldCharType="begin"/>
        </w:r>
        <w:r>
          <w:rPr>
            <w:noProof/>
            <w:webHidden/>
          </w:rPr>
          <w:instrText xml:space="preserve"> PAGEREF _Toc446398155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6" w:history="1">
        <w:r w:rsidRPr="009965A2">
          <w:rPr>
            <w:rStyle w:val="Hyperlink"/>
            <w:noProof/>
          </w:rPr>
          <w:t>Figure 6 Before Cherry-Pick merge</w:t>
        </w:r>
        <w:r>
          <w:rPr>
            <w:noProof/>
            <w:webHidden/>
          </w:rPr>
          <w:tab/>
        </w:r>
        <w:r>
          <w:rPr>
            <w:noProof/>
            <w:webHidden/>
          </w:rPr>
          <w:fldChar w:fldCharType="begin"/>
        </w:r>
        <w:r>
          <w:rPr>
            <w:noProof/>
            <w:webHidden/>
          </w:rPr>
          <w:instrText xml:space="preserve"> PAGEREF _Toc446398156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7" w:history="1">
        <w:r w:rsidRPr="009965A2">
          <w:rPr>
            <w:rStyle w:val="Hyperlink"/>
            <w:noProof/>
          </w:rPr>
          <w:t>Figure 7 After Cherry-Pick merge</w:t>
        </w:r>
        <w:r>
          <w:rPr>
            <w:noProof/>
            <w:webHidden/>
          </w:rPr>
          <w:tab/>
        </w:r>
        <w:r>
          <w:rPr>
            <w:noProof/>
            <w:webHidden/>
          </w:rPr>
          <w:fldChar w:fldCharType="begin"/>
        </w:r>
        <w:r>
          <w:rPr>
            <w:noProof/>
            <w:webHidden/>
          </w:rPr>
          <w:instrText xml:space="preserve"> PAGEREF _Toc446398157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ableofFigures"/>
        <w:tabs>
          <w:tab w:val="right" w:leader="dot" w:pos="9350"/>
        </w:tabs>
        <w:rPr>
          <w:noProof/>
        </w:rPr>
      </w:pPr>
      <w:hyperlink w:anchor="_Toc446398158" w:history="1">
        <w:r w:rsidRPr="009965A2">
          <w:rPr>
            <w:rStyle w:val="Hyperlink"/>
            <w:noProof/>
          </w:rPr>
          <w:t>Figure 8 Git before rebase</w:t>
        </w:r>
        <w:r>
          <w:rPr>
            <w:noProof/>
            <w:webHidden/>
          </w:rPr>
          <w:tab/>
        </w:r>
        <w:r>
          <w:rPr>
            <w:noProof/>
            <w:webHidden/>
          </w:rPr>
          <w:fldChar w:fldCharType="begin"/>
        </w:r>
        <w:r>
          <w:rPr>
            <w:noProof/>
            <w:webHidden/>
          </w:rPr>
          <w:instrText xml:space="preserve"> PAGEREF _Toc446398158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ableofFigures"/>
        <w:tabs>
          <w:tab w:val="right" w:leader="dot" w:pos="9350"/>
        </w:tabs>
        <w:rPr>
          <w:noProof/>
        </w:rPr>
      </w:pPr>
      <w:hyperlink w:anchor="_Toc446398159" w:history="1">
        <w:r w:rsidRPr="009965A2">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_Toc446398159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0" w:name="_Toc446655230"/>
      <w:r>
        <w:t xml:space="preserve">What is </w:t>
      </w:r>
      <w:proofErr w:type="spellStart"/>
      <w:r>
        <w:t>Git</w:t>
      </w:r>
      <w:bookmarkEnd w:id="0"/>
      <w:proofErr w:type="spellEnd"/>
    </w:p>
    <w:p w:rsidR="00DC361C" w:rsidRDefault="00DC361C" w:rsidP="00DC361C">
      <w:pPr>
        <w:pStyle w:val="Heading2"/>
        <w:numPr>
          <w:ilvl w:val="0"/>
          <w:numId w:val="3"/>
        </w:numPr>
      </w:pPr>
      <w:bookmarkStart w:id="1" w:name="_Toc446655231"/>
      <w:r>
        <w:t>Characteristics</w:t>
      </w:r>
      <w:bookmarkEnd w:id="1"/>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BF3988"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6655232"/>
      <w:r>
        <w:t>Advantage</w:t>
      </w:r>
      <w:bookmarkEnd w:id="2"/>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 xml:space="preserve">Compared to Perforce, there is no per file checkout in </w:t>
      </w:r>
      <w:proofErr w:type="spellStart"/>
      <w:r>
        <w:t>Git</w:t>
      </w:r>
      <w:proofErr w:type="spellEnd"/>
      <w:r>
        <w:t>.</w:t>
      </w:r>
    </w:p>
    <w:p w:rsidR="008E79EF" w:rsidRDefault="002D07C1" w:rsidP="002D07C1">
      <w:pPr>
        <w:ind w:left="360" w:firstLine="720"/>
      </w:pPr>
      <w:r>
        <w:sym w:font="Wingdings" w:char="F0F3"/>
      </w:r>
      <w:r>
        <w:t xml:space="preserve"> </w:t>
      </w:r>
      <w:r w:rsidR="008E79EF">
        <w:t xml:space="preserve">Normally per file checkout in </w:t>
      </w:r>
      <w:proofErr w:type="spellStart"/>
      <w:r w:rsidR="008E79EF">
        <w:t>Git</w:t>
      </w:r>
      <w:proofErr w:type="spellEnd"/>
      <w:r w:rsidR="008E79EF">
        <w:t xml:space="preserve">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6655233"/>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6655234"/>
      <w:r>
        <w:t>Key Points</w:t>
      </w:r>
      <w:bookmarkEnd w:id="4"/>
    </w:p>
    <w:p w:rsidR="00CC7394" w:rsidRDefault="00CC7394" w:rsidP="0086755C">
      <w:pPr>
        <w:pStyle w:val="Heading2"/>
        <w:numPr>
          <w:ilvl w:val="0"/>
          <w:numId w:val="4"/>
        </w:numPr>
      </w:pPr>
      <w:bookmarkStart w:id="5" w:name="_Toc446655235"/>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6398151"/>
      <w:r>
        <w:t xml:space="preserve">Figure </w:t>
      </w:r>
      <w:r w:rsidR="001B1519">
        <w:fldChar w:fldCharType="begin"/>
      </w:r>
      <w:r w:rsidR="001B1519">
        <w:instrText xml:space="preserve"> SEQ Figure \* ARABIC </w:instrText>
      </w:r>
      <w:r w:rsidR="001B1519">
        <w:fldChar w:fldCharType="separate"/>
      </w:r>
      <w:r w:rsidR="00685A96">
        <w:rPr>
          <w:noProof/>
        </w:rPr>
        <w:t>1</w:t>
      </w:r>
      <w:r w:rsidR="001B1519">
        <w:rPr>
          <w:noProof/>
        </w:rPr>
        <w:fldChar w:fldCharType="end"/>
      </w:r>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6"/>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6398152"/>
      <w:r>
        <w:t xml:space="preserve">Figure </w:t>
      </w:r>
      <w:r w:rsidR="001B1519">
        <w:fldChar w:fldCharType="begin"/>
      </w:r>
      <w:r w:rsidR="001B1519">
        <w:instrText xml:space="preserve"> SEQ Figure \* ARABIC </w:instrText>
      </w:r>
      <w:r w:rsidR="001B1519">
        <w:fldChar w:fldCharType="separate"/>
      </w:r>
      <w:r w:rsidR="00685A96">
        <w:rPr>
          <w:noProof/>
        </w:rPr>
        <w:t>2</w:t>
      </w:r>
      <w:r w:rsidR="001B1519">
        <w:rPr>
          <w:noProof/>
        </w:rPr>
        <w:fldChar w:fldCharType="end"/>
      </w:r>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6655236"/>
      <w:r>
        <w:t>Branch is a named pointer to a commit</w:t>
      </w:r>
      <w:r w:rsidR="00BD7232">
        <w:t>, and HEAD is a pointer to a branch, i.e. Current branch.</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6655237"/>
      <w:r>
        <w:t xml:space="preserve">How to revert changes in </w:t>
      </w:r>
      <w:proofErr w:type="spellStart"/>
      <w:proofErr w:type="gramStart"/>
      <w:r>
        <w:t>git</w:t>
      </w:r>
      <w:bookmarkEnd w:id="9"/>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6655275"/>
      <w:r>
        <w:t xml:space="preserve">Table </w:t>
      </w:r>
      <w:r w:rsidR="001B1519">
        <w:fldChar w:fldCharType="begin"/>
      </w:r>
      <w:r w:rsidR="001B1519">
        <w:instrText xml:space="preserve"> SEQ Table \* ARABIC </w:instrText>
      </w:r>
      <w:r w:rsidR="001B1519">
        <w:fldChar w:fldCharType="separate"/>
      </w:r>
      <w:r w:rsidR="00685A96">
        <w:rPr>
          <w:noProof/>
        </w:rPr>
        <w:t>1</w:t>
      </w:r>
      <w:r w:rsidR="001B1519">
        <w:rPr>
          <w:noProof/>
        </w:rPr>
        <w:fldChar w:fldCharType="end"/>
      </w:r>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0"/>
    </w:p>
    <w:p w:rsidR="00A92E02" w:rsidRPr="00A92E02" w:rsidRDefault="003E382F" w:rsidP="00A92E02">
      <w:pPr>
        <w:pStyle w:val="Heading2"/>
        <w:numPr>
          <w:ilvl w:val="0"/>
          <w:numId w:val="4"/>
        </w:numPr>
      </w:pPr>
      <w:bookmarkStart w:id="11" w:name="_Toc446655238"/>
      <w:proofErr w:type="spellStart"/>
      <w:r>
        <w:t>Git</w:t>
      </w:r>
      <w:proofErr w:type="spellEnd"/>
      <w:r>
        <w:t xml:space="preserve"> has 3 level </w:t>
      </w:r>
      <w:proofErr w:type="spellStart"/>
      <w:r>
        <w:t>config</w:t>
      </w:r>
      <w:bookmarkEnd w:id="11"/>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6398153"/>
      <w:r>
        <w:t xml:space="preserve">Figure </w:t>
      </w:r>
      <w:r w:rsidR="001B1519">
        <w:fldChar w:fldCharType="begin"/>
      </w:r>
      <w:r w:rsidR="001B1519">
        <w:instrText xml:space="preserve"> SEQ Figure \* ARABIC </w:instrText>
      </w:r>
      <w:r w:rsidR="001B1519">
        <w:fldChar w:fldCharType="separate"/>
      </w:r>
      <w:r w:rsidR="00685A96">
        <w:rPr>
          <w:noProof/>
        </w:rPr>
        <w:t>3</w:t>
      </w:r>
      <w:r w:rsidR="001B1519">
        <w:rPr>
          <w:noProof/>
        </w:rPr>
        <w:fldChar w:fldCharType="end"/>
      </w:r>
      <w:r>
        <w:t xml:space="preserve"> </w:t>
      </w:r>
      <w:proofErr w:type="spellStart"/>
      <w:r>
        <w:t>Git</w:t>
      </w:r>
      <w:proofErr w:type="spellEnd"/>
      <w:r>
        <w:t xml:space="preserve"> has 3 level </w:t>
      </w:r>
      <w:proofErr w:type="spellStart"/>
      <w:r>
        <w:t>config</w:t>
      </w:r>
      <w:bookmarkEnd w:id="12"/>
      <w:proofErr w:type="spellEnd"/>
    </w:p>
    <w:p w:rsidR="0057374B" w:rsidRDefault="006E2FAC" w:rsidP="0097013E">
      <w:pPr>
        <w:pStyle w:val="Heading2"/>
        <w:numPr>
          <w:ilvl w:val="0"/>
          <w:numId w:val="4"/>
        </w:numPr>
      </w:pPr>
      <w:bookmarkStart w:id="13" w:name="_Toc446655239"/>
      <w:proofErr w:type="spellStart"/>
      <w:r>
        <w:t>Git</w:t>
      </w:r>
      <w:proofErr w:type="spellEnd"/>
      <w:r>
        <w:t xml:space="preserve">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6398154"/>
      <w:r>
        <w:t xml:space="preserve">Figure </w:t>
      </w:r>
      <w:r w:rsidR="001B1519">
        <w:fldChar w:fldCharType="begin"/>
      </w:r>
      <w:r w:rsidR="001B1519">
        <w:instrText xml:space="preserve"> SEQ Figure \* ARABIC </w:instrText>
      </w:r>
      <w:r w:rsidR="001B1519">
        <w:fldChar w:fldCharType="separate"/>
      </w:r>
      <w:r w:rsidR="00685A96">
        <w:rPr>
          <w:noProof/>
        </w:rPr>
        <w:t>4</w:t>
      </w:r>
      <w:r w:rsidR="001B1519">
        <w:rPr>
          <w:noProof/>
        </w:rPr>
        <w:fldChar w:fldCharType="end"/>
      </w:r>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6398155"/>
      <w:r>
        <w:t xml:space="preserve">Figure </w:t>
      </w:r>
      <w:r w:rsidR="001B1519">
        <w:fldChar w:fldCharType="begin"/>
      </w:r>
      <w:r w:rsidR="001B1519">
        <w:instrText xml:space="preserve"> SEQ Figure \* ARABIC </w:instrText>
      </w:r>
      <w:r w:rsidR="001B1519">
        <w:fldChar w:fldCharType="separate"/>
      </w:r>
      <w:r w:rsidR="00685A96">
        <w:rPr>
          <w:noProof/>
        </w:rPr>
        <w:t>5</w:t>
      </w:r>
      <w:r w:rsidR="001B1519">
        <w:rPr>
          <w:noProof/>
        </w:rPr>
        <w:fldChar w:fldCharType="end"/>
      </w:r>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6398156"/>
      <w:r>
        <w:t xml:space="preserve">Figure </w:t>
      </w:r>
      <w:r w:rsidR="001B1519">
        <w:fldChar w:fldCharType="begin"/>
      </w:r>
      <w:r w:rsidR="001B1519">
        <w:instrText xml:space="preserve"> SEQ Figure \* ARABIC </w:instrText>
      </w:r>
      <w:r w:rsidR="001B1519">
        <w:fldChar w:fldCharType="separate"/>
      </w:r>
      <w:r w:rsidR="00685A96">
        <w:rPr>
          <w:noProof/>
        </w:rPr>
        <w:t>6</w:t>
      </w:r>
      <w:r w:rsidR="001B1519">
        <w:rPr>
          <w:noProof/>
        </w:rPr>
        <w:fldChar w:fldCharType="end"/>
      </w:r>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6398157"/>
      <w:r>
        <w:t xml:space="preserve">Figure </w:t>
      </w:r>
      <w:r w:rsidR="001B1519">
        <w:fldChar w:fldCharType="begin"/>
      </w:r>
      <w:r w:rsidR="001B1519">
        <w:instrText xml:space="preserve"> SEQ Figure \* ARABIC </w:instrText>
      </w:r>
      <w:r w:rsidR="001B1519">
        <w:fldChar w:fldCharType="separate"/>
      </w:r>
      <w:r w:rsidR="00685A96">
        <w:rPr>
          <w:noProof/>
        </w:rPr>
        <w:t>7</w:t>
      </w:r>
      <w:r w:rsidR="001B1519">
        <w:rPr>
          <w:noProof/>
        </w:rPr>
        <w:fldChar w:fldCharType="end"/>
      </w:r>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6655240"/>
      <w:proofErr w:type="spellStart"/>
      <w:r>
        <w:t>Git</w:t>
      </w:r>
      <w:proofErr w:type="spellEnd"/>
      <w:r>
        <w:t xml:space="preserve">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E77C13"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072571">
        <w:rPr>
          <w:rStyle w:val="IntenseQuoteChar"/>
          <w:highlight w:val="yellow"/>
        </w:rPr>
        <w:t>--</w:t>
      </w:r>
      <w:proofErr w:type="spellStart"/>
      <w:r w:rsidRPr="00072571">
        <w:rPr>
          <w:rStyle w:val="IntenseQuoteChar"/>
          <w:highlight w:val="yellow"/>
        </w:rPr>
        <w:t>i</w:t>
      </w:r>
      <w:proofErr w:type="spellEnd"/>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6398158"/>
      <w:r>
        <w:t xml:space="preserve">Figure </w:t>
      </w:r>
      <w:r w:rsidR="001B1519">
        <w:fldChar w:fldCharType="begin"/>
      </w:r>
      <w:r w:rsidR="001B1519">
        <w:instrText xml:space="preserve"> SEQ Figure \* ARABIC </w:instrText>
      </w:r>
      <w:r w:rsidR="001B1519">
        <w:fldChar w:fldCharType="separate"/>
      </w:r>
      <w:r w:rsidR="00685A96">
        <w:rPr>
          <w:noProof/>
        </w:rPr>
        <w:t>8</w:t>
      </w:r>
      <w:r w:rsidR="001B1519">
        <w:rPr>
          <w:noProof/>
        </w:rPr>
        <w:fldChar w:fldCharType="end"/>
      </w:r>
      <w:r>
        <w:t xml:space="preserve"> </w:t>
      </w:r>
      <w:proofErr w:type="spellStart"/>
      <w:r>
        <w:t>Git</w:t>
      </w:r>
      <w:proofErr w:type="spellEnd"/>
      <w:r>
        <w:t xml:space="preserve">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6398159"/>
      <w:r>
        <w:t xml:space="preserve">Figure </w:t>
      </w:r>
      <w:r w:rsidR="001B1519">
        <w:fldChar w:fldCharType="begin"/>
      </w:r>
      <w:r w:rsidR="001B1519">
        <w:instrText xml:space="preserve"> SEQ Figure \* ARABIC </w:instrText>
      </w:r>
      <w:r w:rsidR="001B1519">
        <w:fldChar w:fldCharType="separate"/>
      </w:r>
      <w:r w:rsidR="00685A96">
        <w:rPr>
          <w:noProof/>
        </w:rPr>
        <w:t>9</w:t>
      </w:r>
      <w:r w:rsidR="001B1519">
        <w:rPr>
          <w:noProof/>
        </w:rPr>
        <w:fldChar w:fldCharType="end"/>
      </w:r>
      <w:r w:rsidRPr="003C2B9E">
        <w:t xml:space="preserve"> </w:t>
      </w:r>
      <w:proofErr w:type="spellStart"/>
      <w:r>
        <w:t>Git</w:t>
      </w:r>
      <w:proofErr w:type="spellEnd"/>
      <w:r>
        <w:t xml:space="preserve">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6655241"/>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6655242"/>
      <w:proofErr w:type="spellStart"/>
      <w:r>
        <w:t>Git</w:t>
      </w:r>
      <w:proofErr w:type="spellEnd"/>
      <w:r>
        <w:t xml:space="preserve"> Objects</w:t>
      </w:r>
      <w:bookmarkEnd w:id="22"/>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6655243"/>
      <w:proofErr w:type="spellStart"/>
      <w:r>
        <w:t>Git</w:t>
      </w:r>
      <w:proofErr w:type="spellEnd"/>
      <w:r>
        <w:t xml:space="preserve">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Default="00AF1DF6" w:rsidP="008106EA">
      <w:pPr>
        <w:spacing w:after="0"/>
        <w:ind w:left="1440"/>
        <w:rPr>
          <w:rStyle w:val="IntenseQuoteChar"/>
          <w:i w:val="0"/>
        </w:rPr>
      </w:pPr>
      <w:proofErr w:type="spellStart"/>
      <w:r w:rsidRPr="008106EA">
        <w:rPr>
          <w:rStyle w:val="IntenseQuoteChar"/>
          <w:i w:val="0"/>
        </w:rPr>
        <w:t>git</w:t>
      </w:r>
      <w:proofErr w:type="spellEnd"/>
      <w:r w:rsidRPr="008106EA">
        <w:rPr>
          <w:rStyle w:val="IntenseQuoteChar"/>
          <w:i w:val="0"/>
        </w:rPr>
        <w:t xml:space="preserve"> log master --not --remotes=*/master</w:t>
      </w:r>
    </w:p>
    <w:p w:rsidR="00295F88" w:rsidRPr="008106EA" w:rsidRDefault="00295F88" w:rsidP="008106EA">
      <w:pPr>
        <w:spacing w:after="0"/>
        <w:ind w:left="1440"/>
        <w:rPr>
          <w:rStyle w:val="IntenseQuoteChar"/>
          <w:i w:val="0"/>
          <w:sz w:val="20"/>
          <w:szCs w:val="20"/>
        </w:rPr>
      </w:pPr>
      <w:proofErr w:type="spellStart"/>
      <w:r w:rsidRPr="00295F88">
        <w:rPr>
          <w:rStyle w:val="IntenseQuoteChar"/>
          <w:i w:val="0"/>
          <w:sz w:val="20"/>
          <w:szCs w:val="20"/>
        </w:rPr>
        <w:t>git</w:t>
      </w:r>
      <w:proofErr w:type="spellEnd"/>
      <w:r w:rsidRPr="00295F88">
        <w:rPr>
          <w:rStyle w:val="IntenseQuoteChar"/>
          <w:i w:val="0"/>
          <w:sz w:val="20"/>
          <w:szCs w:val="20"/>
        </w:rPr>
        <w:t xml:space="preserve"> log 1421525 --not --remotes=*/1421525 --</w:t>
      </w:r>
      <w:proofErr w:type="spellStart"/>
      <w:r w:rsidRPr="00295F88">
        <w:rPr>
          <w:rStyle w:val="IntenseQuoteChar"/>
          <w:i w:val="0"/>
          <w:sz w:val="20"/>
          <w:szCs w:val="20"/>
        </w:rPr>
        <w:t>oneline</w:t>
      </w:r>
      <w:proofErr w:type="spellEnd"/>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CE791D" w:rsidRDefault="00CE791D" w:rsidP="00CE791D">
      <w:pPr>
        <w:pStyle w:val="Heading2"/>
        <w:numPr>
          <w:ilvl w:val="0"/>
          <w:numId w:val="4"/>
        </w:numPr>
      </w:pPr>
      <w:bookmarkStart w:id="24" w:name="_Toc446655244"/>
      <w:proofErr w:type="spellStart"/>
      <w:r>
        <w:t>Git</w:t>
      </w:r>
      <w:proofErr w:type="spellEnd"/>
      <w:r>
        <w:t xml:space="preserve"> Hooks</w:t>
      </w:r>
      <w:bookmarkEnd w:id="24"/>
    </w:p>
    <w:p w:rsidR="000C1DDF" w:rsidRDefault="00CE791D" w:rsidP="00CE791D">
      <w:pPr>
        <w:ind w:left="720"/>
      </w:pPr>
      <w:proofErr w:type="spellStart"/>
      <w:r w:rsidRPr="00CE791D">
        <w:t>Git</w:t>
      </w:r>
      <w:proofErr w:type="spellEnd"/>
      <w:r w:rsidRPr="00CE791D">
        <w:t xml:space="preserve"> hooks need to be installed in 2 places:</w:t>
      </w:r>
    </w:p>
    <w:p w:rsidR="00CE791D" w:rsidRDefault="00CE791D" w:rsidP="00CE791D">
      <w:pPr>
        <w:pStyle w:val="ListParagraph"/>
        <w:numPr>
          <w:ilvl w:val="0"/>
          <w:numId w:val="5"/>
        </w:numPr>
      </w:pPr>
      <w:r>
        <w:t>$</w:t>
      </w:r>
      <w:proofErr w:type="spellStart"/>
      <w:r>
        <w:t>Git_installation_path</w:t>
      </w:r>
      <w:proofErr w:type="spellEnd"/>
      <w:r>
        <w:t>\share\</w:t>
      </w:r>
      <w:proofErr w:type="spellStart"/>
      <w:r>
        <w:t>git</w:t>
      </w:r>
      <w:proofErr w:type="spellEnd"/>
      <w:r>
        <w:t>-core\templates\hooks\</w:t>
      </w:r>
    </w:p>
    <w:p w:rsidR="00CE791D" w:rsidRPr="00CE791D" w:rsidRDefault="00CE791D" w:rsidP="00CE791D">
      <w:pPr>
        <w:pStyle w:val="ListParagraph"/>
        <w:numPr>
          <w:ilvl w:val="0"/>
          <w:numId w:val="5"/>
        </w:numPr>
      </w:pPr>
      <w:r>
        <w:t>$</w:t>
      </w:r>
      <w:proofErr w:type="spellStart"/>
      <w:r>
        <w:t>Git_repository_parentpath</w:t>
      </w:r>
      <w:proofErr w:type="spellEnd"/>
      <w:r>
        <w:t>\.</w:t>
      </w:r>
      <w:proofErr w:type="spellStart"/>
      <w:r>
        <w:t>git</w:t>
      </w:r>
      <w:proofErr w:type="spellEnd"/>
      <w:r>
        <w:t>\hooks\</w:t>
      </w:r>
    </w:p>
    <w:p w:rsidR="000C1DDF" w:rsidRDefault="00AA0525" w:rsidP="00AA0525">
      <w:pPr>
        <w:pStyle w:val="Heading2"/>
        <w:numPr>
          <w:ilvl w:val="0"/>
          <w:numId w:val="4"/>
        </w:numPr>
      </w:pPr>
      <w:bookmarkStart w:id="25" w:name="_Toc446655245"/>
      <w:proofErr w:type="spellStart"/>
      <w:r>
        <w:t>Git</w:t>
      </w:r>
      <w:proofErr w:type="spellEnd"/>
      <w:r>
        <w:t xml:space="preserve"> </w:t>
      </w:r>
      <w:r>
        <w:rPr>
          <w:rFonts w:hint="eastAsia"/>
        </w:rPr>
        <w:t>客户端和服务器交互协议</w:t>
      </w:r>
      <w:r w:rsidR="00E37DBB">
        <w:rPr>
          <w:rFonts w:hint="eastAsia"/>
        </w:rPr>
        <w:t>：</w:t>
      </w:r>
      <w:r w:rsidR="00E37DBB">
        <w:rPr>
          <w:rFonts w:hint="eastAsia"/>
        </w:rPr>
        <w:t>http</w:t>
      </w:r>
      <w:r w:rsidR="00E37DBB">
        <w:t xml:space="preserve">, </w:t>
      </w:r>
      <w:proofErr w:type="spellStart"/>
      <w:r w:rsidR="00E37DBB">
        <w:t>ssh</w:t>
      </w:r>
      <w:proofErr w:type="spellEnd"/>
      <w:r w:rsidR="00E37DBB">
        <w:t xml:space="preserve">, </w:t>
      </w:r>
      <w:proofErr w:type="spellStart"/>
      <w:r w:rsidR="00E37DBB">
        <w:t>git</w:t>
      </w:r>
      <w:proofErr w:type="spellEnd"/>
      <w:r w:rsidR="00E37DBB">
        <w:rPr>
          <w:rFonts w:hint="eastAsia"/>
        </w:rPr>
        <w:t>协议</w:t>
      </w:r>
      <w:bookmarkEnd w:id="25"/>
    </w:p>
    <w:tbl>
      <w:tblPr>
        <w:tblStyle w:val="TableGrid"/>
        <w:tblW w:w="0" w:type="auto"/>
        <w:tblLook w:val="04A0" w:firstRow="1" w:lastRow="0" w:firstColumn="1" w:lastColumn="0" w:noHBand="0" w:noVBand="1"/>
      </w:tblPr>
      <w:tblGrid>
        <w:gridCol w:w="1435"/>
        <w:gridCol w:w="3240"/>
        <w:gridCol w:w="2520"/>
        <w:gridCol w:w="2155"/>
      </w:tblGrid>
      <w:tr w:rsidR="00AD30EA" w:rsidTr="00401DF1">
        <w:tc>
          <w:tcPr>
            <w:tcW w:w="1435" w:type="dxa"/>
          </w:tcPr>
          <w:p w:rsidR="00AD30EA" w:rsidRPr="000904FB" w:rsidRDefault="00AD30EA" w:rsidP="000904FB">
            <w:pPr>
              <w:jc w:val="center"/>
              <w:rPr>
                <w:b/>
              </w:rPr>
            </w:pPr>
            <w:r w:rsidRPr="000904FB">
              <w:rPr>
                <w:rFonts w:hint="eastAsia"/>
                <w:b/>
              </w:rPr>
              <w:t>协议</w:t>
            </w:r>
          </w:p>
        </w:tc>
        <w:tc>
          <w:tcPr>
            <w:tcW w:w="3240" w:type="dxa"/>
          </w:tcPr>
          <w:p w:rsidR="00AD30EA" w:rsidRPr="000904FB" w:rsidRDefault="00AD30EA" w:rsidP="000904FB">
            <w:pPr>
              <w:jc w:val="center"/>
              <w:rPr>
                <w:rFonts w:hint="eastAsia"/>
                <w:b/>
              </w:rPr>
            </w:pPr>
            <w:r w:rsidRPr="000904FB">
              <w:rPr>
                <w:rFonts w:hint="eastAsia"/>
                <w:b/>
              </w:rPr>
              <w:t>前提</w:t>
            </w:r>
          </w:p>
        </w:tc>
        <w:tc>
          <w:tcPr>
            <w:tcW w:w="2520" w:type="dxa"/>
          </w:tcPr>
          <w:p w:rsidR="00AD30EA" w:rsidRPr="000904FB" w:rsidRDefault="00AD30EA" w:rsidP="000904FB">
            <w:pPr>
              <w:jc w:val="center"/>
              <w:rPr>
                <w:rFonts w:hint="eastAsia"/>
                <w:b/>
              </w:rPr>
            </w:pPr>
            <w:r w:rsidRPr="000904FB">
              <w:rPr>
                <w:rFonts w:hint="eastAsia"/>
                <w:b/>
              </w:rPr>
              <w:t>客户端</w:t>
            </w:r>
          </w:p>
        </w:tc>
        <w:tc>
          <w:tcPr>
            <w:tcW w:w="2155" w:type="dxa"/>
          </w:tcPr>
          <w:p w:rsidR="00AD30EA" w:rsidRPr="000904FB" w:rsidRDefault="00AD30EA" w:rsidP="000904FB">
            <w:pPr>
              <w:jc w:val="center"/>
              <w:rPr>
                <w:b/>
              </w:rPr>
            </w:pPr>
            <w:r w:rsidRPr="000904FB">
              <w:rPr>
                <w:rFonts w:hint="eastAsia"/>
                <w:b/>
              </w:rPr>
              <w:t>服务器</w:t>
            </w:r>
          </w:p>
        </w:tc>
      </w:tr>
      <w:tr w:rsidR="00AD30EA" w:rsidTr="00401DF1">
        <w:tc>
          <w:tcPr>
            <w:tcW w:w="1435" w:type="dxa"/>
          </w:tcPr>
          <w:p w:rsidR="00AD30EA" w:rsidRPr="000904FB" w:rsidRDefault="00AD30EA" w:rsidP="009F7776">
            <w:pPr>
              <w:rPr>
                <w:b/>
              </w:rPr>
            </w:pPr>
            <w:r w:rsidRPr="000904FB">
              <w:rPr>
                <w:rFonts w:hint="eastAsia"/>
                <w:b/>
              </w:rPr>
              <w:t>http</w:t>
            </w:r>
          </w:p>
          <w:p w:rsidR="00FB2154" w:rsidRDefault="00FB2154" w:rsidP="009F7776"/>
          <w:p w:rsidR="00FB2154" w:rsidRDefault="00FB2154" w:rsidP="00401DF1">
            <w:pPr>
              <w:rPr>
                <w:rFonts w:hint="eastAsia"/>
              </w:rPr>
            </w:pPr>
          </w:p>
        </w:tc>
        <w:tc>
          <w:tcPr>
            <w:tcW w:w="3240" w:type="dxa"/>
          </w:tcPr>
          <w:p w:rsidR="00AD30EA" w:rsidRDefault="007D0508" w:rsidP="009F7776">
            <w:proofErr w:type="spellStart"/>
            <w:r>
              <w:rPr>
                <w:rFonts w:hint="eastAsia"/>
              </w:rPr>
              <w:t>Git</w:t>
            </w:r>
            <w:proofErr w:type="spellEnd"/>
            <w:r>
              <w:t xml:space="preserve"> </w:t>
            </w:r>
            <w:r>
              <w:rPr>
                <w:rFonts w:hint="eastAsia"/>
              </w:rPr>
              <w:t>服务器的仓库里安装了</w:t>
            </w:r>
            <w:r>
              <w:rPr>
                <w:rFonts w:hint="eastAsia"/>
              </w:rPr>
              <w:t xml:space="preserve"> </w:t>
            </w:r>
            <w:r>
              <w:rPr>
                <w:lang w:val="de-DE"/>
              </w:rPr>
              <w:t>post</w:t>
            </w:r>
            <w:r>
              <w:t>-receive hook</w:t>
            </w:r>
            <w:r>
              <w:rPr>
                <w:rFonts w:hint="eastAsia"/>
              </w:rPr>
              <w:t xml:space="preserve">: </w:t>
            </w:r>
            <w:r>
              <w:rPr>
                <w:rFonts w:hint="eastAsia"/>
              </w:rPr>
              <w:t>它会在仓库更新后启动</w:t>
            </w:r>
            <w:r>
              <w:rPr>
                <w:rFonts w:hint="eastAsia"/>
              </w:rPr>
              <w:t xml:space="preserve"> </w:t>
            </w:r>
            <w:proofErr w:type="spellStart"/>
            <w:r>
              <w:t>git</w:t>
            </w:r>
            <w:proofErr w:type="spellEnd"/>
            <w:r>
              <w:t xml:space="preserve"> update-server-</w:t>
            </w:r>
            <w:proofErr w:type="gramStart"/>
            <w:r>
              <w:t>info,</w:t>
            </w:r>
            <w:r>
              <w:rPr>
                <w:rFonts w:hint="eastAsia"/>
              </w:rPr>
              <w:t>来更新</w:t>
            </w:r>
            <w:proofErr w:type="gramEnd"/>
            <w:r>
              <w:t xml:space="preserve"> objects/info/pack, info/refs.</w:t>
            </w:r>
          </w:p>
          <w:p w:rsidR="00A5269B" w:rsidRDefault="00A5269B" w:rsidP="009F7776"/>
          <w:p w:rsidR="00401DF1" w:rsidRDefault="00401DF1" w:rsidP="009F7776"/>
          <w:p w:rsidR="00401DF1" w:rsidRDefault="00401DF1" w:rsidP="00401DF1">
            <w:r>
              <w:rPr>
                <w:rFonts w:hint="eastAsia"/>
              </w:rPr>
              <w:t>http</w:t>
            </w:r>
            <w:r>
              <w:rPr>
                <w:rFonts w:hint="eastAsia"/>
              </w:rPr>
              <w:t>的优点：</w:t>
            </w:r>
          </w:p>
          <w:p w:rsidR="00401DF1" w:rsidRDefault="00401DF1" w:rsidP="00401DF1">
            <w:r>
              <w:rPr>
                <w:rFonts w:hint="eastAsia"/>
              </w:rPr>
              <w:t xml:space="preserve">        </w:t>
            </w:r>
            <w:r>
              <w:rPr>
                <w:rFonts w:hint="eastAsia"/>
              </w:rPr>
              <w:t>所有的逻辑计算都在客户端进行。服务器上只要把</w:t>
            </w:r>
            <w:r>
              <w:rPr>
                <w:rFonts w:hint="eastAsia"/>
              </w:rPr>
              <w:t xml:space="preserve"> </w:t>
            </w:r>
            <w:proofErr w:type="spellStart"/>
            <w:r>
              <w:rPr>
                <w:rFonts w:hint="eastAsia"/>
              </w:rPr>
              <w:t>git</w:t>
            </w:r>
            <w:proofErr w:type="spellEnd"/>
            <w:r>
              <w:t xml:space="preserve"> </w:t>
            </w:r>
            <w:r>
              <w:rPr>
                <w:rFonts w:hint="eastAsia"/>
              </w:rPr>
              <w:t>目录放到一个可访问的</w:t>
            </w:r>
            <w:r>
              <w:rPr>
                <w:rFonts w:hint="eastAsia"/>
              </w:rPr>
              <w:t>web</w:t>
            </w:r>
            <w:r>
              <w:t xml:space="preserve"> </w:t>
            </w:r>
            <w:r>
              <w:rPr>
                <w:rFonts w:hint="eastAsia"/>
              </w:rPr>
              <w:t>目录即可。</w:t>
            </w:r>
          </w:p>
          <w:p w:rsidR="00401DF1" w:rsidRPr="007D0508" w:rsidRDefault="00401DF1" w:rsidP="009F7776"/>
        </w:tc>
        <w:tc>
          <w:tcPr>
            <w:tcW w:w="2520" w:type="dxa"/>
          </w:tcPr>
          <w:p w:rsidR="00AD30EA" w:rsidRDefault="005C6865" w:rsidP="009F7776">
            <w:r>
              <w:rPr>
                <w:rFonts w:hint="eastAsia"/>
              </w:rPr>
              <w:t>发出</w:t>
            </w:r>
            <w:r>
              <w:rPr>
                <w:rFonts w:hint="eastAsia"/>
              </w:rPr>
              <w:t xml:space="preserve"> </w:t>
            </w:r>
            <w:r>
              <w:t xml:space="preserve"> </w:t>
            </w:r>
            <w:proofErr w:type="spellStart"/>
            <w:r>
              <w:t>git</w:t>
            </w:r>
            <w:proofErr w:type="spellEnd"/>
            <w:r>
              <w:t xml:space="preserve"> http-fetch …</w:t>
            </w:r>
          </w:p>
          <w:p w:rsidR="005C6865" w:rsidRDefault="005C6865" w:rsidP="009F7776">
            <w:r>
              <w:rPr>
                <w:rFonts w:hint="eastAsia"/>
              </w:rPr>
              <w:t>（如果加上</w:t>
            </w:r>
            <w:r>
              <w:t xml:space="preserve"> –recover</w:t>
            </w:r>
            <w:r>
              <w:rPr>
                <w:rFonts w:hint="eastAsia"/>
              </w:rPr>
              <w:t xml:space="preserve"> </w:t>
            </w:r>
            <w:r>
              <w:rPr>
                <w:rFonts w:hint="eastAsia"/>
              </w:rPr>
              <w:t>会强制</w:t>
            </w:r>
            <w:r>
              <w:rPr>
                <w:rFonts w:hint="eastAsia"/>
              </w:rPr>
              <w:t xml:space="preserve"> </w:t>
            </w:r>
            <w:proofErr w:type="spellStart"/>
            <w:r>
              <w:rPr>
                <w:rFonts w:hint="eastAsia"/>
              </w:rPr>
              <w:t>git</w:t>
            </w:r>
            <w:proofErr w:type="spellEnd"/>
            <w:r>
              <w:t xml:space="preserve"> </w:t>
            </w:r>
            <w:r>
              <w:rPr>
                <w:rFonts w:hint="eastAsia"/>
              </w:rPr>
              <w:t>反复检查我们是否拥有所有的对象。</w:t>
            </w:r>
          </w:p>
          <w:p w:rsidR="005C6865" w:rsidRPr="005C6865" w:rsidRDefault="005C6865" w:rsidP="009F7776">
            <w:pPr>
              <w:rPr>
                <w:lang w:val="de-DE"/>
              </w:rPr>
            </w:pPr>
            <w:r>
              <w:rPr>
                <w:rFonts w:hint="eastAsia"/>
              </w:rPr>
              <w:t>更详细参见</w:t>
            </w:r>
            <w:r>
              <w:rPr>
                <w:rFonts w:hint="eastAsia"/>
              </w:rPr>
              <w:t xml:space="preserve"> </w:t>
            </w:r>
            <w:r>
              <w:rPr>
                <w:lang w:val="de-DE"/>
              </w:rPr>
              <w:t>git http-fetch.</w:t>
            </w:r>
          </w:p>
        </w:tc>
        <w:tc>
          <w:tcPr>
            <w:tcW w:w="2155" w:type="dxa"/>
          </w:tcPr>
          <w:p w:rsidR="00AD30EA" w:rsidRDefault="00415E10" w:rsidP="009F7776">
            <w:pPr>
              <w:rPr>
                <w:lang w:val="de-DE"/>
              </w:rPr>
            </w:pPr>
            <w:r>
              <w:rPr>
                <w:rFonts w:hint="eastAsia"/>
                <w:lang w:val="de-DE"/>
              </w:rPr>
              <w:t>抓取流程：</w:t>
            </w:r>
          </w:p>
          <w:p w:rsidR="00415E10" w:rsidRDefault="00415E10" w:rsidP="009F7776">
            <w:r>
              <w:t>Commit</w:t>
            </w:r>
          </w:p>
          <w:p w:rsidR="00415E10" w:rsidRDefault="00415E10" w:rsidP="009F7776">
            <w:r>
              <w:t xml:space="preserve"> -&gt; tree of the commit</w:t>
            </w:r>
          </w:p>
          <w:p w:rsidR="00415E10" w:rsidRDefault="00415E10" w:rsidP="009F7776">
            <w:r>
              <w:t xml:space="preserve"> -&gt; next parent of the commit</w:t>
            </w:r>
          </w:p>
          <w:p w:rsidR="00415E10" w:rsidRDefault="00415E10" w:rsidP="009F7776">
            <w:r>
              <w:t xml:space="preserve"> -&gt; tree of the next parent of the commit</w:t>
            </w:r>
          </w:p>
          <w:p w:rsidR="00415E10" w:rsidRDefault="00415E10" w:rsidP="009F7776">
            <w:r>
              <w:t xml:space="preserve"> -&gt;…</w:t>
            </w:r>
          </w:p>
          <w:p w:rsidR="00415E10" w:rsidRPr="00415E10" w:rsidRDefault="00415E10" w:rsidP="009F7776">
            <w:pPr>
              <w:rPr>
                <w:rFonts w:hint="eastAsia"/>
              </w:rPr>
            </w:pPr>
          </w:p>
        </w:tc>
      </w:tr>
      <w:tr w:rsidR="0007309E" w:rsidTr="00401DF1">
        <w:tc>
          <w:tcPr>
            <w:tcW w:w="1435" w:type="dxa"/>
          </w:tcPr>
          <w:p w:rsidR="0007309E" w:rsidRDefault="0007309E" w:rsidP="0007309E">
            <w:proofErr w:type="spellStart"/>
            <w:r w:rsidRPr="004A70AF">
              <w:rPr>
                <w:b/>
              </w:rPr>
              <w:t>Ssh</w:t>
            </w:r>
            <w:proofErr w:type="spellEnd"/>
            <w:r w:rsidRPr="004A70AF">
              <w:rPr>
                <w:b/>
              </w:rPr>
              <w:t xml:space="preserve"> </w:t>
            </w:r>
            <w:r w:rsidRPr="004A70AF">
              <w:rPr>
                <w:rFonts w:hint="eastAsia"/>
                <w:b/>
              </w:rPr>
              <w:t>/</w:t>
            </w:r>
            <w:r w:rsidRPr="004A70AF">
              <w:rPr>
                <w:b/>
              </w:rPr>
              <w:t xml:space="preserve"> </w:t>
            </w:r>
            <w:proofErr w:type="spellStart"/>
            <w:r w:rsidRPr="004A70AF">
              <w:rPr>
                <w:b/>
              </w:rPr>
              <w:t>git</w:t>
            </w:r>
            <w:proofErr w:type="spellEnd"/>
          </w:p>
        </w:tc>
        <w:tc>
          <w:tcPr>
            <w:tcW w:w="3240" w:type="dxa"/>
          </w:tcPr>
          <w:p w:rsidR="0007309E" w:rsidRDefault="0007309E" w:rsidP="0007309E"/>
        </w:tc>
        <w:tc>
          <w:tcPr>
            <w:tcW w:w="2520" w:type="dxa"/>
          </w:tcPr>
          <w:p w:rsidR="00984B8E" w:rsidRDefault="00984B8E" w:rsidP="0007309E">
            <w:r>
              <w:rPr>
                <w:rFonts w:hint="eastAsia"/>
              </w:rPr>
              <w:t>抓取流程：</w:t>
            </w:r>
          </w:p>
          <w:p w:rsidR="0007309E" w:rsidRDefault="00984B8E" w:rsidP="0007309E">
            <w:r>
              <w:rPr>
                <w:rFonts w:hint="eastAsia"/>
              </w:rPr>
              <w:t xml:space="preserve">  </w:t>
            </w:r>
            <w:r w:rsidR="0007309E">
              <w:t>socket connection</w:t>
            </w:r>
          </w:p>
          <w:p w:rsidR="0007309E" w:rsidRDefault="0007309E" w:rsidP="0007309E">
            <w:r>
              <w:t xml:space="preserve"> </w:t>
            </w:r>
            <w:r w:rsidR="00984B8E">
              <w:t xml:space="preserve">  </w:t>
            </w:r>
            <w:r>
              <w:t xml:space="preserve">-&gt; </w:t>
            </w:r>
            <w:proofErr w:type="spellStart"/>
            <w:r>
              <w:t>git</w:t>
            </w:r>
            <w:proofErr w:type="spellEnd"/>
            <w:r>
              <w:t xml:space="preserve"> fetch-pack</w:t>
            </w:r>
          </w:p>
          <w:p w:rsidR="0007309E" w:rsidRDefault="0007309E" w:rsidP="0007309E"/>
          <w:p w:rsidR="0007309E" w:rsidRDefault="0007309E" w:rsidP="0007309E"/>
          <w:p w:rsidR="002A370E" w:rsidRDefault="002A370E" w:rsidP="0007309E"/>
          <w:p w:rsidR="002A370E" w:rsidRDefault="002A370E" w:rsidP="0007309E"/>
          <w:p w:rsidR="0007309E" w:rsidRDefault="0007309E" w:rsidP="0007309E"/>
          <w:p w:rsidR="00701910" w:rsidRDefault="00556297" w:rsidP="00984B8E">
            <w:r>
              <w:t xml:space="preserve"> </w:t>
            </w:r>
            <w:r w:rsidR="00984B8E">
              <w:t xml:space="preserve">  </w:t>
            </w:r>
            <w:r>
              <w:rPr>
                <w:rFonts w:hint="eastAsia"/>
              </w:rPr>
              <w:t>-&gt;</w:t>
            </w:r>
            <w:r>
              <w:rPr>
                <w:rFonts w:hint="eastAsia"/>
              </w:rPr>
              <w:t>客户端回应：</w:t>
            </w:r>
            <w:proofErr w:type="gramStart"/>
            <w:r>
              <w:rPr>
                <w:rFonts w:hint="eastAsia"/>
              </w:rPr>
              <w:t>它所</w:t>
            </w:r>
            <w:r w:rsidR="00984B8E">
              <w:rPr>
                <w:rFonts w:hint="eastAsia"/>
              </w:rPr>
              <w:t xml:space="preserve">  </w:t>
            </w:r>
            <w:r>
              <w:rPr>
                <w:rFonts w:hint="eastAsia"/>
              </w:rPr>
              <w:t>需要和所拥有的</w:t>
            </w:r>
            <w:proofErr w:type="gramEnd"/>
            <w:r>
              <w:rPr>
                <w:rFonts w:hint="eastAsia"/>
              </w:rPr>
              <w:t xml:space="preserve"> SHA</w:t>
            </w:r>
            <w:r>
              <w:t xml:space="preserve"> </w:t>
            </w:r>
            <w:r>
              <w:rPr>
                <w:rFonts w:hint="eastAsia"/>
              </w:rPr>
              <w:t>值。</w:t>
            </w:r>
          </w:p>
          <w:p w:rsidR="00984B8E" w:rsidRDefault="00984B8E" w:rsidP="00984B8E"/>
          <w:p w:rsidR="00984B8E" w:rsidRDefault="00984B8E" w:rsidP="00984B8E"/>
          <w:p w:rsidR="00984B8E" w:rsidRDefault="00984B8E" w:rsidP="00984B8E"/>
          <w:p w:rsidR="00984B8E" w:rsidRDefault="00984B8E" w:rsidP="00984B8E"/>
          <w:p w:rsidR="00984B8E" w:rsidRDefault="00984B8E" w:rsidP="00984B8E">
            <w:r>
              <w:rPr>
                <w:rFonts w:hint="eastAsia"/>
              </w:rPr>
              <w:t>上推流程：</w:t>
            </w:r>
          </w:p>
          <w:p w:rsidR="00984B8E" w:rsidRDefault="00984B8E" w:rsidP="00984B8E">
            <w:r>
              <w:rPr>
                <w:rFonts w:hint="eastAsia"/>
              </w:rPr>
              <w:lastRenderedPageBreak/>
              <w:t xml:space="preserve">    </w:t>
            </w:r>
            <w:proofErr w:type="spellStart"/>
            <w:r>
              <w:t>git</w:t>
            </w:r>
            <w:proofErr w:type="spellEnd"/>
            <w:r>
              <w:t xml:space="preserve"> push </w:t>
            </w:r>
            <w:r>
              <w:rPr>
                <w:rFonts w:hint="eastAsia"/>
              </w:rPr>
              <w:t>调用</w:t>
            </w:r>
            <w:proofErr w:type="spellStart"/>
            <w:r>
              <w:t>git</w:t>
            </w:r>
            <w:proofErr w:type="spellEnd"/>
            <w:r>
              <w:t xml:space="preserve"> send-pack</w:t>
            </w:r>
          </w:p>
          <w:p w:rsidR="00984B8E" w:rsidRDefault="00984B8E" w:rsidP="00984B8E">
            <w:pPr>
              <w:rPr>
                <w:rFonts w:hint="eastAsia"/>
              </w:rPr>
            </w:pPr>
          </w:p>
          <w:p w:rsidR="00984B8E" w:rsidRDefault="00984B8E" w:rsidP="00984B8E">
            <w:r>
              <w:rPr>
                <w:rFonts w:hint="eastAsia"/>
              </w:rPr>
              <w:t xml:space="preserve">  </w:t>
            </w:r>
          </w:p>
          <w:p w:rsidR="00984B8E" w:rsidRDefault="00984B8E" w:rsidP="00984B8E"/>
          <w:p w:rsidR="00984B8E" w:rsidRDefault="00984B8E" w:rsidP="00984B8E">
            <w:r>
              <w:rPr>
                <w:rFonts w:hint="eastAsia"/>
              </w:rPr>
              <w:t>-&gt;</w:t>
            </w:r>
            <w:r>
              <w:rPr>
                <w:rFonts w:hint="eastAsia"/>
              </w:rPr>
              <w:t>客户端生成</w:t>
            </w:r>
            <w:r>
              <w:rPr>
                <w:rFonts w:hint="eastAsia"/>
              </w:rPr>
              <w:t xml:space="preserve"> </w:t>
            </w:r>
            <w:proofErr w:type="spellStart"/>
            <w:r>
              <w:rPr>
                <w:rFonts w:hint="eastAsia"/>
              </w:rPr>
              <w:t>packfile</w:t>
            </w:r>
            <w:proofErr w:type="spellEnd"/>
            <w:r>
              <w:rPr>
                <w:rFonts w:hint="eastAsia"/>
              </w:rPr>
              <w:t>，</w:t>
            </w:r>
            <w:r>
              <w:rPr>
                <w:rFonts w:hint="eastAsia"/>
              </w:rPr>
              <w:t xml:space="preserve"> </w:t>
            </w:r>
            <w:r>
              <w:rPr>
                <w:rFonts w:hint="eastAsia"/>
              </w:rPr>
              <w:t>传给服务器。</w:t>
            </w:r>
          </w:p>
          <w:p w:rsidR="00984B8E" w:rsidRDefault="00984B8E" w:rsidP="00984B8E">
            <w:pPr>
              <w:rPr>
                <w:rFonts w:hint="eastAsia"/>
              </w:rPr>
            </w:pPr>
          </w:p>
        </w:tc>
        <w:tc>
          <w:tcPr>
            <w:tcW w:w="2155" w:type="dxa"/>
          </w:tcPr>
          <w:p w:rsidR="00984B8E" w:rsidRDefault="00984B8E" w:rsidP="00984B8E">
            <w:r>
              <w:rPr>
                <w:rFonts w:hint="eastAsia"/>
              </w:rPr>
              <w:lastRenderedPageBreak/>
              <w:t>抓取流程：</w:t>
            </w:r>
          </w:p>
          <w:p w:rsidR="0007309E" w:rsidRDefault="00984B8E" w:rsidP="0007309E">
            <w:r>
              <w:t xml:space="preserve"> </w:t>
            </w:r>
            <w:r>
              <w:rPr>
                <w:rFonts w:hint="eastAsia"/>
              </w:rPr>
              <w:t>服务器调用</w:t>
            </w:r>
            <w:r>
              <w:rPr>
                <w:rFonts w:hint="eastAsia"/>
              </w:rPr>
              <w:t xml:space="preserve"> l</w:t>
            </w:r>
            <w:r w:rsidR="0007309E">
              <w:t xml:space="preserve">ink </w:t>
            </w:r>
            <w:proofErr w:type="spellStart"/>
            <w:r w:rsidR="0007309E">
              <w:t>git</w:t>
            </w:r>
            <w:proofErr w:type="spellEnd"/>
            <w:r w:rsidR="0007309E">
              <w:t xml:space="preserve">: </w:t>
            </w:r>
            <w:proofErr w:type="spellStart"/>
            <w:r w:rsidR="0007309E">
              <w:t>git</w:t>
            </w:r>
            <w:proofErr w:type="spellEnd"/>
            <w:r w:rsidR="0007309E">
              <w:t xml:space="preserve"> update-pack</w:t>
            </w:r>
            <w:r w:rsidR="00701910">
              <w:t xml:space="preserve"> : </w:t>
            </w:r>
          </w:p>
          <w:p w:rsidR="00701910" w:rsidRDefault="00701910" w:rsidP="0007309E">
            <w:pPr>
              <w:rPr>
                <w:rFonts w:hint="eastAsia"/>
              </w:rPr>
            </w:pPr>
            <w:r>
              <w:t xml:space="preserve">  &lt;- </w:t>
            </w:r>
            <w:r>
              <w:rPr>
                <w:rFonts w:hint="eastAsia"/>
              </w:rPr>
              <w:t>服务器告诉客户端它每个引用所拥有的</w:t>
            </w:r>
            <w:r>
              <w:rPr>
                <w:rFonts w:hint="eastAsia"/>
              </w:rPr>
              <w:t xml:space="preserve"> SHA</w:t>
            </w:r>
            <w:r>
              <w:t xml:space="preserve"> </w:t>
            </w:r>
            <w:r>
              <w:rPr>
                <w:rFonts w:hint="eastAsia"/>
              </w:rPr>
              <w:t>值</w:t>
            </w:r>
            <w:r w:rsidR="000E7112">
              <w:rPr>
                <w:rFonts w:hint="eastAsia"/>
              </w:rPr>
              <w:t>。</w:t>
            </w:r>
          </w:p>
          <w:p w:rsidR="00701910" w:rsidRDefault="00701910" w:rsidP="0007309E"/>
          <w:p w:rsidR="00556297" w:rsidRDefault="00556297" w:rsidP="0007309E"/>
          <w:p w:rsidR="00556297" w:rsidRDefault="00556297" w:rsidP="0007309E"/>
          <w:p w:rsidR="00556297" w:rsidRDefault="00556297" w:rsidP="00556297">
            <w:r>
              <w:t xml:space="preserve">&lt;- </w:t>
            </w:r>
            <w:r>
              <w:rPr>
                <w:rFonts w:hint="eastAsia"/>
              </w:rPr>
              <w:t>服务器把客户端需要的所有对象打包</w:t>
            </w:r>
            <w:r>
              <w:rPr>
                <w:rFonts w:hint="eastAsia"/>
              </w:rPr>
              <w:t xml:space="preserve"> </w:t>
            </w:r>
            <w:proofErr w:type="spellStart"/>
            <w:r>
              <w:rPr>
                <w:rFonts w:hint="eastAsia"/>
              </w:rPr>
              <w:t>packfile</w:t>
            </w:r>
            <w:proofErr w:type="spellEnd"/>
            <w:r>
              <w:rPr>
                <w:rFonts w:hint="eastAsia"/>
              </w:rPr>
              <w:t>，传给客户端</w:t>
            </w:r>
            <w:r w:rsidR="000E7112">
              <w:rPr>
                <w:rFonts w:hint="eastAsia"/>
              </w:rPr>
              <w:t>。</w:t>
            </w:r>
          </w:p>
          <w:p w:rsidR="00556297" w:rsidRDefault="00556297" w:rsidP="00556297"/>
          <w:p w:rsidR="00984B8E" w:rsidRDefault="00984B8E" w:rsidP="00984B8E">
            <w:r>
              <w:rPr>
                <w:rFonts w:hint="eastAsia"/>
              </w:rPr>
              <w:t>上推流程：</w:t>
            </w:r>
          </w:p>
          <w:p w:rsidR="00984B8E" w:rsidRDefault="00984B8E" w:rsidP="00984B8E">
            <w:r>
              <w:rPr>
                <w:rFonts w:hint="eastAsia"/>
              </w:rPr>
              <w:t xml:space="preserve">   </w:t>
            </w:r>
            <w:r>
              <w:rPr>
                <w:rFonts w:hint="eastAsia"/>
              </w:rPr>
              <w:t>服务器调用</w:t>
            </w:r>
            <w:r>
              <w:rPr>
                <w:rFonts w:hint="eastAsia"/>
              </w:rPr>
              <w:t xml:space="preserve"> link</w:t>
            </w:r>
            <w:r>
              <w:t xml:space="preserve"> </w:t>
            </w:r>
            <w:proofErr w:type="spellStart"/>
            <w:r>
              <w:rPr>
                <w:rFonts w:hint="eastAsia"/>
              </w:rPr>
              <w:t>git</w:t>
            </w:r>
            <w:proofErr w:type="spellEnd"/>
            <w:r>
              <w:t xml:space="preserve">: </w:t>
            </w:r>
            <w:proofErr w:type="spellStart"/>
            <w:r>
              <w:t>git</w:t>
            </w:r>
            <w:proofErr w:type="spellEnd"/>
            <w:r>
              <w:t xml:space="preserve">-receive-pack </w:t>
            </w:r>
          </w:p>
          <w:p w:rsidR="00984B8E" w:rsidRDefault="00984B8E" w:rsidP="00984B8E">
            <w:r>
              <w:rPr>
                <w:rFonts w:hint="eastAsia"/>
              </w:rPr>
              <w:lastRenderedPageBreak/>
              <w:t>&lt;-</w:t>
            </w:r>
            <w:r>
              <w:t xml:space="preserve"> </w:t>
            </w:r>
            <w:r>
              <w:rPr>
                <w:rFonts w:hint="eastAsia"/>
              </w:rPr>
              <w:t>返回</w:t>
            </w:r>
            <w:r>
              <w:rPr>
                <w:rFonts w:hint="eastAsia"/>
              </w:rPr>
              <w:t xml:space="preserve"> all</w:t>
            </w:r>
            <w:r>
              <w:t xml:space="preserve"> </w:t>
            </w:r>
            <w:r>
              <w:rPr>
                <w:rFonts w:hint="eastAsia"/>
              </w:rPr>
              <w:t>ref</w:t>
            </w:r>
            <w:r>
              <w:t xml:space="preserve"> </w:t>
            </w:r>
            <w:r>
              <w:rPr>
                <w:rFonts w:hint="eastAsia"/>
              </w:rPr>
              <w:t>head</w:t>
            </w:r>
            <w:r>
              <w:t xml:space="preserve"> S</w:t>
            </w:r>
            <w:r>
              <w:rPr>
                <w:rFonts w:hint="eastAsia"/>
              </w:rPr>
              <w:t>HAs</w:t>
            </w:r>
          </w:p>
          <w:p w:rsidR="00984B8E" w:rsidRDefault="00984B8E" w:rsidP="00556297"/>
          <w:p w:rsidR="00984B8E" w:rsidRPr="00701910" w:rsidRDefault="00984B8E" w:rsidP="00556297">
            <w:pPr>
              <w:rPr>
                <w:rFonts w:hint="eastAsia"/>
              </w:rPr>
            </w:pPr>
          </w:p>
        </w:tc>
      </w:tr>
    </w:tbl>
    <w:p w:rsidR="009F7776" w:rsidRPr="009F7776" w:rsidRDefault="009F7776" w:rsidP="009F7776"/>
    <w:p w:rsidR="00AA0525" w:rsidRDefault="00AA0525">
      <w:pPr>
        <w:rPr>
          <w:rFonts w:asciiTheme="majorHAnsi" w:eastAsiaTheme="majorEastAsia" w:hAnsiTheme="majorHAnsi" w:cstheme="majorBidi" w:hint="eastAsia"/>
          <w:color w:val="2E74B5" w:themeColor="accent1" w:themeShade="BF"/>
          <w:sz w:val="32"/>
          <w:szCs w:val="32"/>
        </w:rPr>
      </w:pPr>
    </w:p>
    <w:p w:rsidR="00AA0525" w:rsidRDefault="00AA0525">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6" w:name="_Toc446655246"/>
      <w:r>
        <w:lastRenderedPageBreak/>
        <w:t>Frequently Used Scenarios</w:t>
      </w:r>
      <w:bookmarkEnd w:id="26"/>
    </w:p>
    <w:p w:rsidR="00FC6F53" w:rsidRDefault="00FC6F53" w:rsidP="002C0BB8">
      <w:pPr>
        <w:pStyle w:val="Heading2"/>
        <w:numPr>
          <w:ilvl w:val="0"/>
          <w:numId w:val="26"/>
        </w:numPr>
      </w:pPr>
      <w:bookmarkStart w:id="27" w:name="_Toc446655247"/>
      <w:r>
        <w:t>What’s SHA1?</w:t>
      </w:r>
      <w:bookmarkEnd w:id="27"/>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8" w:name="_Toc446655248"/>
      <w:r>
        <w:t>How to allow multiple people push code to a same repository?</w:t>
      </w:r>
      <w:bookmarkEnd w:id="28"/>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9" w:name="_Toc446655249"/>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9"/>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30" w:name="_Toc446655250"/>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30"/>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1" w:name="_Toc446655251"/>
      <w:r w:rsidRPr="00A65E30">
        <w:rPr>
          <w:rFonts w:hint="eastAsia"/>
        </w:rPr>
        <w:t>如何生成块</w:t>
      </w:r>
      <w:r w:rsidRPr="00A65E30">
        <w:rPr>
          <w:rFonts w:hint="eastAsia"/>
        </w:rPr>
        <w:t xml:space="preserve"> blob</w:t>
      </w:r>
      <w:bookmarkEnd w:id="31"/>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2" w:name="_Toc446655252"/>
      <w:r w:rsidRPr="00A65E30">
        <w:rPr>
          <w:rFonts w:hint="eastAsia"/>
        </w:rPr>
        <w:t>如何生成</w:t>
      </w:r>
      <w:r>
        <w:rPr>
          <w:rFonts w:hint="eastAsia"/>
        </w:rPr>
        <w:t>树</w:t>
      </w:r>
      <w:r>
        <w:rPr>
          <w:rFonts w:hint="eastAsia"/>
        </w:rPr>
        <w:t>tree</w:t>
      </w:r>
      <w:bookmarkEnd w:id="32"/>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3" w:name="_Toc446655253"/>
      <w:r w:rsidRPr="00A65E30">
        <w:rPr>
          <w:rFonts w:hint="eastAsia"/>
        </w:rPr>
        <w:t>如何生成</w:t>
      </w:r>
      <w:r>
        <w:rPr>
          <w:rFonts w:hint="eastAsia"/>
        </w:rPr>
        <w:t>提交</w:t>
      </w:r>
      <w:r>
        <w:rPr>
          <w:rFonts w:hint="eastAsia"/>
        </w:rPr>
        <w:t xml:space="preserve"> commit</w:t>
      </w:r>
      <w:bookmarkEnd w:id="33"/>
    </w:p>
    <w:p w:rsidR="0015179F" w:rsidRDefault="0015179F" w:rsidP="0015179F">
      <w:r>
        <w:t>TODO</w:t>
      </w:r>
    </w:p>
    <w:p w:rsidR="0015179F" w:rsidRDefault="0015179F" w:rsidP="0015179F"/>
    <w:p w:rsidR="0015179F" w:rsidRDefault="0015179F" w:rsidP="0015179F">
      <w:pPr>
        <w:pStyle w:val="Heading2"/>
        <w:numPr>
          <w:ilvl w:val="0"/>
          <w:numId w:val="26"/>
        </w:numPr>
      </w:pPr>
      <w:bookmarkStart w:id="34" w:name="_Toc446655254"/>
      <w:r>
        <w:rPr>
          <w:rFonts w:hint="eastAsia"/>
        </w:rPr>
        <w:t>如何查看</w:t>
      </w:r>
      <w:r>
        <w:rPr>
          <w:rFonts w:hint="eastAsia"/>
        </w:rPr>
        <w:t xml:space="preserve"> tag</w:t>
      </w:r>
      <w:r>
        <w:t xml:space="preserve"> </w:t>
      </w:r>
      <w:r>
        <w:t>应用到哪些</w:t>
      </w:r>
      <w:r>
        <w:t xml:space="preserve"> object</w:t>
      </w:r>
      <w:r>
        <w:t>上</w:t>
      </w:r>
      <w:bookmarkEnd w:id="34"/>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737073" w:rsidRPr="00737073" w:rsidRDefault="00737073" w:rsidP="00737073">
      <w:pPr>
        <w:ind w:left="1440"/>
        <w:rPr>
          <w:i/>
          <w:iCs/>
        </w:rPr>
      </w:pPr>
      <w:r w:rsidRPr="00737073">
        <w:rPr>
          <w:rFonts w:hint="eastAsia"/>
          <w:i/>
          <w:iCs/>
        </w:rPr>
        <w:lastRenderedPageBreak/>
        <w:t>查看所有的</w:t>
      </w:r>
      <w:r w:rsidRPr="00737073">
        <w:rPr>
          <w:rFonts w:hint="eastAsia"/>
          <w:i/>
          <w:iCs/>
        </w:rPr>
        <w:t xml:space="preserve"> tag</w:t>
      </w:r>
      <w:r w:rsidRPr="00737073">
        <w:rPr>
          <w:rFonts w:hint="eastAsia"/>
          <w:i/>
          <w:iCs/>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Pr="009B3943" w:rsidRDefault="009B3943" w:rsidP="00750018">
      <w:pPr>
        <w:pStyle w:val="ListParagraph"/>
        <w:ind w:left="1440"/>
        <w:rPr>
          <w:rStyle w:val="IntenseQuoteChar"/>
          <w:lang w:val="de-DE"/>
        </w:rPr>
      </w:pPr>
      <w:r w:rsidRPr="009B3943">
        <w:rPr>
          <w:rStyle w:val="IntenseQuoteChar"/>
          <w:lang w:val="de-DE"/>
        </w:rPr>
        <w:t>git tag -l 5.26*</w:t>
      </w:r>
    </w:p>
    <w:p w:rsidR="0056339E" w:rsidRDefault="005A1638" w:rsidP="00B44EA7">
      <w:pPr>
        <w:rPr>
          <w:lang w:val="de-DE"/>
        </w:rPr>
      </w:pPr>
      <w:r>
        <w:rPr>
          <w:lang w:val="de-DE"/>
        </w:rPr>
        <w:tab/>
      </w:r>
      <w:r>
        <w:rPr>
          <w:lang w:val="de-DE"/>
        </w:rPr>
        <w:tab/>
      </w:r>
      <w:r w:rsidRPr="00B44EA7">
        <w:rPr>
          <w:rFonts w:hint="eastAsia"/>
          <w:i/>
          <w:iCs/>
        </w:rPr>
        <w:t>查看一个</w:t>
      </w:r>
      <w:r w:rsidRPr="00B44EA7">
        <w:rPr>
          <w:rFonts w:hint="eastAsia"/>
          <w:i/>
          <w:iCs/>
        </w:rPr>
        <w:t xml:space="preserve"> tag</w:t>
      </w:r>
      <w:r w:rsidRPr="00B44EA7">
        <w:rPr>
          <w:i/>
          <w:iCs/>
        </w:rPr>
        <w:t xml:space="preserve"> </w:t>
      </w:r>
      <w:r w:rsidRPr="00B44EA7">
        <w:rPr>
          <w:rFonts w:hint="eastAsia"/>
          <w:i/>
          <w:iCs/>
        </w:rPr>
        <w:t>的详细信息：</w:t>
      </w:r>
    </w:p>
    <w:p w:rsidR="005A1638" w:rsidRDefault="005A1638" w:rsidP="00B44EA7">
      <w:pPr>
        <w:pStyle w:val="ListParagraph"/>
        <w:ind w:left="1440"/>
        <w:rPr>
          <w:rStyle w:val="IntenseQuoteChar"/>
        </w:rPr>
      </w:pPr>
      <w:proofErr w:type="spellStart"/>
      <w:r w:rsidRPr="00B44EA7">
        <w:rPr>
          <w:rStyle w:val="IntenseQuoteChar"/>
        </w:rPr>
        <w:t>git</w:t>
      </w:r>
      <w:proofErr w:type="spellEnd"/>
      <w:r w:rsidRPr="00B44EA7">
        <w:rPr>
          <w:rStyle w:val="IntenseQuoteChar"/>
        </w:rPr>
        <w:t xml:space="preserve"> cat-file tag 5.27.0</w:t>
      </w:r>
    </w:p>
    <w:p w:rsidR="00846304" w:rsidRPr="00B44EA7" w:rsidRDefault="00846304" w:rsidP="00B44EA7">
      <w:pPr>
        <w:pStyle w:val="ListParagraph"/>
        <w:ind w:left="1440"/>
        <w:rPr>
          <w:rStyle w:val="IntenseQuoteChar"/>
        </w:rPr>
      </w:pPr>
      <w:proofErr w:type="spellStart"/>
      <w:r w:rsidRPr="00846304">
        <w:rPr>
          <w:rStyle w:val="IntenseQuoteChar"/>
        </w:rPr>
        <w:t>git</w:t>
      </w:r>
      <w:proofErr w:type="spellEnd"/>
      <w:r w:rsidRPr="00846304">
        <w:rPr>
          <w:rStyle w:val="IntenseQuoteChar"/>
        </w:rPr>
        <w:t xml:space="preserve"> show 5.27.0 --quiet</w:t>
      </w:r>
    </w:p>
    <w:p w:rsidR="00FB1DBF" w:rsidRPr="00B44EA7" w:rsidRDefault="00FB1DBF" w:rsidP="00B44EA7">
      <w:pPr>
        <w:pStyle w:val="ListParagraph"/>
        <w:ind w:left="1440"/>
        <w:rPr>
          <w:rStyle w:val="IntenseQuoteChar"/>
        </w:rPr>
      </w:pPr>
      <w:r w:rsidRPr="00B44EA7">
        <w:rPr>
          <w:rStyle w:val="IntenseQuoteChar"/>
        </w:rPr>
        <w:t>git show 5.27.0</w:t>
      </w:r>
    </w:p>
    <w:p w:rsidR="009B3943" w:rsidRDefault="004572B1" w:rsidP="00A65E30">
      <w:pPr>
        <w:rPr>
          <w:lang w:val="de-DE"/>
        </w:rPr>
      </w:pPr>
      <w:r>
        <w:rPr>
          <w:lang w:val="de-DE"/>
        </w:rPr>
        <w:tab/>
      </w:r>
      <w:r>
        <w:rPr>
          <w:lang w:val="de-DE"/>
        </w:rPr>
        <w:tab/>
        <w:t xml:space="preserve"># ref doc: </w:t>
      </w:r>
      <w:r>
        <w:rPr>
          <w:lang w:val="de-DE"/>
        </w:rPr>
        <w:fldChar w:fldCharType="begin"/>
      </w:r>
      <w:r>
        <w:rPr>
          <w:lang w:val="de-DE"/>
        </w:rPr>
        <w:instrText xml:space="preserve"> HYPERLINK "</w:instrText>
      </w:r>
      <w:r w:rsidRPr="004572B1">
        <w:rPr>
          <w:lang w:val="de-DE"/>
        </w:rPr>
        <w:instrText>http://stackoverflow.com/questions/4185888/how-do-i-read-tagger-information-from-a-git-tag</w:instrText>
      </w:r>
      <w:r>
        <w:rPr>
          <w:lang w:val="de-DE"/>
        </w:rPr>
        <w:instrText xml:space="preserve">" </w:instrText>
      </w:r>
      <w:r>
        <w:rPr>
          <w:lang w:val="de-DE"/>
        </w:rPr>
        <w:fldChar w:fldCharType="separate"/>
      </w:r>
      <w:r w:rsidRPr="002C37E4">
        <w:rPr>
          <w:rStyle w:val="Hyperlink"/>
          <w:lang w:val="de-DE"/>
        </w:rPr>
        <w:t>http://stackoverflow.com/questions/4185888/how-do-i-read-tagger-information-from-a-git-tag</w:t>
      </w:r>
      <w:r>
        <w:rPr>
          <w:lang w:val="de-DE"/>
        </w:rPr>
        <w:fldChar w:fldCharType="end"/>
      </w:r>
    </w:p>
    <w:p w:rsidR="004572B1" w:rsidRPr="009B3943" w:rsidRDefault="004572B1" w:rsidP="00A65E30">
      <w:pPr>
        <w:rPr>
          <w:lang w:val="de-DE"/>
        </w:rPr>
      </w:pPr>
    </w:p>
    <w:p w:rsidR="00301DBD" w:rsidRDefault="00301DBD" w:rsidP="00301DBD">
      <w:pPr>
        <w:pStyle w:val="Heading2"/>
        <w:numPr>
          <w:ilvl w:val="0"/>
          <w:numId w:val="26"/>
        </w:numPr>
      </w:pPr>
      <w:bookmarkStart w:id="35" w:name="_Toc446655255"/>
      <w:r>
        <w:rPr>
          <w:rFonts w:hint="eastAsia"/>
        </w:rPr>
        <w:t>如何查看</w:t>
      </w:r>
      <w:r>
        <w:rPr>
          <w:rFonts w:hint="eastAsia"/>
        </w:rPr>
        <w:t xml:space="preserve"> SHA</w:t>
      </w:r>
      <w:r>
        <w:t xml:space="preserve"> </w:t>
      </w:r>
      <w:r>
        <w:t>值</w:t>
      </w:r>
      <w:bookmarkEnd w:id="35"/>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301DBD" w:rsidRPr="00315DE0" w:rsidRDefault="00301DBD" w:rsidP="00301DBD">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301DBD" w:rsidRPr="0015179F" w:rsidRDefault="00301DBD" w:rsidP="00301DBD">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D81217" w:rsidRDefault="00D81217" w:rsidP="00D81217">
      <w:pPr>
        <w:pStyle w:val="Heading2"/>
        <w:numPr>
          <w:ilvl w:val="0"/>
          <w:numId w:val="26"/>
        </w:numPr>
      </w:pPr>
      <w:bookmarkStart w:id="36" w:name="_GoBack"/>
      <w:r>
        <w:rPr>
          <w:rFonts w:hint="eastAsia"/>
        </w:rPr>
        <w:t>如何查看</w:t>
      </w:r>
      <w:r>
        <w:rPr>
          <w:rFonts w:hint="eastAsia"/>
        </w:rPr>
        <w:t>一个</w:t>
      </w:r>
      <w:r>
        <w:rPr>
          <w:rFonts w:hint="eastAsia"/>
        </w:rPr>
        <w:t xml:space="preserve"> commit</w:t>
      </w:r>
      <w:r>
        <w:t xml:space="preserve"> </w:t>
      </w:r>
      <w:r>
        <w:rPr>
          <w:rFonts w:hint="eastAsia"/>
        </w:rPr>
        <w:t>中修改的文件列表</w:t>
      </w:r>
      <w:r w:rsidR="00FA1F83">
        <w:rPr>
          <w:rFonts w:hint="eastAsia"/>
        </w:rPr>
        <w:t>和修改内容</w:t>
      </w:r>
    </w:p>
    <w:p w:rsidR="00830A68" w:rsidRDefault="00D81217" w:rsidP="00830A68">
      <w:pPr>
        <w:ind w:firstLine="720"/>
      </w:pPr>
      <w:r>
        <w:rPr>
          <w:rStyle w:val="IntenseQuoteChar"/>
          <w:i w:val="0"/>
        </w:rPr>
        <w:t>Method 1.</w:t>
      </w:r>
      <w:r>
        <w:rPr>
          <w:rStyle w:val="IntenseQuoteChar"/>
          <w:i w:val="0"/>
        </w:rPr>
        <w:t xml:space="preserve"> </w:t>
      </w:r>
      <w:r w:rsidR="00F77201">
        <w:rPr>
          <w:rStyle w:val="IntenseQuoteChar"/>
          <w:i w:val="0"/>
        </w:rPr>
        <w:tab/>
      </w:r>
      <w:proofErr w:type="spellStart"/>
      <w:r w:rsidR="00830A68" w:rsidRPr="006956B2">
        <w:t>git</w:t>
      </w:r>
      <w:proofErr w:type="spellEnd"/>
      <w:r w:rsidR="00830A68" w:rsidRPr="006956B2">
        <w:t xml:space="preserve"> diff --name-status HEAD~</w:t>
      </w:r>
      <w:proofErr w:type="gramStart"/>
      <w:r w:rsidR="00830A68" w:rsidRPr="006956B2">
        <w:t>8..</w:t>
      </w:r>
      <w:proofErr w:type="gramEnd"/>
      <w:r w:rsidR="00830A68" w:rsidRPr="006956B2">
        <w:t>HEAD^</w:t>
      </w:r>
    </w:p>
    <w:p w:rsidR="00830A68" w:rsidRDefault="00830A68" w:rsidP="00830A68">
      <w:pPr>
        <w:ind w:firstLine="720"/>
      </w:pPr>
      <w:r>
        <w:tab/>
      </w:r>
      <w:r>
        <w:tab/>
      </w:r>
      <w:proofErr w:type="gramStart"/>
      <w:r>
        <w:t xml:space="preserve">( </w:t>
      </w:r>
      <w:proofErr w:type="spellStart"/>
      <w:r>
        <w:rPr>
          <w:rStyle w:val="HTMLCode"/>
          <w:rFonts w:eastAsiaTheme="majorEastAsia"/>
        </w:rPr>
        <w:t>git</w:t>
      </w:r>
      <w:proofErr w:type="spellEnd"/>
      <w:proofErr w:type="gramEnd"/>
      <w:r>
        <w:rPr>
          <w:rStyle w:val="HTMLCode"/>
          <w:rFonts w:eastAsiaTheme="majorEastAsia"/>
        </w:rPr>
        <w:t xml:space="preserve"> diff --name-status START_COMMIT..END_COMMIT )</w:t>
      </w:r>
    </w:p>
    <w:p w:rsidR="00830A68" w:rsidRPr="00A61A8B" w:rsidRDefault="00A61A8B" w:rsidP="00A61A8B">
      <w:pPr>
        <w:spacing w:after="0"/>
        <w:ind w:left="2160"/>
        <w:rPr>
          <w:iCs/>
          <w:sz w:val="20"/>
          <w:szCs w:val="20"/>
        </w:rPr>
      </w:pPr>
      <w:proofErr w:type="spellStart"/>
      <w:r w:rsidRPr="00A61A8B">
        <w:rPr>
          <w:iCs/>
          <w:sz w:val="20"/>
          <w:szCs w:val="20"/>
        </w:rPr>
        <w:t>git</w:t>
      </w:r>
      <w:proofErr w:type="spellEnd"/>
      <w:r w:rsidRPr="00A61A8B">
        <w:rPr>
          <w:iCs/>
          <w:sz w:val="20"/>
          <w:szCs w:val="20"/>
        </w:rPr>
        <w:t xml:space="preserve"> diff --name-status HEAD~</w:t>
      </w:r>
      <w:proofErr w:type="gramStart"/>
      <w:r w:rsidRPr="00A61A8B">
        <w:rPr>
          <w:iCs/>
          <w:sz w:val="20"/>
          <w:szCs w:val="20"/>
        </w:rPr>
        <w:t>8..</w:t>
      </w:r>
      <w:proofErr w:type="gramEnd"/>
      <w:r w:rsidRPr="00A61A8B">
        <w:rPr>
          <w:iCs/>
          <w:sz w:val="20"/>
          <w:szCs w:val="20"/>
        </w:rPr>
        <w:t xml:space="preserve">HEAD^ | cut -f2 | </w:t>
      </w:r>
      <w:proofErr w:type="spellStart"/>
      <w:r w:rsidRPr="00A61A8B">
        <w:rPr>
          <w:iCs/>
          <w:sz w:val="20"/>
          <w:szCs w:val="20"/>
        </w:rPr>
        <w:t>xargs</w:t>
      </w:r>
      <w:proofErr w:type="spellEnd"/>
      <w:r w:rsidRPr="00A61A8B">
        <w:rPr>
          <w:iCs/>
          <w:sz w:val="20"/>
          <w:szCs w:val="20"/>
        </w:rPr>
        <w:t xml:space="preserve"> </w:t>
      </w:r>
      <w:proofErr w:type="spellStart"/>
      <w:r w:rsidRPr="00A61A8B">
        <w:rPr>
          <w:iCs/>
          <w:sz w:val="20"/>
          <w:szCs w:val="20"/>
        </w:rPr>
        <w:t>git</w:t>
      </w:r>
      <w:proofErr w:type="spellEnd"/>
      <w:r w:rsidRPr="00A61A8B">
        <w:rPr>
          <w:iCs/>
          <w:sz w:val="20"/>
          <w:szCs w:val="20"/>
        </w:rPr>
        <w:t xml:space="preserve"> diff HEAD~8..HEAD^ &gt; </w:t>
      </w:r>
      <w:proofErr w:type="spellStart"/>
      <w:r w:rsidRPr="00A61A8B">
        <w:rPr>
          <w:iCs/>
          <w:sz w:val="20"/>
          <w:szCs w:val="20"/>
        </w:rPr>
        <w:t>log.diff</w:t>
      </w:r>
      <w:proofErr w:type="spellEnd"/>
    </w:p>
    <w:p w:rsidR="00A61A8B" w:rsidRDefault="00A61A8B" w:rsidP="00D81217">
      <w:pPr>
        <w:ind w:firstLine="720"/>
        <w:rPr>
          <w:rStyle w:val="IntenseQuoteChar"/>
          <w:i w:val="0"/>
        </w:rPr>
      </w:pPr>
    </w:p>
    <w:p w:rsidR="00F77201" w:rsidRDefault="00830A68" w:rsidP="00D81217">
      <w:pPr>
        <w:ind w:firstLine="720"/>
      </w:pPr>
      <w:r w:rsidRPr="00315DE0">
        <w:rPr>
          <w:rStyle w:val="IntenseQuoteChar"/>
          <w:i w:val="0"/>
        </w:rPr>
        <w:t>Method 2.</w:t>
      </w:r>
      <w:r>
        <w:rPr>
          <w:rStyle w:val="IntenseQuoteChar"/>
          <w:i w:val="0"/>
        </w:rPr>
        <w:tab/>
      </w:r>
      <w:proofErr w:type="spellStart"/>
      <w:r w:rsidR="00D81217" w:rsidRPr="00D81217">
        <w:t>git</w:t>
      </w:r>
      <w:proofErr w:type="spellEnd"/>
      <w:r w:rsidR="00D81217" w:rsidRPr="00D81217">
        <w:t xml:space="preserve"> show --pretty="format:" --name-only 73f85e6 </w:t>
      </w:r>
    </w:p>
    <w:p w:rsidR="00502524" w:rsidRDefault="00502524" w:rsidP="00502524">
      <w:pPr>
        <w:ind w:left="1440" w:firstLine="720"/>
      </w:pPr>
      <w:proofErr w:type="spellStart"/>
      <w:r w:rsidRPr="00502524">
        <w:lastRenderedPageBreak/>
        <w:t>git</w:t>
      </w:r>
      <w:proofErr w:type="spellEnd"/>
      <w:r w:rsidRPr="00502524">
        <w:t xml:space="preserve"> show --name-only --</w:t>
      </w:r>
      <w:proofErr w:type="spellStart"/>
      <w:r w:rsidRPr="00502524">
        <w:t>oneline</w:t>
      </w:r>
      <w:proofErr w:type="spellEnd"/>
      <w:r w:rsidRPr="00502524">
        <w:t xml:space="preserve"> HEAD~</w:t>
      </w:r>
      <w:proofErr w:type="gramStart"/>
      <w:r w:rsidRPr="00502524">
        <w:t>8..</w:t>
      </w:r>
      <w:proofErr w:type="gramEnd"/>
      <w:r w:rsidRPr="00502524">
        <w:t>HEAD^</w:t>
      </w:r>
    </w:p>
    <w:p w:rsidR="003B54DB" w:rsidRPr="003B54DB" w:rsidRDefault="003B54DB" w:rsidP="00000D0E">
      <w:pPr>
        <w:ind w:firstLine="720"/>
        <w:rPr>
          <w:i/>
          <w:sz w:val="18"/>
          <w:szCs w:val="18"/>
        </w:rPr>
      </w:pPr>
      <w:proofErr w:type="spellStart"/>
      <w:r w:rsidRPr="003B54DB">
        <w:rPr>
          <w:i/>
          <w:sz w:val="18"/>
          <w:szCs w:val="18"/>
        </w:rPr>
        <w:t>git</w:t>
      </w:r>
      <w:proofErr w:type="spellEnd"/>
      <w:r w:rsidRPr="003B54DB">
        <w:rPr>
          <w:i/>
          <w:sz w:val="18"/>
          <w:szCs w:val="18"/>
        </w:rPr>
        <w:t xml:space="preserve"> </w:t>
      </w:r>
      <w:proofErr w:type="spellStart"/>
      <w:r w:rsidRPr="003B54DB">
        <w:rPr>
          <w:i/>
          <w:sz w:val="18"/>
          <w:szCs w:val="18"/>
        </w:rPr>
        <w:t>reflog</w:t>
      </w:r>
      <w:proofErr w:type="spellEnd"/>
      <w:r w:rsidRPr="003B54DB">
        <w:rPr>
          <w:i/>
          <w:sz w:val="18"/>
          <w:szCs w:val="18"/>
        </w:rPr>
        <w:t xml:space="preserve"> | grep -</w:t>
      </w:r>
      <w:proofErr w:type="spellStart"/>
      <w:r w:rsidRPr="003B54DB">
        <w:rPr>
          <w:i/>
          <w:sz w:val="18"/>
          <w:szCs w:val="18"/>
        </w:rPr>
        <w:t>i</w:t>
      </w:r>
      <w:proofErr w:type="spellEnd"/>
      <w:r w:rsidRPr="003B54DB">
        <w:rPr>
          <w:i/>
          <w:sz w:val="18"/>
          <w:szCs w:val="18"/>
        </w:rPr>
        <w:t xml:space="preserve"> Linux | </w:t>
      </w:r>
      <w:proofErr w:type="spellStart"/>
      <w:r w:rsidRPr="003B54DB">
        <w:rPr>
          <w:i/>
          <w:sz w:val="18"/>
          <w:szCs w:val="18"/>
        </w:rPr>
        <w:t>awk</w:t>
      </w:r>
      <w:proofErr w:type="spellEnd"/>
      <w:r w:rsidRPr="003B54DB">
        <w:rPr>
          <w:i/>
          <w:sz w:val="18"/>
          <w:szCs w:val="18"/>
        </w:rPr>
        <w:t xml:space="preserve"> '{print $1}' | </w:t>
      </w:r>
      <w:proofErr w:type="spellStart"/>
      <w:r w:rsidRPr="003B54DB">
        <w:rPr>
          <w:i/>
          <w:sz w:val="18"/>
          <w:szCs w:val="18"/>
        </w:rPr>
        <w:t>xargs</w:t>
      </w:r>
      <w:proofErr w:type="spellEnd"/>
      <w:r w:rsidRPr="003B54DB">
        <w:rPr>
          <w:i/>
          <w:sz w:val="18"/>
          <w:szCs w:val="18"/>
        </w:rPr>
        <w:t xml:space="preserve"> -l echo | </w:t>
      </w:r>
      <w:proofErr w:type="spellStart"/>
      <w:r w:rsidRPr="003B54DB">
        <w:rPr>
          <w:i/>
          <w:sz w:val="18"/>
          <w:szCs w:val="18"/>
        </w:rPr>
        <w:t>git</w:t>
      </w:r>
      <w:proofErr w:type="spellEnd"/>
      <w:r w:rsidRPr="003B54DB">
        <w:rPr>
          <w:i/>
          <w:sz w:val="18"/>
          <w:szCs w:val="18"/>
        </w:rPr>
        <w:t xml:space="preserve"> show --pretty="format:" --name-only</w:t>
      </w:r>
    </w:p>
    <w:p w:rsidR="003B54DB" w:rsidRDefault="003B54DB" w:rsidP="00000D0E">
      <w:pPr>
        <w:ind w:firstLine="720"/>
        <w:rPr>
          <w:i/>
          <w:sz w:val="18"/>
          <w:szCs w:val="18"/>
        </w:rPr>
      </w:pPr>
      <w:proofErr w:type="spellStart"/>
      <w:r w:rsidRPr="003B54DB">
        <w:rPr>
          <w:i/>
          <w:sz w:val="18"/>
          <w:szCs w:val="18"/>
        </w:rPr>
        <w:t>git</w:t>
      </w:r>
      <w:proofErr w:type="spellEnd"/>
      <w:r w:rsidRPr="003B54DB">
        <w:rPr>
          <w:i/>
          <w:sz w:val="18"/>
          <w:szCs w:val="18"/>
        </w:rPr>
        <w:t xml:space="preserve"> </w:t>
      </w:r>
      <w:proofErr w:type="spellStart"/>
      <w:r w:rsidRPr="003B54DB">
        <w:rPr>
          <w:i/>
          <w:sz w:val="18"/>
          <w:szCs w:val="18"/>
        </w:rPr>
        <w:t>reflog</w:t>
      </w:r>
      <w:proofErr w:type="spellEnd"/>
      <w:r w:rsidRPr="003B54DB">
        <w:rPr>
          <w:i/>
          <w:sz w:val="18"/>
          <w:szCs w:val="18"/>
        </w:rPr>
        <w:t xml:space="preserve"> | grep -</w:t>
      </w:r>
      <w:proofErr w:type="spellStart"/>
      <w:r w:rsidRPr="003B54DB">
        <w:rPr>
          <w:i/>
          <w:sz w:val="18"/>
          <w:szCs w:val="18"/>
        </w:rPr>
        <w:t>i</w:t>
      </w:r>
      <w:proofErr w:type="spellEnd"/>
      <w:r w:rsidRPr="003B54DB">
        <w:rPr>
          <w:i/>
          <w:sz w:val="18"/>
          <w:szCs w:val="18"/>
        </w:rPr>
        <w:t xml:space="preserve"> Linux | </w:t>
      </w:r>
      <w:proofErr w:type="spellStart"/>
      <w:r w:rsidRPr="003B54DB">
        <w:rPr>
          <w:i/>
          <w:sz w:val="18"/>
          <w:szCs w:val="18"/>
        </w:rPr>
        <w:t>awk</w:t>
      </w:r>
      <w:proofErr w:type="spellEnd"/>
      <w:r w:rsidRPr="003B54DB">
        <w:rPr>
          <w:i/>
          <w:sz w:val="18"/>
          <w:szCs w:val="18"/>
        </w:rPr>
        <w:t xml:space="preserve"> '{print $1}' | </w:t>
      </w:r>
      <w:proofErr w:type="spellStart"/>
      <w:r w:rsidRPr="003B54DB">
        <w:rPr>
          <w:i/>
          <w:sz w:val="18"/>
          <w:szCs w:val="18"/>
        </w:rPr>
        <w:t>xargs</w:t>
      </w:r>
      <w:proofErr w:type="spellEnd"/>
      <w:r w:rsidRPr="003B54DB">
        <w:rPr>
          <w:i/>
          <w:sz w:val="18"/>
          <w:szCs w:val="18"/>
        </w:rPr>
        <w:t xml:space="preserve"> </w:t>
      </w:r>
      <w:proofErr w:type="spellStart"/>
      <w:r w:rsidRPr="003B54DB">
        <w:rPr>
          <w:i/>
          <w:sz w:val="18"/>
          <w:szCs w:val="18"/>
        </w:rPr>
        <w:t>git</w:t>
      </w:r>
      <w:proofErr w:type="spellEnd"/>
      <w:r w:rsidRPr="003B54DB">
        <w:rPr>
          <w:i/>
          <w:sz w:val="18"/>
          <w:szCs w:val="18"/>
        </w:rPr>
        <w:t xml:space="preserve"> show --pretty="format:" --name-only</w:t>
      </w:r>
    </w:p>
    <w:p w:rsidR="00DE30F2" w:rsidRPr="003B54DB" w:rsidRDefault="00DE30F2" w:rsidP="00000D0E">
      <w:pPr>
        <w:ind w:firstLine="720"/>
        <w:rPr>
          <w:i/>
          <w:sz w:val="18"/>
          <w:szCs w:val="18"/>
        </w:rPr>
      </w:pPr>
      <w:proofErr w:type="spellStart"/>
      <w:r w:rsidRPr="00DE30F2">
        <w:rPr>
          <w:i/>
          <w:sz w:val="18"/>
          <w:szCs w:val="18"/>
        </w:rPr>
        <w:t>git</w:t>
      </w:r>
      <w:proofErr w:type="spellEnd"/>
      <w:r w:rsidRPr="00DE30F2">
        <w:rPr>
          <w:i/>
          <w:sz w:val="18"/>
          <w:szCs w:val="18"/>
        </w:rPr>
        <w:t xml:space="preserve"> </w:t>
      </w:r>
      <w:proofErr w:type="spellStart"/>
      <w:r w:rsidRPr="00DE30F2">
        <w:rPr>
          <w:i/>
          <w:sz w:val="18"/>
          <w:szCs w:val="18"/>
        </w:rPr>
        <w:t>reflog</w:t>
      </w:r>
      <w:proofErr w:type="spellEnd"/>
      <w:r w:rsidRPr="00DE30F2">
        <w:rPr>
          <w:i/>
          <w:sz w:val="18"/>
          <w:szCs w:val="18"/>
        </w:rPr>
        <w:t xml:space="preserve"> | grep -</w:t>
      </w:r>
      <w:proofErr w:type="spellStart"/>
      <w:r w:rsidRPr="00DE30F2">
        <w:rPr>
          <w:i/>
          <w:sz w:val="18"/>
          <w:szCs w:val="18"/>
        </w:rPr>
        <w:t>i</w:t>
      </w:r>
      <w:proofErr w:type="spellEnd"/>
      <w:r w:rsidRPr="00DE30F2">
        <w:rPr>
          <w:i/>
          <w:sz w:val="18"/>
          <w:szCs w:val="18"/>
        </w:rPr>
        <w:t xml:space="preserve"> Linux | </w:t>
      </w:r>
      <w:proofErr w:type="spellStart"/>
      <w:r w:rsidRPr="00DE30F2">
        <w:rPr>
          <w:i/>
          <w:sz w:val="18"/>
          <w:szCs w:val="18"/>
        </w:rPr>
        <w:t>awk</w:t>
      </w:r>
      <w:proofErr w:type="spellEnd"/>
      <w:r w:rsidRPr="00DE30F2">
        <w:rPr>
          <w:i/>
          <w:sz w:val="18"/>
          <w:szCs w:val="18"/>
        </w:rPr>
        <w:t xml:space="preserve"> '{print $1}' | </w:t>
      </w:r>
      <w:proofErr w:type="spellStart"/>
      <w:r w:rsidRPr="00DE30F2">
        <w:rPr>
          <w:i/>
          <w:sz w:val="18"/>
          <w:szCs w:val="18"/>
        </w:rPr>
        <w:t>xargs</w:t>
      </w:r>
      <w:proofErr w:type="spellEnd"/>
      <w:r w:rsidRPr="00DE30F2">
        <w:rPr>
          <w:i/>
          <w:sz w:val="18"/>
          <w:szCs w:val="18"/>
        </w:rPr>
        <w:t xml:space="preserve"> </w:t>
      </w:r>
      <w:proofErr w:type="spellStart"/>
      <w:r w:rsidRPr="00DE30F2">
        <w:rPr>
          <w:i/>
          <w:sz w:val="18"/>
          <w:szCs w:val="18"/>
        </w:rPr>
        <w:t>git</w:t>
      </w:r>
      <w:proofErr w:type="spellEnd"/>
      <w:r w:rsidRPr="00DE30F2">
        <w:rPr>
          <w:i/>
          <w:sz w:val="18"/>
          <w:szCs w:val="18"/>
        </w:rPr>
        <w:t xml:space="preserve"> show --pretty="format:" --name-only | grep -v '^$' | sort -u</w:t>
      </w:r>
    </w:p>
    <w:p w:rsidR="003B54DB" w:rsidRDefault="003B54DB" w:rsidP="003B54DB">
      <w:pPr>
        <w:ind w:firstLine="720"/>
      </w:pPr>
    </w:p>
    <w:p w:rsidR="003B54DB" w:rsidRDefault="00830A68" w:rsidP="00D81217">
      <w:pPr>
        <w:ind w:firstLine="720"/>
      </w:pPr>
      <w:r>
        <w:rPr>
          <w:rStyle w:val="IntenseQuoteChar"/>
          <w:i w:val="0"/>
        </w:rPr>
        <w:t>Method 3</w:t>
      </w:r>
      <w:r w:rsidRPr="00315DE0">
        <w:rPr>
          <w:rStyle w:val="IntenseQuoteChar"/>
          <w:i w:val="0"/>
        </w:rPr>
        <w:t>.</w:t>
      </w:r>
      <w:r>
        <w:rPr>
          <w:rStyle w:val="IntenseQuoteChar"/>
          <w:i w:val="0"/>
        </w:rPr>
        <w:tab/>
      </w:r>
      <w:proofErr w:type="spellStart"/>
      <w:r w:rsidR="00F77201" w:rsidRPr="00F77201">
        <w:t>git</w:t>
      </w:r>
      <w:proofErr w:type="spellEnd"/>
      <w:r w:rsidR="00F77201" w:rsidRPr="00F77201">
        <w:t xml:space="preserve"> diff-tree --no-commit-id --name-only -r 73f85e6</w:t>
      </w:r>
    </w:p>
    <w:p w:rsidR="006956B2" w:rsidRDefault="006956B2" w:rsidP="00830A68">
      <w:pPr>
        <w:ind w:firstLine="720"/>
      </w:pPr>
      <w:r>
        <w:rPr>
          <w:rStyle w:val="IntenseQuoteChar"/>
          <w:i w:val="0"/>
        </w:rPr>
        <w:tab/>
      </w:r>
    </w:p>
    <w:p w:rsidR="00EB5921" w:rsidRDefault="00622B37" w:rsidP="003B54DB">
      <w:pPr>
        <w:ind w:firstLine="720"/>
        <w:rPr>
          <w:lang w:val="de-DE"/>
        </w:rPr>
      </w:pPr>
      <w:r w:rsidRPr="00622B37">
        <w:rPr>
          <w:lang w:val="de-DE"/>
        </w:rPr>
        <w:t xml:space="preserve">Ref doc: http://stackoverflow.com/questions/424071/how-to-list-all-the-files-in-a-commit </w:t>
      </w:r>
      <w:r>
        <w:rPr>
          <w:lang w:val="de-DE"/>
        </w:rPr>
        <w:t xml:space="preserve"> </w:t>
      </w:r>
    </w:p>
    <w:bookmarkEnd w:id="36"/>
    <w:p w:rsidR="00F85F46" w:rsidRPr="00622B37" w:rsidRDefault="00F85F46" w:rsidP="003B54DB">
      <w:pPr>
        <w:ind w:firstLine="720"/>
        <w:rPr>
          <w:rFonts w:asciiTheme="majorHAnsi" w:eastAsiaTheme="majorEastAsia" w:hAnsiTheme="majorHAnsi" w:cstheme="majorBidi"/>
          <w:color w:val="2E74B5" w:themeColor="accent1" w:themeShade="BF"/>
          <w:sz w:val="32"/>
          <w:szCs w:val="32"/>
          <w:lang w:val="de-DE"/>
        </w:rPr>
      </w:pPr>
      <w:r w:rsidRPr="00622B37">
        <w:rPr>
          <w:lang w:val="de-DE"/>
        </w:rPr>
        <w:br w:type="page"/>
      </w:r>
    </w:p>
    <w:p w:rsidR="00DC4D3B" w:rsidRDefault="00DC4D3B" w:rsidP="00B66C28">
      <w:pPr>
        <w:pStyle w:val="Heading1"/>
        <w:numPr>
          <w:ilvl w:val="0"/>
          <w:numId w:val="1"/>
        </w:numPr>
      </w:pPr>
      <w:bookmarkStart w:id="37" w:name="_Toc446655256"/>
      <w:r>
        <w:lastRenderedPageBreak/>
        <w:t>Frequently Used Commands</w:t>
      </w:r>
      <w:bookmarkEnd w:id="37"/>
    </w:p>
    <w:p w:rsidR="00DC4D3B" w:rsidRPr="002C0BB8" w:rsidRDefault="00733A0D" w:rsidP="002C0BB8">
      <w:pPr>
        <w:pStyle w:val="Heading2"/>
        <w:numPr>
          <w:ilvl w:val="0"/>
          <w:numId w:val="27"/>
        </w:numPr>
      </w:pPr>
      <w:bookmarkStart w:id="38" w:name="_Toc446655257"/>
      <w:proofErr w:type="spellStart"/>
      <w:r w:rsidRPr="002C0BB8">
        <w:t>git</w:t>
      </w:r>
      <w:proofErr w:type="spellEnd"/>
      <w:r w:rsidRPr="002C0BB8">
        <w:t xml:space="preserve"> log</w:t>
      </w:r>
      <w:bookmarkEnd w:id="38"/>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lastRenderedPageBreak/>
              <w:t>git</w:t>
            </w:r>
            <w:proofErr w:type="spellEnd"/>
            <w:r w:rsidRPr="007F1CD8">
              <w:rPr>
                <w:i/>
                <w:color w:val="000000" w:themeColor="text1"/>
                <w:sz w:val="20"/>
                <w:szCs w:val="20"/>
                <w:highlight w:val="yellow"/>
              </w:rPr>
              <w:t xml:space="preserve">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bl>
    <w:p w:rsidR="00A03D8B" w:rsidRDefault="00A03D8B" w:rsidP="00A03D8B">
      <w:pPr>
        <w:pStyle w:val="Caption"/>
        <w:jc w:val="center"/>
      </w:pPr>
      <w:bookmarkStart w:id="39" w:name="_Toc446655276"/>
      <w:r>
        <w:t xml:space="preserve">Table </w:t>
      </w:r>
      <w:r w:rsidR="001B1519">
        <w:fldChar w:fldCharType="begin"/>
      </w:r>
      <w:r w:rsidR="001B1519">
        <w:instrText xml:space="preserve"> SEQ Table \* ARABIC </w:instrText>
      </w:r>
      <w:r w:rsidR="001B1519">
        <w:fldChar w:fldCharType="separate"/>
      </w:r>
      <w:r w:rsidR="00685A96">
        <w:rPr>
          <w:noProof/>
        </w:rPr>
        <w:t>2</w:t>
      </w:r>
      <w:r w:rsidR="001B1519">
        <w:rPr>
          <w:noProof/>
        </w:rPr>
        <w:fldChar w:fldCharType="end"/>
      </w:r>
      <w:r>
        <w:t xml:space="preserve"> Examples of </w:t>
      </w:r>
      <w:proofErr w:type="spellStart"/>
      <w:r>
        <w:rPr>
          <w:rStyle w:val="IntenseQuoteChar"/>
        </w:rPr>
        <w:t>git</w:t>
      </w:r>
      <w:proofErr w:type="spellEnd"/>
      <w:r>
        <w:rPr>
          <w:rStyle w:val="IntenseQuoteChar"/>
        </w:rPr>
        <w:t xml:space="preserve"> log</w:t>
      </w:r>
      <w:bookmarkEnd w:id="39"/>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40" w:name="_Toc446655258"/>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write-tree</w:t>
      </w:r>
      <w:bookmarkEnd w:id="40"/>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BF3988" w:rsidRDefault="00CF7B13" w:rsidP="00BD18DC">
            <w:pPr>
              <w:rPr>
                <w:color w:val="000000" w:themeColor="text1"/>
                <w:sz w:val="20"/>
                <w:szCs w:val="20"/>
              </w:rPr>
            </w:pPr>
            <w:r w:rsidRPr="00BF3988">
              <w:rPr>
                <w:color w:val="000000" w:themeColor="text1"/>
                <w:sz w:val="20"/>
                <w:szCs w:val="20"/>
              </w:rPr>
              <w:t xml:space="preserve">100644 blob 05000bc34e374d540116fa83662108a6e96a1da0  </w:t>
            </w:r>
            <w:proofErr w:type="gramStart"/>
            <w:r w:rsidRPr="00BF3988">
              <w:rPr>
                <w:color w:val="000000" w:themeColor="text1"/>
                <w:sz w:val="20"/>
                <w:szCs w:val="20"/>
              </w:rPr>
              <w:t xml:space="preserve">  .</w:t>
            </w:r>
            <w:proofErr w:type="spellStart"/>
            <w:r w:rsidRPr="00BF3988">
              <w:rPr>
                <w:color w:val="000000" w:themeColor="text1"/>
                <w:sz w:val="20"/>
                <w:szCs w:val="20"/>
              </w:rPr>
              <w:t>gitignore</w:t>
            </w:r>
            <w:proofErr w:type="spellEnd"/>
            <w:proofErr w:type="gramEnd"/>
          </w:p>
          <w:p w:rsidR="00CF7B13" w:rsidRPr="00BF3988" w:rsidRDefault="00CF7B13" w:rsidP="00BD18DC">
            <w:pPr>
              <w:rPr>
                <w:color w:val="000000" w:themeColor="text1"/>
                <w:sz w:val="20"/>
                <w:szCs w:val="20"/>
              </w:rPr>
            </w:pPr>
            <w:r w:rsidRPr="00BF3988">
              <w:rPr>
                <w:color w:val="000000" w:themeColor="text1"/>
                <w:sz w:val="20"/>
                <w:szCs w:val="20"/>
              </w:rPr>
              <w:t xml:space="preserve">100644 blob 5ebfd75fb43b68f670c5148e7cfa15834325eadb  </w:t>
            </w:r>
            <w:proofErr w:type="gramStart"/>
            <w:r w:rsidRPr="00BF3988">
              <w:rPr>
                <w:color w:val="000000" w:themeColor="text1"/>
                <w:sz w:val="20"/>
                <w:szCs w:val="20"/>
              </w:rPr>
              <w:t xml:space="preserve">  .</w:t>
            </w:r>
            <w:proofErr w:type="spellStart"/>
            <w:r w:rsidRPr="00BF398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lastRenderedPageBreak/>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41" w:name="_Toc446655277"/>
      <w:r>
        <w:t xml:space="preserve">Table </w:t>
      </w:r>
      <w:r w:rsidR="001B1519">
        <w:fldChar w:fldCharType="begin"/>
      </w:r>
      <w:r w:rsidR="001B1519">
        <w:instrText xml:space="preserve"> SEQ Table \* ARABIC </w:instrText>
      </w:r>
      <w:r w:rsidR="001B1519">
        <w:fldChar w:fldCharType="separate"/>
      </w:r>
      <w:r w:rsidR="00685A96">
        <w:rPr>
          <w:noProof/>
        </w:rPr>
        <w:t>3</w:t>
      </w:r>
      <w:r w:rsidR="001B1519">
        <w:rPr>
          <w:noProof/>
        </w:rPr>
        <w:fldChar w:fldCharType="end"/>
      </w:r>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41"/>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2" w:name="_Toc446655259"/>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42"/>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3" w:name="_Toc446655260"/>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3"/>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4" w:name="_Toc446655261"/>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4"/>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5" w:name="_Toc446655262"/>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5"/>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6" w:name="_Toc446655263"/>
      <w:proofErr w:type="spellStart"/>
      <w:r w:rsidRPr="000E77CC">
        <w:rPr>
          <w:color w:val="1F4D78" w:themeColor="accent1" w:themeShade="7F"/>
        </w:rPr>
        <w:t>git</w:t>
      </w:r>
      <w:proofErr w:type="spellEnd"/>
      <w:r w:rsidRPr="000E77CC">
        <w:rPr>
          <w:color w:val="1F4D78" w:themeColor="accent1" w:themeShade="7F"/>
        </w:rPr>
        <w:t xml:space="preserve"> cherry-pick</w:t>
      </w:r>
      <w:bookmarkEnd w:id="46"/>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7" w:name="_Toc446655264"/>
      <w:proofErr w:type="spellStart"/>
      <w:r w:rsidRPr="00483B3A">
        <w:rPr>
          <w:color w:val="1F4D78" w:themeColor="accent1" w:themeShade="7F"/>
          <w:sz w:val="22"/>
          <w:szCs w:val="22"/>
        </w:rPr>
        <w:lastRenderedPageBreak/>
        <w:t>git</w:t>
      </w:r>
      <w:proofErr w:type="spellEnd"/>
      <w:r w:rsidRPr="00483B3A">
        <w:rPr>
          <w:color w:val="1F4D78" w:themeColor="accent1" w:themeShade="7F"/>
          <w:sz w:val="22"/>
          <w:szCs w:val="22"/>
        </w:rPr>
        <w:t xml:space="preserve">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7"/>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8" w:name="_Toc446655265"/>
      <w:proofErr w:type="spellStart"/>
      <w:r w:rsidRPr="00840BD9">
        <w:rPr>
          <w:color w:val="1F4D78" w:themeColor="accent1" w:themeShade="7F"/>
          <w:sz w:val="22"/>
          <w:szCs w:val="22"/>
        </w:rPr>
        <w:lastRenderedPageBreak/>
        <w:t>git</w:t>
      </w:r>
      <w:proofErr w:type="spellEnd"/>
      <w:r w:rsidRPr="00840BD9">
        <w:rPr>
          <w:color w:val="1F4D78" w:themeColor="accent1" w:themeShade="7F"/>
          <w:sz w:val="22"/>
          <w:szCs w:val="22"/>
        </w:rPr>
        <w:t xml:space="preserve"> branch</w:t>
      </w:r>
      <w:bookmarkEnd w:id="48"/>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branch $</w:t>
      </w:r>
      <w:proofErr w:type="spellStart"/>
      <w:r w:rsidRPr="00223EBE">
        <w:rPr>
          <w:sz w:val="20"/>
          <w:szCs w:val="20"/>
        </w:rPr>
        <w:t>branch_name</w:t>
      </w:r>
      <w:proofErr w:type="spellEnd"/>
    </w:p>
    <w:p w:rsid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checkout     </w:t>
      </w:r>
      <w:r w:rsidRPr="00223EBE">
        <w:rPr>
          <w:sz w:val="20"/>
          <w:szCs w:val="20"/>
        </w:rPr>
        <w:tab/>
      </w:r>
      <w:r w:rsidRPr="00223EBE">
        <w:rPr>
          <w:sz w:val="20"/>
          <w:szCs w:val="20"/>
        </w:rPr>
        <w:tab/>
      </w:r>
      <w:r w:rsidRPr="00223EBE">
        <w:rPr>
          <w:sz w:val="20"/>
          <w:szCs w:val="20"/>
        </w:rPr>
        <w:tab/>
      </w:r>
      <w:r>
        <w:t xml:space="preserve">= </w:t>
      </w:r>
      <w:proofErr w:type="spellStart"/>
      <w:r w:rsidRPr="004E3CB1">
        <w:rPr>
          <w:sz w:val="20"/>
          <w:szCs w:val="20"/>
        </w:rPr>
        <w:t>git</w:t>
      </w:r>
      <w:proofErr w:type="spellEnd"/>
      <w:r w:rsidRPr="004E3CB1">
        <w:rPr>
          <w:sz w:val="20"/>
          <w:szCs w:val="20"/>
        </w:rPr>
        <w:t xml:space="preserve">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r>
      <w:proofErr w:type="spellStart"/>
      <w:r>
        <w:rPr>
          <w:sz w:val="20"/>
          <w:szCs w:val="20"/>
        </w:rPr>
        <w:t>git</w:t>
      </w:r>
      <w:proofErr w:type="spellEnd"/>
      <w:r>
        <w:rPr>
          <w:sz w:val="20"/>
          <w:szCs w:val="20"/>
        </w:rPr>
        <w:t xml:space="preserve"> branch –u</w:t>
      </w:r>
    </w:p>
    <w:p w:rsidR="0089211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proofErr w:type="spellStart"/>
      <w:r w:rsidR="0080777F" w:rsidRPr="00840BD9">
        <w:rPr>
          <w:sz w:val="20"/>
          <w:szCs w:val="20"/>
        </w:rPr>
        <w:t>git</w:t>
      </w:r>
      <w:proofErr w:type="spellEnd"/>
      <w:r w:rsidR="0080777F" w:rsidRPr="00840BD9">
        <w:rPr>
          <w:sz w:val="20"/>
          <w:szCs w:val="20"/>
        </w:rPr>
        <w:t xml:space="preserve"> branch --set-upstream-to</w:t>
      </w:r>
    </w:p>
    <w:p w:rsidR="0080777F" w:rsidRDefault="0080777F" w:rsidP="0080777F">
      <w:pPr>
        <w:spacing w:after="0"/>
        <w:ind w:left="720"/>
        <w:rPr>
          <w:sz w:val="20"/>
          <w:szCs w:val="20"/>
        </w:rPr>
      </w:pPr>
      <w:proofErr w:type="spellStart"/>
      <w:r w:rsidRPr="00840BD9">
        <w:rPr>
          <w:sz w:val="20"/>
          <w:szCs w:val="20"/>
        </w:rPr>
        <w:t>git</w:t>
      </w:r>
      <w:proofErr w:type="spellEnd"/>
      <w:r w:rsidRPr="00840BD9">
        <w:rPr>
          <w:sz w:val="20"/>
          <w:szCs w:val="20"/>
        </w:rPr>
        <w:t xml:space="preserve">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proofErr w:type="spellStart"/>
      <w:r w:rsidR="002D48CD" w:rsidRPr="00EA558A">
        <w:rPr>
          <w:iCs/>
          <w:sz w:val="20"/>
          <w:szCs w:val="20"/>
        </w:rPr>
        <w:t>git</w:t>
      </w:r>
      <w:proofErr w:type="spellEnd"/>
      <w:r w:rsidR="002D48CD" w:rsidRPr="00EA558A">
        <w:rPr>
          <w:iCs/>
          <w:sz w:val="20"/>
          <w:szCs w:val="20"/>
        </w:rPr>
        <w:t xml:space="preserve">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 xml:space="preserve">At the first time to run </w:t>
      </w:r>
      <w:proofErr w:type="spellStart"/>
      <w:r w:rsidRPr="00DA2156">
        <w:rPr>
          <w:sz w:val="20"/>
          <w:szCs w:val="20"/>
        </w:rPr>
        <w:t>git</w:t>
      </w:r>
      <w:proofErr w:type="spellEnd"/>
      <w:r w:rsidRPr="00DA2156">
        <w:rPr>
          <w:sz w:val="20"/>
          <w:szCs w:val="20"/>
        </w:rPr>
        <w:t xml:space="preserve"> push:</w:t>
      </w:r>
    </w:p>
    <w:p w:rsidR="00EA558A" w:rsidRPr="00483B3A" w:rsidRDefault="00EA558A" w:rsidP="00EA558A">
      <w:pPr>
        <w:spacing w:after="0"/>
        <w:ind w:left="720"/>
        <w:rPr>
          <w:sz w:val="20"/>
          <w:szCs w:val="20"/>
        </w:rPr>
      </w:pPr>
      <w:r>
        <w:rPr>
          <w:rStyle w:val="IntenseQuoteChar"/>
          <w:i w:val="0"/>
        </w:rPr>
        <w:tab/>
      </w:r>
      <w:proofErr w:type="spellStart"/>
      <w:r w:rsidR="00B07BAD">
        <w:rPr>
          <w:iCs/>
          <w:sz w:val="20"/>
          <w:szCs w:val="20"/>
        </w:rPr>
        <w:t>g</w:t>
      </w:r>
      <w:r w:rsidRPr="00EA558A">
        <w:rPr>
          <w:iCs/>
          <w:sz w:val="20"/>
          <w:szCs w:val="20"/>
        </w:rPr>
        <w:t>it</w:t>
      </w:r>
      <w:proofErr w:type="spellEnd"/>
      <w:r w:rsidRPr="00EA558A">
        <w:rPr>
          <w:iCs/>
          <w:sz w:val="20"/>
          <w:szCs w:val="20"/>
        </w:rPr>
        <w:t xml:space="preserve"> push </w:t>
      </w:r>
      <w:r>
        <w:rPr>
          <w:iCs/>
          <w:sz w:val="20"/>
          <w:szCs w:val="20"/>
        </w:rPr>
        <w:t>-</w:t>
      </w:r>
      <w:r w:rsidRPr="00EA558A">
        <w:rPr>
          <w:iCs/>
          <w:sz w:val="20"/>
          <w:szCs w:val="20"/>
        </w:rPr>
        <w:t xml:space="preserve">u origin </w:t>
      </w:r>
      <w:proofErr w:type="spellStart"/>
      <w:r w:rsidRPr="00EA558A">
        <w:rPr>
          <w:iCs/>
          <w:sz w:val="20"/>
          <w:szCs w:val="20"/>
        </w:rPr>
        <w:t>my_branch</w:t>
      </w:r>
      <w:proofErr w:type="spellEnd"/>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 xml:space="preserve">Set up a configuration item </w:t>
      </w:r>
      <w:proofErr w:type="spellStart"/>
      <w:proofErr w:type="gramStart"/>
      <w:r>
        <w:rPr>
          <w:iCs/>
          <w:sz w:val="20"/>
          <w:szCs w:val="20"/>
        </w:rPr>
        <w:t>branch.autosetupmerge</w:t>
      </w:r>
      <w:proofErr w:type="spellEnd"/>
      <w:proofErr w:type="gramEnd"/>
      <w:r>
        <w:rPr>
          <w:iCs/>
          <w:sz w:val="20"/>
          <w:szCs w:val="20"/>
        </w:rPr>
        <w:t xml:space="preserve"> for future branches</w:t>
      </w:r>
    </w:p>
    <w:p w:rsidR="005020F3" w:rsidRPr="00CF5B14" w:rsidRDefault="005020F3" w:rsidP="00CF5B14">
      <w:pPr>
        <w:spacing w:after="0"/>
        <w:ind w:left="720"/>
        <w:rPr>
          <w:sz w:val="20"/>
          <w:szCs w:val="20"/>
        </w:rPr>
      </w:pPr>
      <w:proofErr w:type="spellStart"/>
      <w:r>
        <w:rPr>
          <w:iCs/>
          <w:sz w:val="20"/>
          <w:szCs w:val="20"/>
        </w:rPr>
        <w:t>git</w:t>
      </w:r>
      <w:proofErr w:type="spellEnd"/>
      <w:r>
        <w:rPr>
          <w:iCs/>
          <w:sz w:val="20"/>
          <w:szCs w:val="20"/>
        </w:rPr>
        <w:t xml:space="preserve"> </w:t>
      </w:r>
      <w:proofErr w:type="spellStart"/>
      <w:r w:rsidRPr="00CF5B14">
        <w:rPr>
          <w:sz w:val="20"/>
          <w:szCs w:val="20"/>
        </w:rPr>
        <w:t>config</w:t>
      </w:r>
      <w:proofErr w:type="spellEnd"/>
      <w:r w:rsidRPr="00CF5B14">
        <w:rPr>
          <w:sz w:val="20"/>
          <w:szCs w:val="20"/>
        </w:rPr>
        <w:t xml:space="preserve"> --</w:t>
      </w:r>
      <w:proofErr w:type="spellStart"/>
      <w:r w:rsidRPr="00CF5B14">
        <w:rPr>
          <w:sz w:val="20"/>
          <w:szCs w:val="20"/>
        </w:rPr>
        <w:t>lobal</w:t>
      </w:r>
      <w:proofErr w:type="spellEnd"/>
      <w:r w:rsidRPr="00CF5B14">
        <w:rPr>
          <w:sz w:val="20"/>
          <w:szCs w:val="20"/>
        </w:rPr>
        <w:t xml:space="preserve"> </w:t>
      </w:r>
      <w:proofErr w:type="spellStart"/>
      <w:proofErr w:type="gramStart"/>
      <w:r w:rsidRPr="00CF5B14">
        <w:rPr>
          <w:sz w:val="20"/>
          <w:szCs w:val="20"/>
        </w:rPr>
        <w:t>branch.autosetupmerge</w:t>
      </w:r>
      <w:proofErr w:type="spellEnd"/>
      <w:proofErr w:type="gramEnd"/>
      <w:r w:rsidRPr="00CF5B14">
        <w:rPr>
          <w:sz w:val="20"/>
          <w:szCs w:val="20"/>
        </w:rPr>
        <w:t xml:space="preserv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E77C13" w:rsidP="004D1476">
      <w:pPr>
        <w:spacing w:after="0"/>
        <w:ind w:left="720"/>
        <w:rPr>
          <w:sz w:val="20"/>
          <w:szCs w:val="20"/>
        </w:rPr>
      </w:pPr>
      <w:hyperlink r:id="rId22"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E77C13" w:rsidP="004D1476">
      <w:pPr>
        <w:spacing w:after="0"/>
        <w:ind w:left="720"/>
        <w:rPr>
          <w:sz w:val="20"/>
          <w:szCs w:val="20"/>
        </w:rPr>
      </w:pPr>
      <w:hyperlink r:id="rId23"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49" w:name="_Toc446655266"/>
      <w:r>
        <w:lastRenderedPageBreak/>
        <w:t>FAQ</w:t>
      </w:r>
      <w:bookmarkEnd w:id="49"/>
    </w:p>
    <w:p w:rsidR="00B6224C" w:rsidRDefault="005445E3" w:rsidP="00E9026A">
      <w:pPr>
        <w:pStyle w:val="Heading2"/>
        <w:numPr>
          <w:ilvl w:val="0"/>
          <w:numId w:val="28"/>
        </w:numPr>
      </w:pPr>
      <w:bookmarkStart w:id="50" w:name="_Toc446655267"/>
      <w:r>
        <w:t>“detached from”</w:t>
      </w:r>
      <w:bookmarkEnd w:id="50"/>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E77C13" w:rsidP="00120B23">
      <w:pPr>
        <w:ind w:left="1440"/>
      </w:pPr>
      <w:hyperlink r:id="rId24"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E77C13"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51" w:name="_Toc446655268"/>
      <w:r>
        <w:t>“</w:t>
      </w:r>
      <w:r w:rsidRPr="005A7628">
        <w:t>console font probably doesn't support Unicode</w:t>
      </w:r>
      <w:r>
        <w:t>”</w:t>
      </w:r>
      <w:bookmarkEnd w:id="51"/>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E77C13" w:rsidP="00994FB3">
      <w:pPr>
        <w:ind w:left="720" w:firstLine="720"/>
      </w:pPr>
      <w:hyperlink r:id="rId25"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2" w:name="_Toc446655269"/>
      <w:r>
        <w:t>“</w:t>
      </w:r>
      <w:r w:rsidR="00CC563B">
        <w:t>missing</w:t>
      </w:r>
      <w:r>
        <w:t xml:space="preserve"> ***”</w:t>
      </w:r>
      <w:r w:rsidR="00CC563B">
        <w:t xml:space="preserve"> in </w:t>
      </w:r>
      <w:proofErr w:type="spellStart"/>
      <w:r w:rsidR="00CC563B">
        <w:t>git</w:t>
      </w:r>
      <w:proofErr w:type="spellEnd"/>
      <w:r w:rsidR="00CC563B">
        <w:t xml:space="preserve"> cat-file</w:t>
      </w:r>
      <w:r w:rsidR="000E3052">
        <w:t>--</w:t>
      </w:r>
      <w:r w:rsidR="00CC563B">
        <w:t>batch / --batch-check output</w:t>
      </w:r>
      <w:bookmarkEnd w:id="52"/>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w:t>
      </w:r>
      <w:proofErr w:type="spellStart"/>
      <w:r w:rsidRPr="00A938DB">
        <w:rPr>
          <w:color w:val="5B9BD5" w:themeColor="accent1"/>
        </w:rPr>
        <w:t>git</w:t>
      </w:r>
      <w:proofErr w:type="spellEnd"/>
      <w:r w:rsidRPr="00A938DB">
        <w:rPr>
          <w:color w:val="5B9BD5" w:themeColor="accent1"/>
        </w:rPr>
        <w:t xml:space="preserve">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ffb99ee5db9d1a7bdec03bac70b454b4b5829b57 | </w:t>
      </w:r>
      <w:proofErr w:type="spellStart"/>
      <w:r w:rsidRPr="00B236EB">
        <w:rPr>
          <w:sz w:val="20"/>
          <w:szCs w:val="20"/>
        </w:rPr>
        <w:t>git</w:t>
      </w:r>
      <w:proofErr w:type="spellEnd"/>
      <w:r w:rsidRPr="00B236EB">
        <w:rPr>
          <w:sz w:val="20"/>
          <w:szCs w:val="20"/>
        </w:rPr>
        <w:t xml:space="preserve">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w:t>
      </w:r>
      <w:proofErr w:type="spellStart"/>
      <w:proofErr w:type="gramStart"/>
      <w:r w:rsidRPr="00B236EB">
        <w:rPr>
          <w:sz w:val="20"/>
          <w:szCs w:val="20"/>
        </w:rPr>
        <w:t>HEAD:test</w:t>
      </w:r>
      <w:proofErr w:type="spellEnd"/>
      <w:r w:rsidRPr="00B236EB">
        <w:rPr>
          <w:sz w:val="20"/>
          <w:szCs w:val="20"/>
        </w:rPr>
        <w:t>/pom.xml</w:t>
      </w:r>
      <w:proofErr w:type="gramEnd"/>
      <w:r w:rsidRPr="00B236EB">
        <w:rPr>
          <w:sz w:val="20"/>
          <w:szCs w:val="20"/>
        </w:rPr>
        <w:t xml:space="preserve"> | </w:t>
      </w:r>
      <w:proofErr w:type="spellStart"/>
      <w:r w:rsidRPr="00B236EB">
        <w:rPr>
          <w:sz w:val="20"/>
          <w:szCs w:val="20"/>
        </w:rPr>
        <w:t>git</w:t>
      </w:r>
      <w:proofErr w:type="spellEnd"/>
      <w:r w:rsidRPr="00B236EB">
        <w:rPr>
          <w:sz w:val="20"/>
          <w:szCs w:val="20"/>
        </w:rPr>
        <w:t xml:space="preserve"> cat-file --batch</w:t>
      </w:r>
    </w:p>
    <w:p w:rsidR="00B236EB" w:rsidRDefault="00B236EB" w:rsidP="00B236EB">
      <w:pPr>
        <w:spacing w:after="0"/>
        <w:ind w:left="1440"/>
        <w:rPr>
          <w:sz w:val="20"/>
          <w:szCs w:val="20"/>
        </w:rPr>
      </w:pPr>
      <w:r w:rsidRPr="00B236EB">
        <w:rPr>
          <w:sz w:val="20"/>
          <w:szCs w:val="20"/>
        </w:rPr>
        <w:t xml:space="preserve"> </w:t>
      </w:r>
      <w:proofErr w:type="spellStart"/>
      <w:r w:rsidRPr="00B236EB">
        <w:rPr>
          <w:sz w:val="20"/>
          <w:szCs w:val="20"/>
        </w:rPr>
        <w:t>missingt</w:t>
      </w:r>
      <w:proofErr w:type="spellEnd"/>
      <w:r w:rsidRPr="00B236EB">
        <w:rPr>
          <w:sz w:val="20"/>
          <w:szCs w:val="20"/>
        </w:rPr>
        <w: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w:t>
      </w:r>
      <w:proofErr w:type="spellStart"/>
      <w:r w:rsidR="009249C6" w:rsidRPr="00A938DB">
        <w:rPr>
          <w:color w:val="5B9BD5" w:themeColor="accent1"/>
        </w:rPr>
        <w:t>git</w:t>
      </w:r>
      <w:proofErr w:type="spellEnd"/>
      <w:r w:rsidR="009249C6" w:rsidRPr="00A938DB">
        <w:rPr>
          <w:color w:val="5B9BD5" w:themeColor="accent1"/>
        </w:rPr>
        <w:t xml:space="preserve"> hash-object’ </w:t>
      </w:r>
      <w:r w:rsidRPr="00A938DB">
        <w:rPr>
          <w:color w:val="5B9BD5" w:themeColor="accent1"/>
        </w:rPr>
        <w:t>works</w:t>
      </w:r>
      <w:r w:rsidR="00F6235A">
        <w:rPr>
          <w:color w:val="5B9BD5" w:themeColor="accent1"/>
        </w:rPr>
        <w:t xml:space="preserve"> on Windows and ‘</w:t>
      </w:r>
      <w:proofErr w:type="spellStart"/>
      <w:r w:rsidR="00F6235A">
        <w:rPr>
          <w:color w:val="5B9BD5" w:themeColor="accent1"/>
        </w:rPr>
        <w:t>git</w:t>
      </w:r>
      <w:proofErr w:type="spellEnd"/>
      <w:r w:rsidR="00F6235A">
        <w:rPr>
          <w:color w:val="5B9BD5" w:themeColor="accent1"/>
        </w:rPr>
        <w:t xml:space="preserve">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proofErr w:type="spellStart"/>
      <w:r w:rsidRPr="009249C6">
        <w:rPr>
          <w:sz w:val="20"/>
          <w:szCs w:val="20"/>
        </w:rPr>
        <w:t>git</w:t>
      </w:r>
      <w:proofErr w:type="spellEnd"/>
      <w:r w:rsidRPr="009249C6">
        <w:rPr>
          <w:sz w:val="20"/>
          <w:szCs w:val="20"/>
        </w:rPr>
        <w:t xml:space="preserve">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w:t>
      </w:r>
      <w:proofErr w:type="spellStart"/>
      <w:r>
        <w:t>git</w:t>
      </w:r>
      <w:proofErr w:type="spellEnd"/>
      <w:r>
        <w:t xml:space="preserve"> 2.8, March 2016, </w:t>
      </w:r>
      <w:proofErr w:type="spellStart"/>
      <w:r>
        <w:t>msysgit</w:t>
      </w:r>
      <w:proofErr w:type="spellEnd"/>
      <w:r>
        <w:t xml:space="preserve"> does NOT support </w:t>
      </w:r>
      <w:r w:rsidRPr="00AE0F48">
        <w:t>‘</w:t>
      </w:r>
      <w:proofErr w:type="spellStart"/>
      <w:r w:rsidRPr="00AE0F48">
        <w:t>git</w:t>
      </w:r>
      <w:proofErr w:type="spellEnd"/>
      <w:r w:rsidRPr="00AE0F48">
        <w:t xml:space="preserve"> cat-file --batch / --batch-check’ due to the newline issue. </w:t>
      </w:r>
    </w:p>
    <w:p w:rsidR="00AE0F48" w:rsidRPr="00AE0F48" w:rsidRDefault="00AE0F48" w:rsidP="00AE0F48">
      <w:pPr>
        <w:ind w:left="1440"/>
      </w:pPr>
      <w:r w:rsidRPr="00AE0F48">
        <w:t xml:space="preserve">On Windows in batch command EOL is ended with CRLF while LF is expected in </w:t>
      </w:r>
      <w:proofErr w:type="spellStart"/>
      <w:r w:rsidRPr="00AE0F48">
        <w:t>git</w:t>
      </w:r>
      <w:proofErr w:type="spellEnd"/>
      <w:r w:rsidRPr="00AE0F48">
        <w:t xml:space="preserve"> commands. </w:t>
      </w:r>
    </w:p>
    <w:p w:rsidR="00AE0F48" w:rsidRPr="00AE0F48" w:rsidRDefault="00AE0F48" w:rsidP="00AE0F48">
      <w:pPr>
        <w:ind w:left="1440"/>
      </w:pPr>
      <w:r w:rsidRPr="00AE0F48">
        <w:lastRenderedPageBreak/>
        <w:t xml:space="preserve">On </w:t>
      </w:r>
      <w:proofErr w:type="spellStart"/>
      <w:r w:rsidRPr="00AE0F48">
        <w:t>Git</w:t>
      </w:r>
      <w:proofErr w:type="spellEnd"/>
      <w:r w:rsidRPr="00AE0F48">
        <w:t xml:space="preserve"> Bash (the bash </w:t>
      </w:r>
      <w:proofErr w:type="spellStart"/>
      <w:r w:rsidRPr="00AE0F48">
        <w:t>msysgit</w:t>
      </w:r>
      <w:proofErr w:type="spellEnd"/>
      <w:r w:rsidRPr="00AE0F48">
        <w:t xml:space="preserve"> shell), EOL uses LF, so ‘</w:t>
      </w:r>
      <w:proofErr w:type="spellStart"/>
      <w:r w:rsidRPr="00AE0F48">
        <w:t>git</w:t>
      </w:r>
      <w:proofErr w:type="spellEnd"/>
      <w:r w:rsidRPr="00AE0F48">
        <w:t xml:space="preserve">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E77C13" w:rsidP="00CD5F62">
      <w:pPr>
        <w:ind w:left="1440"/>
      </w:pPr>
      <w:hyperlink r:id="rId26"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3" w:name="_Toc446655270"/>
      <w:r>
        <w:lastRenderedPageBreak/>
        <w:t>Training Materials</w:t>
      </w:r>
      <w:bookmarkEnd w:id="53"/>
    </w:p>
    <w:p w:rsidR="00DD040A" w:rsidRDefault="00E77C13">
      <w:hyperlink r:id="rId27"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54" w:name="_Toc446655271"/>
      <w:proofErr w:type="spellStart"/>
      <w:r>
        <w:t>Gerrit</w:t>
      </w:r>
      <w:proofErr w:type="spellEnd"/>
      <w:r>
        <w:t xml:space="preserve"> Concepts</w:t>
      </w:r>
      <w:bookmarkEnd w:id="54"/>
    </w:p>
    <w:p w:rsidR="00421182" w:rsidRDefault="00421182" w:rsidP="00421182">
      <w:pPr>
        <w:pStyle w:val="Heading2"/>
        <w:numPr>
          <w:ilvl w:val="0"/>
          <w:numId w:val="15"/>
        </w:numPr>
      </w:pPr>
      <w:bookmarkStart w:id="55" w:name="_Toc446655272"/>
      <w:r>
        <w:t>Push</w:t>
      </w:r>
      <w:bookmarkEnd w:id="55"/>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w:t>
      </w:r>
      <w:proofErr w:type="gramStart"/>
      <w:r w:rsidR="00CC5007">
        <w:rPr>
          <w:highlight w:val="yellow"/>
        </w:rPr>
        <w:t xml:space="preserve">( </w:t>
      </w:r>
      <w:r w:rsidRPr="00AD6597">
        <w:rPr>
          <w:highlight w:val="yellow"/>
        </w:rPr>
        <w:t>2</w:t>
      </w:r>
      <w:proofErr w:type="gramEnd"/>
      <w:r w:rsidRPr="00AD6597">
        <w:rPr>
          <w:highlight w:val="yellow"/>
        </w:rPr>
        <w:t xml:space="preserve"> changes </w:t>
      </w:r>
      <w:r w:rsidR="00CC5007">
        <w:rPr>
          <w:highlight w:val="yellow"/>
        </w:rPr>
        <w:t xml:space="preserve"> or 2 patch sets ) </w:t>
      </w:r>
      <w:r w:rsidRPr="00AD6597">
        <w:rPr>
          <w:highlight w:val="yellow"/>
        </w:rPr>
        <w:t xml:space="preserve">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6" w:name="_Toc446655273"/>
      <w:r w:rsidRPr="005906AE">
        <w:t>Push New Patch Set</w:t>
      </w:r>
      <w:bookmarkEnd w:id="56"/>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7" w:name="_Toc446655274"/>
      <w:proofErr w:type="spellStart"/>
      <w:r>
        <w:t>Gerrit</w:t>
      </w:r>
      <w:proofErr w:type="spellEnd"/>
      <w:r>
        <w:t xml:space="preserve"> Best Practices</w:t>
      </w:r>
      <w:bookmarkEnd w:id="57"/>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0A6" w:rsidRDefault="000A50A6" w:rsidP="00D2520E">
      <w:pPr>
        <w:spacing w:after="0" w:line="240" w:lineRule="auto"/>
      </w:pPr>
      <w:r>
        <w:separator/>
      </w:r>
    </w:p>
  </w:endnote>
  <w:endnote w:type="continuationSeparator" w:id="0">
    <w:p w:rsidR="000A50A6" w:rsidRDefault="000A50A6"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Content>
      <w:sdt>
        <w:sdtPr>
          <w:id w:val="-1769616900"/>
          <w:docPartObj>
            <w:docPartGallery w:val="Page Numbers (Top of Page)"/>
            <w:docPartUnique/>
          </w:docPartObj>
        </w:sdtPr>
        <w:sdtContent>
          <w:p w:rsidR="00E14F76" w:rsidRDefault="00E14F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5921">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5921">
              <w:rPr>
                <w:b/>
                <w:bCs/>
                <w:noProof/>
              </w:rPr>
              <w:t>33</w:t>
            </w:r>
            <w:r>
              <w:rPr>
                <w:b/>
                <w:bCs/>
                <w:sz w:val="24"/>
                <w:szCs w:val="24"/>
              </w:rPr>
              <w:fldChar w:fldCharType="end"/>
            </w:r>
          </w:p>
        </w:sdtContent>
      </w:sdt>
    </w:sdtContent>
  </w:sdt>
  <w:p w:rsidR="00E14F76" w:rsidRDefault="00E14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0A6" w:rsidRDefault="000A50A6" w:rsidP="00D2520E">
      <w:pPr>
        <w:spacing w:after="0" w:line="240" w:lineRule="auto"/>
      </w:pPr>
      <w:r>
        <w:separator/>
      </w:r>
    </w:p>
  </w:footnote>
  <w:footnote w:type="continuationSeparator" w:id="0">
    <w:p w:rsidR="000A50A6" w:rsidRDefault="000A50A6"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E14F76">
      <w:trPr>
        <w:jc w:val="right"/>
      </w:trPr>
      <w:tc>
        <w:tcPr>
          <w:tcW w:w="0" w:type="auto"/>
          <w:shd w:val="clear" w:color="auto" w:fill="ED7D31" w:themeFill="accent2"/>
          <w:vAlign w:val="center"/>
        </w:tcPr>
        <w:p w:rsidR="00E14F76" w:rsidRDefault="00E14F76">
          <w:pPr>
            <w:pStyle w:val="Header"/>
            <w:rPr>
              <w:caps/>
              <w:color w:val="CCE8CF" w:themeColor="background1"/>
            </w:rPr>
          </w:pPr>
        </w:p>
      </w:tc>
      <w:tc>
        <w:tcPr>
          <w:tcW w:w="0" w:type="auto"/>
          <w:shd w:val="clear" w:color="auto" w:fill="ED7D31" w:themeFill="accent2"/>
          <w:vAlign w:val="center"/>
        </w:tcPr>
        <w:p w:rsidR="00E14F76" w:rsidRDefault="00E14F76" w:rsidP="00BE446C">
          <w:pPr>
            <w:pStyle w:val="Header"/>
            <w:jc w:val="right"/>
            <w:rPr>
              <w:caps/>
              <w:color w:val="CCE8CF" w:themeColor="background1"/>
            </w:rPr>
          </w:pPr>
          <w:r>
            <w:rPr>
              <w:caps/>
              <w:color w:val="CCE8CF" w:themeColor="background1"/>
            </w:rPr>
            <w:t xml:space="preserve"> </w:t>
          </w:r>
          <w:sdt>
            <w:sdtPr>
              <w:rPr>
                <w:caps/>
                <w:color w:val="CCE8C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Content>
              <w:r>
                <w:rPr>
                  <w:caps/>
                  <w:color w:val="CCE8CF" w:themeColor="background1"/>
                </w:rPr>
                <w:t>Self learning points of git</w:t>
              </w:r>
            </w:sdtContent>
          </w:sdt>
        </w:p>
      </w:tc>
    </w:tr>
  </w:tbl>
  <w:p w:rsidR="00E14F76" w:rsidRDefault="00E14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6882A602"/>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264CBBF0">
      <w:numFmt w:val="bullet"/>
      <w:lvlText w:val=""/>
      <w:lvlJc w:val="left"/>
      <w:pPr>
        <w:ind w:left="2880" w:hanging="360"/>
      </w:pPr>
      <w:rPr>
        <w:rFonts w:ascii="Wingdings" w:eastAsiaTheme="minorEastAsia" w:hAnsi="Wingdings"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4FE2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0D0E"/>
    <w:rsid w:val="00003EC9"/>
    <w:rsid w:val="000125CF"/>
    <w:rsid w:val="00012D30"/>
    <w:rsid w:val="000223C8"/>
    <w:rsid w:val="00036C74"/>
    <w:rsid w:val="00037829"/>
    <w:rsid w:val="00037B78"/>
    <w:rsid w:val="000418CF"/>
    <w:rsid w:val="0007212C"/>
    <w:rsid w:val="00072571"/>
    <w:rsid w:val="0007309E"/>
    <w:rsid w:val="00077C87"/>
    <w:rsid w:val="00085B5D"/>
    <w:rsid w:val="000874F3"/>
    <w:rsid w:val="000904FB"/>
    <w:rsid w:val="000908F6"/>
    <w:rsid w:val="0009325A"/>
    <w:rsid w:val="00093A29"/>
    <w:rsid w:val="000A50A6"/>
    <w:rsid w:val="000A5F14"/>
    <w:rsid w:val="000B2411"/>
    <w:rsid w:val="000B63E1"/>
    <w:rsid w:val="000C1DDF"/>
    <w:rsid w:val="000C2145"/>
    <w:rsid w:val="000C3CA3"/>
    <w:rsid w:val="000E3052"/>
    <w:rsid w:val="000E7112"/>
    <w:rsid w:val="000E77CC"/>
    <w:rsid w:val="000E7FEB"/>
    <w:rsid w:val="000F160A"/>
    <w:rsid w:val="000F55CC"/>
    <w:rsid w:val="000F691B"/>
    <w:rsid w:val="000F7A74"/>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1519"/>
    <w:rsid w:val="001B24B5"/>
    <w:rsid w:val="001B2DFA"/>
    <w:rsid w:val="001C1989"/>
    <w:rsid w:val="001C4917"/>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370E"/>
    <w:rsid w:val="002A4C60"/>
    <w:rsid w:val="002C0BB8"/>
    <w:rsid w:val="002C2167"/>
    <w:rsid w:val="002C2235"/>
    <w:rsid w:val="002C5E85"/>
    <w:rsid w:val="002D07C1"/>
    <w:rsid w:val="002D48CD"/>
    <w:rsid w:val="002D6C89"/>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721A6"/>
    <w:rsid w:val="0038405C"/>
    <w:rsid w:val="003A24B3"/>
    <w:rsid w:val="003A6119"/>
    <w:rsid w:val="003B1ACB"/>
    <w:rsid w:val="003B2867"/>
    <w:rsid w:val="003B54DB"/>
    <w:rsid w:val="003B5659"/>
    <w:rsid w:val="003B5BA6"/>
    <w:rsid w:val="003C13E6"/>
    <w:rsid w:val="003C2B9E"/>
    <w:rsid w:val="003C7786"/>
    <w:rsid w:val="003E18D4"/>
    <w:rsid w:val="003E382F"/>
    <w:rsid w:val="003E561E"/>
    <w:rsid w:val="003F6A08"/>
    <w:rsid w:val="003F77EA"/>
    <w:rsid w:val="00401DF1"/>
    <w:rsid w:val="004048D1"/>
    <w:rsid w:val="00410FAF"/>
    <w:rsid w:val="00415E10"/>
    <w:rsid w:val="00417480"/>
    <w:rsid w:val="00420A11"/>
    <w:rsid w:val="00421182"/>
    <w:rsid w:val="00422F5F"/>
    <w:rsid w:val="00426209"/>
    <w:rsid w:val="00431981"/>
    <w:rsid w:val="0044566C"/>
    <w:rsid w:val="00451F3D"/>
    <w:rsid w:val="00453F23"/>
    <w:rsid w:val="00455C23"/>
    <w:rsid w:val="004566AE"/>
    <w:rsid w:val="004572B1"/>
    <w:rsid w:val="00457DB1"/>
    <w:rsid w:val="00460660"/>
    <w:rsid w:val="004737B0"/>
    <w:rsid w:val="0047643E"/>
    <w:rsid w:val="0047667B"/>
    <w:rsid w:val="00480EC5"/>
    <w:rsid w:val="00483B3A"/>
    <w:rsid w:val="0048509B"/>
    <w:rsid w:val="004957CA"/>
    <w:rsid w:val="004969FF"/>
    <w:rsid w:val="00496C2D"/>
    <w:rsid w:val="004A418D"/>
    <w:rsid w:val="004A70AF"/>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F0096"/>
    <w:rsid w:val="004F01DB"/>
    <w:rsid w:val="004F3129"/>
    <w:rsid w:val="004F7411"/>
    <w:rsid w:val="005019D5"/>
    <w:rsid w:val="005020F3"/>
    <w:rsid w:val="00502524"/>
    <w:rsid w:val="0050795A"/>
    <w:rsid w:val="00512E88"/>
    <w:rsid w:val="00523722"/>
    <w:rsid w:val="005279F5"/>
    <w:rsid w:val="00531202"/>
    <w:rsid w:val="005324E1"/>
    <w:rsid w:val="00532C59"/>
    <w:rsid w:val="0053680D"/>
    <w:rsid w:val="00540C90"/>
    <w:rsid w:val="00542AD1"/>
    <w:rsid w:val="00543490"/>
    <w:rsid w:val="005445E3"/>
    <w:rsid w:val="00547EAA"/>
    <w:rsid w:val="00550151"/>
    <w:rsid w:val="00556297"/>
    <w:rsid w:val="00562E4B"/>
    <w:rsid w:val="0056339E"/>
    <w:rsid w:val="00563447"/>
    <w:rsid w:val="0057374B"/>
    <w:rsid w:val="00576340"/>
    <w:rsid w:val="00576D8D"/>
    <w:rsid w:val="00577413"/>
    <w:rsid w:val="005906AE"/>
    <w:rsid w:val="00592A84"/>
    <w:rsid w:val="0059698C"/>
    <w:rsid w:val="005A1638"/>
    <w:rsid w:val="005A2F65"/>
    <w:rsid w:val="005A3AD9"/>
    <w:rsid w:val="005A7628"/>
    <w:rsid w:val="005B12C4"/>
    <w:rsid w:val="005B59C3"/>
    <w:rsid w:val="005C0548"/>
    <w:rsid w:val="005C66D6"/>
    <w:rsid w:val="005C6865"/>
    <w:rsid w:val="005C7FD2"/>
    <w:rsid w:val="005D5D87"/>
    <w:rsid w:val="005E1984"/>
    <w:rsid w:val="005F0C67"/>
    <w:rsid w:val="005F43E9"/>
    <w:rsid w:val="00600061"/>
    <w:rsid w:val="00602959"/>
    <w:rsid w:val="00616C16"/>
    <w:rsid w:val="00622B37"/>
    <w:rsid w:val="00623BC4"/>
    <w:rsid w:val="006303F3"/>
    <w:rsid w:val="006376E9"/>
    <w:rsid w:val="00645A3D"/>
    <w:rsid w:val="00664B21"/>
    <w:rsid w:val="0067335D"/>
    <w:rsid w:val="00677C8C"/>
    <w:rsid w:val="00685A96"/>
    <w:rsid w:val="00691C40"/>
    <w:rsid w:val="00693561"/>
    <w:rsid w:val="006956B2"/>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1910"/>
    <w:rsid w:val="00704D33"/>
    <w:rsid w:val="007076C8"/>
    <w:rsid w:val="007145EB"/>
    <w:rsid w:val="007260E3"/>
    <w:rsid w:val="00733A0D"/>
    <w:rsid w:val="007348E7"/>
    <w:rsid w:val="00735314"/>
    <w:rsid w:val="00737073"/>
    <w:rsid w:val="00745124"/>
    <w:rsid w:val="00750018"/>
    <w:rsid w:val="007566BC"/>
    <w:rsid w:val="00760D21"/>
    <w:rsid w:val="00761C21"/>
    <w:rsid w:val="00771F3A"/>
    <w:rsid w:val="00772154"/>
    <w:rsid w:val="00775B8A"/>
    <w:rsid w:val="00785D04"/>
    <w:rsid w:val="007A51B5"/>
    <w:rsid w:val="007A7626"/>
    <w:rsid w:val="007B4685"/>
    <w:rsid w:val="007D0508"/>
    <w:rsid w:val="007D206B"/>
    <w:rsid w:val="007D45BD"/>
    <w:rsid w:val="007D4FAD"/>
    <w:rsid w:val="007E5AF2"/>
    <w:rsid w:val="007F1CD8"/>
    <w:rsid w:val="007F2382"/>
    <w:rsid w:val="008010C3"/>
    <w:rsid w:val="008034C6"/>
    <w:rsid w:val="00803A00"/>
    <w:rsid w:val="0080777F"/>
    <w:rsid w:val="008106EA"/>
    <w:rsid w:val="0082697E"/>
    <w:rsid w:val="0083055C"/>
    <w:rsid w:val="00830A68"/>
    <w:rsid w:val="00835EDD"/>
    <w:rsid w:val="00840BD9"/>
    <w:rsid w:val="00841B17"/>
    <w:rsid w:val="00844925"/>
    <w:rsid w:val="00846304"/>
    <w:rsid w:val="00847B19"/>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4E40"/>
    <w:rsid w:val="008C54D6"/>
    <w:rsid w:val="008D24AF"/>
    <w:rsid w:val="008D3C5A"/>
    <w:rsid w:val="008E0514"/>
    <w:rsid w:val="008E79EF"/>
    <w:rsid w:val="008F38F7"/>
    <w:rsid w:val="008F5607"/>
    <w:rsid w:val="008F565D"/>
    <w:rsid w:val="008F58E2"/>
    <w:rsid w:val="009025C3"/>
    <w:rsid w:val="009036C0"/>
    <w:rsid w:val="00912B95"/>
    <w:rsid w:val="0091637E"/>
    <w:rsid w:val="009202EB"/>
    <w:rsid w:val="00921B43"/>
    <w:rsid w:val="009249C6"/>
    <w:rsid w:val="00925545"/>
    <w:rsid w:val="0093305E"/>
    <w:rsid w:val="009435E5"/>
    <w:rsid w:val="00945F30"/>
    <w:rsid w:val="00952BD7"/>
    <w:rsid w:val="00964857"/>
    <w:rsid w:val="00967076"/>
    <w:rsid w:val="0097013E"/>
    <w:rsid w:val="0097766C"/>
    <w:rsid w:val="00980FEE"/>
    <w:rsid w:val="0098137F"/>
    <w:rsid w:val="00982707"/>
    <w:rsid w:val="00982D1A"/>
    <w:rsid w:val="00984B8E"/>
    <w:rsid w:val="00985000"/>
    <w:rsid w:val="0099193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9F7776"/>
    <w:rsid w:val="00A03D8B"/>
    <w:rsid w:val="00A167D4"/>
    <w:rsid w:val="00A20871"/>
    <w:rsid w:val="00A24583"/>
    <w:rsid w:val="00A26F71"/>
    <w:rsid w:val="00A30536"/>
    <w:rsid w:val="00A348AC"/>
    <w:rsid w:val="00A34BE1"/>
    <w:rsid w:val="00A523F1"/>
    <w:rsid w:val="00A5269B"/>
    <w:rsid w:val="00A52CB3"/>
    <w:rsid w:val="00A57E74"/>
    <w:rsid w:val="00A57FB9"/>
    <w:rsid w:val="00A61A8B"/>
    <w:rsid w:val="00A63BBE"/>
    <w:rsid w:val="00A65E30"/>
    <w:rsid w:val="00A71594"/>
    <w:rsid w:val="00A77BE7"/>
    <w:rsid w:val="00A8190D"/>
    <w:rsid w:val="00A867C1"/>
    <w:rsid w:val="00A9034C"/>
    <w:rsid w:val="00A92E02"/>
    <w:rsid w:val="00A938DB"/>
    <w:rsid w:val="00A974CC"/>
    <w:rsid w:val="00AA0525"/>
    <w:rsid w:val="00AA1AD5"/>
    <w:rsid w:val="00AA1C42"/>
    <w:rsid w:val="00AA1ED2"/>
    <w:rsid w:val="00AA333A"/>
    <w:rsid w:val="00AA353D"/>
    <w:rsid w:val="00AA709D"/>
    <w:rsid w:val="00AA79EE"/>
    <w:rsid w:val="00AC51BD"/>
    <w:rsid w:val="00AD1811"/>
    <w:rsid w:val="00AD300E"/>
    <w:rsid w:val="00AD30EA"/>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07BAD"/>
    <w:rsid w:val="00B15BB3"/>
    <w:rsid w:val="00B16B24"/>
    <w:rsid w:val="00B236EB"/>
    <w:rsid w:val="00B24E36"/>
    <w:rsid w:val="00B32EC7"/>
    <w:rsid w:val="00B3521C"/>
    <w:rsid w:val="00B3568F"/>
    <w:rsid w:val="00B44EA7"/>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232"/>
    <w:rsid w:val="00BD7468"/>
    <w:rsid w:val="00BE0049"/>
    <w:rsid w:val="00BE406E"/>
    <w:rsid w:val="00BE446C"/>
    <w:rsid w:val="00BE761D"/>
    <w:rsid w:val="00BF02EC"/>
    <w:rsid w:val="00BF1153"/>
    <w:rsid w:val="00BF29B2"/>
    <w:rsid w:val="00BF3988"/>
    <w:rsid w:val="00C01095"/>
    <w:rsid w:val="00C026BE"/>
    <w:rsid w:val="00C041CF"/>
    <w:rsid w:val="00C16BC8"/>
    <w:rsid w:val="00C16DE5"/>
    <w:rsid w:val="00C26BAB"/>
    <w:rsid w:val="00C3529A"/>
    <w:rsid w:val="00C37BF5"/>
    <w:rsid w:val="00C43AF8"/>
    <w:rsid w:val="00C50059"/>
    <w:rsid w:val="00C55407"/>
    <w:rsid w:val="00C579B3"/>
    <w:rsid w:val="00C57E31"/>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E791D"/>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1217"/>
    <w:rsid w:val="00D84069"/>
    <w:rsid w:val="00D844B7"/>
    <w:rsid w:val="00D84D13"/>
    <w:rsid w:val="00D90DC1"/>
    <w:rsid w:val="00D91C1A"/>
    <w:rsid w:val="00D9580E"/>
    <w:rsid w:val="00DA2156"/>
    <w:rsid w:val="00DA49AB"/>
    <w:rsid w:val="00DA6171"/>
    <w:rsid w:val="00DB0BF9"/>
    <w:rsid w:val="00DB44DD"/>
    <w:rsid w:val="00DB54CD"/>
    <w:rsid w:val="00DB7A5D"/>
    <w:rsid w:val="00DC0284"/>
    <w:rsid w:val="00DC3069"/>
    <w:rsid w:val="00DC361C"/>
    <w:rsid w:val="00DC4146"/>
    <w:rsid w:val="00DC4D3B"/>
    <w:rsid w:val="00DC5525"/>
    <w:rsid w:val="00DD040A"/>
    <w:rsid w:val="00DD09CB"/>
    <w:rsid w:val="00DD4329"/>
    <w:rsid w:val="00DD7C55"/>
    <w:rsid w:val="00DE30F2"/>
    <w:rsid w:val="00DE358B"/>
    <w:rsid w:val="00DF25F9"/>
    <w:rsid w:val="00E02AE5"/>
    <w:rsid w:val="00E07DE4"/>
    <w:rsid w:val="00E1043D"/>
    <w:rsid w:val="00E14F76"/>
    <w:rsid w:val="00E1607A"/>
    <w:rsid w:val="00E1616C"/>
    <w:rsid w:val="00E2093C"/>
    <w:rsid w:val="00E30E4E"/>
    <w:rsid w:val="00E37DBB"/>
    <w:rsid w:val="00E43E77"/>
    <w:rsid w:val="00E4575F"/>
    <w:rsid w:val="00E477D7"/>
    <w:rsid w:val="00E6422D"/>
    <w:rsid w:val="00E735FE"/>
    <w:rsid w:val="00E73D03"/>
    <w:rsid w:val="00E74D05"/>
    <w:rsid w:val="00E751FA"/>
    <w:rsid w:val="00E77C13"/>
    <w:rsid w:val="00E82BDD"/>
    <w:rsid w:val="00E84DE2"/>
    <w:rsid w:val="00E9026A"/>
    <w:rsid w:val="00E91A75"/>
    <w:rsid w:val="00EA0DDE"/>
    <w:rsid w:val="00EA32F7"/>
    <w:rsid w:val="00EA451D"/>
    <w:rsid w:val="00EA558A"/>
    <w:rsid w:val="00EB03DC"/>
    <w:rsid w:val="00EB0742"/>
    <w:rsid w:val="00EB5535"/>
    <w:rsid w:val="00EB5921"/>
    <w:rsid w:val="00EB5EE2"/>
    <w:rsid w:val="00EB6C5E"/>
    <w:rsid w:val="00EC5C16"/>
    <w:rsid w:val="00ED0E0B"/>
    <w:rsid w:val="00ED26D4"/>
    <w:rsid w:val="00EE40F7"/>
    <w:rsid w:val="00EF2BB6"/>
    <w:rsid w:val="00F06A04"/>
    <w:rsid w:val="00F0743D"/>
    <w:rsid w:val="00F31776"/>
    <w:rsid w:val="00F317CB"/>
    <w:rsid w:val="00F33A62"/>
    <w:rsid w:val="00F35B7F"/>
    <w:rsid w:val="00F41B50"/>
    <w:rsid w:val="00F6079B"/>
    <w:rsid w:val="00F6235A"/>
    <w:rsid w:val="00F63341"/>
    <w:rsid w:val="00F63ABE"/>
    <w:rsid w:val="00F641AA"/>
    <w:rsid w:val="00F71694"/>
    <w:rsid w:val="00F77201"/>
    <w:rsid w:val="00F80CE0"/>
    <w:rsid w:val="00F84030"/>
    <w:rsid w:val="00F85F46"/>
    <w:rsid w:val="00F87859"/>
    <w:rsid w:val="00F96D85"/>
    <w:rsid w:val="00F96EB8"/>
    <w:rsid w:val="00FA1F83"/>
    <w:rsid w:val="00FA4105"/>
    <w:rsid w:val="00FB1DBF"/>
    <w:rsid w:val="00FB2154"/>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E715"/>
  <w15:chartTrackingRefBased/>
  <w15:docId w15:val="{242D35A1-9C13-4703-A76C-B632E4CC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276912486">
          <w:marLeft w:val="1166"/>
          <w:marRight w:val="0"/>
          <w:marTop w:val="134"/>
          <w:marBottom w:val="0"/>
          <w:divBdr>
            <w:top w:val="none" w:sz="0" w:space="0" w:color="auto"/>
            <w:left w:val="none" w:sz="0" w:space="0" w:color="auto"/>
            <w:bottom w:val="none" w:sz="0" w:space="0" w:color="auto"/>
            <w:right w:val="none" w:sz="0" w:space="0" w:color="auto"/>
          </w:divBdr>
        </w:div>
        <w:div w:id="379522082">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681198635">
          <w:marLeft w:val="1166"/>
          <w:marRight w:val="0"/>
          <w:marTop w:val="134"/>
          <w:marBottom w:val="0"/>
          <w:divBdr>
            <w:top w:val="none" w:sz="0" w:space="0" w:color="auto"/>
            <w:left w:val="none" w:sz="0" w:space="0" w:color="auto"/>
            <w:bottom w:val="none" w:sz="0" w:space="0" w:color="auto"/>
            <w:right w:val="none" w:sz="0" w:space="0" w:color="auto"/>
          </w:divBdr>
        </w:div>
        <w:div w:id="1417246091">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75076180">
          <w:marLeft w:val="0"/>
          <w:marRight w:val="0"/>
          <w:marTop w:val="0"/>
          <w:marBottom w:val="0"/>
          <w:divBdr>
            <w:top w:val="none" w:sz="0" w:space="0" w:color="auto"/>
            <w:left w:val="none" w:sz="0" w:space="0" w:color="auto"/>
            <w:bottom w:val="none" w:sz="0" w:space="0" w:color="auto"/>
            <w:right w:val="none" w:sz="0" w:space="0" w:color="auto"/>
          </w:divBdr>
        </w:div>
        <w:div w:id="1886259272">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030835049">
          <w:marLeft w:val="0"/>
          <w:marRight w:val="0"/>
          <w:marTop w:val="0"/>
          <w:marBottom w:val="0"/>
          <w:divBdr>
            <w:top w:val="single" w:sz="6" w:space="0" w:color="B4B4B4"/>
            <w:left w:val="none" w:sz="0" w:space="0" w:color="auto"/>
            <w:bottom w:val="none" w:sz="0" w:space="0" w:color="auto"/>
            <w:right w:val="none" w:sz="0" w:space="0" w:color="auto"/>
          </w:divBdr>
        </w:div>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421099316">
                  <w:marLeft w:val="0"/>
                  <w:marRight w:val="0"/>
                  <w:marTop w:val="0"/>
                  <w:marBottom w:val="0"/>
                  <w:divBdr>
                    <w:top w:val="none" w:sz="0" w:space="0" w:color="auto"/>
                    <w:left w:val="none" w:sz="0" w:space="0" w:color="auto"/>
                    <w:bottom w:val="none" w:sz="0" w:space="0" w:color="auto"/>
                    <w:right w:val="none" w:sz="0" w:space="0" w:color="auto"/>
                  </w:divBdr>
                </w:div>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yperlink" Target="http://stackoverflow.com/questions/4688751/git-cat-file-output" TargetMode="Externa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xuebuyuan.com/20294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5772192/how-can-i-reconcile-detached-head-with-master-origi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s://felipec.wordpress.com/2013/09/01/advanced-git-concepts-the-upstream-tracking-branch/"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6089294/why-do-i-need-to-do-set-upstream-all-the-time/" TargetMode="External"/><Relationship Id="rId27" Type="http://schemas.openxmlformats.org/officeDocument/2006/relationships/hyperlink" Target="http://git.wdf.sap.corp:50002/presentations/git-gerrit-workshop/git-gerrit-workshop.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CCE8C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095CEA"/>
    <w:rsid w:val="00214ADA"/>
    <w:rsid w:val="002664E9"/>
    <w:rsid w:val="00296525"/>
    <w:rsid w:val="004244EB"/>
    <w:rsid w:val="00553FF3"/>
    <w:rsid w:val="00651073"/>
    <w:rsid w:val="006E03AD"/>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8AD6-0321-4ECD-A9B5-2955949C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55030</TotalTime>
  <Pages>33</Pages>
  <Words>5321</Words>
  <Characters>30333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46</cp:revision>
  <dcterms:created xsi:type="dcterms:W3CDTF">2015-07-11T10:19:00Z</dcterms:created>
  <dcterms:modified xsi:type="dcterms:W3CDTF">2016-03-31T05:47:00Z</dcterms:modified>
</cp:coreProperties>
</file>