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445" w:rsidRPr="00863445" w:rsidRDefault="00863445">
      <w:pPr>
        <w:rPr>
          <w:sz w:val="24"/>
        </w:rPr>
      </w:pPr>
      <w:r w:rsidRPr="00203F29">
        <w:rPr>
          <w:sz w:val="24"/>
          <w:highlight w:val="darkYellow"/>
        </w:rPr>
        <w:t>BiGAN</w:t>
      </w:r>
      <w:r w:rsidR="00E80A8B" w:rsidRPr="00203F29">
        <w:rPr>
          <w:rFonts w:hint="eastAsia"/>
          <w:sz w:val="24"/>
          <w:highlight w:val="darkYellow"/>
        </w:rPr>
        <w:t>（</w:t>
      </w:r>
      <w:r w:rsidR="00E80A8B" w:rsidRPr="00203F29">
        <w:rPr>
          <w:sz w:val="24"/>
          <w:highlight w:val="darkYellow"/>
        </w:rPr>
        <w:t>Bidirectional GAN</w:t>
      </w:r>
      <w:r w:rsidR="00E80A8B" w:rsidRPr="00203F29">
        <w:rPr>
          <w:rFonts w:hint="eastAsia"/>
          <w:sz w:val="24"/>
          <w:highlight w:val="darkYellow"/>
        </w:rPr>
        <w:t>）</w:t>
      </w:r>
      <w:r w:rsidRPr="00203F29">
        <w:rPr>
          <w:sz w:val="24"/>
          <w:highlight w:val="darkYellow"/>
        </w:rPr>
        <w:t xml:space="preserve"> - Adversarial Feature Learning</w:t>
      </w:r>
    </w:p>
    <w:p w:rsidR="00863445" w:rsidRPr="001B7BA4" w:rsidRDefault="00863445" w:rsidP="00863445">
      <w:pPr>
        <w:ind w:firstLine="420"/>
        <w:rPr>
          <w:color w:val="C45911" w:themeColor="accent2" w:themeShade="BF"/>
          <w:sz w:val="24"/>
        </w:rPr>
      </w:pPr>
      <w:r w:rsidRPr="001B7BA4">
        <w:rPr>
          <w:color w:val="C45911" w:themeColor="accent2" w:themeShade="BF"/>
          <w:sz w:val="24"/>
        </w:rPr>
        <w:t>GAN:Latent distributions(Semantic variation)—G—arbitrarily complex data distribution</w:t>
      </w:r>
    </w:p>
    <w:p w:rsidR="00910837" w:rsidRPr="001B7BA4" w:rsidRDefault="00863445" w:rsidP="00910837">
      <w:pPr>
        <w:rPr>
          <w:color w:val="C45911" w:themeColor="accent2" w:themeShade="BF"/>
          <w:sz w:val="24"/>
        </w:rPr>
      </w:pPr>
      <w:r>
        <w:rPr>
          <w:sz w:val="24"/>
        </w:rPr>
        <w:tab/>
      </w:r>
      <w:r w:rsidR="00910837">
        <w:rPr>
          <w:rFonts w:hint="eastAsia"/>
          <w:sz w:val="24"/>
        </w:rPr>
        <w:t>问题</w:t>
      </w:r>
      <w:r w:rsidR="00910837">
        <w:rPr>
          <w:sz w:val="24"/>
        </w:rPr>
        <w:t>：深度卷积</w:t>
      </w:r>
      <w:r w:rsidR="00910837">
        <w:rPr>
          <w:rFonts w:hint="eastAsia"/>
          <w:sz w:val="24"/>
        </w:rPr>
        <w:t>网络</w:t>
      </w:r>
      <w:r w:rsidR="00910837">
        <w:rPr>
          <w:sz w:val="24"/>
        </w:rPr>
        <w:t>（</w:t>
      </w:r>
      <w:r w:rsidR="00910837" w:rsidRPr="000978E8">
        <w:rPr>
          <w:sz w:val="24"/>
        </w:rPr>
        <w:t>Deep convolutional networks (convnets)</w:t>
      </w:r>
      <w:r w:rsidR="00910837">
        <w:rPr>
          <w:sz w:val="24"/>
        </w:rPr>
        <w:t>）</w:t>
      </w:r>
      <w:r w:rsidR="00910837">
        <w:rPr>
          <w:rFonts w:hint="eastAsia"/>
          <w:sz w:val="24"/>
        </w:rPr>
        <w:t>可以</w:t>
      </w:r>
      <w:r w:rsidR="00910837">
        <w:rPr>
          <w:sz w:val="24"/>
        </w:rPr>
        <w:t>用在</w:t>
      </w:r>
      <w:r w:rsidR="00910837">
        <w:rPr>
          <w:rFonts w:hint="eastAsia"/>
          <w:sz w:val="24"/>
        </w:rPr>
        <w:t>图片</w:t>
      </w:r>
      <w:r w:rsidR="00910837">
        <w:rPr>
          <w:sz w:val="24"/>
        </w:rPr>
        <w:t>分类、定位、自然语言理解等方面，但是</w:t>
      </w:r>
      <w:r w:rsidR="00910837" w:rsidRPr="001B7BA4">
        <w:rPr>
          <w:color w:val="C45911" w:themeColor="accent2" w:themeShade="BF"/>
          <w:sz w:val="24"/>
        </w:rPr>
        <w:t>需要大量手工标注数据</w:t>
      </w:r>
      <w:r w:rsidR="00910837" w:rsidRPr="001B7BA4">
        <w:rPr>
          <w:rFonts w:hint="eastAsia"/>
          <w:color w:val="C45911" w:themeColor="accent2" w:themeShade="BF"/>
          <w:sz w:val="24"/>
        </w:rPr>
        <w:t>，</w:t>
      </w:r>
      <w:r w:rsidR="00910837" w:rsidRPr="001B7BA4">
        <w:rPr>
          <w:color w:val="C45911" w:themeColor="accent2" w:themeShade="BF"/>
          <w:sz w:val="24"/>
        </w:rPr>
        <w:t>忽略了模型中表示特征的数据。</w:t>
      </w:r>
    </w:p>
    <w:p w:rsidR="00863445" w:rsidRDefault="00F96C42" w:rsidP="00910837">
      <w:pPr>
        <w:ind w:firstLine="420"/>
        <w:rPr>
          <w:sz w:val="24"/>
        </w:rPr>
      </w:pPr>
      <w:r>
        <w:rPr>
          <w:rFonts w:hint="eastAsia"/>
          <w:sz w:val="24"/>
        </w:rPr>
        <w:t>因此</w:t>
      </w:r>
      <w:r>
        <w:rPr>
          <w:sz w:val="24"/>
        </w:rPr>
        <w:t>，</w:t>
      </w:r>
      <w:r>
        <w:rPr>
          <w:sz w:val="24"/>
        </w:rPr>
        <w:t>latent distribution</w:t>
      </w:r>
      <w:r>
        <w:rPr>
          <w:rFonts w:hint="eastAsia"/>
          <w:sz w:val="24"/>
        </w:rPr>
        <w:t>可以当做</w:t>
      </w:r>
      <w:r>
        <w:rPr>
          <w:sz w:val="24"/>
        </w:rPr>
        <w:t>特征</w:t>
      </w:r>
      <w:r>
        <w:rPr>
          <w:rFonts w:hint="eastAsia"/>
          <w:sz w:val="24"/>
        </w:rPr>
        <w:t>（当语义</w:t>
      </w:r>
      <w:r>
        <w:rPr>
          <w:sz w:val="24"/>
        </w:rPr>
        <w:t>相关</w:t>
      </w:r>
      <w:r>
        <w:rPr>
          <w:rFonts w:hint="eastAsia"/>
          <w:sz w:val="24"/>
        </w:rPr>
        <w:t>）</w:t>
      </w:r>
    </w:p>
    <w:p w:rsidR="00F96C42" w:rsidRDefault="00F96C42">
      <w:pPr>
        <w:rPr>
          <w:sz w:val="24"/>
        </w:rPr>
      </w:pPr>
      <w:r>
        <w:rPr>
          <w:sz w:val="24"/>
        </w:rPr>
        <w:tab/>
      </w:r>
      <w:r>
        <w:rPr>
          <w:rFonts w:hint="eastAsia"/>
          <w:sz w:val="24"/>
        </w:rPr>
        <w:t>但</w:t>
      </w:r>
      <w:r>
        <w:rPr>
          <w:rFonts w:hint="eastAsia"/>
          <w:sz w:val="24"/>
        </w:rPr>
        <w:t>GAN</w:t>
      </w:r>
      <w:r>
        <w:rPr>
          <w:rFonts w:hint="eastAsia"/>
          <w:sz w:val="24"/>
        </w:rPr>
        <w:t>本身</w:t>
      </w:r>
      <w:r>
        <w:rPr>
          <w:sz w:val="24"/>
        </w:rPr>
        <w:t>没有</w:t>
      </w:r>
      <w:r>
        <w:rPr>
          <w:rFonts w:hint="eastAsia"/>
          <w:sz w:val="24"/>
        </w:rPr>
        <w:t>反向映射</w:t>
      </w:r>
      <w:r>
        <w:rPr>
          <w:sz w:val="24"/>
        </w:rPr>
        <w:t>（</w:t>
      </w:r>
      <w:r>
        <w:rPr>
          <w:rFonts w:hint="eastAsia"/>
          <w:sz w:val="24"/>
        </w:rPr>
        <w:t>inverse</w:t>
      </w:r>
      <w:r>
        <w:rPr>
          <w:sz w:val="24"/>
        </w:rPr>
        <w:t xml:space="preserve"> mapping</w:t>
      </w:r>
      <w:r>
        <w:rPr>
          <w:sz w:val="24"/>
        </w:rPr>
        <w:t>）</w:t>
      </w:r>
      <w:r>
        <w:rPr>
          <w:rFonts w:hint="eastAsia"/>
          <w:sz w:val="24"/>
        </w:rPr>
        <w:t>，</w:t>
      </w:r>
      <w:r>
        <w:rPr>
          <w:sz w:val="24"/>
        </w:rPr>
        <w:t>不能</w:t>
      </w:r>
      <w:r>
        <w:rPr>
          <w:rFonts w:hint="eastAsia"/>
          <w:sz w:val="24"/>
        </w:rPr>
        <w:t>将图片</w:t>
      </w:r>
      <w:r>
        <w:rPr>
          <w:sz w:val="24"/>
        </w:rPr>
        <w:t>数据映射到</w:t>
      </w:r>
      <w:r>
        <w:rPr>
          <w:rFonts w:hint="eastAsia"/>
          <w:sz w:val="24"/>
        </w:rPr>
        <w:t>潜在空间</w:t>
      </w:r>
      <w:r>
        <w:rPr>
          <w:sz w:val="24"/>
        </w:rPr>
        <w:t>中。</w:t>
      </w:r>
    </w:p>
    <w:p w:rsidR="0064491D" w:rsidRDefault="0064491D">
      <w:pPr>
        <w:rPr>
          <w:sz w:val="24"/>
        </w:rPr>
      </w:pPr>
      <w:r>
        <w:rPr>
          <w:sz w:val="24"/>
        </w:rPr>
        <w:tab/>
        <w:t>BiGAN</w:t>
      </w:r>
      <w:r>
        <w:rPr>
          <w:sz w:val="24"/>
        </w:rPr>
        <w:t>就是这个</w:t>
      </w:r>
      <w:r>
        <w:rPr>
          <w:sz w:val="24"/>
        </w:rPr>
        <w:t>inverse mapping</w:t>
      </w:r>
    </w:p>
    <w:p w:rsidR="0064491D" w:rsidRDefault="00155E86" w:rsidP="00527060">
      <w:pPr>
        <w:rPr>
          <w:sz w:val="24"/>
        </w:rPr>
      </w:pPr>
      <w:r>
        <w:rPr>
          <w:sz w:val="24"/>
        </w:rPr>
        <w:tab/>
      </w:r>
      <w:r w:rsidR="00527060">
        <w:rPr>
          <w:rFonts w:hint="eastAsia"/>
          <w:sz w:val="24"/>
        </w:rPr>
        <w:t>特征可以</w:t>
      </w:r>
      <w:r w:rsidR="00527060">
        <w:rPr>
          <w:sz w:val="24"/>
        </w:rPr>
        <w:t>用来</w:t>
      </w:r>
      <w:r w:rsidRPr="00155E86">
        <w:rPr>
          <w:sz w:val="24"/>
        </w:rPr>
        <w:t xml:space="preserve"> auxiliary supervised discrimination tasks</w:t>
      </w:r>
    </w:p>
    <w:p w:rsidR="00F16C8B" w:rsidRDefault="00F16C8B" w:rsidP="00F16C8B">
      <w:pPr>
        <w:rPr>
          <w:sz w:val="24"/>
        </w:rPr>
      </w:pPr>
      <w:r>
        <w:rPr>
          <w:sz w:val="24"/>
        </w:rPr>
        <w:tab/>
      </w:r>
      <w:r>
        <w:rPr>
          <w:rFonts w:hint="eastAsia"/>
          <w:sz w:val="24"/>
        </w:rPr>
        <w:t>反向映射</w:t>
      </w:r>
      <w:r>
        <w:rPr>
          <w:sz w:val="24"/>
        </w:rPr>
        <w:t>灵感来源：</w:t>
      </w:r>
      <w:r>
        <w:rPr>
          <w:rFonts w:hint="eastAsia"/>
          <w:sz w:val="24"/>
        </w:rPr>
        <w:t>paper</w:t>
      </w:r>
      <w:r>
        <w:rPr>
          <w:sz w:val="24"/>
        </w:rPr>
        <w:t xml:space="preserve"> </w:t>
      </w:r>
      <w:r w:rsidRPr="00F16C8B">
        <w:rPr>
          <w:sz w:val="24"/>
        </w:rPr>
        <w:t>showed that a GAN trained on a database of</w:t>
      </w:r>
      <w:r>
        <w:rPr>
          <w:sz w:val="24"/>
        </w:rPr>
        <w:t xml:space="preserve"> </w:t>
      </w:r>
      <w:r w:rsidRPr="00F16C8B">
        <w:rPr>
          <w:sz w:val="24"/>
        </w:rPr>
        <w:t>human faces learns to associate particular latent directions with gender and the presence of eyeglasses.</w:t>
      </w:r>
    </w:p>
    <w:p w:rsidR="00F16C8B" w:rsidRDefault="00F16C8B" w:rsidP="00F16C8B">
      <w:pPr>
        <w:rPr>
          <w:sz w:val="24"/>
        </w:rPr>
      </w:pPr>
      <w:r>
        <w:rPr>
          <w:noProof/>
        </w:rPr>
        <w:drawing>
          <wp:inline distT="0" distB="0" distL="0" distR="0" wp14:anchorId="3FA5645E" wp14:editId="7F65E5C0">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92960"/>
                    </a:xfrm>
                    <a:prstGeom prst="rect">
                      <a:avLst/>
                    </a:prstGeom>
                  </pic:spPr>
                </pic:pic>
              </a:graphicData>
            </a:graphic>
          </wp:inline>
        </w:drawing>
      </w:r>
    </w:p>
    <w:p w:rsidR="00F16C8B" w:rsidRDefault="00F16C8B" w:rsidP="00F16C8B">
      <w:pPr>
        <w:rPr>
          <w:sz w:val="24"/>
        </w:rPr>
      </w:pPr>
      <w:r>
        <w:rPr>
          <w:rFonts w:hint="eastAsia"/>
          <w:sz w:val="24"/>
        </w:rPr>
        <w:t>E</w:t>
      </w:r>
      <w:r>
        <w:rPr>
          <w:rFonts w:hint="eastAsia"/>
          <w:sz w:val="24"/>
        </w:rPr>
        <w:t>：</w:t>
      </w:r>
      <w:r>
        <w:rPr>
          <w:sz w:val="24"/>
        </w:rPr>
        <w:t>encoder</w:t>
      </w:r>
      <w:r>
        <w:rPr>
          <w:rFonts w:hint="eastAsia"/>
          <w:sz w:val="24"/>
        </w:rPr>
        <w:t>（</w:t>
      </w:r>
      <w:r w:rsidRPr="00F16C8B">
        <w:rPr>
          <w:sz w:val="24"/>
        </w:rPr>
        <w:t>may serve as a useful feature representation for related semantic tasks</w:t>
      </w:r>
      <w:r>
        <w:rPr>
          <w:rFonts w:hint="eastAsia"/>
          <w:sz w:val="24"/>
        </w:rPr>
        <w:t>），</w:t>
      </w:r>
      <w:r w:rsidRPr="00203F29">
        <w:rPr>
          <w:rFonts w:hint="eastAsia"/>
          <w:color w:val="C45911" w:themeColor="accent2" w:themeShade="BF"/>
          <w:sz w:val="24"/>
        </w:rPr>
        <w:t>G/E</w:t>
      </w:r>
      <w:r w:rsidRPr="00203F29">
        <w:rPr>
          <w:rFonts w:hint="eastAsia"/>
          <w:color w:val="C45911" w:themeColor="accent2" w:themeShade="BF"/>
          <w:sz w:val="24"/>
        </w:rPr>
        <w:t>独立，</w:t>
      </w:r>
      <w:r w:rsidRPr="00203F29">
        <w:rPr>
          <w:color w:val="C45911" w:themeColor="accent2" w:themeShade="BF"/>
          <w:sz w:val="24"/>
        </w:rPr>
        <w:t>都倒置对方</w:t>
      </w:r>
      <w:r>
        <w:rPr>
          <w:rFonts w:hint="eastAsia"/>
          <w:sz w:val="24"/>
        </w:rPr>
        <w:t>（</w:t>
      </w:r>
      <w:r w:rsidRPr="00F16C8B">
        <w:rPr>
          <w:sz w:val="24"/>
        </w:rPr>
        <w:t>in Section 3, we will both</w:t>
      </w:r>
      <w:r>
        <w:rPr>
          <w:sz w:val="24"/>
        </w:rPr>
        <w:t xml:space="preserve"> </w:t>
      </w:r>
      <w:r w:rsidRPr="00F16C8B">
        <w:rPr>
          <w:sz w:val="24"/>
        </w:rPr>
        <w:t>argue intuitively and formally prove that the encoder and generator must learn to invert one another</w:t>
      </w:r>
      <w:r>
        <w:rPr>
          <w:sz w:val="24"/>
        </w:rPr>
        <w:t xml:space="preserve"> </w:t>
      </w:r>
      <w:r w:rsidRPr="00F16C8B">
        <w:rPr>
          <w:sz w:val="24"/>
        </w:rPr>
        <w:t>in order to fool the BiGAN discriminator.</w:t>
      </w:r>
      <w:r>
        <w:rPr>
          <w:rFonts w:hint="eastAsia"/>
          <w:sz w:val="24"/>
        </w:rPr>
        <w:t>）</w:t>
      </w:r>
    </w:p>
    <w:p w:rsidR="00FE6D3B" w:rsidRDefault="00FE6D3B" w:rsidP="00F16C8B">
      <w:pPr>
        <w:rPr>
          <w:sz w:val="24"/>
        </w:rPr>
      </w:pPr>
      <w:r>
        <w:rPr>
          <w:noProof/>
        </w:rPr>
        <w:drawing>
          <wp:inline distT="0" distB="0" distL="0" distR="0" wp14:anchorId="6D5A85D0" wp14:editId="26D92201">
            <wp:extent cx="5274310" cy="4870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87045"/>
                    </a:xfrm>
                    <a:prstGeom prst="rect">
                      <a:avLst/>
                    </a:prstGeom>
                  </pic:spPr>
                </pic:pic>
              </a:graphicData>
            </a:graphic>
          </wp:inline>
        </w:drawing>
      </w:r>
    </w:p>
    <w:p w:rsidR="00F73F62" w:rsidRDefault="00F73F62" w:rsidP="00F16C8B">
      <w:pPr>
        <w:rPr>
          <w:sz w:val="24"/>
        </w:rPr>
      </w:pPr>
      <w:r>
        <w:rPr>
          <w:rFonts w:hint="eastAsia"/>
          <w:sz w:val="24"/>
        </w:rPr>
        <w:t>GAN</w:t>
      </w:r>
      <w:r>
        <w:rPr>
          <w:rFonts w:hint="eastAsia"/>
          <w:sz w:val="24"/>
        </w:rPr>
        <w:t>：</w:t>
      </w:r>
    </w:p>
    <w:p w:rsidR="00F73F62" w:rsidRDefault="00F73F62" w:rsidP="00F16C8B">
      <w:pPr>
        <w:rPr>
          <w:sz w:val="24"/>
        </w:rPr>
      </w:pPr>
      <w:r>
        <w:rPr>
          <w:noProof/>
        </w:rPr>
        <w:drawing>
          <wp:inline distT="0" distB="0" distL="0" distR="0" wp14:anchorId="07BE0054" wp14:editId="524C0D6A">
            <wp:extent cx="5274310" cy="3448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805"/>
                    </a:xfrm>
                    <a:prstGeom prst="rect">
                      <a:avLst/>
                    </a:prstGeom>
                  </pic:spPr>
                </pic:pic>
              </a:graphicData>
            </a:graphic>
          </wp:inline>
        </w:drawing>
      </w:r>
    </w:p>
    <w:p w:rsidR="00F16C8B" w:rsidRDefault="00F16C8B" w:rsidP="00F16C8B">
      <w:pPr>
        <w:rPr>
          <w:sz w:val="24"/>
        </w:rPr>
      </w:pPr>
      <w:r>
        <w:rPr>
          <w:sz w:val="24"/>
        </w:rPr>
        <w:tab/>
      </w:r>
      <w:r>
        <w:rPr>
          <w:rFonts w:hint="eastAsia"/>
          <w:sz w:val="24"/>
        </w:rPr>
        <w:t>另一种方法</w:t>
      </w:r>
      <w:r>
        <w:rPr>
          <w:sz w:val="24"/>
        </w:rPr>
        <w:t>来做</w:t>
      </w:r>
      <w:r>
        <w:rPr>
          <w:rFonts w:hint="eastAsia"/>
          <w:sz w:val="24"/>
        </w:rPr>
        <w:t>inverse mapping</w:t>
      </w:r>
      <w:r>
        <w:rPr>
          <w:rFonts w:hint="eastAsia"/>
          <w:sz w:val="24"/>
        </w:rPr>
        <w:t>：</w:t>
      </w:r>
      <w:r w:rsidRPr="00F16C8B">
        <w:rPr>
          <w:sz w:val="24"/>
        </w:rPr>
        <w:t>directly model p(</w:t>
      </w:r>
      <w:r w:rsidR="00FE6D3B">
        <w:rPr>
          <w:sz w:val="24"/>
        </w:rPr>
        <w:t>z|</w:t>
      </w:r>
      <w:r w:rsidRPr="00F16C8B">
        <w:rPr>
          <w:sz w:val="24"/>
        </w:rPr>
        <w:t>G(z)), predicting generator input z given generated data G(z)</w:t>
      </w:r>
      <w:r>
        <w:rPr>
          <w:rFonts w:hint="eastAsia"/>
          <w:sz w:val="24"/>
        </w:rPr>
        <w:t>，</w:t>
      </w:r>
      <w:r>
        <w:rPr>
          <w:sz w:val="24"/>
        </w:rPr>
        <w:t>叫做：</w:t>
      </w:r>
      <w:r w:rsidRPr="00F16C8B">
        <w:rPr>
          <w:sz w:val="24"/>
        </w:rPr>
        <w:t>latent regressor</w:t>
      </w:r>
    </w:p>
    <w:p w:rsidR="00F16C8B" w:rsidRDefault="00F16C8B" w:rsidP="00F16C8B">
      <w:pPr>
        <w:rPr>
          <w:sz w:val="24"/>
        </w:rPr>
      </w:pPr>
      <w:r>
        <w:rPr>
          <w:sz w:val="24"/>
        </w:rPr>
        <w:tab/>
      </w:r>
      <w:r>
        <w:rPr>
          <w:rFonts w:hint="eastAsia"/>
          <w:sz w:val="24"/>
        </w:rPr>
        <w:t>比</w:t>
      </w:r>
      <w:r>
        <w:rPr>
          <w:sz w:val="24"/>
        </w:rPr>
        <w:t>…</w:t>
      </w:r>
      <w:r>
        <w:rPr>
          <w:sz w:val="24"/>
        </w:rPr>
        <w:t>好</w:t>
      </w:r>
      <w:r>
        <w:rPr>
          <w:rFonts w:hint="eastAsia"/>
          <w:sz w:val="24"/>
        </w:rPr>
        <w:t>：</w:t>
      </w:r>
      <w:r w:rsidRPr="00F16C8B">
        <w:rPr>
          <w:sz w:val="24"/>
        </w:rPr>
        <w:t>contemporary approaches to self-supervised and weakly supervised feature learning</w:t>
      </w:r>
      <w:r w:rsidR="00E61D22">
        <w:rPr>
          <w:rFonts w:hint="eastAsia"/>
          <w:sz w:val="24"/>
        </w:rPr>
        <w:t>，</w:t>
      </w:r>
      <w:r w:rsidR="00E61D22">
        <w:rPr>
          <w:sz w:val="24"/>
        </w:rPr>
        <w:t>对于自然图片（</w:t>
      </w:r>
      <w:r w:rsidR="00E61D22" w:rsidRPr="00E61D22">
        <w:rPr>
          <w:sz w:val="24"/>
        </w:rPr>
        <w:t>complex data distribution</w:t>
      </w:r>
      <w:r w:rsidR="00E61D22">
        <w:rPr>
          <w:sz w:val="24"/>
        </w:rPr>
        <w:t>）</w:t>
      </w:r>
    </w:p>
    <w:p w:rsidR="00E61D22" w:rsidRDefault="00E61D22" w:rsidP="00E61D22">
      <w:pPr>
        <w:ind w:firstLine="420"/>
        <w:rPr>
          <w:sz w:val="24"/>
        </w:rPr>
      </w:pPr>
      <w:r w:rsidRPr="00E61D22">
        <w:rPr>
          <w:sz w:val="24"/>
        </w:rPr>
        <w:t>Although existing self-supervised approaches have shown impressive performance and thus far tended</w:t>
      </w:r>
      <w:r>
        <w:rPr>
          <w:sz w:val="24"/>
        </w:rPr>
        <w:t xml:space="preserve"> </w:t>
      </w:r>
      <w:r w:rsidRPr="00E61D22">
        <w:rPr>
          <w:sz w:val="24"/>
        </w:rPr>
        <w:t xml:space="preserve">to outshine purely unsupervised approaches in the complex domain of </w:t>
      </w:r>
      <w:r w:rsidRPr="00FE6D3B">
        <w:rPr>
          <w:sz w:val="24"/>
        </w:rPr>
        <w:t>high-resolution images</w:t>
      </w:r>
      <w:r w:rsidRPr="00E61D22">
        <w:rPr>
          <w:sz w:val="24"/>
        </w:rPr>
        <w:t>, purely</w:t>
      </w:r>
      <w:r>
        <w:rPr>
          <w:sz w:val="24"/>
        </w:rPr>
        <w:t xml:space="preserve"> </w:t>
      </w:r>
      <w:r w:rsidRPr="00E61D22">
        <w:rPr>
          <w:sz w:val="24"/>
        </w:rPr>
        <w:t>unsupervised approaches to feature learning or pre-training have several potential benefits</w:t>
      </w:r>
    </w:p>
    <w:p w:rsidR="006A31D4" w:rsidRDefault="006A31D4" w:rsidP="006A31D4">
      <w:pPr>
        <w:rPr>
          <w:sz w:val="24"/>
        </w:rPr>
      </w:pPr>
    </w:p>
    <w:p w:rsidR="006A31D4" w:rsidRDefault="006A31D4" w:rsidP="006A31D4">
      <w:pPr>
        <w:rPr>
          <w:sz w:val="24"/>
        </w:rPr>
      </w:pPr>
      <w:bookmarkStart w:id="0" w:name="_GoBack"/>
      <w:r w:rsidRPr="005869E9">
        <w:rPr>
          <w:sz w:val="24"/>
          <w:highlight w:val="darkYellow"/>
        </w:rPr>
        <w:lastRenderedPageBreak/>
        <w:t>BS-GAN - Boundary-Seeking Generative Adversarial Networks</w:t>
      </w:r>
    </w:p>
    <w:bookmarkEnd w:id="0"/>
    <w:p w:rsidR="006A31D4" w:rsidRDefault="00973D40" w:rsidP="006A31D4">
      <w:pPr>
        <w:rPr>
          <w:rFonts w:hint="eastAsia"/>
          <w:sz w:val="24"/>
        </w:rPr>
      </w:pPr>
      <w:r>
        <w:fldChar w:fldCharType="begin"/>
      </w:r>
      <w:r>
        <w:instrText xml:space="preserve"> HYPERLINK "http://it.sohu.com/20170301/n482035521.shtml" </w:instrText>
      </w:r>
      <w:r>
        <w:fldChar w:fldCharType="separate"/>
      </w:r>
      <w:r w:rsidR="00934949" w:rsidRPr="008B1EE8">
        <w:rPr>
          <w:rStyle w:val="a3"/>
          <w:sz w:val="24"/>
        </w:rPr>
        <w:t>http://it.sohu.com/20170301/n482035521.shtml</w:t>
      </w:r>
      <w:r>
        <w:rPr>
          <w:rStyle w:val="a3"/>
          <w:sz w:val="24"/>
        </w:rPr>
        <w:fldChar w:fldCharType="end"/>
      </w:r>
      <w:r w:rsidR="002B5899" w:rsidRPr="002B5899">
        <w:rPr>
          <w:rStyle w:val="a3"/>
          <w:rFonts w:hint="eastAsia"/>
          <w:sz w:val="24"/>
          <w:highlight w:val="yellow"/>
        </w:rPr>
        <w:t>应用背景</w:t>
      </w:r>
      <w:r w:rsidR="002B5899" w:rsidRPr="002B5899">
        <w:rPr>
          <w:rStyle w:val="a3"/>
          <w:rFonts w:hint="eastAsia"/>
          <w:sz w:val="24"/>
          <w:highlight w:val="yellow"/>
        </w:rPr>
        <w:t xml:space="preserve"> </w:t>
      </w:r>
      <w:r w:rsidR="002B5899" w:rsidRPr="002B5899">
        <w:rPr>
          <w:rStyle w:val="a3"/>
          <w:rFonts w:hint="eastAsia"/>
          <w:sz w:val="24"/>
          <w:highlight w:val="yellow"/>
        </w:rPr>
        <w:t>实验</w:t>
      </w:r>
    </w:p>
    <w:p w:rsidR="00934949" w:rsidRDefault="00934949" w:rsidP="006A31D4">
      <w:pPr>
        <w:rPr>
          <w:sz w:val="24"/>
        </w:rPr>
      </w:pPr>
      <w:r>
        <w:rPr>
          <w:sz w:val="24"/>
        </w:rPr>
        <w:tab/>
      </w:r>
      <w:r w:rsidRPr="00934949">
        <w:rPr>
          <w:rFonts w:hint="eastAsia"/>
          <w:sz w:val="24"/>
        </w:rPr>
        <w:t>在每次更新的训练中，训练一个</w:t>
      </w:r>
      <w:r>
        <w:rPr>
          <w:rFonts w:hint="eastAsia"/>
          <w:sz w:val="24"/>
        </w:rPr>
        <w:t>G</w:t>
      </w:r>
      <w:r w:rsidRPr="00934949">
        <w:rPr>
          <w:rFonts w:hint="eastAsia"/>
          <w:sz w:val="24"/>
        </w:rPr>
        <w:t>以产生位于当前</w:t>
      </w:r>
      <w:r>
        <w:rPr>
          <w:rFonts w:hint="eastAsia"/>
          <w:sz w:val="24"/>
        </w:rPr>
        <w:t>D</w:t>
      </w:r>
      <w:r>
        <w:rPr>
          <w:rFonts w:hint="eastAsia"/>
          <w:sz w:val="24"/>
        </w:rPr>
        <w:t>的判别边界</w:t>
      </w:r>
      <w:r w:rsidR="00FE6D3B">
        <w:rPr>
          <w:rFonts w:hint="eastAsia"/>
          <w:sz w:val="24"/>
        </w:rPr>
        <w:t>之</w:t>
      </w:r>
      <w:r w:rsidRPr="00934949">
        <w:rPr>
          <w:rFonts w:hint="eastAsia"/>
          <w:sz w:val="24"/>
        </w:rPr>
        <w:t>上的样本，</w:t>
      </w:r>
      <w:r w:rsidRPr="00FE6D3B">
        <w:rPr>
          <w:rFonts w:hint="eastAsia"/>
          <w:color w:val="C45911" w:themeColor="accent2" w:themeShade="BF"/>
          <w:sz w:val="24"/>
        </w:rPr>
        <w:t>该算法对离散变量和连续变量广泛有效</w:t>
      </w:r>
      <w:r w:rsidRPr="00934949">
        <w:rPr>
          <w:rFonts w:hint="eastAsia"/>
          <w:sz w:val="24"/>
        </w:rPr>
        <w:t>。</w:t>
      </w:r>
    </w:p>
    <w:p w:rsidR="005869E9" w:rsidRPr="00203F29" w:rsidRDefault="005869E9" w:rsidP="005869E9">
      <w:pPr>
        <w:ind w:firstLine="420"/>
        <w:rPr>
          <w:color w:val="C45911" w:themeColor="accent2" w:themeShade="BF"/>
          <w:sz w:val="24"/>
        </w:rPr>
      </w:pPr>
      <w:r w:rsidRPr="00203F29">
        <w:rPr>
          <w:rFonts w:hint="eastAsia"/>
          <w:color w:val="C45911" w:themeColor="accent2" w:themeShade="BF"/>
          <w:sz w:val="24"/>
        </w:rPr>
        <w:t>问题：</w:t>
      </w:r>
      <w:r w:rsidRPr="00203F29">
        <w:rPr>
          <w:rFonts w:hint="eastAsia"/>
          <w:color w:val="C45911" w:themeColor="accent2" w:themeShade="BF"/>
          <w:sz w:val="24"/>
        </w:rPr>
        <w:t>GAN</w:t>
      </w:r>
      <w:r w:rsidRPr="00203F29">
        <w:rPr>
          <w:rFonts w:hint="eastAsia"/>
          <w:color w:val="C45911" w:themeColor="accent2" w:themeShade="BF"/>
          <w:sz w:val="24"/>
        </w:rPr>
        <w:t>要求</w:t>
      </w:r>
      <w:r w:rsidRPr="00203F29">
        <w:rPr>
          <w:rFonts w:hint="eastAsia"/>
          <w:color w:val="C45911" w:themeColor="accent2" w:themeShade="BF"/>
          <w:sz w:val="24"/>
        </w:rPr>
        <w:t>G/D</w:t>
      </w:r>
      <w:r w:rsidRPr="00203F29">
        <w:rPr>
          <w:rFonts w:hint="eastAsia"/>
          <w:color w:val="C45911" w:themeColor="accent2" w:themeShade="BF"/>
          <w:sz w:val="24"/>
        </w:rPr>
        <w:t>可微，但离散变量不符合要求。反向传播不能用</w:t>
      </w:r>
    </w:p>
    <w:p w:rsidR="00934949" w:rsidRDefault="00934949" w:rsidP="005869E9">
      <w:pPr>
        <w:ind w:firstLine="420"/>
        <w:rPr>
          <w:sz w:val="24"/>
        </w:rPr>
      </w:pPr>
      <w:r>
        <w:rPr>
          <w:rFonts w:hint="eastAsia"/>
          <w:sz w:val="24"/>
        </w:rPr>
        <w:t>数据库</w:t>
      </w:r>
      <w:r>
        <w:rPr>
          <w:sz w:val="24"/>
        </w:rPr>
        <w:t>：</w:t>
      </w:r>
      <w:r w:rsidRPr="00934949">
        <w:rPr>
          <w:rFonts w:hint="eastAsia"/>
          <w:sz w:val="24"/>
        </w:rPr>
        <w:t>在离散变量设置中，我们使用</w:t>
      </w:r>
      <w:r w:rsidRPr="00934949">
        <w:rPr>
          <w:rFonts w:hint="eastAsia"/>
          <w:sz w:val="24"/>
        </w:rPr>
        <w:t xml:space="preserve"> MNIST </w:t>
      </w:r>
      <w:r w:rsidRPr="00934949">
        <w:rPr>
          <w:rFonts w:hint="eastAsia"/>
          <w:sz w:val="24"/>
        </w:rPr>
        <w:t>和量化的</w:t>
      </w:r>
      <w:r w:rsidRPr="00934949">
        <w:rPr>
          <w:rFonts w:hint="eastAsia"/>
          <w:sz w:val="24"/>
        </w:rPr>
        <w:t xml:space="preserve"> CelebA</w:t>
      </w:r>
      <w:r w:rsidRPr="00934949">
        <w:rPr>
          <w:rFonts w:hint="eastAsia"/>
          <w:sz w:val="24"/>
        </w:rPr>
        <w:t>；在连续变量设置下，我们使用</w:t>
      </w:r>
      <w:r w:rsidRPr="00934949">
        <w:rPr>
          <w:rFonts w:hint="eastAsia"/>
          <w:sz w:val="24"/>
        </w:rPr>
        <w:t xml:space="preserve"> SVHN </w:t>
      </w:r>
      <w:r w:rsidRPr="00934949">
        <w:rPr>
          <w:rFonts w:hint="eastAsia"/>
          <w:sz w:val="24"/>
        </w:rPr>
        <w:t>和原始的连续</w:t>
      </w:r>
      <w:r w:rsidRPr="00934949">
        <w:rPr>
          <w:rFonts w:hint="eastAsia"/>
          <w:sz w:val="24"/>
        </w:rPr>
        <w:t xml:space="preserve"> CelebA</w:t>
      </w:r>
    </w:p>
    <w:p w:rsidR="00934949" w:rsidRPr="00156EC9" w:rsidRDefault="00934949" w:rsidP="00934949">
      <w:pPr>
        <w:ind w:firstLine="420"/>
        <w:rPr>
          <w:sz w:val="24"/>
        </w:rPr>
      </w:pPr>
      <w:r w:rsidRPr="00156EC9">
        <w:rPr>
          <w:rFonts w:hint="eastAsia"/>
          <w:sz w:val="24"/>
        </w:rPr>
        <w:t>优点</w:t>
      </w:r>
      <w:r w:rsidRPr="00156EC9">
        <w:rPr>
          <w:sz w:val="24"/>
        </w:rPr>
        <w:t>：</w:t>
      </w:r>
      <w:r w:rsidRPr="00156EC9">
        <w:rPr>
          <w:sz w:val="24"/>
        </w:rPr>
        <w:t xml:space="preserve">This framework is powerful, as it trains a generator without relying on an </w:t>
      </w:r>
      <w:bookmarkStart w:id="1" w:name="OLE_LINK1"/>
      <w:r w:rsidRPr="00156EC9">
        <w:rPr>
          <w:sz w:val="24"/>
        </w:rPr>
        <w:t>explicit formulation</w:t>
      </w:r>
      <w:bookmarkEnd w:id="1"/>
      <w:r w:rsidRPr="00156EC9">
        <w:rPr>
          <w:rFonts w:hint="eastAsia"/>
          <w:sz w:val="24"/>
        </w:rPr>
        <w:t>（显式，</w:t>
      </w:r>
      <w:r w:rsidRPr="00156EC9">
        <w:rPr>
          <w:sz w:val="24"/>
        </w:rPr>
        <w:t>无需迭代，稳定，计算快；隐式</w:t>
      </w:r>
      <w:r w:rsidRPr="00156EC9">
        <w:rPr>
          <w:rFonts w:hint="eastAsia"/>
          <w:sz w:val="24"/>
        </w:rPr>
        <w:t>）</w:t>
      </w:r>
      <w:r w:rsidRPr="00156EC9">
        <w:rPr>
          <w:sz w:val="24"/>
        </w:rPr>
        <w:t xml:space="preserve"> of the probability function which requires marginalizing out latent variables.</w:t>
      </w:r>
      <w:r w:rsidR="00561FF2" w:rsidRPr="00156EC9">
        <w:rPr>
          <w:rFonts w:hint="eastAsia"/>
        </w:rPr>
        <w:t xml:space="preserve"> </w:t>
      </w:r>
      <w:r w:rsidR="00561FF2" w:rsidRPr="00156EC9">
        <w:rPr>
          <w:rFonts w:hint="eastAsia"/>
          <w:sz w:val="24"/>
        </w:rPr>
        <w:t>它不依赖于需要边际化潜在变量的概率函数的显式公式来训练生成器</w:t>
      </w:r>
    </w:p>
    <w:p w:rsidR="0017268E" w:rsidRPr="00561FF2" w:rsidRDefault="0017268E" w:rsidP="0017268E">
      <w:pPr>
        <w:ind w:firstLine="420"/>
        <w:rPr>
          <w:sz w:val="24"/>
        </w:rPr>
      </w:pPr>
      <w:r w:rsidRPr="00561FF2">
        <w:rPr>
          <w:sz w:val="24"/>
        </w:rPr>
        <w:tab/>
      </w:r>
      <w:r w:rsidRPr="00561FF2">
        <w:rPr>
          <w:rFonts w:hint="eastAsia"/>
          <w:sz w:val="24"/>
        </w:rPr>
        <w:t>比</w:t>
      </w:r>
      <w:r w:rsidRPr="00561FF2">
        <w:rPr>
          <w:sz w:val="24"/>
        </w:rPr>
        <w:t>MLE-trained models</w:t>
      </w:r>
      <w:r w:rsidRPr="00561FF2">
        <w:rPr>
          <w:rFonts w:hint="eastAsia"/>
          <w:sz w:val="24"/>
        </w:rPr>
        <w:t>好</w:t>
      </w:r>
      <w:r w:rsidRPr="00561FF2">
        <w:rPr>
          <w:sz w:val="24"/>
        </w:rPr>
        <w:t>, GANs have been shown to generate often-diverse and realistic samples even when trained on high-dimensional large-scale data in the case of continuous variables.</w:t>
      </w:r>
    </w:p>
    <w:p w:rsidR="0017268E" w:rsidRDefault="0017268E" w:rsidP="0017268E">
      <w:pPr>
        <w:ind w:firstLine="420"/>
        <w:rPr>
          <w:sz w:val="24"/>
        </w:rPr>
      </w:pPr>
      <w:r>
        <w:rPr>
          <w:rFonts w:hint="eastAsia"/>
          <w:sz w:val="24"/>
        </w:rPr>
        <w:t>算法</w:t>
      </w:r>
      <w:r>
        <w:rPr>
          <w:sz w:val="24"/>
        </w:rPr>
        <w:t>：</w:t>
      </w:r>
      <w:r w:rsidRPr="0017268E">
        <w:rPr>
          <w:sz w:val="24"/>
        </w:rPr>
        <w:t>This algorithm estimate the gradient of the discriminator’s</w:t>
      </w:r>
      <w:r>
        <w:rPr>
          <w:sz w:val="24"/>
        </w:rPr>
        <w:t xml:space="preserve"> </w:t>
      </w:r>
      <w:r w:rsidRPr="0017268E">
        <w:rPr>
          <w:sz w:val="24"/>
        </w:rPr>
        <w:t>output with respect to the generator, as the</w:t>
      </w:r>
      <w:r>
        <w:rPr>
          <w:sz w:val="24"/>
        </w:rPr>
        <w:t xml:space="preserve"> </w:t>
      </w:r>
      <w:r w:rsidRPr="0017268E">
        <w:rPr>
          <w:sz w:val="24"/>
        </w:rPr>
        <w:t>weighted sum of the gradients of the log-probabilities of</w:t>
      </w:r>
      <w:r>
        <w:rPr>
          <w:sz w:val="24"/>
        </w:rPr>
        <w:t xml:space="preserve"> </w:t>
      </w:r>
      <w:r w:rsidRPr="0017268E">
        <w:rPr>
          <w:sz w:val="24"/>
        </w:rPr>
        <w:t>the samples generated from the generator.</w:t>
      </w:r>
      <w:r w:rsidR="00561FF2" w:rsidRPr="00561FF2">
        <w:rPr>
          <w:rFonts w:hint="eastAsia"/>
        </w:rPr>
        <w:t xml:space="preserve"> </w:t>
      </w:r>
      <w:r w:rsidR="00561FF2" w:rsidRPr="00561FF2">
        <w:rPr>
          <w:rFonts w:hint="eastAsia"/>
          <w:sz w:val="24"/>
        </w:rPr>
        <w:t>这个算法估计鉴别器相对于生成器的输出的梯度，将其作为生成器产生的样本的对数几率的梯度加权总和。</w:t>
      </w:r>
    </w:p>
    <w:p w:rsidR="00561FF2" w:rsidRDefault="00561FF2" w:rsidP="00561FF2">
      <w:pPr>
        <w:ind w:firstLine="420"/>
        <w:rPr>
          <w:sz w:val="24"/>
        </w:rPr>
      </w:pPr>
      <w:r>
        <w:rPr>
          <w:rFonts w:hint="eastAsia"/>
          <w:sz w:val="24"/>
        </w:rPr>
        <w:t>其中</w:t>
      </w:r>
      <w:r>
        <w:rPr>
          <w:sz w:val="24"/>
        </w:rPr>
        <w:t>：权重（</w:t>
      </w:r>
      <w:r w:rsidRPr="00561FF2">
        <w:rPr>
          <w:sz w:val="24"/>
        </w:rPr>
        <w:t>The weights</w:t>
      </w:r>
      <w:r>
        <w:rPr>
          <w:sz w:val="24"/>
        </w:rPr>
        <w:t xml:space="preserve"> </w:t>
      </w:r>
      <w:r w:rsidRPr="00561FF2">
        <w:rPr>
          <w:sz w:val="24"/>
        </w:rPr>
        <w:t>are given by the discriminator’s performance on the</w:t>
      </w:r>
      <w:r>
        <w:rPr>
          <w:sz w:val="24"/>
        </w:rPr>
        <w:t xml:space="preserve"> </w:t>
      </w:r>
      <w:r w:rsidRPr="00561FF2">
        <w:rPr>
          <w:sz w:val="24"/>
        </w:rPr>
        <w:t>samples, such that those samples, that look similar to</w:t>
      </w:r>
      <w:r>
        <w:rPr>
          <w:sz w:val="24"/>
        </w:rPr>
        <w:t xml:space="preserve"> </w:t>
      </w:r>
      <w:r w:rsidRPr="00561FF2">
        <w:rPr>
          <w:sz w:val="24"/>
        </w:rPr>
        <w:t>true, training examples, are weighted more (because they</w:t>
      </w:r>
      <w:r>
        <w:rPr>
          <w:sz w:val="24"/>
        </w:rPr>
        <w:t xml:space="preserve"> </w:t>
      </w:r>
      <w:r w:rsidRPr="00561FF2">
        <w:rPr>
          <w:sz w:val="24"/>
        </w:rPr>
        <w:t>would be scored highly by the discriminator) and vice</w:t>
      </w:r>
      <w:r>
        <w:rPr>
          <w:sz w:val="24"/>
        </w:rPr>
        <w:t xml:space="preserve"> </w:t>
      </w:r>
      <w:r w:rsidRPr="00561FF2">
        <w:rPr>
          <w:sz w:val="24"/>
        </w:rPr>
        <w:t>versa.</w:t>
      </w:r>
      <w:r>
        <w:rPr>
          <w:sz w:val="24"/>
        </w:rPr>
        <w:t>）</w:t>
      </w:r>
    </w:p>
    <w:p w:rsidR="00561FF2" w:rsidRDefault="00561FF2" w:rsidP="00561FF2">
      <w:pPr>
        <w:ind w:firstLine="420"/>
        <w:rPr>
          <w:sz w:val="24"/>
        </w:rPr>
      </w:pPr>
      <w:r w:rsidRPr="00156EC9">
        <w:rPr>
          <w:sz w:val="24"/>
        </w:rPr>
        <w:t xml:space="preserve">This objective can further be interpreted as an alternative loss on the discriminator output, </w:t>
      </w:r>
      <w:r w:rsidRPr="00561FF2">
        <w:rPr>
          <w:sz w:val="24"/>
        </w:rPr>
        <w:t>which allows us to derive a novel learning algorithm for GANs even with continuous variables</w:t>
      </w:r>
    </w:p>
    <w:p w:rsidR="00CD6AED" w:rsidRPr="00CD6AED" w:rsidRDefault="00CD6AED" w:rsidP="00CD6AED">
      <w:pPr>
        <w:rPr>
          <w:sz w:val="24"/>
        </w:rPr>
      </w:pPr>
    </w:p>
    <w:p w:rsidR="003412F4" w:rsidRDefault="00CD6AED" w:rsidP="00CD6AED">
      <w:pPr>
        <w:rPr>
          <w:sz w:val="24"/>
        </w:rPr>
      </w:pPr>
      <w:r w:rsidRPr="00AA4912">
        <w:rPr>
          <w:sz w:val="24"/>
          <w:highlight w:val="darkYellow"/>
        </w:rPr>
        <w:t xml:space="preserve">CaloGAN - </w:t>
      </w:r>
      <w:bookmarkStart w:id="2" w:name="OLE_LINK2"/>
      <w:r w:rsidRPr="00AA4912">
        <w:rPr>
          <w:sz w:val="24"/>
          <w:highlight w:val="darkYellow"/>
        </w:rPr>
        <w:t>Simulating 3D High Energy Particle Showers in Multi-Layer Electromagnetic Calorimeters with Generative Adversarial Networks</w:t>
      </w:r>
    </w:p>
    <w:bookmarkEnd w:id="2"/>
    <w:p w:rsidR="00CD6AED" w:rsidRDefault="00CD6AED" w:rsidP="00CD6AED">
      <w:pPr>
        <w:rPr>
          <w:sz w:val="24"/>
        </w:rPr>
      </w:pPr>
      <w:r>
        <w:rPr>
          <w:sz w:val="24"/>
        </w:rPr>
        <w:tab/>
      </w:r>
      <w:r w:rsidR="003412F4" w:rsidRPr="003412F4">
        <w:rPr>
          <w:rFonts w:hint="eastAsia"/>
          <w:sz w:val="24"/>
        </w:rPr>
        <w:t>在具有生成对抗网络的多层电磁量热仪中模拟</w:t>
      </w:r>
      <w:r w:rsidR="003412F4" w:rsidRPr="003412F4">
        <w:rPr>
          <w:rFonts w:hint="eastAsia"/>
          <w:sz w:val="24"/>
        </w:rPr>
        <w:t>3D</w:t>
      </w:r>
      <w:r w:rsidR="003412F4" w:rsidRPr="003412F4">
        <w:rPr>
          <w:rFonts w:hint="eastAsia"/>
          <w:sz w:val="24"/>
        </w:rPr>
        <w:t>高能粒子阵列</w:t>
      </w:r>
    </w:p>
    <w:p w:rsidR="00BA5235" w:rsidRDefault="00BA5235" w:rsidP="00CD6AED">
      <w:pPr>
        <w:rPr>
          <w:sz w:val="24"/>
        </w:rPr>
      </w:pPr>
    </w:p>
    <w:p w:rsidR="00BA5235" w:rsidRDefault="00BA5235" w:rsidP="00CD6AED">
      <w:pPr>
        <w:rPr>
          <w:sz w:val="24"/>
        </w:rPr>
      </w:pPr>
      <w:r w:rsidRPr="00AA4912">
        <w:rPr>
          <w:sz w:val="24"/>
          <w:highlight w:val="darkYellow"/>
        </w:rPr>
        <w:t xml:space="preserve">CatGAN - Unsupervised and Semi-supervised Learning with </w:t>
      </w:r>
      <w:bookmarkStart w:id="3" w:name="OLE_LINK3"/>
      <w:r w:rsidRPr="00AA4912">
        <w:rPr>
          <w:sz w:val="24"/>
          <w:highlight w:val="darkYellow"/>
        </w:rPr>
        <w:t>Categorical Generative Adversarial Networks</w:t>
      </w:r>
    </w:p>
    <w:bookmarkEnd w:id="3"/>
    <w:p w:rsidR="00BA5235" w:rsidRDefault="00BA5235" w:rsidP="00CD6AED">
      <w:pPr>
        <w:rPr>
          <w:sz w:val="24"/>
        </w:rPr>
      </w:pPr>
      <w:r>
        <w:rPr>
          <w:sz w:val="24"/>
        </w:rPr>
        <w:tab/>
      </w:r>
      <w:r w:rsidRPr="00BA5235">
        <w:rPr>
          <w:sz w:val="24"/>
        </w:rPr>
        <w:t xml:space="preserve">Unsupervised and </w:t>
      </w:r>
      <w:r w:rsidRPr="00203F29">
        <w:rPr>
          <w:color w:val="C45911" w:themeColor="accent2" w:themeShade="BF"/>
          <w:sz w:val="24"/>
        </w:rPr>
        <w:t>Semi-supervised</w:t>
      </w:r>
      <w:r w:rsidR="00816285" w:rsidRPr="00203F29">
        <w:rPr>
          <w:rFonts w:hint="eastAsia"/>
          <w:color w:val="C45911" w:themeColor="accent2" w:themeShade="BF"/>
          <w:sz w:val="24"/>
        </w:rPr>
        <w:t xml:space="preserve"> </w:t>
      </w:r>
      <w:r w:rsidR="00816285">
        <w:rPr>
          <w:rFonts w:hint="eastAsia"/>
          <w:sz w:val="24"/>
        </w:rPr>
        <w:t>/</w:t>
      </w:r>
      <w:r w:rsidRPr="00BA5235">
        <w:rPr>
          <w:sz w:val="24"/>
        </w:rPr>
        <w:t>Categorical Generative Adversarial Networks</w:t>
      </w:r>
    </w:p>
    <w:p w:rsidR="00816285" w:rsidRDefault="00816285" w:rsidP="00816285">
      <w:pPr>
        <w:rPr>
          <w:sz w:val="24"/>
        </w:rPr>
      </w:pPr>
      <w:r>
        <w:rPr>
          <w:sz w:val="24"/>
        </w:rPr>
        <w:tab/>
      </w:r>
      <w:r>
        <w:rPr>
          <w:rFonts w:hint="eastAsia"/>
          <w:sz w:val="24"/>
        </w:rPr>
        <w:t>目的</w:t>
      </w:r>
      <w:r>
        <w:rPr>
          <w:sz w:val="24"/>
        </w:rPr>
        <w:t>：</w:t>
      </w:r>
      <w:r w:rsidRPr="00816285">
        <w:rPr>
          <w:sz w:val="24"/>
        </w:rPr>
        <w:t>learning a discriminative classifier from</w:t>
      </w:r>
      <w:r>
        <w:rPr>
          <w:sz w:val="24"/>
        </w:rPr>
        <w:t xml:space="preserve"> </w:t>
      </w:r>
      <w:r w:rsidRPr="00816285">
        <w:rPr>
          <w:sz w:val="24"/>
        </w:rPr>
        <w:t>unlabeled or partially labeled data</w:t>
      </w:r>
    </w:p>
    <w:p w:rsidR="00AB39F4" w:rsidRDefault="00AB39F4" w:rsidP="00AB39F4">
      <w:pPr>
        <w:rPr>
          <w:sz w:val="24"/>
        </w:rPr>
      </w:pPr>
      <w:r>
        <w:rPr>
          <w:sz w:val="24"/>
        </w:rPr>
        <w:tab/>
      </w:r>
      <w:r>
        <w:rPr>
          <w:rFonts w:hint="eastAsia"/>
          <w:sz w:val="24"/>
        </w:rPr>
        <w:t>非监督</w:t>
      </w:r>
      <w:r>
        <w:rPr>
          <w:sz w:val="24"/>
        </w:rPr>
        <w:t>：</w:t>
      </w:r>
      <w:r>
        <w:rPr>
          <w:rFonts w:hint="eastAsia"/>
          <w:sz w:val="24"/>
        </w:rPr>
        <w:t>训练集图片</w:t>
      </w:r>
      <w:r>
        <w:rPr>
          <w:sz w:val="24"/>
        </w:rPr>
        <w:t>有结构可追寻，</w:t>
      </w:r>
      <w:r w:rsidRPr="00AB39F4">
        <w:rPr>
          <w:sz w:val="24"/>
        </w:rPr>
        <w:t>we assume that the input distribution p(x) contains information</w:t>
      </w:r>
      <w:r>
        <w:rPr>
          <w:sz w:val="24"/>
        </w:rPr>
        <w:t xml:space="preserve"> </w:t>
      </w:r>
      <w:r w:rsidRPr="00AB39F4">
        <w:rPr>
          <w:sz w:val="24"/>
        </w:rPr>
        <w:t>about p(y</w:t>
      </w:r>
      <w:r>
        <w:rPr>
          <w:sz w:val="24"/>
        </w:rPr>
        <w:t>|</w:t>
      </w:r>
      <w:r w:rsidRPr="00AB39F4">
        <w:rPr>
          <w:sz w:val="24"/>
        </w:rPr>
        <w:t xml:space="preserve"> x) – where y denotes the unknown label</w:t>
      </w:r>
    </w:p>
    <w:p w:rsidR="00AB39F4" w:rsidRDefault="00AB39F4" w:rsidP="00AB39F4">
      <w:pPr>
        <w:ind w:firstLine="420"/>
        <w:rPr>
          <w:rFonts w:hint="eastAsia"/>
          <w:color w:val="C45911" w:themeColor="accent2" w:themeShade="BF"/>
          <w:sz w:val="24"/>
        </w:rPr>
      </w:pPr>
      <w:r w:rsidRPr="00AB39F4">
        <w:rPr>
          <w:sz w:val="24"/>
        </w:rPr>
        <w:t>u</w:t>
      </w:r>
      <w:r>
        <w:rPr>
          <w:sz w:val="24"/>
        </w:rPr>
        <w:t>se</w:t>
      </w:r>
      <w:r w:rsidRPr="00AB39F4">
        <w:rPr>
          <w:sz w:val="24"/>
        </w:rPr>
        <w:t xml:space="preserve"> labeled </w:t>
      </w:r>
      <w:r>
        <w:rPr>
          <w:sz w:val="24"/>
        </w:rPr>
        <w:t xml:space="preserve">+ </w:t>
      </w:r>
      <w:r w:rsidRPr="00AB39F4">
        <w:rPr>
          <w:sz w:val="24"/>
        </w:rPr>
        <w:t>unlabeled examples</w:t>
      </w:r>
      <w:r w:rsidR="00C40EF8">
        <w:rPr>
          <w:rFonts w:hint="eastAsia"/>
          <w:sz w:val="24"/>
        </w:rPr>
        <w:t>，</w:t>
      </w:r>
      <w:r w:rsidR="00C40EF8" w:rsidRPr="00203F29">
        <w:rPr>
          <w:color w:val="C45911" w:themeColor="accent2" w:themeShade="BF"/>
          <w:sz w:val="24"/>
        </w:rPr>
        <w:t>有标记的数据越多，结果越好</w:t>
      </w:r>
      <w:r w:rsidR="0009362F" w:rsidRPr="0009362F">
        <w:rPr>
          <w:rFonts w:hint="eastAsia"/>
          <w:color w:val="C45911" w:themeColor="accent2" w:themeShade="BF"/>
          <w:sz w:val="24"/>
          <w:highlight w:val="yellow"/>
        </w:rPr>
        <w:t>另一篇</w:t>
      </w:r>
      <w:r w:rsidR="0009362F" w:rsidRPr="0009362F">
        <w:rPr>
          <w:color w:val="C45911" w:themeColor="accent2" w:themeShade="BF"/>
          <w:sz w:val="24"/>
          <w:highlight w:val="yellow"/>
        </w:rPr>
        <w:t>分类</w:t>
      </w:r>
    </w:p>
    <w:p w:rsidR="0073041B" w:rsidRDefault="0073041B" w:rsidP="00AB39F4">
      <w:pPr>
        <w:ind w:firstLine="420"/>
        <w:rPr>
          <w:sz w:val="24"/>
        </w:rPr>
      </w:pPr>
      <w:r>
        <w:rPr>
          <w:noProof/>
        </w:rPr>
        <w:lastRenderedPageBreak/>
        <w:drawing>
          <wp:inline distT="0" distB="0" distL="0" distR="0" wp14:anchorId="003483EE" wp14:editId="73A29269">
            <wp:extent cx="2313296" cy="24817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4923" cy="2483517"/>
                    </a:xfrm>
                    <a:prstGeom prst="rect">
                      <a:avLst/>
                    </a:prstGeom>
                  </pic:spPr>
                </pic:pic>
              </a:graphicData>
            </a:graphic>
          </wp:inline>
        </w:drawing>
      </w:r>
      <w:r>
        <w:rPr>
          <w:rFonts w:hint="eastAsia"/>
          <w:sz w:val="24"/>
        </w:rPr>
        <w:t>信息流</w:t>
      </w:r>
      <w:r>
        <w:rPr>
          <w:sz w:val="24"/>
        </w:rPr>
        <w:t>的可视化</w:t>
      </w:r>
    </w:p>
    <w:p w:rsidR="00AB39F4" w:rsidRDefault="00AB39F4" w:rsidP="00AB39F4">
      <w:pPr>
        <w:ind w:firstLine="420"/>
        <w:rPr>
          <w:sz w:val="24"/>
        </w:rPr>
      </w:pPr>
      <w:r>
        <w:rPr>
          <w:rFonts w:hint="eastAsia"/>
          <w:sz w:val="24"/>
        </w:rPr>
        <w:t>方法</w:t>
      </w:r>
      <w:r>
        <w:rPr>
          <w:sz w:val="24"/>
        </w:rPr>
        <w:t>：</w:t>
      </w:r>
    </w:p>
    <w:p w:rsidR="0037793A" w:rsidRDefault="00AB39F4" w:rsidP="00AB39F4">
      <w:pPr>
        <w:ind w:left="420" w:firstLine="420"/>
        <w:rPr>
          <w:sz w:val="24"/>
        </w:rPr>
      </w:pPr>
      <w:r w:rsidRPr="00AB39F4">
        <w:rPr>
          <w:sz w:val="24"/>
        </w:rPr>
        <w:t>(1) generative</w:t>
      </w:r>
      <w:r>
        <w:rPr>
          <w:sz w:val="24"/>
        </w:rPr>
        <w:t xml:space="preserve"> </w:t>
      </w:r>
      <w:r w:rsidRPr="00AB39F4">
        <w:rPr>
          <w:sz w:val="24"/>
        </w:rPr>
        <w:t xml:space="preserve">clustering methods </w:t>
      </w:r>
      <w:r>
        <w:rPr>
          <w:rFonts w:hint="eastAsia"/>
          <w:sz w:val="24"/>
        </w:rPr>
        <w:t>：</w:t>
      </w:r>
      <w:r w:rsidRPr="00AB39F4">
        <w:rPr>
          <w:sz w:val="24"/>
        </w:rPr>
        <w:t xml:space="preserve">directly try to model the data distribution p(x) (or its geometric properties); </w:t>
      </w:r>
      <w:r w:rsidR="0057518C">
        <w:rPr>
          <w:sz w:val="24"/>
        </w:rPr>
        <w:t>K-Means</w:t>
      </w:r>
    </w:p>
    <w:p w:rsidR="00C40EF8" w:rsidRPr="00156EC9" w:rsidRDefault="00AB39F4" w:rsidP="00156EC9">
      <w:pPr>
        <w:ind w:left="420" w:firstLine="420"/>
        <w:rPr>
          <w:sz w:val="24"/>
        </w:rPr>
      </w:pPr>
      <w:r w:rsidRPr="00AB39F4">
        <w:rPr>
          <w:sz w:val="24"/>
        </w:rPr>
        <w:t>(2)</w:t>
      </w:r>
      <w:r>
        <w:rPr>
          <w:sz w:val="24"/>
        </w:rPr>
        <w:t xml:space="preserve"> </w:t>
      </w:r>
      <w:r w:rsidRPr="00AB39F4">
        <w:rPr>
          <w:sz w:val="24"/>
        </w:rPr>
        <w:t>discriminative clustering methods</w:t>
      </w:r>
      <w:r w:rsidR="0037793A">
        <w:rPr>
          <w:rFonts w:hint="eastAsia"/>
          <w:sz w:val="24"/>
        </w:rPr>
        <w:t>：</w:t>
      </w:r>
      <w:r w:rsidRPr="00AB39F4">
        <w:rPr>
          <w:sz w:val="24"/>
        </w:rPr>
        <w:t>directly group the</w:t>
      </w:r>
      <w:r w:rsidR="0037793A">
        <w:rPr>
          <w:sz w:val="24"/>
        </w:rPr>
        <w:t xml:space="preserve"> </w:t>
      </w:r>
      <w:r w:rsidRPr="00AB39F4">
        <w:rPr>
          <w:sz w:val="24"/>
        </w:rPr>
        <w:t>unlabeled data into well separated categories through some classification mechanism without explicitly</w:t>
      </w:r>
      <w:r w:rsidR="0037793A">
        <w:rPr>
          <w:sz w:val="24"/>
        </w:rPr>
        <w:t xml:space="preserve"> </w:t>
      </w:r>
      <w:r w:rsidRPr="00AB39F4">
        <w:rPr>
          <w:sz w:val="24"/>
        </w:rPr>
        <w:t>modeling p(x).</w:t>
      </w:r>
    </w:p>
    <w:p w:rsidR="004A6FDB" w:rsidRPr="004A6FDB" w:rsidRDefault="004A6FDB" w:rsidP="004A6FDB">
      <w:pPr>
        <w:rPr>
          <w:sz w:val="24"/>
        </w:rPr>
      </w:pPr>
    </w:p>
    <w:p w:rsidR="00AA4912" w:rsidRDefault="00AA4912" w:rsidP="00AA4912">
      <w:pPr>
        <w:rPr>
          <w:sz w:val="24"/>
        </w:rPr>
      </w:pPr>
      <w:r w:rsidRPr="004E63DD">
        <w:rPr>
          <w:sz w:val="24"/>
          <w:highlight w:val="darkYellow"/>
        </w:rPr>
        <w:t>CCGAN - Semi-Supervised Learning with Context-Conditional Generative Adversarial Networks</w:t>
      </w:r>
    </w:p>
    <w:p w:rsidR="00AA4912" w:rsidRDefault="00AA4912" w:rsidP="00AA4912">
      <w:pPr>
        <w:rPr>
          <w:sz w:val="24"/>
        </w:rPr>
      </w:pPr>
      <w:r>
        <w:rPr>
          <w:sz w:val="24"/>
        </w:rPr>
        <w:tab/>
      </w:r>
      <w:r w:rsidR="007F26DD">
        <w:rPr>
          <w:rFonts w:hint="eastAsia"/>
          <w:sz w:val="24"/>
        </w:rPr>
        <w:t>图像</w:t>
      </w:r>
      <w:r w:rsidR="007F26DD">
        <w:rPr>
          <w:sz w:val="24"/>
        </w:rPr>
        <w:t>修补（</w:t>
      </w:r>
      <w:r w:rsidR="007F26DD">
        <w:rPr>
          <w:rFonts w:hint="eastAsia"/>
          <w:sz w:val="24"/>
        </w:rPr>
        <w:t>in</w:t>
      </w:r>
      <w:r w:rsidR="007F26DD">
        <w:rPr>
          <w:sz w:val="24"/>
        </w:rPr>
        <w:t>-painting</w:t>
      </w:r>
      <w:r w:rsidR="007F26DD">
        <w:rPr>
          <w:sz w:val="24"/>
        </w:rPr>
        <w:t>）</w:t>
      </w:r>
      <w:r w:rsidR="007F26DD">
        <w:rPr>
          <w:rFonts w:hint="eastAsia"/>
          <w:sz w:val="24"/>
        </w:rPr>
        <w:t>,</w:t>
      </w:r>
      <w:r w:rsidR="0068075E">
        <w:rPr>
          <w:sz w:val="24"/>
        </w:rPr>
        <w:t>unlabeled</w:t>
      </w:r>
      <w:r w:rsidR="0068075E">
        <w:rPr>
          <w:rFonts w:hint="eastAsia"/>
          <w:sz w:val="24"/>
        </w:rPr>
        <w:t>，</w:t>
      </w:r>
      <w:r w:rsidR="0068075E">
        <w:rPr>
          <w:sz w:val="24"/>
        </w:rPr>
        <w:t>用</w:t>
      </w:r>
      <w:r w:rsidR="0068075E">
        <w:rPr>
          <w:rFonts w:hint="eastAsia"/>
          <w:sz w:val="24"/>
        </w:rPr>
        <w:t>G</w:t>
      </w:r>
      <w:r w:rsidR="0068075E">
        <w:rPr>
          <w:rFonts w:hint="eastAsia"/>
          <w:sz w:val="24"/>
        </w:rPr>
        <w:t>生成</w:t>
      </w:r>
      <w:r w:rsidR="0068075E">
        <w:rPr>
          <w:sz w:val="24"/>
        </w:rPr>
        <w:t>，</w:t>
      </w:r>
      <w:r w:rsidR="0068075E">
        <w:rPr>
          <w:rFonts w:hint="eastAsia"/>
          <w:sz w:val="24"/>
        </w:rPr>
        <w:t>D</w:t>
      </w:r>
      <w:r w:rsidR="0068075E">
        <w:rPr>
          <w:rFonts w:hint="eastAsia"/>
          <w:sz w:val="24"/>
        </w:rPr>
        <w:t>判断</w:t>
      </w:r>
      <w:r w:rsidR="0068075E">
        <w:rPr>
          <w:sz w:val="24"/>
        </w:rPr>
        <w:t>是否真实</w:t>
      </w:r>
    </w:p>
    <w:p w:rsidR="0073041B" w:rsidRDefault="0073041B" w:rsidP="0073041B">
      <w:pPr>
        <w:jc w:val="center"/>
        <w:rPr>
          <w:sz w:val="24"/>
        </w:rPr>
      </w:pPr>
      <w:r>
        <w:rPr>
          <w:noProof/>
        </w:rPr>
        <w:drawing>
          <wp:inline distT="0" distB="0" distL="0" distR="0" wp14:anchorId="1D87BF54" wp14:editId="78B7FECD">
            <wp:extent cx="2647666" cy="1351185"/>
            <wp:effectExtent l="0" t="0" r="63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5047" cy="1354952"/>
                    </a:xfrm>
                    <a:prstGeom prst="rect">
                      <a:avLst/>
                    </a:prstGeom>
                  </pic:spPr>
                </pic:pic>
              </a:graphicData>
            </a:graphic>
          </wp:inline>
        </w:drawing>
      </w:r>
    </w:p>
    <w:p w:rsidR="0068075E" w:rsidRDefault="0068075E" w:rsidP="00AA4912">
      <w:pPr>
        <w:rPr>
          <w:sz w:val="24"/>
        </w:rPr>
      </w:pPr>
      <w:r>
        <w:rPr>
          <w:sz w:val="24"/>
        </w:rPr>
        <w:tab/>
      </w:r>
      <w:r>
        <w:rPr>
          <w:rFonts w:hint="eastAsia"/>
          <w:sz w:val="24"/>
        </w:rPr>
        <w:t>有程序</w:t>
      </w:r>
      <w:r>
        <w:rPr>
          <w:rFonts w:hint="eastAsia"/>
          <w:sz w:val="24"/>
        </w:rPr>
        <w:t>LUA</w:t>
      </w:r>
    </w:p>
    <w:p w:rsidR="0068075E" w:rsidRDefault="0068075E" w:rsidP="00AA4912">
      <w:pPr>
        <w:rPr>
          <w:sz w:val="24"/>
        </w:rPr>
      </w:pPr>
    </w:p>
    <w:p w:rsidR="00B9549E" w:rsidRDefault="00B9549E" w:rsidP="00AA4912">
      <w:pPr>
        <w:rPr>
          <w:sz w:val="24"/>
        </w:rPr>
      </w:pPr>
      <w:r w:rsidRPr="00C40EF8">
        <w:rPr>
          <w:sz w:val="24"/>
          <w:highlight w:val="darkGreen"/>
        </w:rPr>
        <w:t>CGAN - Conditional Generative Adversarial Nets</w:t>
      </w:r>
    </w:p>
    <w:p w:rsidR="00B9549E" w:rsidRDefault="00B9549E" w:rsidP="00AA4912">
      <w:pPr>
        <w:rPr>
          <w:sz w:val="24"/>
        </w:rPr>
      </w:pPr>
      <w:r>
        <w:rPr>
          <w:sz w:val="24"/>
        </w:rPr>
        <w:tab/>
      </w:r>
      <w:r w:rsidR="00300132" w:rsidRPr="00300132">
        <w:rPr>
          <w:sz w:val="24"/>
        </w:rPr>
        <w:t>condition on to both the generator and discriminator</w:t>
      </w:r>
    </w:p>
    <w:p w:rsidR="00300132" w:rsidRDefault="00300132" w:rsidP="00300132">
      <w:pPr>
        <w:rPr>
          <w:sz w:val="24"/>
        </w:rPr>
      </w:pPr>
      <w:r>
        <w:rPr>
          <w:sz w:val="24"/>
        </w:rPr>
        <w:tab/>
      </w:r>
      <w:r w:rsidRPr="00300132">
        <w:rPr>
          <w:sz w:val="24"/>
        </w:rPr>
        <w:t>y could be any kind of auxiliary information,</w:t>
      </w:r>
      <w:r>
        <w:rPr>
          <w:sz w:val="24"/>
        </w:rPr>
        <w:t xml:space="preserve"> </w:t>
      </w:r>
      <w:r w:rsidRPr="00300132">
        <w:rPr>
          <w:sz w:val="24"/>
        </w:rPr>
        <w:t>such as class labels or data from other modalities</w:t>
      </w:r>
    </w:p>
    <w:p w:rsidR="00B9549E" w:rsidRDefault="00300132" w:rsidP="00AA4912">
      <w:pPr>
        <w:rPr>
          <w:sz w:val="24"/>
        </w:rPr>
      </w:pPr>
      <w:r>
        <w:rPr>
          <w:noProof/>
        </w:rPr>
        <w:lastRenderedPageBreak/>
        <w:drawing>
          <wp:inline distT="0" distB="0" distL="0" distR="0" wp14:anchorId="74EB3F63" wp14:editId="7FA4D36B">
            <wp:extent cx="3534770" cy="3043239"/>
            <wp:effectExtent l="0" t="0" r="889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6000" cy="3044298"/>
                    </a:xfrm>
                    <a:prstGeom prst="rect">
                      <a:avLst/>
                    </a:prstGeom>
                  </pic:spPr>
                </pic:pic>
              </a:graphicData>
            </a:graphic>
          </wp:inline>
        </w:drawing>
      </w:r>
    </w:p>
    <w:p w:rsidR="00300132" w:rsidRPr="00300132" w:rsidRDefault="00300132" w:rsidP="00AA4912">
      <w:pPr>
        <w:rPr>
          <w:sz w:val="24"/>
        </w:rPr>
      </w:pPr>
      <w:r>
        <w:rPr>
          <w:noProof/>
        </w:rPr>
        <w:drawing>
          <wp:inline distT="0" distB="0" distL="0" distR="0" wp14:anchorId="7501D0F9" wp14:editId="340BB7B0">
            <wp:extent cx="5274310" cy="2419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935"/>
                    </a:xfrm>
                    <a:prstGeom prst="rect">
                      <a:avLst/>
                    </a:prstGeom>
                  </pic:spPr>
                </pic:pic>
              </a:graphicData>
            </a:graphic>
          </wp:inline>
        </w:drawing>
      </w:r>
    </w:p>
    <w:p w:rsidR="0068075E" w:rsidRDefault="0068075E" w:rsidP="00AA4912">
      <w:pPr>
        <w:rPr>
          <w:sz w:val="24"/>
        </w:rPr>
      </w:pPr>
      <w:r w:rsidRPr="00FF274D">
        <w:rPr>
          <w:sz w:val="24"/>
          <w:highlight w:val="darkYellow"/>
        </w:rPr>
        <w:t>CoGAN -</w:t>
      </w:r>
      <w:bookmarkStart w:id="4" w:name="OLE_LINK10"/>
      <w:r w:rsidRPr="00FF274D">
        <w:rPr>
          <w:sz w:val="24"/>
          <w:highlight w:val="darkYellow"/>
        </w:rPr>
        <w:t xml:space="preserve"> Coupled Generative Adversarial Networks</w:t>
      </w:r>
      <w:bookmarkEnd w:id="4"/>
    </w:p>
    <w:p w:rsidR="0068075E" w:rsidRDefault="0068075E" w:rsidP="00AA4912">
      <w:pPr>
        <w:rPr>
          <w:sz w:val="24"/>
        </w:rPr>
      </w:pPr>
      <w:r>
        <w:rPr>
          <w:sz w:val="24"/>
        </w:rPr>
        <w:tab/>
      </w:r>
      <w:r w:rsidR="007D26CC" w:rsidRPr="007D26CC">
        <w:rPr>
          <w:sz w:val="24"/>
        </w:rPr>
        <w:t>learning a joint distribution of multi-domain images from data</w:t>
      </w:r>
    </w:p>
    <w:p w:rsidR="00FF274D" w:rsidRDefault="00FF274D" w:rsidP="00AA4912">
      <w:pPr>
        <w:rPr>
          <w:sz w:val="24"/>
        </w:rPr>
      </w:pPr>
      <w:r>
        <w:rPr>
          <w:sz w:val="24"/>
        </w:rPr>
        <w:tab/>
      </w:r>
      <w:r>
        <w:rPr>
          <w:rFonts w:hint="eastAsia"/>
          <w:sz w:val="24"/>
        </w:rPr>
        <w:t>问题</w:t>
      </w:r>
      <w:r>
        <w:rPr>
          <w:sz w:val="24"/>
        </w:rPr>
        <w:t>：</w:t>
      </w:r>
      <w:r w:rsidRPr="00FF274D">
        <w:rPr>
          <w:sz w:val="24"/>
        </w:rPr>
        <w:t>building a dataset with tuples of corresponding images is often a challenging task.</w:t>
      </w:r>
    </w:p>
    <w:p w:rsidR="00FF274D" w:rsidRDefault="00FF274D" w:rsidP="00AA4912">
      <w:pPr>
        <w:rPr>
          <w:sz w:val="24"/>
        </w:rPr>
      </w:pPr>
      <w:r>
        <w:rPr>
          <w:sz w:val="24"/>
        </w:rPr>
        <w:tab/>
      </w:r>
      <w:r>
        <w:rPr>
          <w:rFonts w:hint="eastAsia"/>
          <w:sz w:val="24"/>
        </w:rPr>
        <w:t>结构</w:t>
      </w:r>
      <w:r>
        <w:rPr>
          <w:sz w:val="24"/>
        </w:rPr>
        <w:t>：</w:t>
      </w:r>
      <w:r w:rsidRPr="00FF274D">
        <w:rPr>
          <w:sz w:val="24"/>
        </w:rPr>
        <w:t>CoGAN consists of a tuple of GANs, each for one image domain.</w:t>
      </w:r>
    </w:p>
    <w:p w:rsidR="00FF274D" w:rsidRDefault="00FF274D" w:rsidP="00FF274D">
      <w:pPr>
        <w:rPr>
          <w:sz w:val="24"/>
        </w:rPr>
      </w:pPr>
      <w:r>
        <w:rPr>
          <w:noProof/>
        </w:rPr>
        <w:drawing>
          <wp:inline distT="0" distB="0" distL="0" distR="0" wp14:anchorId="485B3EF5" wp14:editId="317D4E01">
            <wp:extent cx="5274310" cy="1428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28750"/>
                    </a:xfrm>
                    <a:prstGeom prst="rect">
                      <a:avLst/>
                    </a:prstGeom>
                  </pic:spPr>
                </pic:pic>
              </a:graphicData>
            </a:graphic>
          </wp:inline>
        </w:drawing>
      </w:r>
    </w:p>
    <w:p w:rsidR="00364DEC" w:rsidRDefault="00FF274D" w:rsidP="00364DEC">
      <w:pPr>
        <w:ind w:firstLine="420"/>
        <w:rPr>
          <w:sz w:val="24"/>
        </w:rPr>
      </w:pPr>
      <w:r w:rsidRPr="00FF274D">
        <w:rPr>
          <w:sz w:val="24"/>
        </w:rPr>
        <w:t>tie the weights</w:t>
      </w:r>
    </w:p>
    <w:p w:rsidR="00364DEC" w:rsidRPr="00D54575" w:rsidRDefault="00364DEC" w:rsidP="00364DEC">
      <w:pPr>
        <w:ind w:firstLine="420"/>
        <w:rPr>
          <w:sz w:val="24"/>
        </w:rPr>
      </w:pPr>
      <w:r w:rsidRPr="00D54575">
        <w:rPr>
          <w:sz w:val="24"/>
        </w:rPr>
        <w:t>pairs of images sharing the same high-level abstraction but having different low-level realizations.</w:t>
      </w:r>
    </w:p>
    <w:p w:rsidR="00FF274D" w:rsidRDefault="00FF274D" w:rsidP="00364DEC">
      <w:pPr>
        <w:rPr>
          <w:sz w:val="24"/>
        </w:rPr>
      </w:pPr>
      <w:r>
        <w:rPr>
          <w:sz w:val="24"/>
        </w:rPr>
        <w:tab/>
      </w:r>
      <w:r w:rsidRPr="00FF274D">
        <w:rPr>
          <w:sz w:val="24"/>
        </w:rPr>
        <w:t>unsupervised domain adaptation</w:t>
      </w:r>
    </w:p>
    <w:p w:rsidR="00364DEC" w:rsidRDefault="00364DEC" w:rsidP="00FF274D">
      <w:pPr>
        <w:rPr>
          <w:sz w:val="24"/>
        </w:rPr>
      </w:pPr>
      <w:r>
        <w:rPr>
          <w:sz w:val="24"/>
        </w:rPr>
        <w:tab/>
      </w:r>
      <w:r w:rsidRPr="00364DEC">
        <w:rPr>
          <w:rFonts w:hint="eastAsia"/>
          <w:sz w:val="24"/>
        </w:rPr>
        <w:t>生成模型可以逐渐的从抽象的概念出来一点点解码出具体地细节出来。因此</w:t>
      </w:r>
      <w:r w:rsidRPr="00364DEC">
        <w:rPr>
          <w:rFonts w:hint="eastAsia"/>
          <w:sz w:val="24"/>
        </w:rPr>
        <w:t>generator</w:t>
      </w:r>
      <w:r w:rsidRPr="00364DEC">
        <w:rPr>
          <w:rFonts w:hint="eastAsia"/>
          <w:sz w:val="24"/>
        </w:rPr>
        <w:t>的前面几层解码的是</w:t>
      </w:r>
      <w:r w:rsidRPr="0073041B">
        <w:rPr>
          <w:rFonts w:hint="eastAsia"/>
          <w:color w:val="C45911" w:themeColor="accent2" w:themeShade="BF"/>
          <w:sz w:val="24"/>
        </w:rPr>
        <w:t>高层的语义信息</w:t>
      </w:r>
      <w:r w:rsidRPr="00364DEC">
        <w:rPr>
          <w:rFonts w:hint="eastAsia"/>
          <w:sz w:val="24"/>
        </w:rPr>
        <w:t>，比如目标的轮廓，而后面几层解码的是细节，比如边缘。由于我们需要保证高层信息的相关性，因此我们需要</w:t>
      </w:r>
      <w:r w:rsidRPr="00364DEC">
        <w:rPr>
          <w:rFonts w:hint="eastAsia"/>
          <w:sz w:val="24"/>
        </w:rPr>
        <w:t>g1</w:t>
      </w:r>
      <w:r w:rsidRPr="00364DEC">
        <w:rPr>
          <w:rFonts w:hint="eastAsia"/>
          <w:sz w:val="24"/>
        </w:rPr>
        <w:t>和</w:t>
      </w:r>
      <w:r w:rsidRPr="00364DEC">
        <w:rPr>
          <w:rFonts w:hint="eastAsia"/>
          <w:sz w:val="24"/>
        </w:rPr>
        <w:t>g2</w:t>
      </w:r>
      <w:r w:rsidRPr="00364DEC">
        <w:rPr>
          <w:rFonts w:hint="eastAsia"/>
          <w:sz w:val="24"/>
        </w:rPr>
        <w:t>的前几个层是共享权值的。后面几层的权值就不同了，这样可以根绝高层语义信息解码出不同的细节出来，用来</w:t>
      </w:r>
      <w:r w:rsidRPr="00364DEC">
        <w:rPr>
          <w:rFonts w:hint="eastAsia"/>
          <w:sz w:val="24"/>
        </w:rPr>
        <w:t>fool</w:t>
      </w:r>
      <w:r w:rsidRPr="00364DEC">
        <w:rPr>
          <w:rFonts w:hint="eastAsia"/>
          <w:sz w:val="24"/>
        </w:rPr>
        <w:t>各自的判别器。</w:t>
      </w:r>
    </w:p>
    <w:p w:rsidR="00364DEC" w:rsidRDefault="00364DEC" w:rsidP="00FF274D">
      <w:pPr>
        <w:rPr>
          <w:sz w:val="24"/>
        </w:rPr>
      </w:pPr>
      <w:r>
        <w:rPr>
          <w:sz w:val="24"/>
        </w:rPr>
        <w:tab/>
      </w:r>
      <w:r w:rsidR="0073041B">
        <w:rPr>
          <w:sz w:val="24"/>
        </w:rPr>
        <w:t>C</w:t>
      </w:r>
      <w:r>
        <w:rPr>
          <w:sz w:val="24"/>
        </w:rPr>
        <w:t>affe</w:t>
      </w:r>
      <w:r w:rsidR="0073041B">
        <w:rPr>
          <w:sz w:val="24"/>
        </w:rPr>
        <w:t xml:space="preserve"> / py</w:t>
      </w:r>
      <w:r>
        <w:rPr>
          <w:sz w:val="24"/>
        </w:rPr>
        <w:t>Torch</w:t>
      </w:r>
    </w:p>
    <w:p w:rsidR="00A30229" w:rsidRDefault="00A30229" w:rsidP="00FF274D">
      <w:pPr>
        <w:rPr>
          <w:sz w:val="24"/>
        </w:rPr>
      </w:pPr>
    </w:p>
    <w:p w:rsidR="00A30229" w:rsidRDefault="00A30229" w:rsidP="00FF274D">
      <w:pPr>
        <w:rPr>
          <w:sz w:val="24"/>
        </w:rPr>
      </w:pPr>
      <w:r w:rsidRPr="004026F4">
        <w:rPr>
          <w:sz w:val="24"/>
          <w:highlight w:val="darkYellow"/>
        </w:rPr>
        <w:t>Context-RNN-GAN - Contextual RNN-GANs for Abstract Reasoning Diagram Generation</w:t>
      </w:r>
    </w:p>
    <w:p w:rsidR="00A30229" w:rsidRDefault="00A30229" w:rsidP="0012112C">
      <w:pPr>
        <w:rPr>
          <w:sz w:val="24"/>
        </w:rPr>
      </w:pPr>
      <w:r>
        <w:rPr>
          <w:sz w:val="24"/>
        </w:rPr>
        <w:tab/>
      </w:r>
      <w:r w:rsidR="0012112C">
        <w:rPr>
          <w:rFonts w:hint="eastAsia"/>
          <w:sz w:val="24"/>
        </w:rPr>
        <w:t>功能</w:t>
      </w:r>
      <w:r w:rsidR="0012112C">
        <w:rPr>
          <w:sz w:val="24"/>
        </w:rPr>
        <w:t>：</w:t>
      </w:r>
      <w:r w:rsidR="0012112C" w:rsidRPr="0012112C">
        <w:rPr>
          <w:sz w:val="24"/>
        </w:rPr>
        <w:t>can</w:t>
      </w:r>
      <w:r w:rsidR="0012112C">
        <w:rPr>
          <w:sz w:val="24"/>
        </w:rPr>
        <w:t xml:space="preserve"> </w:t>
      </w:r>
      <w:r w:rsidR="0012112C" w:rsidRPr="0012112C">
        <w:rPr>
          <w:sz w:val="24"/>
        </w:rPr>
        <w:t>generate images for sequential reasoning scenarios</w:t>
      </w:r>
    </w:p>
    <w:p w:rsidR="0012112C" w:rsidRDefault="0012112C" w:rsidP="0012112C">
      <w:pPr>
        <w:rPr>
          <w:sz w:val="24"/>
        </w:rPr>
      </w:pPr>
      <w:r>
        <w:rPr>
          <w:sz w:val="24"/>
        </w:rPr>
        <w:lastRenderedPageBreak/>
        <w:tab/>
      </w:r>
      <w:r>
        <w:rPr>
          <w:rFonts w:hint="eastAsia"/>
          <w:sz w:val="24"/>
        </w:rPr>
        <w:t>可以用</w:t>
      </w:r>
      <w:r>
        <w:rPr>
          <w:sz w:val="24"/>
        </w:rPr>
        <w:t>在下一帧预测</w:t>
      </w:r>
      <w:r>
        <w:rPr>
          <w:rFonts w:hint="eastAsia"/>
          <w:sz w:val="24"/>
        </w:rPr>
        <w:t>生成</w:t>
      </w:r>
      <w:r>
        <w:rPr>
          <w:sz w:val="24"/>
        </w:rPr>
        <w:t>：</w:t>
      </w:r>
      <w:r w:rsidRPr="0012112C">
        <w:rPr>
          <w:sz w:val="24"/>
        </w:rPr>
        <w:t>general</w:t>
      </w:r>
      <w:r>
        <w:rPr>
          <w:sz w:val="24"/>
        </w:rPr>
        <w:t xml:space="preserve"> </w:t>
      </w:r>
      <w:r w:rsidRPr="0012112C">
        <w:rPr>
          <w:sz w:val="24"/>
        </w:rPr>
        <w:t>enough to be useful for tasks such as next frame generations</w:t>
      </w:r>
      <w:r>
        <w:rPr>
          <w:sz w:val="24"/>
        </w:rPr>
        <w:t xml:space="preserve"> </w:t>
      </w:r>
      <w:r w:rsidRPr="0012112C">
        <w:rPr>
          <w:sz w:val="24"/>
        </w:rPr>
        <w:t>in a video (where we also achieve strong results on the</w:t>
      </w:r>
      <w:r>
        <w:rPr>
          <w:sz w:val="24"/>
        </w:rPr>
        <w:t xml:space="preserve"> </w:t>
      </w:r>
      <w:r w:rsidRPr="0012112C">
        <w:rPr>
          <w:sz w:val="24"/>
        </w:rPr>
        <w:t>Moving-MNIST dataset) and other similarly important AI</w:t>
      </w:r>
      <w:r>
        <w:rPr>
          <w:sz w:val="24"/>
        </w:rPr>
        <w:t xml:space="preserve"> </w:t>
      </w:r>
      <w:r w:rsidRPr="0012112C">
        <w:rPr>
          <w:sz w:val="24"/>
        </w:rPr>
        <w:t>tasks such as forecasting and simulation.</w:t>
      </w:r>
    </w:p>
    <w:p w:rsidR="009224A0" w:rsidRDefault="009224A0" w:rsidP="009224A0">
      <w:pPr>
        <w:rPr>
          <w:sz w:val="24"/>
        </w:rPr>
      </w:pPr>
      <w:r>
        <w:rPr>
          <w:sz w:val="24"/>
        </w:rPr>
        <w:tab/>
      </w:r>
      <w:r w:rsidRPr="009224A0">
        <w:rPr>
          <w:sz w:val="24"/>
        </w:rPr>
        <w:t>Diagrammatic Abstract Reasoning</w:t>
      </w:r>
      <w:r>
        <w:rPr>
          <w:rFonts w:hint="eastAsia"/>
          <w:sz w:val="24"/>
        </w:rPr>
        <w:t>（</w:t>
      </w:r>
      <w:r>
        <w:rPr>
          <w:rFonts w:hint="eastAsia"/>
          <w:sz w:val="24"/>
        </w:rPr>
        <w:t>DAR</w:t>
      </w:r>
      <w:r>
        <w:rPr>
          <w:sz w:val="24"/>
        </w:rPr>
        <w:t>--</w:t>
      </w:r>
      <w:r w:rsidRPr="009224A0">
        <w:rPr>
          <w:sz w:val="24"/>
        </w:rPr>
        <w:t>proficiency in DAT-DARs were predictors</w:t>
      </w:r>
      <w:r>
        <w:rPr>
          <w:sz w:val="24"/>
        </w:rPr>
        <w:t xml:space="preserve"> </w:t>
      </w:r>
      <w:r w:rsidRPr="009224A0">
        <w:rPr>
          <w:sz w:val="24"/>
        </w:rPr>
        <w:t>in engineering training</w:t>
      </w:r>
      <w:r>
        <w:rPr>
          <w:rFonts w:hint="eastAsia"/>
          <w:sz w:val="24"/>
        </w:rPr>
        <w:t>）：</w:t>
      </w:r>
      <w:r w:rsidRPr="009224A0">
        <w:rPr>
          <w:sz w:val="24"/>
        </w:rPr>
        <w:t xml:space="preserve"> an avenue in</w:t>
      </w:r>
      <w:r>
        <w:rPr>
          <w:sz w:val="24"/>
        </w:rPr>
        <w:t xml:space="preserve"> </w:t>
      </w:r>
      <w:r w:rsidRPr="009224A0">
        <w:rPr>
          <w:sz w:val="24"/>
        </w:rPr>
        <w:t>which diagrams evolve in complex patterns and one needs to</w:t>
      </w:r>
      <w:r>
        <w:rPr>
          <w:sz w:val="24"/>
        </w:rPr>
        <w:t xml:space="preserve"> </w:t>
      </w:r>
      <w:r w:rsidRPr="009224A0">
        <w:rPr>
          <w:sz w:val="24"/>
        </w:rPr>
        <w:t>infer the underlying pattern sequence and generate the next</w:t>
      </w:r>
      <w:r>
        <w:rPr>
          <w:sz w:val="24"/>
        </w:rPr>
        <w:t xml:space="preserve"> </w:t>
      </w:r>
      <w:r w:rsidRPr="009224A0">
        <w:rPr>
          <w:sz w:val="24"/>
        </w:rPr>
        <w:t>image in the sequence.</w:t>
      </w:r>
    </w:p>
    <w:p w:rsidR="009224A0" w:rsidRDefault="009224A0" w:rsidP="009224A0">
      <w:pPr>
        <w:ind w:firstLine="420"/>
        <w:rPr>
          <w:sz w:val="24"/>
        </w:rPr>
      </w:pPr>
      <w:r w:rsidRPr="009224A0">
        <w:rPr>
          <w:sz w:val="24"/>
        </w:rPr>
        <w:t>Context-RNN-GANs</w:t>
      </w:r>
      <w:r>
        <w:rPr>
          <w:rFonts w:hint="eastAsia"/>
          <w:sz w:val="24"/>
        </w:rPr>
        <w:t>：</w:t>
      </w:r>
      <w:r w:rsidRPr="009224A0">
        <w:rPr>
          <w:sz w:val="24"/>
        </w:rPr>
        <w:t xml:space="preserve"> both the generator</w:t>
      </w:r>
      <w:r>
        <w:rPr>
          <w:sz w:val="24"/>
        </w:rPr>
        <w:t xml:space="preserve"> </w:t>
      </w:r>
      <w:r w:rsidRPr="009224A0">
        <w:rPr>
          <w:sz w:val="24"/>
        </w:rPr>
        <w:t>and the discriminator modules are based on contextual</w:t>
      </w:r>
      <w:r>
        <w:rPr>
          <w:sz w:val="24"/>
        </w:rPr>
        <w:t xml:space="preserve"> </w:t>
      </w:r>
      <w:r w:rsidRPr="009224A0">
        <w:rPr>
          <w:sz w:val="24"/>
        </w:rPr>
        <w:t>history (modeled as RNNs) and the adversarial discriminator</w:t>
      </w:r>
      <w:r>
        <w:rPr>
          <w:sz w:val="24"/>
        </w:rPr>
        <w:t xml:space="preserve"> </w:t>
      </w:r>
      <w:r w:rsidRPr="009224A0">
        <w:rPr>
          <w:sz w:val="24"/>
        </w:rPr>
        <w:t>guides the generator to produce realistic images for</w:t>
      </w:r>
      <w:r>
        <w:rPr>
          <w:sz w:val="24"/>
        </w:rPr>
        <w:t xml:space="preserve"> </w:t>
      </w:r>
      <w:r w:rsidRPr="009224A0">
        <w:rPr>
          <w:sz w:val="24"/>
        </w:rPr>
        <w:t>the particular time step in the image sequence.</w:t>
      </w:r>
      <w:r>
        <w:rPr>
          <w:sz w:val="24"/>
        </w:rPr>
        <w:t xml:space="preserve"> </w:t>
      </w:r>
    </w:p>
    <w:p w:rsidR="009224A0" w:rsidRDefault="009224A0" w:rsidP="009224A0">
      <w:pPr>
        <w:ind w:firstLine="420"/>
        <w:rPr>
          <w:sz w:val="24"/>
        </w:rPr>
      </w:pPr>
      <w:r>
        <w:rPr>
          <w:rFonts w:hint="eastAsia"/>
          <w:sz w:val="24"/>
        </w:rPr>
        <w:t>效果</w:t>
      </w:r>
      <w:r>
        <w:rPr>
          <w:sz w:val="24"/>
        </w:rPr>
        <w:t>：</w:t>
      </w:r>
      <w:r w:rsidRPr="009224A0">
        <w:rPr>
          <w:sz w:val="24"/>
        </w:rPr>
        <w:t>10th-grade human performance</w:t>
      </w:r>
    </w:p>
    <w:p w:rsidR="004026F4" w:rsidRPr="004026F4" w:rsidRDefault="004026F4" w:rsidP="009224A0">
      <w:pPr>
        <w:ind w:firstLine="420"/>
        <w:rPr>
          <w:b/>
          <w:sz w:val="24"/>
        </w:rPr>
      </w:pPr>
      <w:r>
        <w:rPr>
          <w:noProof/>
        </w:rPr>
        <w:drawing>
          <wp:inline distT="0" distB="0" distL="0" distR="0" wp14:anchorId="04AFCAB3" wp14:editId="53FE336E">
            <wp:extent cx="4694830" cy="88967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219" cy="898469"/>
                    </a:xfrm>
                    <a:prstGeom prst="rect">
                      <a:avLst/>
                    </a:prstGeom>
                  </pic:spPr>
                </pic:pic>
              </a:graphicData>
            </a:graphic>
          </wp:inline>
        </w:drawing>
      </w:r>
    </w:p>
    <w:p w:rsidR="009224A0" w:rsidRDefault="009224A0" w:rsidP="009224A0">
      <w:pPr>
        <w:ind w:firstLine="420"/>
        <w:rPr>
          <w:sz w:val="24"/>
        </w:rPr>
      </w:pPr>
      <w:r w:rsidRPr="009224A0">
        <w:rPr>
          <w:sz w:val="24"/>
        </w:rPr>
        <w:t>a standard video next-frame prediction task</w:t>
      </w:r>
      <w:r>
        <w:rPr>
          <w:rFonts w:hint="eastAsia"/>
          <w:sz w:val="24"/>
        </w:rPr>
        <w:t>：</w:t>
      </w:r>
      <w:r w:rsidRPr="009224A0">
        <w:rPr>
          <w:sz w:val="24"/>
        </w:rPr>
        <w:t xml:space="preserve"> achieving</w:t>
      </w:r>
      <w:r>
        <w:rPr>
          <w:sz w:val="24"/>
        </w:rPr>
        <w:t xml:space="preserve"> </w:t>
      </w:r>
      <w:r w:rsidRPr="009224A0">
        <w:rPr>
          <w:sz w:val="24"/>
        </w:rPr>
        <w:t>improved performance over comparable state-of-the-art.</w:t>
      </w:r>
    </w:p>
    <w:p w:rsidR="004026F4" w:rsidRDefault="004026F4" w:rsidP="004026F4">
      <w:pPr>
        <w:rPr>
          <w:sz w:val="24"/>
        </w:rPr>
      </w:pPr>
    </w:p>
    <w:p w:rsidR="004026F4" w:rsidRDefault="004026F4" w:rsidP="004026F4">
      <w:pPr>
        <w:rPr>
          <w:sz w:val="24"/>
        </w:rPr>
      </w:pPr>
      <w:r w:rsidRPr="00B9549E">
        <w:rPr>
          <w:sz w:val="24"/>
          <w:highlight w:val="darkYellow"/>
        </w:rPr>
        <w:t>CS-GAN - Improving Neural Machine Translation with Conditional Sequence Generative Adversarial Nets</w:t>
      </w:r>
    </w:p>
    <w:p w:rsidR="004026F4" w:rsidRDefault="004026F4" w:rsidP="004026F4">
      <w:pPr>
        <w:rPr>
          <w:sz w:val="24"/>
        </w:rPr>
      </w:pPr>
      <w:r>
        <w:rPr>
          <w:sz w:val="24"/>
        </w:rPr>
        <w:tab/>
      </w:r>
      <w:r w:rsidR="00A82272">
        <w:rPr>
          <w:rFonts w:hint="eastAsia"/>
          <w:sz w:val="24"/>
        </w:rPr>
        <w:t>中英翻译，</w:t>
      </w:r>
      <w:r w:rsidR="00A82272">
        <w:rPr>
          <w:rFonts w:hint="eastAsia"/>
          <w:sz w:val="24"/>
        </w:rPr>
        <w:t>G</w:t>
      </w:r>
      <w:r w:rsidR="00A82272">
        <w:rPr>
          <w:rFonts w:hint="eastAsia"/>
          <w:sz w:val="24"/>
        </w:rPr>
        <w:t>翻译</w:t>
      </w:r>
      <w:r w:rsidR="00A82272">
        <w:rPr>
          <w:sz w:val="24"/>
        </w:rPr>
        <w:t>，</w:t>
      </w:r>
      <w:r w:rsidR="00A82272">
        <w:rPr>
          <w:rFonts w:hint="eastAsia"/>
          <w:sz w:val="24"/>
        </w:rPr>
        <w:t>D</w:t>
      </w:r>
      <w:r w:rsidR="00A82272">
        <w:rPr>
          <w:rFonts w:hint="eastAsia"/>
          <w:sz w:val="24"/>
        </w:rPr>
        <w:t>判断</w:t>
      </w:r>
      <w:r w:rsidR="00A82272">
        <w:rPr>
          <w:sz w:val="24"/>
        </w:rPr>
        <w:t>准确</w:t>
      </w:r>
    </w:p>
    <w:p w:rsidR="00A82272" w:rsidRDefault="00A82272" w:rsidP="004026F4">
      <w:pPr>
        <w:rPr>
          <w:sz w:val="24"/>
        </w:rPr>
      </w:pPr>
    </w:p>
    <w:p w:rsidR="00035A82" w:rsidRDefault="005A1E5D" w:rsidP="003E2483">
      <w:pPr>
        <w:rPr>
          <w:rFonts w:hint="eastAsia"/>
          <w:sz w:val="24"/>
        </w:rPr>
      </w:pPr>
      <w:r w:rsidRPr="00B9549E">
        <w:rPr>
          <w:sz w:val="24"/>
          <w:highlight w:val="darkGreen"/>
        </w:rPr>
        <w:t>CycleGAN - Unpaired Image-to-Image Translation using Cycle-Consistent Adversarial Networks</w:t>
      </w:r>
    </w:p>
    <w:p w:rsidR="005A1E5D" w:rsidRDefault="005A1E5D" w:rsidP="004026F4">
      <w:pPr>
        <w:rPr>
          <w:sz w:val="24"/>
        </w:rPr>
      </w:pPr>
      <w:r>
        <w:rPr>
          <w:sz w:val="24"/>
        </w:rPr>
        <w:tab/>
      </w:r>
      <w:r w:rsidRPr="005A1E5D">
        <w:rPr>
          <w:sz w:val="24"/>
        </w:rPr>
        <w:t>Image-to-image translation</w:t>
      </w:r>
    </w:p>
    <w:p w:rsidR="005A1E5D" w:rsidRDefault="005A1E5D" w:rsidP="005A1E5D">
      <w:pPr>
        <w:rPr>
          <w:sz w:val="24"/>
        </w:rPr>
      </w:pPr>
      <w:r>
        <w:rPr>
          <w:sz w:val="24"/>
        </w:rPr>
        <w:tab/>
      </w:r>
      <w:r w:rsidRPr="005A1E5D">
        <w:rPr>
          <w:sz w:val="24"/>
        </w:rPr>
        <w:t>for many tasks,</w:t>
      </w:r>
      <w:r>
        <w:rPr>
          <w:sz w:val="24"/>
        </w:rPr>
        <w:t xml:space="preserve"> </w:t>
      </w:r>
      <w:r w:rsidRPr="005A1E5D">
        <w:rPr>
          <w:sz w:val="24"/>
        </w:rPr>
        <w:t>paired training data will not be available.</w:t>
      </w:r>
    </w:p>
    <w:p w:rsidR="00424E0E" w:rsidRDefault="00424E0E" w:rsidP="00424E0E">
      <w:pPr>
        <w:rPr>
          <w:sz w:val="24"/>
        </w:rPr>
      </w:pPr>
      <w:r>
        <w:rPr>
          <w:sz w:val="24"/>
        </w:rPr>
        <w:tab/>
        <w:t>G</w:t>
      </w:r>
      <w:r>
        <w:rPr>
          <w:rFonts w:hint="eastAsia"/>
          <w:sz w:val="24"/>
        </w:rPr>
        <w:t>将</w:t>
      </w:r>
      <w:r>
        <w:rPr>
          <w:sz w:val="24"/>
        </w:rPr>
        <w:t>原图转化为艺术图片</w:t>
      </w:r>
      <w:r>
        <w:rPr>
          <w:rFonts w:hint="eastAsia"/>
          <w:sz w:val="24"/>
        </w:rPr>
        <w:t>（</w:t>
      </w:r>
      <w:r>
        <w:rPr>
          <w:rFonts w:hint="eastAsia"/>
          <w:sz w:val="24"/>
        </w:rPr>
        <w:t>goal</w:t>
      </w:r>
      <w:r>
        <w:rPr>
          <w:rFonts w:hint="eastAsia"/>
          <w:sz w:val="24"/>
        </w:rPr>
        <w:t>）</w:t>
      </w:r>
      <w:r>
        <w:rPr>
          <w:sz w:val="24"/>
        </w:rPr>
        <w:t>，</w:t>
      </w:r>
      <w:r>
        <w:rPr>
          <w:rFonts w:hint="eastAsia"/>
          <w:sz w:val="24"/>
        </w:rPr>
        <w:t>D</w:t>
      </w:r>
      <w:r>
        <w:rPr>
          <w:rFonts w:hint="eastAsia"/>
          <w:sz w:val="24"/>
        </w:rPr>
        <w:t>分辨</w:t>
      </w:r>
      <w:r>
        <w:rPr>
          <w:sz w:val="24"/>
        </w:rPr>
        <w:t>生成图片与目标样式</w:t>
      </w:r>
      <w:r>
        <w:rPr>
          <w:rFonts w:hint="eastAsia"/>
          <w:sz w:val="24"/>
        </w:rPr>
        <w:t>（</w:t>
      </w:r>
      <w:r>
        <w:rPr>
          <w:rFonts w:hint="eastAsia"/>
          <w:sz w:val="24"/>
        </w:rPr>
        <w:t>adversarial</w:t>
      </w:r>
      <w:r>
        <w:rPr>
          <w:sz w:val="24"/>
        </w:rPr>
        <w:t xml:space="preserve"> loss</w:t>
      </w:r>
      <w:r>
        <w:rPr>
          <w:rFonts w:hint="eastAsia"/>
          <w:sz w:val="24"/>
        </w:rPr>
        <w:t>）</w:t>
      </w:r>
    </w:p>
    <w:p w:rsidR="00B9549E" w:rsidRPr="00424E0E" w:rsidRDefault="00424E0E" w:rsidP="00B9549E">
      <w:pPr>
        <w:rPr>
          <w:sz w:val="24"/>
        </w:rPr>
      </w:pPr>
      <w:r>
        <w:rPr>
          <w:sz w:val="24"/>
        </w:rPr>
        <w:tab/>
      </w:r>
      <w:r w:rsidR="00B9549E">
        <w:rPr>
          <w:rFonts w:hint="eastAsia"/>
          <w:sz w:val="24"/>
        </w:rPr>
        <w:t>模型</w:t>
      </w:r>
      <w:r w:rsidR="00B9549E">
        <w:rPr>
          <w:sz w:val="24"/>
        </w:rPr>
        <w:t>：</w:t>
      </w:r>
      <w:r w:rsidR="00B9549E" w:rsidRPr="00424E0E">
        <w:rPr>
          <w:sz w:val="24"/>
        </w:rPr>
        <w:t>an</w:t>
      </w:r>
      <w:r w:rsidR="00B9549E">
        <w:rPr>
          <w:sz w:val="24"/>
        </w:rPr>
        <w:t xml:space="preserve"> </w:t>
      </w:r>
      <w:r w:rsidR="00B9549E" w:rsidRPr="00424E0E">
        <w:rPr>
          <w:sz w:val="24"/>
        </w:rPr>
        <w:t>approach for learning to translate an image from a source</w:t>
      </w:r>
    </w:p>
    <w:p w:rsidR="00B9549E" w:rsidRDefault="00B9549E" w:rsidP="00B9549E">
      <w:pPr>
        <w:rPr>
          <w:sz w:val="24"/>
        </w:rPr>
      </w:pPr>
      <w:r w:rsidRPr="00424E0E">
        <w:rPr>
          <w:sz w:val="24"/>
        </w:rPr>
        <w:t>domain X to a target domain Y in the absence of paired</w:t>
      </w:r>
      <w:r>
        <w:rPr>
          <w:sz w:val="24"/>
        </w:rPr>
        <w:t xml:space="preserve"> </w:t>
      </w:r>
      <w:r w:rsidRPr="00424E0E">
        <w:rPr>
          <w:sz w:val="24"/>
        </w:rPr>
        <w:t>examples</w:t>
      </w:r>
    </w:p>
    <w:p w:rsidR="00B9549E" w:rsidRPr="00B9549E" w:rsidRDefault="00B9549E" w:rsidP="00B9549E">
      <w:pPr>
        <w:rPr>
          <w:sz w:val="24"/>
        </w:rPr>
      </w:pPr>
      <w:r>
        <w:rPr>
          <w:sz w:val="24"/>
        </w:rPr>
        <w:tab/>
      </w:r>
      <w:r w:rsidRPr="00B9549E">
        <w:rPr>
          <w:sz w:val="24"/>
        </w:rPr>
        <w:t>Because this mapping is highly under-constrained, we couple</w:t>
      </w:r>
      <w:r>
        <w:rPr>
          <w:sz w:val="24"/>
        </w:rPr>
        <w:t xml:space="preserve"> </w:t>
      </w:r>
      <w:r w:rsidRPr="00B9549E">
        <w:rPr>
          <w:sz w:val="24"/>
        </w:rPr>
        <w:t>it with an inverse mapping F : Y</w:t>
      </w:r>
      <w:r w:rsidRPr="00B9549E">
        <w:rPr>
          <w:sz w:val="24"/>
        </w:rPr>
        <w:sym w:font="Wingdings" w:char="F0E0"/>
      </w:r>
      <w:r w:rsidRPr="00B9549E">
        <w:rPr>
          <w:sz w:val="24"/>
        </w:rPr>
        <w:t>X and introduce</w:t>
      </w:r>
      <w:r>
        <w:rPr>
          <w:sz w:val="24"/>
        </w:rPr>
        <w:t xml:space="preserve"> </w:t>
      </w:r>
      <w:r w:rsidRPr="00B9549E">
        <w:rPr>
          <w:sz w:val="24"/>
        </w:rPr>
        <w:t>a cycle</w:t>
      </w:r>
      <w:r>
        <w:rPr>
          <w:sz w:val="24"/>
        </w:rPr>
        <w:t>-</w:t>
      </w:r>
      <w:r w:rsidRPr="00B9549E">
        <w:rPr>
          <w:sz w:val="24"/>
        </w:rPr>
        <w:t>co</w:t>
      </w:r>
      <w:r>
        <w:rPr>
          <w:sz w:val="24"/>
        </w:rPr>
        <w:t xml:space="preserve">nsistency loss to push F(G(X)) </w:t>
      </w:r>
      <w:r w:rsidRPr="00B9549E">
        <w:rPr>
          <w:sz w:val="24"/>
        </w:rPr>
        <w:sym w:font="Wingdings" w:char="F0E0"/>
      </w:r>
      <w:r w:rsidRPr="00B9549E">
        <w:rPr>
          <w:sz w:val="24"/>
        </w:rPr>
        <w:t xml:space="preserve"> X (and vice</w:t>
      </w:r>
    </w:p>
    <w:p w:rsidR="00424E0E" w:rsidRDefault="00B9549E" w:rsidP="00B9549E">
      <w:pPr>
        <w:rPr>
          <w:sz w:val="24"/>
        </w:rPr>
      </w:pPr>
      <w:r w:rsidRPr="00B9549E">
        <w:rPr>
          <w:sz w:val="24"/>
        </w:rPr>
        <w:t>versa).</w:t>
      </w:r>
    </w:p>
    <w:p w:rsidR="00B9549E" w:rsidRDefault="00B9549E" w:rsidP="00B9549E">
      <w:pPr>
        <w:rPr>
          <w:sz w:val="24"/>
        </w:rPr>
      </w:pPr>
      <w:r>
        <w:rPr>
          <w:noProof/>
        </w:rPr>
        <w:drawing>
          <wp:inline distT="0" distB="0" distL="0" distR="0" wp14:anchorId="59B2DA7C" wp14:editId="483974E2">
            <wp:extent cx="5274310" cy="1329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29055"/>
                    </a:xfrm>
                    <a:prstGeom prst="rect">
                      <a:avLst/>
                    </a:prstGeom>
                  </pic:spPr>
                </pic:pic>
              </a:graphicData>
            </a:graphic>
          </wp:inline>
        </w:drawing>
      </w:r>
    </w:p>
    <w:p w:rsidR="00B9549E" w:rsidRDefault="00B9549E" w:rsidP="00B9549E">
      <w:pPr>
        <w:rPr>
          <w:sz w:val="24"/>
        </w:rPr>
      </w:pPr>
      <w:r>
        <w:rPr>
          <w:sz w:val="24"/>
        </w:rPr>
        <w:tab/>
      </w:r>
      <w:r>
        <w:rPr>
          <w:rFonts w:hint="eastAsia"/>
          <w:sz w:val="24"/>
        </w:rPr>
        <w:t>有程序</w:t>
      </w:r>
      <w:r>
        <w:rPr>
          <w:sz w:val="24"/>
        </w:rPr>
        <w:t>：</w:t>
      </w:r>
      <w:r>
        <w:rPr>
          <w:rFonts w:hint="eastAsia"/>
          <w:sz w:val="24"/>
        </w:rPr>
        <w:t>LUA+</w:t>
      </w:r>
      <w:r>
        <w:rPr>
          <w:sz w:val="24"/>
        </w:rPr>
        <w:t>Torch</w:t>
      </w:r>
    </w:p>
    <w:p w:rsidR="00C477BD" w:rsidRDefault="00C477BD" w:rsidP="00B9549E">
      <w:pPr>
        <w:rPr>
          <w:sz w:val="24"/>
        </w:rPr>
      </w:pPr>
    </w:p>
    <w:p w:rsidR="00300132" w:rsidRDefault="00300132" w:rsidP="00B9549E">
      <w:pPr>
        <w:rPr>
          <w:sz w:val="24"/>
        </w:rPr>
      </w:pPr>
      <w:r w:rsidRPr="00C477BD">
        <w:rPr>
          <w:sz w:val="24"/>
          <w:highlight w:val="darkYellow"/>
        </w:rPr>
        <w:t>DiscoGAN - Learning to Discover Cross-Domain Relations with Generative Adversarial Networks</w:t>
      </w:r>
    </w:p>
    <w:p w:rsidR="00300132" w:rsidRDefault="00300132" w:rsidP="0054478F">
      <w:pPr>
        <w:rPr>
          <w:sz w:val="24"/>
        </w:rPr>
      </w:pPr>
      <w:r>
        <w:rPr>
          <w:sz w:val="24"/>
        </w:rPr>
        <w:tab/>
      </w:r>
      <w:r w:rsidR="0054478F" w:rsidRPr="0054478F">
        <w:rPr>
          <w:sz w:val="24"/>
        </w:rPr>
        <w:t>Cross</w:t>
      </w:r>
      <w:r w:rsidR="0054478F">
        <w:rPr>
          <w:sz w:val="24"/>
        </w:rPr>
        <w:t>-</w:t>
      </w:r>
      <w:r w:rsidR="0054478F" w:rsidRPr="0054478F">
        <w:rPr>
          <w:sz w:val="24"/>
        </w:rPr>
        <w:t>domain</w:t>
      </w:r>
      <w:r w:rsidR="0054478F">
        <w:rPr>
          <w:sz w:val="24"/>
        </w:rPr>
        <w:t xml:space="preserve"> </w:t>
      </w:r>
      <w:r w:rsidR="0054478F" w:rsidRPr="0054478F">
        <w:rPr>
          <w:sz w:val="24"/>
        </w:rPr>
        <w:t>relations</w:t>
      </w:r>
    </w:p>
    <w:p w:rsidR="00C477BD" w:rsidRDefault="00C477BD" w:rsidP="00C477BD">
      <w:pPr>
        <w:rPr>
          <w:sz w:val="24"/>
        </w:rPr>
      </w:pPr>
      <w:r>
        <w:rPr>
          <w:sz w:val="24"/>
        </w:rPr>
        <w:tab/>
      </w:r>
      <w:r>
        <w:rPr>
          <w:rFonts w:hint="eastAsia"/>
          <w:sz w:val="24"/>
        </w:rPr>
        <w:t>目的</w:t>
      </w:r>
      <w:r>
        <w:rPr>
          <w:sz w:val="24"/>
        </w:rPr>
        <w:t>：</w:t>
      </w:r>
      <w:r w:rsidRPr="00C477BD">
        <w:rPr>
          <w:sz w:val="24"/>
        </w:rPr>
        <w:t>transfers style</w:t>
      </w:r>
      <w:r>
        <w:rPr>
          <w:sz w:val="24"/>
        </w:rPr>
        <w:t xml:space="preserve"> </w:t>
      </w:r>
      <w:r w:rsidRPr="00C477BD">
        <w:rPr>
          <w:sz w:val="24"/>
        </w:rPr>
        <w:t>from one domain to another while preserving key</w:t>
      </w:r>
      <w:r>
        <w:rPr>
          <w:sz w:val="24"/>
        </w:rPr>
        <w:t xml:space="preserve"> </w:t>
      </w:r>
      <w:r w:rsidRPr="00C477BD">
        <w:rPr>
          <w:sz w:val="24"/>
        </w:rPr>
        <w:t>attributes such as orientation and face identity</w:t>
      </w:r>
    </w:p>
    <w:p w:rsidR="00C477BD" w:rsidRDefault="00C477BD" w:rsidP="00C477BD">
      <w:pPr>
        <w:rPr>
          <w:sz w:val="24"/>
        </w:rPr>
      </w:pPr>
      <w:r>
        <w:rPr>
          <w:sz w:val="24"/>
        </w:rPr>
        <w:tab/>
      </w:r>
      <w:r>
        <w:rPr>
          <w:rFonts w:hint="eastAsia"/>
          <w:sz w:val="24"/>
        </w:rPr>
        <w:t>优点</w:t>
      </w:r>
      <w:r>
        <w:rPr>
          <w:sz w:val="24"/>
        </w:rPr>
        <w:t>：</w:t>
      </w:r>
      <w:r w:rsidRPr="00C477BD">
        <w:rPr>
          <w:rFonts w:hint="eastAsia"/>
          <w:sz w:val="24"/>
        </w:rPr>
        <w:t>works without any explicit pair labels and learns to relate datasets from very different domains</w:t>
      </w:r>
      <w:r w:rsidRPr="00C477BD">
        <w:rPr>
          <w:rFonts w:hint="eastAsia"/>
          <w:sz w:val="24"/>
        </w:rPr>
        <w:t>（性别、发色、眼镜、鞋包）</w:t>
      </w:r>
    </w:p>
    <w:p w:rsidR="00C477BD" w:rsidRDefault="00C477BD" w:rsidP="00C477BD">
      <w:pPr>
        <w:rPr>
          <w:sz w:val="24"/>
        </w:rPr>
      </w:pPr>
      <w:r w:rsidRPr="00C477BD">
        <w:rPr>
          <w:rFonts w:hint="eastAsia"/>
          <w:sz w:val="24"/>
        </w:rPr>
        <w:tab/>
      </w:r>
      <w:r w:rsidRPr="00C477BD">
        <w:rPr>
          <w:rFonts w:hint="eastAsia"/>
          <w:sz w:val="24"/>
        </w:rPr>
        <w:t>效果：</w:t>
      </w:r>
      <w:r w:rsidRPr="00C477BD">
        <w:rPr>
          <w:rFonts w:hint="eastAsia"/>
          <w:sz w:val="24"/>
        </w:rPr>
        <w:t>high-quality images with transferred style</w:t>
      </w:r>
    </w:p>
    <w:p w:rsidR="00C477BD" w:rsidRDefault="00C477BD" w:rsidP="00C477BD">
      <w:pPr>
        <w:rPr>
          <w:sz w:val="24"/>
        </w:rPr>
      </w:pPr>
    </w:p>
    <w:p w:rsidR="00C477BD" w:rsidRDefault="00C477BD" w:rsidP="00C477BD">
      <w:pPr>
        <w:rPr>
          <w:rFonts w:hint="eastAsia"/>
          <w:sz w:val="24"/>
        </w:rPr>
      </w:pPr>
      <w:r w:rsidRPr="00CE2FD1">
        <w:rPr>
          <w:sz w:val="24"/>
          <w:highlight w:val="darkYellow"/>
        </w:rPr>
        <w:t>DR-GAN - Disentangled Representation Learning GAN for Pose-Invariant Face Recognition</w:t>
      </w:r>
      <w:r w:rsidR="00035A82" w:rsidRPr="00035A82">
        <w:rPr>
          <w:rFonts w:hint="eastAsia"/>
          <w:sz w:val="24"/>
          <w:highlight w:val="yellow"/>
        </w:rPr>
        <w:t>代码</w:t>
      </w:r>
    </w:p>
    <w:p w:rsidR="00C477BD" w:rsidRDefault="00C477BD" w:rsidP="00C477BD">
      <w:pPr>
        <w:rPr>
          <w:sz w:val="24"/>
        </w:rPr>
      </w:pPr>
      <w:r>
        <w:rPr>
          <w:sz w:val="24"/>
        </w:rPr>
        <w:tab/>
      </w:r>
      <w:r w:rsidRPr="00C477BD">
        <w:rPr>
          <w:sz w:val="24"/>
        </w:rPr>
        <w:t>pose-invariant face</w:t>
      </w:r>
      <w:r>
        <w:rPr>
          <w:sz w:val="24"/>
        </w:rPr>
        <w:t xml:space="preserve"> </w:t>
      </w:r>
      <w:r w:rsidRPr="00C477BD">
        <w:rPr>
          <w:sz w:val="24"/>
        </w:rPr>
        <w:t>recognition and face synthesis</w:t>
      </w:r>
    </w:p>
    <w:p w:rsidR="00CE2FD1" w:rsidRDefault="00CE2FD1" w:rsidP="00C477BD">
      <w:pPr>
        <w:rPr>
          <w:sz w:val="24"/>
        </w:rPr>
      </w:pPr>
      <w:r>
        <w:rPr>
          <w:sz w:val="24"/>
        </w:rPr>
        <w:tab/>
      </w:r>
      <w:r w:rsidRPr="00CE2FD1">
        <w:rPr>
          <w:sz w:val="24"/>
        </w:rPr>
        <w:t>three distinct novelties</w:t>
      </w:r>
    </w:p>
    <w:p w:rsidR="00950C87" w:rsidRDefault="00950C87" w:rsidP="00C477BD">
      <w:pPr>
        <w:rPr>
          <w:sz w:val="24"/>
        </w:rPr>
      </w:pPr>
    </w:p>
    <w:p w:rsidR="00950C87" w:rsidRDefault="00950C87" w:rsidP="00C477BD">
      <w:pPr>
        <w:rPr>
          <w:sz w:val="24"/>
        </w:rPr>
      </w:pPr>
      <w:r w:rsidRPr="00950C87">
        <w:rPr>
          <w:sz w:val="24"/>
          <w:highlight w:val="darkYellow"/>
        </w:rPr>
        <w:t>DTN - Unsupervised Cross-Domain Image Generation</w:t>
      </w:r>
    </w:p>
    <w:p w:rsidR="00950C87" w:rsidRDefault="00950C87" w:rsidP="00950C87">
      <w:pPr>
        <w:rPr>
          <w:sz w:val="24"/>
        </w:rPr>
      </w:pPr>
      <w:r>
        <w:rPr>
          <w:sz w:val="24"/>
        </w:rPr>
        <w:tab/>
      </w:r>
      <w:r>
        <w:rPr>
          <w:rFonts w:hint="eastAsia"/>
          <w:sz w:val="24"/>
        </w:rPr>
        <w:t>目的</w:t>
      </w:r>
      <w:r>
        <w:rPr>
          <w:sz w:val="24"/>
        </w:rPr>
        <w:t>：</w:t>
      </w:r>
      <w:r w:rsidRPr="00950C87">
        <w:rPr>
          <w:sz w:val="24"/>
        </w:rPr>
        <w:t>transferring a sample in one domain to an analog sample</w:t>
      </w:r>
      <w:r>
        <w:rPr>
          <w:sz w:val="24"/>
        </w:rPr>
        <w:t xml:space="preserve"> </w:t>
      </w:r>
      <w:r w:rsidRPr="00950C87">
        <w:rPr>
          <w:sz w:val="24"/>
        </w:rPr>
        <w:t>in another domain</w:t>
      </w:r>
    </w:p>
    <w:p w:rsidR="009043AE" w:rsidRDefault="009043AE" w:rsidP="009043AE">
      <w:pPr>
        <w:rPr>
          <w:sz w:val="24"/>
        </w:rPr>
      </w:pPr>
      <w:r>
        <w:rPr>
          <w:sz w:val="24"/>
        </w:rPr>
        <w:tab/>
      </w:r>
      <w:r>
        <w:rPr>
          <w:rFonts w:hint="eastAsia"/>
          <w:sz w:val="24"/>
        </w:rPr>
        <w:t>图片</w:t>
      </w:r>
      <w:r w:rsidRPr="009043AE">
        <w:rPr>
          <w:sz w:val="24"/>
        </w:rPr>
        <w:sym w:font="Wingdings" w:char="F0E0"/>
      </w:r>
      <w:r>
        <w:rPr>
          <w:sz w:val="24"/>
        </w:rPr>
        <w:t>emoji</w:t>
      </w:r>
    </w:p>
    <w:p w:rsidR="00BB476A" w:rsidRDefault="00BB476A" w:rsidP="009043AE">
      <w:pPr>
        <w:rPr>
          <w:sz w:val="24"/>
        </w:rPr>
      </w:pPr>
    </w:p>
    <w:p w:rsidR="00BB476A" w:rsidRDefault="00BB476A" w:rsidP="009043AE">
      <w:pPr>
        <w:rPr>
          <w:sz w:val="24"/>
        </w:rPr>
      </w:pPr>
      <w:bookmarkStart w:id="5" w:name="OLE_LINK14"/>
      <w:bookmarkStart w:id="6" w:name="OLE_LINK15"/>
      <w:r w:rsidRPr="00DC0E02">
        <w:rPr>
          <w:sz w:val="24"/>
          <w:highlight w:val="darkGreen"/>
        </w:rPr>
        <w:t>DualGAN</w:t>
      </w:r>
      <w:bookmarkEnd w:id="5"/>
      <w:bookmarkEnd w:id="6"/>
      <w:r w:rsidRPr="00DC0E02">
        <w:rPr>
          <w:sz w:val="24"/>
          <w:highlight w:val="darkGreen"/>
        </w:rPr>
        <w:t xml:space="preserve"> - Unsupervised Dual Learning for Image-to-Image Translation</w:t>
      </w:r>
    </w:p>
    <w:p w:rsidR="00BB476A" w:rsidRDefault="00BB476A" w:rsidP="00BB476A">
      <w:pPr>
        <w:rPr>
          <w:sz w:val="24"/>
        </w:rPr>
      </w:pPr>
      <w:r>
        <w:rPr>
          <w:sz w:val="24"/>
        </w:rPr>
        <w:tab/>
      </w:r>
      <w:r w:rsidRPr="00BB476A">
        <w:rPr>
          <w:sz w:val="24"/>
        </w:rPr>
        <w:t>Inspired by the success of dual learning paradigm in natural</w:t>
      </w:r>
      <w:r>
        <w:rPr>
          <w:sz w:val="24"/>
        </w:rPr>
        <w:t xml:space="preserve"> </w:t>
      </w:r>
      <w:r w:rsidRPr="00BB476A">
        <w:rPr>
          <w:sz w:val="24"/>
        </w:rPr>
        <w:t>language translation</w:t>
      </w:r>
    </w:p>
    <w:p w:rsidR="00B14F84" w:rsidRDefault="00B14F84" w:rsidP="00B14F84">
      <w:pPr>
        <w:rPr>
          <w:sz w:val="24"/>
        </w:rPr>
      </w:pPr>
      <w:r>
        <w:rPr>
          <w:sz w:val="24"/>
        </w:rPr>
        <w:tab/>
      </w:r>
      <w:r>
        <w:rPr>
          <w:rFonts w:hint="eastAsia"/>
          <w:sz w:val="24"/>
        </w:rPr>
        <w:t>目的</w:t>
      </w:r>
      <w:r>
        <w:rPr>
          <w:sz w:val="24"/>
        </w:rPr>
        <w:t>：</w:t>
      </w:r>
      <w:r w:rsidRPr="00B14F84">
        <w:rPr>
          <w:sz w:val="24"/>
        </w:rPr>
        <w:t>unsupervised learning</w:t>
      </w:r>
      <w:r>
        <w:rPr>
          <w:sz w:val="24"/>
        </w:rPr>
        <w:t xml:space="preserve"> </w:t>
      </w:r>
      <w:r w:rsidRPr="00B14F84">
        <w:rPr>
          <w:sz w:val="24"/>
        </w:rPr>
        <w:t>framework for general-purpose image-to-image translation,</w:t>
      </w:r>
      <w:r>
        <w:rPr>
          <w:sz w:val="24"/>
        </w:rPr>
        <w:t xml:space="preserve"> </w:t>
      </w:r>
      <w:r w:rsidRPr="00B14F84">
        <w:rPr>
          <w:sz w:val="24"/>
        </w:rPr>
        <w:t>which only relies on unlabeled image data, such as two</w:t>
      </w:r>
      <w:r>
        <w:rPr>
          <w:sz w:val="24"/>
        </w:rPr>
        <w:t xml:space="preserve"> </w:t>
      </w:r>
      <w:r w:rsidRPr="00B14F84">
        <w:rPr>
          <w:sz w:val="24"/>
        </w:rPr>
        <w:t>sets of photos and sketches for the photo-to-sketch conversion</w:t>
      </w:r>
      <w:r>
        <w:rPr>
          <w:sz w:val="24"/>
        </w:rPr>
        <w:t xml:space="preserve"> </w:t>
      </w:r>
      <w:r w:rsidRPr="00B14F84">
        <w:rPr>
          <w:sz w:val="24"/>
        </w:rPr>
        <w:t>task</w:t>
      </w:r>
    </w:p>
    <w:p w:rsidR="00BB476A" w:rsidRDefault="00BB476A" w:rsidP="00BB476A">
      <w:pPr>
        <w:rPr>
          <w:sz w:val="24"/>
        </w:rPr>
      </w:pPr>
      <w:r>
        <w:rPr>
          <w:sz w:val="24"/>
        </w:rPr>
        <w:tab/>
      </w:r>
      <w:r>
        <w:rPr>
          <w:rFonts w:hint="eastAsia"/>
          <w:sz w:val="24"/>
        </w:rPr>
        <w:t>模型</w:t>
      </w:r>
      <w:r>
        <w:rPr>
          <w:sz w:val="24"/>
        </w:rPr>
        <w:t>：</w:t>
      </w:r>
      <w:r w:rsidRPr="00BB476A">
        <w:rPr>
          <w:sz w:val="24"/>
        </w:rPr>
        <w:t>image translators to be</w:t>
      </w:r>
      <w:r>
        <w:rPr>
          <w:sz w:val="24"/>
        </w:rPr>
        <w:t xml:space="preserve"> </w:t>
      </w:r>
      <w:r w:rsidRPr="00BB476A">
        <w:rPr>
          <w:sz w:val="24"/>
        </w:rPr>
        <w:t>trained from two sets of unlabeled images each representing</w:t>
      </w:r>
      <w:r>
        <w:rPr>
          <w:sz w:val="24"/>
        </w:rPr>
        <w:t xml:space="preserve"> </w:t>
      </w:r>
      <w:r w:rsidRPr="00BB476A">
        <w:rPr>
          <w:sz w:val="24"/>
        </w:rPr>
        <w:t>a domain</w:t>
      </w:r>
    </w:p>
    <w:p w:rsidR="00BB476A" w:rsidRDefault="00BB476A" w:rsidP="00BB476A">
      <w:pPr>
        <w:rPr>
          <w:sz w:val="24"/>
        </w:rPr>
      </w:pPr>
      <w:r>
        <w:rPr>
          <w:sz w:val="24"/>
        </w:rPr>
        <w:tab/>
      </w:r>
      <w:r>
        <w:rPr>
          <w:rFonts w:hint="eastAsia"/>
          <w:sz w:val="24"/>
        </w:rPr>
        <w:t>结果</w:t>
      </w:r>
      <w:r>
        <w:rPr>
          <w:sz w:val="24"/>
        </w:rPr>
        <w:t>：</w:t>
      </w:r>
      <w:r w:rsidRPr="00BB476A">
        <w:rPr>
          <w:sz w:val="24"/>
        </w:rPr>
        <w:t>For some</w:t>
      </w:r>
      <w:r>
        <w:rPr>
          <w:sz w:val="24"/>
        </w:rPr>
        <w:t xml:space="preserve"> </w:t>
      </w:r>
      <w:r w:rsidRPr="00BB476A">
        <w:rPr>
          <w:sz w:val="24"/>
        </w:rPr>
        <w:t>tasks, our model can even achieve comparable or slightly</w:t>
      </w:r>
      <w:r>
        <w:rPr>
          <w:sz w:val="24"/>
        </w:rPr>
        <w:t xml:space="preserve"> </w:t>
      </w:r>
      <w:r w:rsidRPr="00BB476A">
        <w:rPr>
          <w:sz w:val="24"/>
        </w:rPr>
        <w:t>better results to conditional GAN trained on fully labeled</w:t>
      </w:r>
      <w:r>
        <w:rPr>
          <w:sz w:val="24"/>
        </w:rPr>
        <w:t xml:space="preserve"> </w:t>
      </w:r>
      <w:r w:rsidRPr="00BB476A">
        <w:rPr>
          <w:sz w:val="24"/>
        </w:rPr>
        <w:t>data.</w:t>
      </w:r>
    </w:p>
    <w:p w:rsidR="00B14F84" w:rsidRDefault="00B14F84" w:rsidP="00BB476A">
      <w:pPr>
        <w:rPr>
          <w:sz w:val="24"/>
        </w:rPr>
      </w:pPr>
      <w:r>
        <w:rPr>
          <w:noProof/>
        </w:rPr>
        <w:drawing>
          <wp:inline distT="0" distB="0" distL="0" distR="0" wp14:anchorId="493926AA" wp14:editId="2627EEDF">
            <wp:extent cx="5274310" cy="17329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32915"/>
                    </a:xfrm>
                    <a:prstGeom prst="rect">
                      <a:avLst/>
                    </a:prstGeom>
                  </pic:spPr>
                </pic:pic>
              </a:graphicData>
            </a:graphic>
          </wp:inline>
        </w:drawing>
      </w:r>
    </w:p>
    <w:p w:rsidR="00B14F84" w:rsidRDefault="00B14F84" w:rsidP="00BB476A">
      <w:pPr>
        <w:rPr>
          <w:sz w:val="24"/>
        </w:rPr>
      </w:pPr>
    </w:p>
    <w:p w:rsidR="00B14F84" w:rsidRDefault="00B14F84" w:rsidP="00BB476A">
      <w:pPr>
        <w:rPr>
          <w:sz w:val="24"/>
        </w:rPr>
      </w:pPr>
      <w:r w:rsidRPr="00B227AF">
        <w:rPr>
          <w:sz w:val="24"/>
          <w:highlight w:val="darkYellow"/>
        </w:rPr>
        <w:t>EBGAN - Energy-based Generative Adversarial Network</w:t>
      </w:r>
    </w:p>
    <w:p w:rsidR="00281C40" w:rsidRDefault="00281C40" w:rsidP="00BB476A">
      <w:pPr>
        <w:rPr>
          <w:sz w:val="24"/>
        </w:rPr>
      </w:pPr>
      <w:r>
        <w:rPr>
          <w:sz w:val="24"/>
        </w:rPr>
        <w:tab/>
      </w:r>
      <w:r>
        <w:rPr>
          <w:rFonts w:hint="eastAsia"/>
          <w:sz w:val="24"/>
        </w:rPr>
        <w:t>对</w:t>
      </w:r>
      <w:r>
        <w:rPr>
          <w:rFonts w:hint="eastAsia"/>
          <w:sz w:val="24"/>
        </w:rPr>
        <w:t>GAN</w:t>
      </w:r>
      <w:r>
        <w:rPr>
          <w:rFonts w:hint="eastAsia"/>
          <w:sz w:val="24"/>
        </w:rPr>
        <w:t>的</w:t>
      </w:r>
      <w:r>
        <w:rPr>
          <w:sz w:val="24"/>
        </w:rPr>
        <w:t>改进，比</w:t>
      </w:r>
      <w:r>
        <w:rPr>
          <w:rFonts w:hint="eastAsia"/>
          <w:sz w:val="24"/>
        </w:rPr>
        <w:t>DCGAN</w:t>
      </w:r>
      <w:r>
        <w:rPr>
          <w:rFonts w:hint="eastAsia"/>
          <w:sz w:val="24"/>
        </w:rPr>
        <w:t>好，</w:t>
      </w:r>
      <w:r>
        <w:rPr>
          <w:sz w:val="24"/>
        </w:rPr>
        <w:t>效果</w:t>
      </w:r>
    </w:p>
    <w:p w:rsidR="00A25001" w:rsidRPr="00A25001" w:rsidRDefault="00A25001" w:rsidP="00A25001">
      <w:pPr>
        <w:rPr>
          <w:sz w:val="24"/>
        </w:rPr>
      </w:pPr>
      <w:r>
        <w:rPr>
          <w:sz w:val="24"/>
        </w:rPr>
        <w:tab/>
      </w:r>
      <w:r w:rsidRPr="00A25001">
        <w:rPr>
          <w:sz w:val="24"/>
        </w:rPr>
        <w:t>the energy-based model (LeCun et al., 2006) is to build a function that maps each</w:t>
      </w:r>
    </w:p>
    <w:p w:rsidR="00A25001" w:rsidRDefault="00A25001" w:rsidP="00A25001">
      <w:pPr>
        <w:rPr>
          <w:sz w:val="24"/>
        </w:rPr>
      </w:pPr>
      <w:r w:rsidRPr="00A25001">
        <w:rPr>
          <w:sz w:val="24"/>
        </w:rPr>
        <w:t>point of an input space to a single scalar, which is called “energy”</w:t>
      </w:r>
    </w:p>
    <w:p w:rsidR="00A25001" w:rsidRDefault="00A25001" w:rsidP="00A25001">
      <w:pPr>
        <w:rPr>
          <w:sz w:val="24"/>
        </w:rPr>
      </w:pPr>
      <w:r>
        <w:rPr>
          <w:sz w:val="24"/>
        </w:rPr>
        <w:tab/>
      </w:r>
      <w:r w:rsidRPr="00DC1236">
        <w:rPr>
          <w:color w:val="C45911" w:themeColor="accent2" w:themeShade="BF"/>
          <w:sz w:val="24"/>
          <w:shd w:val="pct15" w:color="auto" w:fill="FFFFFF"/>
        </w:rPr>
        <w:t>The energy function computed by the discriminator can be viewed as a trainable cost function for the generator</w:t>
      </w:r>
      <w:r w:rsidRPr="00A25001">
        <w:rPr>
          <w:sz w:val="24"/>
          <w:shd w:val="pct15" w:color="auto" w:fill="FFFFFF"/>
        </w:rPr>
        <w:t xml:space="preserve">. The discriminator is trained to assign low energy values </w:t>
      </w:r>
      <w:r w:rsidRPr="00A25001">
        <w:rPr>
          <w:sz w:val="24"/>
          <w:shd w:val="pct15" w:color="auto" w:fill="FFFFFF"/>
        </w:rPr>
        <w:lastRenderedPageBreak/>
        <w:t>to the regions of high data density, and higher energy values outside these regions.</w:t>
      </w:r>
    </w:p>
    <w:p w:rsidR="00281C40" w:rsidRDefault="00281C40" w:rsidP="00BB476A">
      <w:pPr>
        <w:rPr>
          <w:sz w:val="24"/>
        </w:rPr>
      </w:pPr>
      <w:r>
        <w:rPr>
          <w:noProof/>
        </w:rPr>
        <w:drawing>
          <wp:inline distT="0" distB="0" distL="0" distR="0" wp14:anchorId="50D0E46E" wp14:editId="22D9FBF1">
            <wp:extent cx="5128834" cy="25384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1203" cy="2544605"/>
                    </a:xfrm>
                    <a:prstGeom prst="rect">
                      <a:avLst/>
                    </a:prstGeom>
                  </pic:spPr>
                </pic:pic>
              </a:graphicData>
            </a:graphic>
          </wp:inline>
        </w:drawing>
      </w:r>
    </w:p>
    <w:p w:rsidR="00A25001" w:rsidRDefault="00281C40" w:rsidP="00A25001">
      <w:pPr>
        <w:rPr>
          <w:sz w:val="24"/>
        </w:rPr>
      </w:pPr>
      <w:r>
        <w:rPr>
          <w:sz w:val="24"/>
        </w:rPr>
        <w:tab/>
      </w:r>
    </w:p>
    <w:p w:rsidR="00A25001" w:rsidRDefault="00A25001" w:rsidP="00A25001">
      <w:pPr>
        <w:rPr>
          <w:sz w:val="24"/>
        </w:rPr>
      </w:pPr>
      <w:r w:rsidRPr="00116E3B">
        <w:rPr>
          <w:sz w:val="24"/>
          <w:highlight w:val="darkYellow"/>
        </w:rPr>
        <w:t>FF-GAN - Towards Large-Pose Face Frontalization in the Wild</w:t>
      </w:r>
    </w:p>
    <w:p w:rsidR="00A25001" w:rsidRDefault="00A25001" w:rsidP="00116E3B">
      <w:pPr>
        <w:rPr>
          <w:sz w:val="24"/>
        </w:rPr>
      </w:pPr>
      <w:r>
        <w:rPr>
          <w:sz w:val="24"/>
        </w:rPr>
        <w:tab/>
      </w:r>
      <w:r>
        <w:rPr>
          <w:rFonts w:hint="eastAsia"/>
          <w:sz w:val="24"/>
        </w:rPr>
        <w:t>目的</w:t>
      </w:r>
      <w:r>
        <w:rPr>
          <w:sz w:val="24"/>
        </w:rPr>
        <w:t>：</w:t>
      </w:r>
      <w:r w:rsidR="00116E3B" w:rsidRPr="00116E3B">
        <w:rPr>
          <w:sz w:val="24"/>
        </w:rPr>
        <w:t>to frontalize faces under all pose ranges including</w:t>
      </w:r>
      <w:r w:rsidR="00116E3B">
        <w:rPr>
          <w:sz w:val="24"/>
        </w:rPr>
        <w:t xml:space="preserve"> </w:t>
      </w:r>
      <w:r w:rsidR="00116E3B" w:rsidRPr="00116E3B">
        <w:rPr>
          <w:sz w:val="24"/>
        </w:rPr>
        <w:t>extreme profile views</w:t>
      </w:r>
      <w:r w:rsidR="00116E3B">
        <w:rPr>
          <w:rFonts w:hint="eastAsia"/>
          <w:sz w:val="24"/>
        </w:rPr>
        <w:t>（</w:t>
      </w:r>
      <w:r w:rsidR="00116E3B" w:rsidRPr="00116E3B">
        <w:rPr>
          <w:sz w:val="24"/>
        </w:rPr>
        <w:t>expand pose ranges to 90</w:t>
      </w:r>
      <w:r w:rsidR="00116E3B">
        <w:rPr>
          <w:rFonts w:hint="eastAsia"/>
          <w:sz w:val="24"/>
        </w:rPr>
        <w:t xml:space="preserve"> </w:t>
      </w:r>
      <w:r w:rsidR="00116E3B">
        <w:rPr>
          <w:sz w:val="24"/>
        </w:rPr>
        <w:t>degree</w:t>
      </w:r>
      <w:r w:rsidR="00116E3B">
        <w:rPr>
          <w:rFonts w:hint="eastAsia"/>
          <w:sz w:val="24"/>
        </w:rPr>
        <w:t>）</w:t>
      </w:r>
    </w:p>
    <w:p w:rsidR="00A25001" w:rsidRDefault="00A25001" w:rsidP="00A25001">
      <w:pPr>
        <w:rPr>
          <w:sz w:val="24"/>
        </w:rPr>
      </w:pPr>
      <w:r>
        <w:rPr>
          <w:sz w:val="24"/>
        </w:rPr>
        <w:tab/>
      </w:r>
      <w:r>
        <w:rPr>
          <w:rFonts w:hint="eastAsia"/>
          <w:sz w:val="24"/>
        </w:rPr>
        <w:t>结构</w:t>
      </w:r>
      <w:r>
        <w:rPr>
          <w:sz w:val="24"/>
        </w:rPr>
        <w:t>：</w:t>
      </w:r>
      <w:r w:rsidRPr="00A25001">
        <w:rPr>
          <w:sz w:val="24"/>
        </w:rPr>
        <w:t>Incorporating 3DMM</w:t>
      </w:r>
      <w:r w:rsidR="00116E3B">
        <w:rPr>
          <w:rFonts w:hint="eastAsia"/>
          <w:sz w:val="24"/>
        </w:rPr>
        <w:t>（</w:t>
      </w:r>
      <w:r w:rsidR="00116E3B" w:rsidRPr="00116E3B">
        <w:rPr>
          <w:sz w:val="24"/>
        </w:rPr>
        <w:t>deep 3D Morphable Model</w:t>
      </w:r>
      <w:r w:rsidR="00116E3B">
        <w:rPr>
          <w:rFonts w:hint="eastAsia"/>
          <w:sz w:val="24"/>
        </w:rPr>
        <w:t>三维</w:t>
      </w:r>
      <w:r w:rsidR="00116E3B">
        <w:rPr>
          <w:sz w:val="24"/>
        </w:rPr>
        <w:t>形变模型</w:t>
      </w:r>
      <w:r w:rsidR="00116E3B">
        <w:rPr>
          <w:rFonts w:hint="eastAsia"/>
          <w:sz w:val="24"/>
        </w:rPr>
        <w:t>）</w:t>
      </w:r>
      <w:r w:rsidRPr="00A25001">
        <w:rPr>
          <w:sz w:val="24"/>
        </w:rPr>
        <w:t xml:space="preserve"> into the GAN structure</w:t>
      </w:r>
    </w:p>
    <w:p w:rsidR="00116E3B" w:rsidRDefault="00116E3B" w:rsidP="00A25001">
      <w:pPr>
        <w:rPr>
          <w:sz w:val="24"/>
        </w:rPr>
      </w:pPr>
    </w:p>
    <w:p w:rsidR="00116E3B" w:rsidRDefault="001B0416" w:rsidP="00A25001">
      <w:pPr>
        <w:rPr>
          <w:sz w:val="24"/>
        </w:rPr>
      </w:pPr>
      <w:r w:rsidRPr="00CC2AC7">
        <w:rPr>
          <w:sz w:val="24"/>
          <w:highlight w:val="darkGreen"/>
        </w:rPr>
        <w:t>f-GAN - Training Generative Neural Samplers using Variational Divergence Minimization</w:t>
      </w:r>
    </w:p>
    <w:p w:rsidR="001B0416" w:rsidRDefault="001B0416" w:rsidP="000F61BF">
      <w:pPr>
        <w:rPr>
          <w:sz w:val="24"/>
        </w:rPr>
      </w:pPr>
      <w:r>
        <w:rPr>
          <w:sz w:val="24"/>
        </w:rPr>
        <w:tab/>
      </w:r>
      <w:r w:rsidR="000F61BF" w:rsidRPr="000F61BF">
        <w:rPr>
          <w:sz w:val="24"/>
        </w:rPr>
        <w:t>any</w:t>
      </w:r>
      <w:bookmarkStart w:id="7" w:name="OLE_LINK4"/>
      <w:bookmarkStart w:id="8" w:name="OLE_LINK5"/>
      <w:r w:rsidR="000F61BF" w:rsidRPr="000F61BF">
        <w:rPr>
          <w:sz w:val="24"/>
        </w:rPr>
        <w:t xml:space="preserve"> f-divergence</w:t>
      </w:r>
      <w:bookmarkEnd w:id="7"/>
      <w:bookmarkEnd w:id="8"/>
      <w:r w:rsidR="000F61BF" w:rsidRPr="000F61BF">
        <w:rPr>
          <w:sz w:val="24"/>
        </w:rPr>
        <w:t xml:space="preserve"> can be used for training</w:t>
      </w:r>
      <w:r w:rsidR="000F61BF">
        <w:rPr>
          <w:sz w:val="24"/>
        </w:rPr>
        <w:t xml:space="preserve"> </w:t>
      </w:r>
      <w:r w:rsidR="000F61BF" w:rsidRPr="000F61BF">
        <w:rPr>
          <w:sz w:val="24"/>
        </w:rPr>
        <w:t>generative neural samplers</w:t>
      </w:r>
    </w:p>
    <w:p w:rsidR="000A4A8A" w:rsidRDefault="000A4A8A" w:rsidP="000F61BF">
      <w:pPr>
        <w:rPr>
          <w:sz w:val="24"/>
        </w:rPr>
      </w:pPr>
      <w:r>
        <w:rPr>
          <w:sz w:val="24"/>
        </w:rPr>
        <w:tab/>
      </w:r>
      <w:r w:rsidRPr="000A4A8A">
        <w:rPr>
          <w:sz w:val="24"/>
        </w:rPr>
        <w:t>The original GAN is a special case of f-GAN.</w:t>
      </w:r>
    </w:p>
    <w:p w:rsidR="000A4A8A" w:rsidRDefault="000A4A8A" w:rsidP="000F61BF">
      <w:pPr>
        <w:rPr>
          <w:sz w:val="24"/>
        </w:rPr>
      </w:pPr>
      <w:r>
        <w:rPr>
          <w:sz w:val="24"/>
        </w:rPr>
        <w:tab/>
      </w:r>
      <w:r w:rsidRPr="000A4A8A">
        <w:rPr>
          <w:sz w:val="24"/>
        </w:rPr>
        <w:t>f-GAN minimizes the variational estimate of f-divergence</w:t>
      </w:r>
      <w:r>
        <w:rPr>
          <w:rFonts w:hint="eastAsia"/>
          <w:sz w:val="24"/>
        </w:rPr>
        <w:t>（</w:t>
      </w:r>
      <w:r w:rsidR="00E73ECC">
        <w:rPr>
          <w:rFonts w:hint="eastAsia"/>
          <w:sz w:val="24"/>
        </w:rPr>
        <w:t>这句话</w:t>
      </w:r>
      <w:r>
        <w:rPr>
          <w:rFonts w:hint="eastAsia"/>
          <w:sz w:val="24"/>
        </w:rPr>
        <w:t>来自</w:t>
      </w:r>
      <w:r>
        <w:rPr>
          <w:sz w:val="24"/>
        </w:rPr>
        <w:t>下一篇</w:t>
      </w:r>
      <w:r>
        <w:rPr>
          <w:rFonts w:hint="eastAsia"/>
          <w:sz w:val="24"/>
        </w:rPr>
        <w:t>）</w:t>
      </w:r>
    </w:p>
    <w:p w:rsidR="000A4A8A" w:rsidRDefault="002B1465" w:rsidP="000F61BF">
      <w:pPr>
        <w:rPr>
          <w:sz w:val="24"/>
        </w:rPr>
      </w:pPr>
      <w:r>
        <w:rPr>
          <w:sz w:val="24"/>
        </w:rPr>
        <w:tab/>
      </w:r>
      <w:r w:rsidRPr="002B1465">
        <w:rPr>
          <w:sz w:val="24"/>
        </w:rPr>
        <w:t>f-divergence</w:t>
      </w:r>
      <w:r>
        <w:rPr>
          <w:rFonts w:hint="eastAsia"/>
          <w:sz w:val="24"/>
        </w:rPr>
        <w:t>，</w:t>
      </w:r>
      <w:r>
        <w:rPr>
          <w:sz w:val="24"/>
        </w:rPr>
        <w:t>散度，表示两个概率分布的相似程度，特例有</w:t>
      </w:r>
      <w:r>
        <w:rPr>
          <w:rFonts w:hint="eastAsia"/>
          <w:sz w:val="24"/>
        </w:rPr>
        <w:t>KL</w:t>
      </w:r>
      <w:r>
        <w:rPr>
          <w:rFonts w:hint="eastAsia"/>
          <w:sz w:val="24"/>
        </w:rPr>
        <w:t>散度</w:t>
      </w:r>
      <w:r>
        <w:rPr>
          <w:sz w:val="24"/>
        </w:rPr>
        <w:t>、</w:t>
      </w:r>
      <w:r>
        <w:rPr>
          <w:rFonts w:hint="eastAsia"/>
          <w:sz w:val="24"/>
        </w:rPr>
        <w:t>JS</w:t>
      </w:r>
      <w:r>
        <w:rPr>
          <w:rFonts w:hint="eastAsia"/>
          <w:sz w:val="24"/>
        </w:rPr>
        <w:t>散度、</w:t>
      </w:r>
      <w:r>
        <w:rPr>
          <w:rFonts w:hint="eastAsia"/>
          <w:sz w:val="24"/>
        </w:rPr>
        <w:t>H</w:t>
      </w:r>
      <w:r>
        <w:rPr>
          <w:rFonts w:hint="eastAsia"/>
          <w:sz w:val="24"/>
        </w:rPr>
        <w:t>散度</w:t>
      </w:r>
      <w:r>
        <w:rPr>
          <w:sz w:val="24"/>
        </w:rPr>
        <w:t>、</w:t>
      </w:r>
      <w:r>
        <w:rPr>
          <w:rFonts w:hint="eastAsia"/>
          <w:sz w:val="24"/>
        </w:rPr>
        <w:t>X</w:t>
      </w:r>
      <w:r w:rsidRPr="002B1465">
        <w:rPr>
          <w:rFonts w:hint="eastAsia"/>
          <w:sz w:val="24"/>
          <w:vertAlign w:val="superscript"/>
        </w:rPr>
        <w:t>2</w:t>
      </w:r>
      <w:r>
        <w:rPr>
          <w:rFonts w:hint="eastAsia"/>
          <w:sz w:val="24"/>
        </w:rPr>
        <w:t>散度、</w:t>
      </w:r>
      <w:r>
        <w:rPr>
          <w:sz w:val="24"/>
        </w:rPr>
        <w:t>alpha</w:t>
      </w:r>
      <w:r>
        <w:rPr>
          <w:sz w:val="24"/>
        </w:rPr>
        <w:t>散度等。</w:t>
      </w:r>
    </w:p>
    <w:p w:rsidR="002B1465" w:rsidRDefault="002B1465" w:rsidP="000E01F0">
      <w:pPr>
        <w:ind w:firstLine="420"/>
        <w:rPr>
          <w:sz w:val="24"/>
        </w:rPr>
      </w:pPr>
      <w:r>
        <w:rPr>
          <w:rFonts w:hint="eastAsia"/>
          <w:sz w:val="24"/>
        </w:rPr>
        <w:t>贡献</w:t>
      </w:r>
      <w:r>
        <w:rPr>
          <w:sz w:val="24"/>
        </w:rPr>
        <w:t>：</w:t>
      </w:r>
      <w:r w:rsidR="000E01F0" w:rsidRPr="000E01F0">
        <w:rPr>
          <w:sz w:val="24"/>
        </w:rPr>
        <w:t>We derive the GAN training objectives for all f-divergences</w:t>
      </w:r>
      <w:r w:rsidR="000E01F0">
        <w:rPr>
          <w:sz w:val="24"/>
        </w:rPr>
        <w:t xml:space="preserve"> </w:t>
      </w:r>
      <w:r w:rsidR="000E01F0" w:rsidRPr="000E01F0">
        <w:rPr>
          <w:sz w:val="24"/>
        </w:rPr>
        <w:t>and the Kullback-Leibler and Pearson divergences.</w:t>
      </w:r>
    </w:p>
    <w:p w:rsidR="000E01F0" w:rsidRPr="00DC0E02" w:rsidRDefault="000E01F0" w:rsidP="000E01F0">
      <w:pPr>
        <w:ind w:firstLine="420"/>
        <w:rPr>
          <w:sz w:val="24"/>
        </w:rPr>
      </w:pPr>
      <w:r w:rsidRPr="00DC0E02">
        <w:rPr>
          <w:sz w:val="24"/>
        </w:rPr>
        <w:t>Such probabilistic feedforward neural network models were first considered in [22] and [3], here we call these models generative neural samplers. GAN is also of this type, as is the decoder model of a variational autoencoder [18].</w:t>
      </w:r>
    </w:p>
    <w:p w:rsidR="000E01F0" w:rsidRDefault="000E01F0" w:rsidP="000E01F0">
      <w:pPr>
        <w:jc w:val="center"/>
        <w:rPr>
          <w:sz w:val="24"/>
          <w:shd w:val="pct15" w:color="auto" w:fill="FFFFFF"/>
        </w:rPr>
      </w:pPr>
      <w:r>
        <w:rPr>
          <w:noProof/>
        </w:rPr>
        <w:drawing>
          <wp:inline distT="0" distB="0" distL="0" distR="0" wp14:anchorId="3E133653" wp14:editId="4F0D9E91">
            <wp:extent cx="3485578" cy="193215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602" cy="1942699"/>
                    </a:xfrm>
                    <a:prstGeom prst="rect">
                      <a:avLst/>
                    </a:prstGeom>
                  </pic:spPr>
                </pic:pic>
              </a:graphicData>
            </a:graphic>
          </wp:inline>
        </w:drawing>
      </w:r>
    </w:p>
    <w:p w:rsidR="00CC2AC7" w:rsidRPr="00CC2AC7" w:rsidRDefault="00CC2AC7" w:rsidP="00CC2AC7">
      <w:pPr>
        <w:jc w:val="left"/>
        <w:rPr>
          <w:sz w:val="24"/>
        </w:rPr>
      </w:pPr>
    </w:p>
    <w:p w:rsidR="00CC2AC7" w:rsidRPr="00CC2AC7" w:rsidRDefault="00CC2AC7" w:rsidP="00CC2AC7">
      <w:pPr>
        <w:jc w:val="left"/>
        <w:rPr>
          <w:sz w:val="24"/>
        </w:rPr>
      </w:pPr>
      <w:r w:rsidRPr="00E73ECC">
        <w:rPr>
          <w:sz w:val="24"/>
          <w:highlight w:val="darkYellow"/>
        </w:rPr>
        <w:lastRenderedPageBreak/>
        <w:t>b-GAN - Unified Framework of Generative Adversarial Networks</w:t>
      </w:r>
    </w:p>
    <w:p w:rsidR="00CC2AC7" w:rsidRPr="00DC1236" w:rsidRDefault="00CC2AC7" w:rsidP="00CC2AC7">
      <w:pPr>
        <w:ind w:firstLine="420"/>
        <w:jc w:val="left"/>
        <w:rPr>
          <w:color w:val="C45911" w:themeColor="accent2" w:themeShade="BF"/>
          <w:sz w:val="24"/>
        </w:rPr>
      </w:pPr>
      <w:r w:rsidRPr="00CC2AC7">
        <w:rPr>
          <w:sz w:val="24"/>
        </w:rPr>
        <w:t>Multiple</w:t>
      </w:r>
      <w:r>
        <w:rPr>
          <w:sz w:val="24"/>
        </w:rPr>
        <w:t xml:space="preserve"> </w:t>
      </w:r>
      <w:r w:rsidRPr="00CC2AC7">
        <w:rPr>
          <w:sz w:val="24"/>
        </w:rPr>
        <w:t>viewpoints</w:t>
      </w:r>
      <w:r>
        <w:rPr>
          <w:rFonts w:hint="eastAsia"/>
          <w:sz w:val="24"/>
        </w:rPr>
        <w:t>：</w:t>
      </w:r>
      <w:r w:rsidRPr="00DC1236">
        <w:rPr>
          <w:color w:val="C45911" w:themeColor="accent2" w:themeShade="BF"/>
          <w:sz w:val="24"/>
        </w:rPr>
        <w:t xml:space="preserve">what divergence is stable and </w:t>
      </w:r>
      <w:r w:rsidRPr="00DC1236">
        <w:rPr>
          <w:color w:val="C45911" w:themeColor="accent2" w:themeShade="BF"/>
          <w:sz w:val="24"/>
          <w:shd w:val="pct15" w:color="auto" w:fill="FFFFFF"/>
        </w:rPr>
        <w:t xml:space="preserve">relative </w:t>
      </w:r>
      <w:bookmarkStart w:id="9" w:name="OLE_LINK11"/>
      <w:r w:rsidRPr="00035A82">
        <w:rPr>
          <w:color w:val="C45911" w:themeColor="accent2" w:themeShade="BF"/>
          <w:sz w:val="24"/>
          <w:highlight w:val="yellow"/>
          <w:u w:val="single"/>
          <w:shd w:val="pct15" w:color="auto" w:fill="FFFFFF"/>
        </w:rPr>
        <w:t>density ratio</w:t>
      </w:r>
      <w:bookmarkEnd w:id="9"/>
      <w:r w:rsidRPr="00DC1236">
        <w:rPr>
          <w:color w:val="C45911" w:themeColor="accent2" w:themeShade="BF"/>
          <w:sz w:val="24"/>
        </w:rPr>
        <w:t xml:space="preserve"> is useful.</w:t>
      </w:r>
    </w:p>
    <w:p w:rsidR="00CC2AC7" w:rsidRDefault="000A4A8A" w:rsidP="000A4A8A">
      <w:pPr>
        <w:ind w:firstLine="420"/>
        <w:jc w:val="left"/>
        <w:rPr>
          <w:sz w:val="24"/>
        </w:rPr>
      </w:pPr>
      <w:r>
        <w:rPr>
          <w:rFonts w:hint="eastAsia"/>
          <w:sz w:val="24"/>
        </w:rPr>
        <w:t>模型</w:t>
      </w:r>
      <w:r>
        <w:rPr>
          <w:sz w:val="24"/>
        </w:rPr>
        <w:t>：</w:t>
      </w:r>
      <w:r w:rsidRPr="000A4A8A">
        <w:rPr>
          <w:sz w:val="24"/>
        </w:rPr>
        <w:t xml:space="preserve">a novel algorithm inspired by GANs from the perspective of </w:t>
      </w:r>
      <w:r w:rsidRPr="000A4A8A">
        <w:rPr>
          <w:sz w:val="24"/>
          <w:shd w:val="pct15" w:color="auto" w:fill="FFFFFF"/>
        </w:rPr>
        <w:t>density ratio estimation</w:t>
      </w:r>
      <w:r w:rsidRPr="000A4A8A">
        <w:rPr>
          <w:sz w:val="24"/>
        </w:rPr>
        <w:t xml:space="preserve"> based on the Bregman divergence</w:t>
      </w:r>
    </w:p>
    <w:p w:rsidR="000A4A8A" w:rsidRDefault="000A4A8A" w:rsidP="000A4A8A">
      <w:pPr>
        <w:ind w:firstLine="420"/>
        <w:jc w:val="left"/>
        <w:rPr>
          <w:sz w:val="24"/>
        </w:rPr>
      </w:pPr>
      <w:r>
        <w:rPr>
          <w:sz w:val="24"/>
        </w:rPr>
        <w:tab/>
      </w:r>
      <w:r w:rsidRPr="000A4A8A">
        <w:rPr>
          <w:sz w:val="24"/>
        </w:rPr>
        <w:t>The proposed algorithm</w:t>
      </w:r>
      <w:r>
        <w:rPr>
          <w:sz w:val="24"/>
        </w:rPr>
        <w:t xml:space="preserve"> </w:t>
      </w:r>
      <w:r w:rsidRPr="000A4A8A">
        <w:rPr>
          <w:sz w:val="24"/>
        </w:rPr>
        <w:t>iterates density ratio estimation and f-divergence minimization based on the obtained density ratio.</w:t>
      </w:r>
    </w:p>
    <w:p w:rsidR="000A4A8A" w:rsidRDefault="000A4A8A" w:rsidP="000A4A8A">
      <w:pPr>
        <w:jc w:val="left"/>
        <w:rPr>
          <w:sz w:val="24"/>
        </w:rPr>
      </w:pPr>
    </w:p>
    <w:p w:rsidR="000A4A8A" w:rsidRDefault="000A4A8A" w:rsidP="000A4A8A">
      <w:pPr>
        <w:jc w:val="left"/>
        <w:rPr>
          <w:sz w:val="24"/>
        </w:rPr>
      </w:pPr>
      <w:r w:rsidRPr="000318F8">
        <w:rPr>
          <w:sz w:val="24"/>
          <w:highlight w:val="darkYellow"/>
        </w:rPr>
        <w:t>GAWWN - Learning What and Where to Draw</w:t>
      </w:r>
    </w:p>
    <w:p w:rsidR="000A4A8A" w:rsidRDefault="00F32B8F" w:rsidP="00F32B8F">
      <w:pPr>
        <w:jc w:val="left"/>
        <w:rPr>
          <w:sz w:val="24"/>
        </w:rPr>
      </w:pPr>
      <w:r>
        <w:rPr>
          <w:sz w:val="24"/>
        </w:rPr>
        <w:tab/>
      </w:r>
      <w:r>
        <w:rPr>
          <w:rFonts w:hint="eastAsia"/>
          <w:sz w:val="24"/>
        </w:rPr>
        <w:t>问题</w:t>
      </w:r>
      <w:r>
        <w:rPr>
          <w:sz w:val="24"/>
        </w:rPr>
        <w:t>：</w:t>
      </w:r>
      <w:r w:rsidRPr="00F32B8F">
        <w:rPr>
          <w:sz w:val="24"/>
        </w:rPr>
        <w:t>While existing models can synthesize</w:t>
      </w:r>
      <w:r>
        <w:rPr>
          <w:sz w:val="24"/>
        </w:rPr>
        <w:t xml:space="preserve"> </w:t>
      </w:r>
      <w:r w:rsidRPr="00F32B8F">
        <w:rPr>
          <w:sz w:val="24"/>
        </w:rPr>
        <w:t>images based on global constraints such as a class label or caption, they do not</w:t>
      </w:r>
      <w:r>
        <w:rPr>
          <w:sz w:val="24"/>
        </w:rPr>
        <w:t xml:space="preserve"> </w:t>
      </w:r>
      <w:r w:rsidRPr="00F32B8F">
        <w:rPr>
          <w:sz w:val="24"/>
        </w:rPr>
        <w:t>provide control over pose or object location.</w:t>
      </w:r>
    </w:p>
    <w:p w:rsidR="000318F8" w:rsidRDefault="000318F8" w:rsidP="000318F8">
      <w:pPr>
        <w:jc w:val="left"/>
        <w:rPr>
          <w:sz w:val="24"/>
        </w:rPr>
      </w:pPr>
      <w:r>
        <w:rPr>
          <w:sz w:val="24"/>
        </w:rPr>
        <w:tab/>
      </w:r>
      <w:r>
        <w:rPr>
          <w:rFonts w:hint="eastAsia"/>
          <w:sz w:val="24"/>
        </w:rPr>
        <w:t>目的</w:t>
      </w:r>
      <w:r>
        <w:rPr>
          <w:sz w:val="24"/>
        </w:rPr>
        <w:t>：</w:t>
      </w:r>
      <w:r w:rsidRPr="000318F8">
        <w:rPr>
          <w:sz w:val="24"/>
        </w:rPr>
        <w:t xml:space="preserve">Generating realistic images from informal descriptions </w:t>
      </w:r>
    </w:p>
    <w:p w:rsidR="00F32B8F" w:rsidRDefault="000318F8" w:rsidP="000318F8">
      <w:pPr>
        <w:ind w:firstLine="420"/>
        <w:jc w:val="left"/>
        <w:rPr>
          <w:sz w:val="24"/>
        </w:rPr>
      </w:pPr>
      <w:r>
        <w:rPr>
          <w:rFonts w:hint="eastAsia"/>
          <w:sz w:val="24"/>
        </w:rPr>
        <w:t>算法</w:t>
      </w:r>
      <w:r>
        <w:rPr>
          <w:sz w:val="24"/>
        </w:rPr>
        <w:t>：</w:t>
      </w:r>
      <w:r w:rsidRPr="000318F8">
        <w:rPr>
          <w:sz w:val="24"/>
        </w:rPr>
        <w:t>Our system</w:t>
      </w:r>
      <w:r>
        <w:rPr>
          <w:sz w:val="24"/>
        </w:rPr>
        <w:t xml:space="preserve"> </w:t>
      </w:r>
      <w:r w:rsidRPr="000318F8">
        <w:rPr>
          <w:sz w:val="24"/>
        </w:rPr>
        <w:t>exposes control over both the bounding box around the bird and its constituent</w:t>
      </w:r>
      <w:r>
        <w:rPr>
          <w:sz w:val="24"/>
        </w:rPr>
        <w:t xml:space="preserve"> </w:t>
      </w:r>
      <w:r w:rsidRPr="000318F8">
        <w:rPr>
          <w:sz w:val="24"/>
        </w:rPr>
        <w:t>parts</w:t>
      </w:r>
    </w:p>
    <w:p w:rsidR="000318F8" w:rsidRDefault="000318F8" w:rsidP="000318F8">
      <w:pPr>
        <w:jc w:val="left"/>
        <w:rPr>
          <w:sz w:val="24"/>
        </w:rPr>
      </w:pPr>
      <w:r>
        <w:rPr>
          <w:sz w:val="24"/>
        </w:rPr>
        <w:tab/>
      </w:r>
      <w:r w:rsidRPr="000318F8">
        <w:rPr>
          <w:sz w:val="24"/>
        </w:rPr>
        <w:t>By modeling the conditional distributions over part locations, our system</w:t>
      </w:r>
      <w:r>
        <w:rPr>
          <w:sz w:val="24"/>
        </w:rPr>
        <w:t xml:space="preserve"> </w:t>
      </w:r>
      <w:r w:rsidRPr="000318F8">
        <w:rPr>
          <w:sz w:val="24"/>
        </w:rPr>
        <w:t>also enables conditioning on arbitrary subsets of parts (e.g. only the beak and tail),</w:t>
      </w:r>
      <w:r>
        <w:rPr>
          <w:sz w:val="24"/>
        </w:rPr>
        <w:t xml:space="preserve"> </w:t>
      </w:r>
      <w:r w:rsidRPr="000318F8">
        <w:rPr>
          <w:sz w:val="24"/>
        </w:rPr>
        <w:t>yielding an efficient interface for picking part locations.</w:t>
      </w:r>
    </w:p>
    <w:p w:rsidR="000318F8" w:rsidRDefault="000318F8" w:rsidP="000318F8">
      <w:pPr>
        <w:jc w:val="center"/>
        <w:rPr>
          <w:sz w:val="24"/>
        </w:rPr>
      </w:pPr>
      <w:r>
        <w:rPr>
          <w:noProof/>
        </w:rPr>
        <w:drawing>
          <wp:inline distT="0" distB="0" distL="0" distR="0" wp14:anchorId="335F8742" wp14:editId="1DBA203D">
            <wp:extent cx="3125337" cy="2429605"/>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413" cy="2435106"/>
                    </a:xfrm>
                    <a:prstGeom prst="rect">
                      <a:avLst/>
                    </a:prstGeom>
                  </pic:spPr>
                </pic:pic>
              </a:graphicData>
            </a:graphic>
          </wp:inline>
        </w:drawing>
      </w:r>
    </w:p>
    <w:p w:rsidR="000318F8" w:rsidRPr="000318F8" w:rsidRDefault="000318F8" w:rsidP="000318F8">
      <w:pPr>
        <w:jc w:val="left"/>
        <w:rPr>
          <w:sz w:val="24"/>
        </w:rPr>
      </w:pPr>
    </w:p>
    <w:p w:rsidR="000A4A8A" w:rsidRDefault="000A4A8A" w:rsidP="000A4A8A">
      <w:pPr>
        <w:jc w:val="left"/>
        <w:rPr>
          <w:sz w:val="24"/>
        </w:rPr>
      </w:pPr>
      <w:r w:rsidRPr="00E73ECC">
        <w:rPr>
          <w:sz w:val="24"/>
          <w:highlight w:val="darkYellow"/>
        </w:rPr>
        <w:t>GeneGAN - Learning Object Transfiguration and Attribute Subspace from Unpaired Data</w:t>
      </w:r>
    </w:p>
    <w:p w:rsidR="000A4A8A" w:rsidRDefault="00E27730" w:rsidP="00E27730">
      <w:pPr>
        <w:jc w:val="left"/>
        <w:rPr>
          <w:sz w:val="24"/>
        </w:rPr>
      </w:pPr>
      <w:r>
        <w:rPr>
          <w:sz w:val="24"/>
        </w:rPr>
        <w:tab/>
      </w:r>
      <w:r>
        <w:rPr>
          <w:rFonts w:hint="eastAsia"/>
          <w:sz w:val="24"/>
        </w:rPr>
        <w:t>模型是</w:t>
      </w:r>
      <w:r>
        <w:rPr>
          <w:sz w:val="24"/>
        </w:rPr>
        <w:t>：</w:t>
      </w:r>
      <w:r w:rsidRPr="00E27730">
        <w:rPr>
          <w:sz w:val="24"/>
        </w:rPr>
        <w:t>a deterministic conditional generative model that can perform</w:t>
      </w:r>
      <w:r>
        <w:rPr>
          <w:sz w:val="24"/>
        </w:rPr>
        <w:t xml:space="preserve"> </w:t>
      </w:r>
      <w:r w:rsidRPr="00E27730">
        <w:rPr>
          <w:sz w:val="24"/>
        </w:rPr>
        <w:t>object transfiguration task</w:t>
      </w:r>
    </w:p>
    <w:p w:rsidR="00E27730" w:rsidRDefault="00E27730" w:rsidP="00E27730">
      <w:pPr>
        <w:jc w:val="left"/>
        <w:rPr>
          <w:sz w:val="24"/>
        </w:rPr>
      </w:pPr>
      <w:r>
        <w:rPr>
          <w:sz w:val="24"/>
        </w:rPr>
        <w:tab/>
      </w:r>
      <w:r>
        <w:rPr>
          <w:rFonts w:hint="eastAsia"/>
          <w:sz w:val="24"/>
        </w:rPr>
        <w:t>即：</w:t>
      </w:r>
      <w:r w:rsidRPr="00E27730">
        <w:rPr>
          <w:sz w:val="24"/>
        </w:rPr>
        <w:t>extract an object feature vector from a single image and transplanted it to another</w:t>
      </w:r>
      <w:r>
        <w:rPr>
          <w:sz w:val="24"/>
        </w:rPr>
        <w:t xml:space="preserve"> </w:t>
      </w:r>
      <w:r w:rsidRPr="00E27730">
        <w:rPr>
          <w:sz w:val="24"/>
        </w:rPr>
        <w:t>image, hence allows fine-grained control of generated images, like “putting eyeglasses</w:t>
      </w:r>
      <w:r>
        <w:rPr>
          <w:sz w:val="24"/>
        </w:rPr>
        <w:t xml:space="preserve"> </w:t>
      </w:r>
      <w:r w:rsidRPr="00E27730">
        <w:rPr>
          <w:sz w:val="24"/>
        </w:rPr>
        <w:t>of A onto noses of B”</w:t>
      </w:r>
    </w:p>
    <w:p w:rsidR="00F32B8F" w:rsidRDefault="00E27730" w:rsidP="00E27730">
      <w:pPr>
        <w:jc w:val="center"/>
        <w:rPr>
          <w:sz w:val="24"/>
        </w:rPr>
      </w:pPr>
      <w:r>
        <w:rPr>
          <w:noProof/>
        </w:rPr>
        <w:lastRenderedPageBreak/>
        <w:drawing>
          <wp:inline distT="0" distB="0" distL="0" distR="0" wp14:anchorId="4C705AD8" wp14:editId="56604D72">
            <wp:extent cx="3026976" cy="191751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246" cy="2020305"/>
                    </a:xfrm>
                    <a:prstGeom prst="rect">
                      <a:avLst/>
                    </a:prstGeom>
                  </pic:spPr>
                </pic:pic>
              </a:graphicData>
            </a:graphic>
          </wp:inline>
        </w:drawing>
      </w:r>
    </w:p>
    <w:p w:rsidR="007F56EA" w:rsidRDefault="007F56EA" w:rsidP="007F56EA">
      <w:pPr>
        <w:rPr>
          <w:sz w:val="24"/>
        </w:rPr>
      </w:pPr>
    </w:p>
    <w:p w:rsidR="007F56EA" w:rsidRPr="007F56EA" w:rsidRDefault="007F56EA" w:rsidP="007F56EA">
      <w:pPr>
        <w:rPr>
          <w:sz w:val="24"/>
        </w:rPr>
      </w:pPr>
      <w:r w:rsidRPr="00971211">
        <w:rPr>
          <w:sz w:val="24"/>
          <w:highlight w:val="darkGreen"/>
        </w:rPr>
        <w:t xml:space="preserve">McGan - </w:t>
      </w:r>
      <w:bookmarkStart w:id="10" w:name="OLE_LINK8"/>
      <w:bookmarkStart w:id="11" w:name="OLE_LINK9"/>
      <w:bookmarkStart w:id="12" w:name="OLE_LINK12"/>
      <w:r w:rsidRPr="00971211">
        <w:rPr>
          <w:sz w:val="24"/>
          <w:highlight w:val="darkGreen"/>
        </w:rPr>
        <w:t>Mean and Covariance Feature Matching GAN</w:t>
      </w:r>
      <w:bookmarkEnd w:id="10"/>
      <w:bookmarkEnd w:id="11"/>
      <w:bookmarkEnd w:id="12"/>
    </w:p>
    <w:p w:rsidR="007F56EA" w:rsidRDefault="007F56EA" w:rsidP="007F56EA">
      <w:pPr>
        <w:rPr>
          <w:sz w:val="24"/>
        </w:rPr>
      </w:pPr>
      <w:r w:rsidRPr="007F56EA">
        <w:rPr>
          <w:sz w:val="24"/>
        </w:rPr>
        <w:tab/>
      </w:r>
      <w:r>
        <w:rPr>
          <w:rFonts w:hint="eastAsia"/>
          <w:sz w:val="24"/>
        </w:rPr>
        <w:t>是什么</w:t>
      </w:r>
      <w:r>
        <w:rPr>
          <w:sz w:val="24"/>
        </w:rPr>
        <w:t>：</w:t>
      </w:r>
      <w:bookmarkStart w:id="13" w:name="OLE_LINK13"/>
      <w:r w:rsidRPr="00DC1236">
        <w:rPr>
          <w:color w:val="C45911" w:themeColor="accent2" w:themeShade="BF"/>
          <w:sz w:val="24"/>
        </w:rPr>
        <w:t>Mean and covariance feature matching IPMs</w:t>
      </w:r>
      <w:r w:rsidRPr="00DC1236">
        <w:rPr>
          <w:rFonts w:hint="eastAsia"/>
          <w:color w:val="C45911" w:themeColor="accent2" w:themeShade="BF"/>
          <w:sz w:val="24"/>
        </w:rPr>
        <w:t>（</w:t>
      </w:r>
      <w:r w:rsidRPr="00DC1236">
        <w:rPr>
          <w:color w:val="C45911" w:themeColor="accent2" w:themeShade="BF"/>
          <w:sz w:val="24"/>
        </w:rPr>
        <w:t>Integral Probability</w:t>
      </w:r>
      <w:r w:rsidR="004F09BB" w:rsidRPr="00DC1236">
        <w:rPr>
          <w:color w:val="C45911" w:themeColor="accent2" w:themeShade="BF"/>
          <w:sz w:val="24"/>
        </w:rPr>
        <w:t xml:space="preserve"> </w:t>
      </w:r>
      <w:r w:rsidRPr="00DC1236">
        <w:rPr>
          <w:color w:val="C45911" w:themeColor="accent2" w:themeShade="BF"/>
          <w:sz w:val="24"/>
        </w:rPr>
        <w:t>Metrics</w:t>
      </w:r>
      <w:r w:rsidRPr="00DC1236">
        <w:rPr>
          <w:rFonts w:hint="eastAsia"/>
          <w:color w:val="C45911" w:themeColor="accent2" w:themeShade="BF"/>
          <w:sz w:val="24"/>
        </w:rPr>
        <w:t>）</w:t>
      </w:r>
      <w:r w:rsidRPr="00DC1236">
        <w:rPr>
          <w:color w:val="C45911" w:themeColor="accent2" w:themeShade="BF"/>
          <w:sz w:val="24"/>
        </w:rPr>
        <w:t>allow for stable training of GANs</w:t>
      </w:r>
      <w:bookmarkEnd w:id="13"/>
      <w:r>
        <w:rPr>
          <w:sz w:val="24"/>
        </w:rPr>
        <w:t>, which we will call McGan.</w:t>
      </w:r>
    </w:p>
    <w:p w:rsidR="001B7BA4" w:rsidRPr="00DC1236" w:rsidRDefault="001B7BA4" w:rsidP="007F56EA">
      <w:pPr>
        <w:rPr>
          <w:color w:val="C45911" w:themeColor="accent2" w:themeShade="BF"/>
          <w:sz w:val="24"/>
        </w:rPr>
      </w:pPr>
      <w:r>
        <w:rPr>
          <w:sz w:val="24"/>
        </w:rPr>
        <w:tab/>
      </w:r>
      <w:r w:rsidRPr="00DC1236">
        <w:rPr>
          <w:rFonts w:hint="eastAsia"/>
          <w:color w:val="C45911" w:themeColor="accent2" w:themeShade="BF"/>
          <w:sz w:val="24"/>
        </w:rPr>
        <w:t>IPM</w:t>
      </w:r>
      <w:r w:rsidRPr="00DC1236">
        <w:rPr>
          <w:rFonts w:hint="eastAsia"/>
          <w:color w:val="C45911" w:themeColor="accent2" w:themeShade="BF"/>
          <w:sz w:val="24"/>
        </w:rPr>
        <w:t>可以用来度量同一空间中两个概率分布</w:t>
      </w:r>
      <w:r w:rsidRPr="00DC1236">
        <w:rPr>
          <w:rFonts w:hint="eastAsia"/>
          <w:color w:val="C45911" w:themeColor="accent2" w:themeShade="BF"/>
          <w:sz w:val="24"/>
        </w:rPr>
        <w:t>P</w:t>
      </w:r>
      <w:r w:rsidRPr="00DC1236">
        <w:rPr>
          <w:rFonts w:hint="eastAsia"/>
          <w:color w:val="C45911" w:themeColor="accent2" w:themeShade="BF"/>
          <w:sz w:val="24"/>
        </w:rPr>
        <w:t>和</w:t>
      </w:r>
      <w:r w:rsidRPr="00DC1236">
        <w:rPr>
          <w:rFonts w:hint="eastAsia"/>
          <w:color w:val="C45911" w:themeColor="accent2" w:themeShade="BF"/>
          <w:sz w:val="24"/>
        </w:rPr>
        <w:t>Q</w:t>
      </w:r>
      <w:r w:rsidRPr="00DC1236">
        <w:rPr>
          <w:rFonts w:hint="eastAsia"/>
          <w:color w:val="C45911" w:themeColor="accent2" w:themeShade="BF"/>
          <w:sz w:val="24"/>
        </w:rPr>
        <w:t>的距离，</w:t>
      </w:r>
      <w:r w:rsidRPr="00DC1236">
        <w:rPr>
          <w:rFonts w:hint="eastAsia"/>
          <w:color w:val="C45911" w:themeColor="accent2" w:themeShade="BF"/>
          <w:sz w:val="24"/>
        </w:rPr>
        <w:t>W-GAN</w:t>
      </w:r>
      <w:r w:rsidRPr="00DC1236">
        <w:rPr>
          <w:rFonts w:hint="eastAsia"/>
          <w:color w:val="C45911" w:themeColor="accent2" w:themeShade="BF"/>
          <w:sz w:val="24"/>
        </w:rPr>
        <w:t>是最小化</w:t>
      </w:r>
      <w:r w:rsidRPr="00DC1236">
        <w:rPr>
          <w:rFonts w:hint="eastAsia"/>
          <w:color w:val="C45911" w:themeColor="accent2" w:themeShade="BF"/>
          <w:sz w:val="24"/>
        </w:rPr>
        <w:t>Integral Probability Metric</w:t>
      </w:r>
      <w:r w:rsidRPr="00DC1236">
        <w:rPr>
          <w:rFonts w:hint="eastAsia"/>
          <w:color w:val="C45911" w:themeColor="accent2" w:themeShade="BF"/>
          <w:sz w:val="24"/>
        </w:rPr>
        <w:t>（</w:t>
      </w:r>
      <w:r w:rsidRPr="00DC1236">
        <w:rPr>
          <w:rFonts w:hint="eastAsia"/>
          <w:color w:val="C45911" w:themeColor="accent2" w:themeShade="BF"/>
          <w:sz w:val="24"/>
        </w:rPr>
        <w:t>IPM</w:t>
      </w:r>
      <w:r w:rsidR="00DC1236" w:rsidRPr="00DC1236">
        <w:rPr>
          <w:rFonts w:hint="eastAsia"/>
          <w:color w:val="C45911" w:themeColor="accent2" w:themeShade="BF"/>
          <w:sz w:val="24"/>
        </w:rPr>
        <w:t>）的一个特例</w:t>
      </w:r>
    </w:p>
    <w:p w:rsidR="007F56EA" w:rsidRDefault="007F56EA" w:rsidP="007F56EA">
      <w:pPr>
        <w:ind w:firstLine="420"/>
        <w:rPr>
          <w:sz w:val="24"/>
        </w:rPr>
      </w:pPr>
      <w:r w:rsidRPr="007F56EA">
        <w:rPr>
          <w:sz w:val="24"/>
        </w:rPr>
        <w:t>McGan minimizes a meaningful loss between</w:t>
      </w:r>
      <w:r w:rsidR="00C66B28">
        <w:rPr>
          <w:sz w:val="24"/>
        </w:rPr>
        <w:t xml:space="preserve"> </w:t>
      </w:r>
      <w:r w:rsidRPr="007F56EA">
        <w:rPr>
          <w:sz w:val="24"/>
        </w:rPr>
        <w:t>distributions.</w:t>
      </w:r>
    </w:p>
    <w:p w:rsidR="001B7BA4" w:rsidRPr="001B7BA4" w:rsidRDefault="001B7BA4" w:rsidP="001B7BA4">
      <w:pPr>
        <w:ind w:firstLine="420"/>
        <w:rPr>
          <w:sz w:val="24"/>
        </w:rPr>
      </w:pPr>
      <w:r w:rsidRPr="001B7BA4">
        <w:rPr>
          <w:rFonts w:hint="eastAsia"/>
          <w:sz w:val="24"/>
        </w:rPr>
        <w:t>（</w:t>
      </w:r>
      <w:r w:rsidRPr="001B7BA4">
        <w:rPr>
          <w:rFonts w:hint="eastAsia"/>
          <w:sz w:val="24"/>
        </w:rPr>
        <w:t>1</w:t>
      </w:r>
      <w:r w:rsidRPr="001B7BA4">
        <w:rPr>
          <w:rFonts w:hint="eastAsia"/>
          <w:sz w:val="24"/>
        </w:rPr>
        <w:t>）</w:t>
      </w:r>
      <w:r w:rsidR="00DC1236" w:rsidRPr="001B7BA4">
        <w:rPr>
          <w:rFonts w:hint="eastAsia"/>
          <w:sz w:val="24"/>
        </w:rPr>
        <w:t>搜索</w:t>
      </w:r>
      <w:r w:rsidRPr="001B7BA4">
        <w:rPr>
          <w:rFonts w:hint="eastAsia"/>
          <w:sz w:val="24"/>
        </w:rPr>
        <w:t>分类超平面：寻找线性分类器的分类超平面。</w:t>
      </w:r>
    </w:p>
    <w:p w:rsidR="001B7BA4" w:rsidRPr="001B7BA4" w:rsidRDefault="001B7BA4" w:rsidP="001B7BA4">
      <w:pPr>
        <w:ind w:firstLine="420"/>
        <w:rPr>
          <w:sz w:val="24"/>
        </w:rPr>
      </w:pPr>
      <w:r w:rsidRPr="001B7BA4">
        <w:rPr>
          <w:rFonts w:hint="eastAsia"/>
          <w:sz w:val="24"/>
        </w:rPr>
        <w:t>（</w:t>
      </w:r>
      <w:r w:rsidRPr="001B7BA4">
        <w:rPr>
          <w:rFonts w:hint="eastAsia"/>
          <w:sz w:val="24"/>
        </w:rPr>
        <w:t>2</w:t>
      </w:r>
      <w:r w:rsidRPr="001B7BA4">
        <w:rPr>
          <w:rFonts w:hint="eastAsia"/>
          <w:sz w:val="24"/>
        </w:rPr>
        <w:t>）判别器向远离分类超平面方向更新：判别器参数利用随机梯度下降方法（</w:t>
      </w:r>
      <w:r w:rsidRPr="001B7BA4">
        <w:rPr>
          <w:rFonts w:hint="eastAsia"/>
          <w:sz w:val="24"/>
        </w:rPr>
        <w:t>SGD</w:t>
      </w:r>
      <w:r w:rsidRPr="001B7BA4">
        <w:rPr>
          <w:rFonts w:hint="eastAsia"/>
          <w:sz w:val="24"/>
        </w:rPr>
        <w:t>）向远离分类超平面方向更新。</w:t>
      </w:r>
    </w:p>
    <w:p w:rsidR="001B7BA4" w:rsidRPr="007F56EA" w:rsidRDefault="001B7BA4" w:rsidP="001B7BA4">
      <w:pPr>
        <w:ind w:firstLine="420"/>
        <w:rPr>
          <w:sz w:val="24"/>
        </w:rPr>
      </w:pPr>
      <w:r w:rsidRPr="001B7BA4">
        <w:rPr>
          <w:rFonts w:hint="eastAsia"/>
          <w:sz w:val="24"/>
        </w:rPr>
        <w:t>（</w:t>
      </w:r>
      <w:r w:rsidRPr="001B7BA4">
        <w:rPr>
          <w:rFonts w:hint="eastAsia"/>
          <w:sz w:val="24"/>
        </w:rPr>
        <w:t>3</w:t>
      </w:r>
      <w:r w:rsidRPr="001B7BA4">
        <w:rPr>
          <w:rFonts w:hint="eastAsia"/>
          <w:sz w:val="24"/>
        </w:rPr>
        <w:t>）生成器朝向分类超平面方向更新：生成器参数利用随机梯度下降方法（</w:t>
      </w:r>
      <w:r w:rsidRPr="001B7BA4">
        <w:rPr>
          <w:rFonts w:hint="eastAsia"/>
          <w:sz w:val="24"/>
        </w:rPr>
        <w:t>SGD</w:t>
      </w:r>
      <w:r w:rsidRPr="001B7BA4">
        <w:rPr>
          <w:rFonts w:hint="eastAsia"/>
          <w:sz w:val="24"/>
        </w:rPr>
        <w:t>）沿分类超平面法向量方向更新。</w:t>
      </w:r>
    </w:p>
    <w:p w:rsidR="007F56EA" w:rsidRPr="00971211" w:rsidRDefault="007F56EA" w:rsidP="00971211">
      <w:pPr>
        <w:jc w:val="left"/>
        <w:rPr>
          <w:sz w:val="24"/>
        </w:rPr>
      </w:pPr>
      <w:r w:rsidRPr="007F56EA">
        <w:rPr>
          <w:sz w:val="24"/>
        </w:rPr>
        <w:tab/>
      </w:r>
      <w:r w:rsidR="00971211">
        <w:rPr>
          <w:rFonts w:hint="eastAsia"/>
          <w:sz w:val="24"/>
        </w:rPr>
        <w:t>路程</w:t>
      </w:r>
      <w:r w:rsidR="00971211">
        <w:rPr>
          <w:sz w:val="24"/>
        </w:rPr>
        <w:t>：</w:t>
      </w:r>
      <w:r w:rsidR="00971211">
        <w:rPr>
          <w:rFonts w:hint="eastAsia"/>
          <w:sz w:val="24"/>
        </w:rPr>
        <w:t>GAN</w:t>
      </w:r>
      <w:r w:rsidR="00971211" w:rsidRPr="008A36FD">
        <w:rPr>
          <w:sz w:val="24"/>
        </w:rPr>
        <w:sym w:font="Wingdings" w:char="F0E0"/>
      </w:r>
      <w:r w:rsidR="00971211">
        <w:rPr>
          <w:sz w:val="24"/>
        </w:rPr>
        <w:t>WGAN</w:t>
      </w:r>
      <w:r w:rsidR="00971211" w:rsidRPr="008A36FD">
        <w:rPr>
          <w:sz w:val="24"/>
        </w:rPr>
        <w:sym w:font="Wingdings" w:char="F0E0"/>
      </w:r>
      <w:r w:rsidR="00971211">
        <w:rPr>
          <w:sz w:val="24"/>
        </w:rPr>
        <w:t>McGAN</w:t>
      </w:r>
      <w:r w:rsidR="00C66B28">
        <w:rPr>
          <w:sz w:val="24"/>
        </w:rPr>
        <w:t xml:space="preserve"> </w:t>
      </w:r>
      <w:r w:rsidR="00971211">
        <w:rPr>
          <w:sz w:val="24"/>
        </w:rPr>
        <w:t>(IPM)</w:t>
      </w:r>
      <w:r w:rsidR="00971211" w:rsidRPr="008A36FD">
        <w:rPr>
          <w:sz w:val="24"/>
        </w:rPr>
        <w:sym w:font="Wingdings" w:char="F0E0"/>
      </w:r>
      <w:r w:rsidR="00971211" w:rsidRPr="008A36FD">
        <w:t xml:space="preserve"> </w:t>
      </w:r>
      <w:r w:rsidR="00971211" w:rsidRPr="008A36FD">
        <w:rPr>
          <w:sz w:val="24"/>
        </w:rPr>
        <w:t>geometric GAN</w:t>
      </w:r>
    </w:p>
    <w:p w:rsidR="007F56EA" w:rsidRPr="007F56EA" w:rsidRDefault="007F56EA" w:rsidP="00971211">
      <w:pPr>
        <w:rPr>
          <w:sz w:val="24"/>
        </w:rPr>
      </w:pPr>
      <w:r w:rsidRPr="007F56EA">
        <w:rPr>
          <w:sz w:val="24"/>
        </w:rPr>
        <w:tab/>
      </w:r>
      <w:r w:rsidR="00971211" w:rsidRPr="00971211">
        <w:rPr>
          <w:sz w:val="24"/>
          <w:shd w:val="pct15" w:color="auto" w:fill="FFFFFF"/>
        </w:rPr>
        <w:t>In this paper, inspired by the MMD distance</w:t>
      </w:r>
      <w:r w:rsidR="00971211" w:rsidRPr="00971211">
        <w:rPr>
          <w:rFonts w:hint="eastAsia"/>
          <w:sz w:val="24"/>
          <w:shd w:val="pct15" w:color="auto" w:fill="FFFFFF"/>
        </w:rPr>
        <w:t>（</w:t>
      </w:r>
      <w:r w:rsidR="00971211" w:rsidRPr="00971211">
        <w:rPr>
          <w:sz w:val="24"/>
          <w:shd w:val="pct15" w:color="auto" w:fill="FFFFFF"/>
        </w:rPr>
        <w:t>Maximum Mean Discrepancy objective</w:t>
      </w:r>
      <w:r w:rsidR="00971211" w:rsidRPr="00971211">
        <w:rPr>
          <w:rFonts w:hint="eastAsia"/>
          <w:sz w:val="24"/>
          <w:shd w:val="pct15" w:color="auto" w:fill="FFFFFF"/>
        </w:rPr>
        <w:t>）</w:t>
      </w:r>
      <w:r w:rsidR="00971211" w:rsidRPr="00971211">
        <w:rPr>
          <w:sz w:val="24"/>
          <w:shd w:val="pct15" w:color="auto" w:fill="FFFFFF"/>
        </w:rPr>
        <w:t xml:space="preserve"> and the kernel mean embedding of distributions</w:t>
      </w:r>
      <w:r w:rsidR="00971211" w:rsidRPr="00971211">
        <w:rPr>
          <w:rFonts w:hint="eastAsia"/>
          <w:sz w:val="24"/>
          <w:shd w:val="pct15" w:color="auto" w:fill="FFFFFF"/>
        </w:rPr>
        <w:t>，</w:t>
      </w:r>
      <w:r w:rsidR="00971211" w:rsidRPr="00971211">
        <w:rPr>
          <w:sz w:val="24"/>
          <w:shd w:val="pct15" w:color="auto" w:fill="FFFFFF"/>
        </w:rPr>
        <w:t>we propose to embed distributions in a finite dimensional feature space and to match them based on their mean and covariance feature statistics.</w:t>
      </w:r>
    </w:p>
    <w:p w:rsidR="00E27730" w:rsidRPr="00971211" w:rsidRDefault="007F56EA" w:rsidP="007F56EA">
      <w:pPr>
        <w:rPr>
          <w:sz w:val="24"/>
          <w:shd w:val="pct15" w:color="auto" w:fill="FFFFFF"/>
        </w:rPr>
      </w:pPr>
      <w:r w:rsidRPr="007F56EA">
        <w:rPr>
          <w:sz w:val="24"/>
        </w:rPr>
        <w:tab/>
      </w:r>
      <w:r w:rsidR="00971211" w:rsidRPr="00971211">
        <w:rPr>
          <w:sz w:val="24"/>
        </w:rPr>
        <w:t>we show in this</w:t>
      </w:r>
      <w:r w:rsidR="00971211">
        <w:rPr>
          <w:sz w:val="24"/>
        </w:rPr>
        <w:t xml:space="preserve"> </w:t>
      </w:r>
      <w:r w:rsidR="00971211" w:rsidRPr="00971211">
        <w:rPr>
          <w:sz w:val="24"/>
        </w:rPr>
        <w:t xml:space="preserve">work that it is theoretically grounded: </w:t>
      </w:r>
      <w:r w:rsidR="00971211" w:rsidRPr="00971211">
        <w:rPr>
          <w:sz w:val="24"/>
          <w:shd w:val="pct15" w:color="auto" w:fill="FFFFFF"/>
        </w:rPr>
        <w:t>similarly to the EM distance in (Arjovsky et al., 2017), mean and covariance feature matching of two distributions can be written as a distance in the framework of Integral Probability Metrics (IPM)</w:t>
      </w:r>
    </w:p>
    <w:p w:rsidR="007F56EA" w:rsidRPr="00E27730" w:rsidRDefault="007F56EA" w:rsidP="007F56EA">
      <w:pPr>
        <w:rPr>
          <w:sz w:val="24"/>
        </w:rPr>
      </w:pPr>
    </w:p>
    <w:p w:rsidR="000A4A8A" w:rsidRDefault="000A4A8A" w:rsidP="000A4A8A">
      <w:pPr>
        <w:jc w:val="left"/>
        <w:rPr>
          <w:sz w:val="24"/>
        </w:rPr>
      </w:pPr>
      <w:bookmarkStart w:id="14" w:name="OLE_LINK6"/>
      <w:bookmarkStart w:id="15" w:name="OLE_LINK7"/>
      <w:r w:rsidRPr="007F56EA">
        <w:rPr>
          <w:sz w:val="24"/>
          <w:highlight w:val="darkGreen"/>
        </w:rPr>
        <w:t>Geometric GAN</w:t>
      </w:r>
      <w:bookmarkEnd w:id="14"/>
      <w:bookmarkEnd w:id="15"/>
      <w:r w:rsidRPr="007F56EA">
        <w:rPr>
          <w:sz w:val="24"/>
          <w:highlight w:val="darkGreen"/>
        </w:rPr>
        <w:t xml:space="preserve"> - Geometric GAN</w:t>
      </w:r>
    </w:p>
    <w:p w:rsidR="004F09BB" w:rsidRDefault="004F09BB" w:rsidP="000A4A8A">
      <w:pPr>
        <w:jc w:val="left"/>
        <w:rPr>
          <w:sz w:val="24"/>
        </w:rPr>
      </w:pPr>
      <w:r w:rsidRPr="004F09BB">
        <w:rPr>
          <w:sz w:val="24"/>
        </w:rPr>
        <w:t>http://mp.weixin.qq.com/s?src=3&amp;timestamp=1496643546&amp;ver=1&amp;signature=CAV3zJ7hrt4i**QDVaXgsYQoGrC8taNGvZpoAutP5s4uNynSFc-upa-ZihCoPrcP7pwLyAu75KzMEGBeRhsG57z7YmA1t0q*KgTCfq06qnEoD8ohP2rIHEQjkVRBTprBZqvNG5VDwWHdKEdXfNZfjOszSU-k9QymvTbjT3GEP2E=</w:t>
      </w:r>
    </w:p>
    <w:p w:rsidR="004F09BB" w:rsidRDefault="008A36FD" w:rsidP="008A36FD">
      <w:pPr>
        <w:jc w:val="left"/>
        <w:rPr>
          <w:sz w:val="24"/>
        </w:rPr>
      </w:pPr>
      <w:r>
        <w:rPr>
          <w:sz w:val="24"/>
        </w:rPr>
        <w:tab/>
      </w:r>
      <w:r w:rsidR="004F09BB" w:rsidRPr="004F09BB">
        <w:rPr>
          <w:rFonts w:hint="eastAsia"/>
          <w:sz w:val="24"/>
        </w:rPr>
        <w:t>将线性分类器</w:t>
      </w:r>
      <w:r w:rsidR="004F09BB" w:rsidRPr="004F09BB">
        <w:rPr>
          <w:rFonts w:hint="eastAsia"/>
          <w:sz w:val="24"/>
        </w:rPr>
        <w:t>SVM</w:t>
      </w:r>
      <w:r w:rsidR="004F09BB" w:rsidRPr="004F09BB">
        <w:rPr>
          <w:rFonts w:hint="eastAsia"/>
          <w:sz w:val="24"/>
        </w:rPr>
        <w:t>引入生成对抗网络</w:t>
      </w:r>
    </w:p>
    <w:p w:rsidR="008A36FD" w:rsidRPr="008A36FD" w:rsidRDefault="008A36FD" w:rsidP="004F09BB">
      <w:pPr>
        <w:ind w:firstLine="420"/>
        <w:jc w:val="left"/>
        <w:rPr>
          <w:sz w:val="24"/>
        </w:rPr>
      </w:pPr>
      <w:r>
        <w:rPr>
          <w:rFonts w:hint="eastAsia"/>
          <w:sz w:val="24"/>
        </w:rPr>
        <w:t>主要</w:t>
      </w:r>
      <w:r>
        <w:rPr>
          <w:sz w:val="24"/>
        </w:rPr>
        <w:t>内容：</w:t>
      </w:r>
      <w:r w:rsidR="00874488" w:rsidRPr="00874488">
        <w:rPr>
          <w:sz w:val="24"/>
        </w:rPr>
        <w:t xml:space="preserve">proposed a novel geometric GAN using </w:t>
      </w:r>
      <w:r w:rsidR="00874488" w:rsidRPr="00195CEB">
        <w:rPr>
          <w:color w:val="C45911" w:themeColor="accent2" w:themeShade="BF"/>
          <w:sz w:val="24"/>
        </w:rPr>
        <w:t>SVM separating hyperplane</w:t>
      </w:r>
      <w:r>
        <w:rPr>
          <w:sz w:val="24"/>
        </w:rPr>
        <w:tab/>
      </w:r>
      <w:r>
        <w:rPr>
          <w:sz w:val="24"/>
        </w:rPr>
        <w:tab/>
      </w:r>
      <w:r>
        <w:rPr>
          <w:rFonts w:hint="eastAsia"/>
          <w:sz w:val="24"/>
        </w:rPr>
        <w:t>即</w:t>
      </w:r>
      <w:r>
        <w:rPr>
          <w:sz w:val="24"/>
        </w:rPr>
        <w:t>：</w:t>
      </w:r>
      <w:r w:rsidRPr="008A36FD">
        <w:rPr>
          <w:sz w:val="24"/>
        </w:rPr>
        <w:t>show that the adversarial</w:t>
      </w:r>
      <w:r>
        <w:rPr>
          <w:sz w:val="24"/>
        </w:rPr>
        <w:t xml:space="preserve"> </w:t>
      </w:r>
      <w:r w:rsidRPr="008A36FD">
        <w:rPr>
          <w:sz w:val="24"/>
        </w:rPr>
        <w:t>generative model training can be decomposed into three geometric steps:</w:t>
      </w:r>
    </w:p>
    <w:p w:rsidR="008A36FD" w:rsidRDefault="008A36FD" w:rsidP="008A36FD">
      <w:pPr>
        <w:ind w:left="840"/>
        <w:jc w:val="left"/>
        <w:rPr>
          <w:sz w:val="24"/>
        </w:rPr>
      </w:pPr>
      <w:r w:rsidRPr="008A36FD">
        <w:rPr>
          <w:sz w:val="24"/>
        </w:rPr>
        <w:t xml:space="preserve">separating hyperplane search, </w:t>
      </w:r>
    </w:p>
    <w:p w:rsidR="008A36FD" w:rsidRDefault="008A36FD" w:rsidP="008A36FD">
      <w:pPr>
        <w:ind w:left="840"/>
        <w:jc w:val="left"/>
        <w:rPr>
          <w:sz w:val="24"/>
        </w:rPr>
      </w:pPr>
      <w:r w:rsidRPr="008A36FD">
        <w:rPr>
          <w:sz w:val="24"/>
        </w:rPr>
        <w:t>discriminator parameter update away from the separating</w:t>
      </w:r>
      <w:r>
        <w:rPr>
          <w:sz w:val="24"/>
        </w:rPr>
        <w:t xml:space="preserve"> </w:t>
      </w:r>
      <w:r w:rsidRPr="008A36FD">
        <w:rPr>
          <w:sz w:val="24"/>
        </w:rPr>
        <w:t>hyperplane,</w:t>
      </w:r>
    </w:p>
    <w:p w:rsidR="00F32B8F" w:rsidRDefault="008A36FD" w:rsidP="00971211">
      <w:pPr>
        <w:ind w:left="840"/>
        <w:jc w:val="left"/>
        <w:rPr>
          <w:sz w:val="24"/>
        </w:rPr>
      </w:pPr>
      <w:r w:rsidRPr="008A36FD">
        <w:rPr>
          <w:sz w:val="24"/>
        </w:rPr>
        <w:t>generator update toward</w:t>
      </w:r>
      <w:r>
        <w:rPr>
          <w:sz w:val="24"/>
        </w:rPr>
        <w:t xml:space="preserve"> </w:t>
      </w:r>
      <w:r w:rsidRPr="008A36FD">
        <w:rPr>
          <w:sz w:val="24"/>
        </w:rPr>
        <w:t>the separating hyperplane</w:t>
      </w:r>
    </w:p>
    <w:p w:rsidR="001B7BA4" w:rsidRDefault="001B7BA4" w:rsidP="001B7BA4">
      <w:pPr>
        <w:jc w:val="center"/>
        <w:rPr>
          <w:sz w:val="24"/>
        </w:rPr>
      </w:pPr>
      <w:r>
        <w:rPr>
          <w:noProof/>
        </w:rPr>
        <w:lastRenderedPageBreak/>
        <w:drawing>
          <wp:inline distT="0" distB="0" distL="0" distR="0" wp14:anchorId="3F80888B" wp14:editId="7ED693FA">
            <wp:extent cx="3930555" cy="298837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559" cy="2989139"/>
                    </a:xfrm>
                    <a:prstGeom prst="rect">
                      <a:avLst/>
                    </a:prstGeom>
                  </pic:spPr>
                </pic:pic>
              </a:graphicData>
            </a:graphic>
          </wp:inline>
        </w:drawing>
      </w:r>
    </w:p>
    <w:p w:rsidR="001B7BA4" w:rsidRPr="00971211" w:rsidRDefault="001B7BA4" w:rsidP="001B7BA4">
      <w:pPr>
        <w:ind w:firstLine="420"/>
        <w:jc w:val="left"/>
        <w:rPr>
          <w:sz w:val="24"/>
        </w:rPr>
      </w:pPr>
      <w:r w:rsidRPr="001B7BA4">
        <w:rPr>
          <w:rFonts w:hint="eastAsia"/>
          <w:sz w:val="24"/>
        </w:rPr>
        <w:t>当已知一个分类超平面后，判别器利用随机梯度方法（</w:t>
      </w:r>
      <w:r w:rsidRPr="001B7BA4">
        <w:rPr>
          <w:rFonts w:hint="eastAsia"/>
          <w:sz w:val="24"/>
        </w:rPr>
        <w:t>SGD</w:t>
      </w:r>
      <w:r w:rsidRPr="001B7BA4">
        <w:rPr>
          <w:rFonts w:hint="eastAsia"/>
          <w:sz w:val="24"/>
        </w:rPr>
        <w:t>）更新参数，让真实样本和生成样本在分类超平面法方向上最大程度的远离，即</w:t>
      </w:r>
      <w:r w:rsidRPr="001B7BA4">
        <w:rPr>
          <w:rFonts w:hint="eastAsia"/>
          <w:sz w:val="24"/>
        </w:rPr>
        <w:t>Margin</w:t>
      </w:r>
      <w:r w:rsidRPr="001B7BA4">
        <w:rPr>
          <w:rFonts w:hint="eastAsia"/>
          <w:sz w:val="24"/>
        </w:rPr>
        <w:t>最大；另一方面，生成器也利用随机梯度方法（</w:t>
      </w:r>
      <w:r w:rsidRPr="001B7BA4">
        <w:rPr>
          <w:rFonts w:hint="eastAsia"/>
          <w:sz w:val="24"/>
        </w:rPr>
        <w:t>SGD</w:t>
      </w:r>
      <w:r w:rsidRPr="001B7BA4">
        <w:rPr>
          <w:rFonts w:hint="eastAsia"/>
          <w:sz w:val="24"/>
        </w:rPr>
        <w:t>）更新参数，使生成样本沿分类超平面法方向向分类超平面靠近。</w:t>
      </w:r>
    </w:p>
    <w:p w:rsidR="00874488" w:rsidRDefault="00874488" w:rsidP="00874488">
      <w:pPr>
        <w:jc w:val="left"/>
        <w:rPr>
          <w:sz w:val="24"/>
        </w:rPr>
      </w:pPr>
      <w:r>
        <w:rPr>
          <w:sz w:val="24"/>
        </w:rPr>
        <w:tab/>
      </w:r>
      <w:r>
        <w:rPr>
          <w:rFonts w:hint="eastAsia"/>
          <w:sz w:val="24"/>
        </w:rPr>
        <w:t>优点</w:t>
      </w:r>
      <w:r>
        <w:rPr>
          <w:sz w:val="24"/>
        </w:rPr>
        <w:t>：</w:t>
      </w:r>
      <w:r w:rsidRPr="00874488">
        <w:rPr>
          <w:sz w:val="24"/>
        </w:rPr>
        <w:t>This geometric interpretation proves to be very general, so it can be applied to most of the existing</w:t>
      </w:r>
      <w:r>
        <w:rPr>
          <w:sz w:val="24"/>
        </w:rPr>
        <w:t xml:space="preserve"> GAN and its variants</w:t>
      </w:r>
      <w:r>
        <w:rPr>
          <w:rFonts w:hint="eastAsia"/>
          <w:sz w:val="24"/>
        </w:rPr>
        <w:t>，</w:t>
      </w:r>
      <w:r>
        <w:rPr>
          <w:sz w:val="24"/>
        </w:rPr>
        <w:t>可</w:t>
      </w:r>
      <w:r>
        <w:rPr>
          <w:rFonts w:hint="eastAsia"/>
          <w:sz w:val="24"/>
        </w:rPr>
        <w:t>（论文</w:t>
      </w:r>
      <w:r>
        <w:rPr>
          <w:sz w:val="24"/>
        </w:rPr>
        <w:t>有</w:t>
      </w:r>
      <w:r>
        <w:rPr>
          <w:rFonts w:hint="eastAsia"/>
          <w:sz w:val="24"/>
        </w:rPr>
        <w:t>）</w:t>
      </w:r>
      <w:r>
        <w:rPr>
          <w:sz w:val="24"/>
        </w:rPr>
        <w:t>应用于</w:t>
      </w:r>
      <w:r w:rsidRPr="00874488">
        <w:rPr>
          <w:sz w:val="24"/>
        </w:rPr>
        <w:t>GAN [1], f-GAN [3], EB-GAN [13], and W-GAN [7]</w:t>
      </w:r>
    </w:p>
    <w:p w:rsidR="007F56EA" w:rsidRDefault="007F56EA" w:rsidP="000A4A8A">
      <w:pPr>
        <w:jc w:val="left"/>
        <w:rPr>
          <w:sz w:val="24"/>
        </w:rPr>
      </w:pPr>
    </w:p>
    <w:p w:rsidR="000A4A8A" w:rsidRDefault="000A4A8A" w:rsidP="000A4A8A">
      <w:pPr>
        <w:jc w:val="left"/>
        <w:rPr>
          <w:sz w:val="24"/>
        </w:rPr>
      </w:pPr>
      <w:r w:rsidRPr="00DC1236">
        <w:rPr>
          <w:sz w:val="24"/>
          <w:highlight w:val="darkYellow"/>
        </w:rPr>
        <w:t>InfoGAN - Interpretable Representation Learning by Information Maximizing Generative Adversarial Nets</w:t>
      </w:r>
    </w:p>
    <w:p w:rsidR="004F09BB" w:rsidRDefault="004F09BB" w:rsidP="000A4A8A">
      <w:pPr>
        <w:jc w:val="left"/>
        <w:rPr>
          <w:sz w:val="24"/>
        </w:rPr>
      </w:pPr>
      <w:r w:rsidRPr="004F09BB">
        <w:rPr>
          <w:sz w:val="24"/>
        </w:rPr>
        <w:t>http://mp.weixin.qq.com/s?src=3&amp;timestamp=1496643102&amp;ver=1&amp;signature=wdjnR4tgs4US*sGZEYOOnklYzIIbu6OWgr36vfSbOqoRyO*bH0ov3Xvc9FP7EmZgz7*3iW6-4DC*usfWZO8*XLL1K7w*QrImXpIeQOtWy95foTAL3biObRLV7ZN09--rmpCQQ5KMBSXIehXTNDyF1Ij90-t-sEx2NrYh-XOxHJI=</w:t>
      </w:r>
    </w:p>
    <w:p w:rsidR="00343037" w:rsidRPr="00343037" w:rsidRDefault="00343037" w:rsidP="00401C19">
      <w:pPr>
        <w:ind w:firstLine="420"/>
        <w:jc w:val="left"/>
        <w:rPr>
          <w:sz w:val="24"/>
        </w:rPr>
      </w:pPr>
      <w:r w:rsidRPr="00343037">
        <w:rPr>
          <w:rFonts w:hint="eastAsia"/>
          <w:sz w:val="24"/>
        </w:rPr>
        <w:t>一般的</w:t>
      </w:r>
      <w:r w:rsidRPr="00343037">
        <w:rPr>
          <w:rFonts w:hint="eastAsia"/>
          <w:sz w:val="24"/>
        </w:rPr>
        <w:t>GAN</w:t>
      </w:r>
      <w:r w:rsidRPr="00343037">
        <w:rPr>
          <w:rFonts w:hint="eastAsia"/>
          <w:sz w:val="24"/>
        </w:rPr>
        <w:t>的</w:t>
      </w:r>
      <w:r w:rsidRPr="00343037">
        <w:rPr>
          <w:rFonts w:hint="eastAsia"/>
          <w:sz w:val="24"/>
        </w:rPr>
        <w:t>generator</w:t>
      </w:r>
      <w:r w:rsidRPr="00343037">
        <w:rPr>
          <w:rFonts w:hint="eastAsia"/>
          <w:sz w:val="24"/>
        </w:rPr>
        <w:t>输入是“噪声”（</w:t>
      </w:r>
      <w:r w:rsidRPr="00343037">
        <w:rPr>
          <w:rFonts w:hint="eastAsia"/>
          <w:sz w:val="24"/>
        </w:rPr>
        <w:t>noise</w:t>
      </w:r>
      <w:r w:rsidRPr="00343037">
        <w:rPr>
          <w:rFonts w:hint="eastAsia"/>
          <w:sz w:val="24"/>
        </w:rPr>
        <w:t>，也称为</w:t>
      </w:r>
      <w:r w:rsidRPr="00343037">
        <w:rPr>
          <w:rFonts w:hint="eastAsia"/>
          <w:sz w:val="24"/>
        </w:rPr>
        <w:t>latent code</w:t>
      </w:r>
      <w:r w:rsidRPr="00343037">
        <w:rPr>
          <w:rFonts w:hint="eastAsia"/>
          <w:sz w:val="24"/>
        </w:rPr>
        <w:t>，姑且称为“图编码”），输出是根据“图编码”产生的图像【</w:t>
      </w:r>
      <w:r w:rsidRPr="00343037">
        <w:rPr>
          <w:rFonts w:hint="eastAsia"/>
          <w:sz w:val="24"/>
        </w:rPr>
        <w:t>PS</w:t>
      </w:r>
      <w:r w:rsidRPr="00343037">
        <w:rPr>
          <w:rFonts w:hint="eastAsia"/>
          <w:sz w:val="24"/>
        </w:rPr>
        <w:t>：我觉得这种做法有问题，但是想不到改进的方法】。我们完全不知道</w:t>
      </w:r>
      <w:r w:rsidRPr="00343037">
        <w:rPr>
          <w:rFonts w:hint="eastAsia"/>
          <w:sz w:val="24"/>
        </w:rPr>
        <w:t>generator</w:t>
      </w:r>
      <w:r w:rsidRPr="00343037">
        <w:rPr>
          <w:rFonts w:hint="eastAsia"/>
          <w:sz w:val="24"/>
        </w:rPr>
        <w:t>会怎样利用“图编码”，“图编码”可能完全交织在一起，很难确定“图编码”每个维度的具体语义，或者说，不知道“图编码”的每个维度分别控制着图像的哪些特征。</w:t>
      </w:r>
    </w:p>
    <w:p w:rsidR="00343037" w:rsidRPr="00343037" w:rsidRDefault="00343037" w:rsidP="00401C19">
      <w:pPr>
        <w:ind w:firstLine="420"/>
        <w:jc w:val="left"/>
        <w:rPr>
          <w:sz w:val="24"/>
        </w:rPr>
      </w:pPr>
      <w:r w:rsidRPr="00343037">
        <w:rPr>
          <w:rFonts w:hint="eastAsia"/>
          <w:sz w:val="24"/>
        </w:rPr>
        <w:t>作者认为这种</w:t>
      </w:r>
      <w:r w:rsidRPr="00343037">
        <w:rPr>
          <w:rFonts w:hint="eastAsia"/>
          <w:sz w:val="24"/>
        </w:rPr>
        <w:t>generator</w:t>
      </w:r>
      <w:r w:rsidRPr="00343037">
        <w:rPr>
          <w:rFonts w:hint="eastAsia"/>
          <w:sz w:val="24"/>
        </w:rPr>
        <w:t>的输入是</w:t>
      </w:r>
      <w:r w:rsidRPr="00343037">
        <w:rPr>
          <w:rFonts w:hint="eastAsia"/>
          <w:sz w:val="24"/>
        </w:rPr>
        <w:t>unstructured</w:t>
      </w:r>
      <w:r w:rsidR="00401C19">
        <w:rPr>
          <w:sz w:val="24"/>
        </w:rPr>
        <w:t xml:space="preserve"> </w:t>
      </w:r>
      <w:r w:rsidRPr="00343037">
        <w:rPr>
          <w:rFonts w:hint="eastAsia"/>
          <w:sz w:val="24"/>
        </w:rPr>
        <w:t>latent code</w:t>
      </w:r>
      <w:r w:rsidRPr="00343037">
        <w:rPr>
          <w:rFonts w:hint="eastAsia"/>
          <w:sz w:val="24"/>
        </w:rPr>
        <w:t>，并不能很好地解释图像产生的参数，</w:t>
      </w:r>
      <w:r w:rsidRPr="00DC1236">
        <w:rPr>
          <w:rFonts w:hint="eastAsia"/>
          <w:color w:val="C45911" w:themeColor="accent2" w:themeShade="BF"/>
          <w:sz w:val="24"/>
        </w:rPr>
        <w:t>应该将</w:t>
      </w:r>
      <w:r w:rsidRPr="00DC1236">
        <w:rPr>
          <w:rFonts w:hint="eastAsia"/>
          <w:color w:val="C45911" w:themeColor="accent2" w:themeShade="BF"/>
          <w:sz w:val="24"/>
        </w:rPr>
        <w:t>generator</w:t>
      </w:r>
      <w:r w:rsidRPr="00DC1236">
        <w:rPr>
          <w:rFonts w:hint="eastAsia"/>
          <w:color w:val="C45911" w:themeColor="accent2" w:themeShade="BF"/>
          <w:sz w:val="24"/>
        </w:rPr>
        <w:t>的输入分为两部分，一部分还是</w:t>
      </w:r>
      <w:r w:rsidRPr="00DC1236">
        <w:rPr>
          <w:rFonts w:hint="eastAsia"/>
          <w:color w:val="C45911" w:themeColor="accent2" w:themeShade="BF"/>
          <w:sz w:val="24"/>
        </w:rPr>
        <w:t>noise</w:t>
      </w:r>
      <w:r w:rsidRPr="00DC1236">
        <w:rPr>
          <w:rFonts w:hint="eastAsia"/>
          <w:color w:val="C45911" w:themeColor="accent2" w:themeShade="BF"/>
          <w:sz w:val="24"/>
        </w:rPr>
        <w:t>，不可压缩的噪声向量，记为</w:t>
      </w:r>
      <w:r w:rsidRPr="00DC1236">
        <w:rPr>
          <w:rFonts w:hint="eastAsia"/>
          <w:color w:val="C45911" w:themeColor="accent2" w:themeShade="BF"/>
          <w:sz w:val="24"/>
        </w:rPr>
        <w:t>z</w:t>
      </w:r>
      <w:r w:rsidRPr="00DC1236">
        <w:rPr>
          <w:rFonts w:hint="eastAsia"/>
          <w:color w:val="C45911" w:themeColor="accent2" w:themeShade="BF"/>
          <w:sz w:val="24"/>
        </w:rPr>
        <w:t>；另一部分是</w:t>
      </w:r>
      <w:r w:rsidRPr="00DC1236">
        <w:rPr>
          <w:rFonts w:hint="eastAsia"/>
          <w:color w:val="C45911" w:themeColor="accent2" w:themeShade="BF"/>
          <w:sz w:val="24"/>
        </w:rPr>
        <w:t>structured latent code</w:t>
      </w:r>
      <w:r w:rsidRPr="00DC1236">
        <w:rPr>
          <w:rFonts w:hint="eastAsia"/>
          <w:color w:val="C45911" w:themeColor="accent2" w:themeShade="BF"/>
          <w:sz w:val="24"/>
        </w:rPr>
        <w:t>，控制数据分布的语义特征，如视角、光照等，记为</w:t>
      </w:r>
      <w:r w:rsidRPr="00DC1236">
        <w:rPr>
          <w:rFonts w:hint="eastAsia"/>
          <w:color w:val="C45911" w:themeColor="accent2" w:themeShade="BF"/>
          <w:sz w:val="24"/>
        </w:rPr>
        <w:t>c</w:t>
      </w:r>
      <w:r w:rsidRPr="00343037">
        <w:rPr>
          <w:rFonts w:hint="eastAsia"/>
          <w:sz w:val="24"/>
        </w:rPr>
        <w:t>。简而言之，</w:t>
      </w:r>
      <w:r w:rsidRPr="00343037">
        <w:rPr>
          <w:rFonts w:hint="eastAsia"/>
          <w:sz w:val="24"/>
        </w:rPr>
        <w:t>noise</w:t>
      </w:r>
      <w:r w:rsidRPr="00343037">
        <w:rPr>
          <w:rFonts w:hint="eastAsia"/>
          <w:sz w:val="24"/>
        </w:rPr>
        <w:t>负责控制生成图像的内容，</w:t>
      </w:r>
      <w:r w:rsidRPr="00343037">
        <w:rPr>
          <w:rFonts w:hint="eastAsia"/>
          <w:sz w:val="24"/>
        </w:rPr>
        <w:t>structure latent code</w:t>
      </w:r>
      <w:r w:rsidRPr="00343037">
        <w:rPr>
          <w:rFonts w:hint="eastAsia"/>
          <w:sz w:val="24"/>
        </w:rPr>
        <w:t>负责控制图像的一些属性特征。</w:t>
      </w:r>
    </w:p>
    <w:p w:rsidR="00401C19" w:rsidRDefault="00343037" w:rsidP="00401C19">
      <w:pPr>
        <w:ind w:firstLine="420"/>
        <w:jc w:val="left"/>
        <w:rPr>
          <w:sz w:val="24"/>
        </w:rPr>
      </w:pPr>
      <w:r w:rsidRPr="00343037">
        <w:rPr>
          <w:rFonts w:hint="eastAsia"/>
          <w:sz w:val="24"/>
        </w:rPr>
        <w:t>一般来说，一张图像具有很多属性特征，设有</w:t>
      </w:r>
      <w:r w:rsidRPr="00343037">
        <w:rPr>
          <w:rFonts w:hint="eastAsia"/>
          <w:sz w:val="24"/>
        </w:rPr>
        <w:t>L</w:t>
      </w:r>
      <w:r w:rsidRPr="00343037">
        <w:rPr>
          <w:rFonts w:hint="eastAsia"/>
          <w:sz w:val="24"/>
        </w:rPr>
        <w:t>个属性，</w:t>
      </w:r>
      <w:r w:rsidR="00401C19">
        <w:rPr>
          <w:rFonts w:hint="eastAsia"/>
          <w:sz w:val="24"/>
        </w:rPr>
        <w:t>不妨假设它们是相互独立的。</w:t>
      </w:r>
    </w:p>
    <w:p w:rsidR="007F56EA" w:rsidRPr="00343037" w:rsidRDefault="00343037" w:rsidP="00401C19">
      <w:pPr>
        <w:ind w:firstLine="420"/>
        <w:jc w:val="left"/>
        <w:rPr>
          <w:sz w:val="24"/>
        </w:rPr>
      </w:pPr>
      <w:r w:rsidRPr="00343037">
        <w:rPr>
          <w:rFonts w:hint="eastAsia"/>
          <w:sz w:val="24"/>
        </w:rPr>
        <w:t>控制图像属性的</w:t>
      </w:r>
      <w:r w:rsidRPr="00343037">
        <w:rPr>
          <w:rFonts w:hint="eastAsia"/>
          <w:sz w:val="24"/>
        </w:rPr>
        <w:t>structure latent code</w:t>
      </w:r>
      <w:r w:rsidRPr="00343037">
        <w:rPr>
          <w:rFonts w:hint="eastAsia"/>
          <w:sz w:val="24"/>
        </w:rPr>
        <w:t>应该是与图像内容无关的变量，也就是说，</w:t>
      </w:r>
      <w:r w:rsidRPr="004F09BB">
        <w:rPr>
          <w:rFonts w:hint="eastAsia"/>
          <w:color w:val="C45911" w:themeColor="accent2" w:themeShade="BF"/>
          <w:sz w:val="24"/>
        </w:rPr>
        <w:t>p(c|x)</w:t>
      </w:r>
      <w:r w:rsidRPr="004F09BB">
        <w:rPr>
          <w:rFonts w:hint="eastAsia"/>
          <w:color w:val="C45911" w:themeColor="accent2" w:themeShade="BF"/>
          <w:sz w:val="24"/>
        </w:rPr>
        <w:t>的熵应该尽可能地小，也就是说，</w:t>
      </w:r>
      <w:r w:rsidRPr="004F09BB">
        <w:rPr>
          <w:rFonts w:hint="eastAsia"/>
          <w:color w:val="C45911" w:themeColor="accent2" w:themeShade="BF"/>
          <w:sz w:val="24"/>
        </w:rPr>
        <w:t>c</w:t>
      </w:r>
      <w:r w:rsidRPr="004F09BB">
        <w:rPr>
          <w:rFonts w:hint="eastAsia"/>
          <w:color w:val="C45911" w:themeColor="accent2" w:themeShade="BF"/>
          <w:sz w:val="24"/>
        </w:rPr>
        <w:t>与</w:t>
      </w:r>
      <w:r w:rsidRPr="004F09BB">
        <w:rPr>
          <w:rFonts w:hint="eastAsia"/>
          <w:color w:val="C45911" w:themeColor="accent2" w:themeShade="BF"/>
          <w:sz w:val="24"/>
        </w:rPr>
        <w:t>G(z,c)</w:t>
      </w:r>
      <w:r w:rsidRPr="004F09BB">
        <w:rPr>
          <w:rFonts w:hint="eastAsia"/>
          <w:color w:val="C45911" w:themeColor="accent2" w:themeShade="BF"/>
          <w:sz w:val="24"/>
        </w:rPr>
        <w:t>的互信息</w:t>
      </w:r>
      <w:r w:rsidRPr="004F09BB">
        <w:rPr>
          <w:rFonts w:hint="eastAsia"/>
          <w:color w:val="C45911" w:themeColor="accent2" w:themeShade="BF"/>
          <w:sz w:val="24"/>
        </w:rPr>
        <w:t>I(c, G(z,c))</w:t>
      </w:r>
      <w:r w:rsidRPr="004F09BB">
        <w:rPr>
          <w:rFonts w:hint="eastAsia"/>
          <w:color w:val="C45911" w:themeColor="accent2" w:themeShade="BF"/>
          <w:sz w:val="24"/>
        </w:rPr>
        <w:t>应</w:t>
      </w:r>
      <w:r w:rsidRPr="004F09BB">
        <w:rPr>
          <w:rFonts w:hint="eastAsia"/>
          <w:color w:val="C45911" w:themeColor="accent2" w:themeShade="BF"/>
          <w:sz w:val="24"/>
        </w:rPr>
        <w:lastRenderedPageBreak/>
        <w:t>该尽可能地大</w:t>
      </w:r>
      <w:r w:rsidRPr="00343037">
        <w:rPr>
          <w:rFonts w:hint="eastAsia"/>
          <w:sz w:val="24"/>
        </w:rPr>
        <w:t>。换句话说，当</w:t>
      </w:r>
      <w:r w:rsidRPr="00343037">
        <w:rPr>
          <w:rFonts w:hint="eastAsia"/>
          <w:sz w:val="24"/>
        </w:rPr>
        <w:t>c</w:t>
      </w:r>
      <w:r w:rsidRPr="00343037">
        <w:rPr>
          <w:rFonts w:hint="eastAsia"/>
          <w:sz w:val="24"/>
        </w:rPr>
        <w:t>给定以后，图像</w:t>
      </w:r>
      <w:r w:rsidRPr="00343037">
        <w:rPr>
          <w:rFonts w:hint="eastAsia"/>
          <w:sz w:val="24"/>
        </w:rPr>
        <w:t>x</w:t>
      </w:r>
      <w:r w:rsidRPr="00343037">
        <w:rPr>
          <w:rFonts w:hint="eastAsia"/>
          <w:sz w:val="24"/>
        </w:rPr>
        <w:t>的不确定性减少量应该尽可能地大。</w:t>
      </w:r>
    </w:p>
    <w:p w:rsidR="00401C19" w:rsidRDefault="00401C19" w:rsidP="00401C19">
      <w:pPr>
        <w:ind w:firstLine="420"/>
        <w:jc w:val="left"/>
        <w:rPr>
          <w:sz w:val="24"/>
        </w:rPr>
      </w:pPr>
      <w:r w:rsidRPr="00401C19">
        <w:rPr>
          <w:rFonts w:hint="eastAsia"/>
          <w:sz w:val="24"/>
        </w:rPr>
        <w:t>为了实现最大化互信息，以使</w:t>
      </w:r>
      <w:r w:rsidRPr="00401C19">
        <w:rPr>
          <w:rFonts w:hint="eastAsia"/>
          <w:sz w:val="24"/>
        </w:rPr>
        <w:t>structured latentcode</w:t>
      </w:r>
      <w:r w:rsidRPr="00401C19">
        <w:rPr>
          <w:rFonts w:hint="eastAsia"/>
          <w:sz w:val="24"/>
        </w:rPr>
        <w:t>能够控制图像的属性，作者在</w:t>
      </w:r>
      <w:r w:rsidRPr="00401C19">
        <w:rPr>
          <w:rFonts w:hint="eastAsia"/>
          <w:sz w:val="24"/>
        </w:rPr>
        <w:t>loss function</w:t>
      </w:r>
      <w:r w:rsidRPr="00401C19">
        <w:rPr>
          <w:rFonts w:hint="eastAsia"/>
          <w:sz w:val="24"/>
        </w:rPr>
        <w:t>中引入互信息正则化项，因此，</w:t>
      </w:r>
      <w:r w:rsidRPr="00401C19">
        <w:rPr>
          <w:rFonts w:hint="eastAsia"/>
          <w:sz w:val="24"/>
        </w:rPr>
        <w:t>InfoGAN</w:t>
      </w:r>
      <w:r w:rsidRPr="00401C19">
        <w:rPr>
          <w:rFonts w:hint="eastAsia"/>
          <w:sz w:val="24"/>
        </w:rPr>
        <w:t>是如下的</w:t>
      </w:r>
      <w:r w:rsidRPr="00401C19">
        <w:rPr>
          <w:rFonts w:hint="eastAsia"/>
          <w:sz w:val="24"/>
        </w:rPr>
        <w:t>minmax</w:t>
      </w:r>
      <w:r w:rsidRPr="00401C19">
        <w:rPr>
          <w:rFonts w:hint="eastAsia"/>
          <w:sz w:val="24"/>
        </w:rPr>
        <w:t>博弈：</w:t>
      </w:r>
    </w:p>
    <w:p w:rsidR="00401C19" w:rsidRPr="00401C19" w:rsidRDefault="00401C19" w:rsidP="00401C19">
      <w:pPr>
        <w:ind w:firstLine="420"/>
        <w:jc w:val="left"/>
        <w:rPr>
          <w:sz w:val="24"/>
        </w:rPr>
      </w:pPr>
      <w:r>
        <w:rPr>
          <w:noProof/>
        </w:rPr>
        <w:drawing>
          <wp:inline distT="0" distB="0" distL="0" distR="0" wp14:anchorId="299DF40E" wp14:editId="727BC289">
            <wp:extent cx="3397113" cy="24565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986" cy="322086"/>
                    </a:xfrm>
                    <a:prstGeom prst="rect">
                      <a:avLst/>
                    </a:prstGeom>
                  </pic:spPr>
                </pic:pic>
              </a:graphicData>
            </a:graphic>
          </wp:inline>
        </w:drawing>
      </w:r>
    </w:p>
    <w:p w:rsidR="00401C19" w:rsidRPr="00401C19" w:rsidRDefault="00401C19" w:rsidP="00401C19">
      <w:pPr>
        <w:ind w:firstLine="420"/>
        <w:jc w:val="left"/>
        <w:rPr>
          <w:sz w:val="24"/>
        </w:rPr>
      </w:pPr>
      <w:r w:rsidRPr="00401C19">
        <w:rPr>
          <w:rFonts w:hint="eastAsia"/>
          <w:sz w:val="24"/>
        </w:rPr>
        <w:t>从上式可以看出，互信息正则项只对</w:t>
      </w:r>
      <w:r w:rsidRPr="00401C19">
        <w:rPr>
          <w:rFonts w:hint="eastAsia"/>
          <w:sz w:val="24"/>
        </w:rPr>
        <w:t>generator</w:t>
      </w:r>
      <w:r w:rsidRPr="00401C19">
        <w:rPr>
          <w:rFonts w:hint="eastAsia"/>
          <w:sz w:val="24"/>
        </w:rPr>
        <w:t>起作用。</w:t>
      </w:r>
    </w:p>
    <w:p w:rsidR="00401C19" w:rsidRPr="00401C19" w:rsidRDefault="00401C19" w:rsidP="00401C19">
      <w:pPr>
        <w:ind w:firstLine="420"/>
        <w:jc w:val="left"/>
        <w:rPr>
          <w:sz w:val="24"/>
        </w:rPr>
      </w:pPr>
      <w:r w:rsidRPr="00401C19">
        <w:rPr>
          <w:rFonts w:hint="eastAsia"/>
          <w:sz w:val="24"/>
        </w:rPr>
        <w:t>然而，通过上式我们并不能启动训练，因为它实际上需要知道后验概率</w:t>
      </w:r>
      <w:r w:rsidRPr="00401C19">
        <w:rPr>
          <w:rFonts w:hint="eastAsia"/>
          <w:sz w:val="24"/>
        </w:rPr>
        <w:t>p(c|x)</w:t>
      </w:r>
      <w:r w:rsidRPr="00401C19">
        <w:rPr>
          <w:rFonts w:hint="eastAsia"/>
          <w:sz w:val="24"/>
        </w:rPr>
        <w:t>，而这是我们无法得知的。没办法得到后验概率，那我们就让模型自己学后验概率</w:t>
      </w:r>
      <w:r w:rsidRPr="00401C19">
        <w:rPr>
          <w:rFonts w:hint="eastAsia"/>
          <w:sz w:val="24"/>
        </w:rPr>
        <w:t>...</w:t>
      </w:r>
    </w:p>
    <w:p w:rsidR="007F56EA" w:rsidRDefault="00401C19" w:rsidP="00401C19">
      <w:pPr>
        <w:ind w:firstLine="420"/>
        <w:jc w:val="left"/>
        <w:rPr>
          <w:sz w:val="24"/>
        </w:rPr>
      </w:pPr>
      <w:r w:rsidRPr="00401C19">
        <w:rPr>
          <w:rFonts w:hint="eastAsia"/>
          <w:sz w:val="24"/>
        </w:rPr>
        <w:t>作者从理论上推导了，如果用</w:t>
      </w:r>
      <w:r w:rsidRPr="00401C19">
        <w:rPr>
          <w:rFonts w:hint="eastAsia"/>
          <w:sz w:val="24"/>
        </w:rPr>
        <w:t>Q(c|x)</w:t>
      </w:r>
      <w:r w:rsidRPr="00401C19">
        <w:rPr>
          <w:rFonts w:hint="eastAsia"/>
          <w:sz w:val="24"/>
        </w:rPr>
        <w:t>来逼近后验概率</w:t>
      </w:r>
      <w:r w:rsidRPr="00401C19">
        <w:rPr>
          <w:rFonts w:hint="eastAsia"/>
          <w:sz w:val="24"/>
        </w:rPr>
        <w:t>P(c|x)</w:t>
      </w:r>
      <w:r w:rsidRPr="00401C19">
        <w:rPr>
          <w:rFonts w:hint="eastAsia"/>
          <w:sz w:val="24"/>
        </w:rPr>
        <w:t>，那么互信息</w:t>
      </w:r>
      <w:r w:rsidRPr="00401C19">
        <w:rPr>
          <w:rFonts w:hint="eastAsia"/>
          <w:sz w:val="24"/>
        </w:rPr>
        <w:t>I(c, G(z,c))</w:t>
      </w:r>
      <w:r w:rsidRPr="00401C19">
        <w:rPr>
          <w:rFonts w:hint="eastAsia"/>
          <w:sz w:val="24"/>
        </w:rPr>
        <w:t>具有如下的下界：</w:t>
      </w:r>
    </w:p>
    <w:p w:rsidR="004F43B4" w:rsidRDefault="004F43B4" w:rsidP="00401C19">
      <w:pPr>
        <w:ind w:firstLine="420"/>
        <w:jc w:val="left"/>
        <w:rPr>
          <w:sz w:val="24"/>
        </w:rPr>
      </w:pPr>
    </w:p>
    <w:p w:rsidR="004F43B4" w:rsidRDefault="004F43B4" w:rsidP="00401C19">
      <w:pPr>
        <w:ind w:firstLine="420"/>
        <w:jc w:val="left"/>
        <w:rPr>
          <w:sz w:val="24"/>
        </w:rPr>
      </w:pPr>
    </w:p>
    <w:p w:rsidR="004F43B4" w:rsidRDefault="004F43B4" w:rsidP="00401C19">
      <w:pPr>
        <w:ind w:firstLine="420"/>
        <w:jc w:val="left"/>
        <w:rPr>
          <w:sz w:val="24"/>
        </w:rPr>
      </w:pPr>
    </w:p>
    <w:p w:rsidR="004F43B4" w:rsidRDefault="004F43B4" w:rsidP="00401C19">
      <w:pPr>
        <w:ind w:firstLine="420"/>
        <w:jc w:val="left"/>
        <w:rPr>
          <w:sz w:val="24"/>
        </w:rPr>
      </w:pPr>
    </w:p>
    <w:p w:rsidR="004F43B4" w:rsidRDefault="004F43B4" w:rsidP="00401C19">
      <w:pPr>
        <w:ind w:firstLine="420"/>
        <w:jc w:val="left"/>
        <w:rPr>
          <w:sz w:val="24"/>
        </w:rPr>
      </w:pPr>
      <w:r>
        <w:rPr>
          <w:rFonts w:hint="eastAsia"/>
          <w:sz w:val="24"/>
        </w:rPr>
        <w:t>看论文</w:t>
      </w:r>
      <w:r>
        <w:rPr>
          <w:sz w:val="24"/>
        </w:rPr>
        <w:t>：</w:t>
      </w:r>
    </w:p>
    <w:p w:rsidR="004F43B4" w:rsidRDefault="004F43B4" w:rsidP="00401C19">
      <w:pPr>
        <w:ind w:firstLine="420"/>
        <w:jc w:val="left"/>
        <w:rPr>
          <w:rFonts w:hint="eastAsia"/>
          <w:sz w:val="24"/>
        </w:rPr>
      </w:pPr>
      <w:r>
        <w:rPr>
          <w:sz w:val="24"/>
        </w:rPr>
        <w:t>T</w:t>
      </w:r>
      <w:r>
        <w:rPr>
          <w:rFonts w:hint="eastAsia"/>
          <w:sz w:val="24"/>
        </w:rPr>
        <w:t>rain</w:t>
      </w:r>
      <w:r>
        <w:rPr>
          <w:rFonts w:hint="eastAsia"/>
          <w:sz w:val="24"/>
        </w:rPr>
        <w:t>：</w:t>
      </w:r>
      <w:r>
        <w:rPr>
          <w:sz w:val="24"/>
        </w:rPr>
        <w:t>哪部分，以什么</w:t>
      </w:r>
      <w:r>
        <w:rPr>
          <w:rFonts w:hint="eastAsia"/>
          <w:sz w:val="24"/>
        </w:rPr>
        <w:t>为</w:t>
      </w:r>
      <w:r>
        <w:rPr>
          <w:sz w:val="24"/>
        </w:rPr>
        <w:t>目的，</w:t>
      </w:r>
      <w:r>
        <w:rPr>
          <w:sz w:val="24"/>
        </w:rPr>
        <w:t>loss</w:t>
      </w:r>
      <w:r>
        <w:rPr>
          <w:sz w:val="24"/>
        </w:rPr>
        <w:t>方向是什么</w:t>
      </w:r>
      <w:r>
        <w:rPr>
          <w:rFonts w:hint="eastAsia"/>
          <w:sz w:val="24"/>
        </w:rPr>
        <w:t>，</w:t>
      </w:r>
      <w:r>
        <w:rPr>
          <w:sz w:val="24"/>
        </w:rPr>
        <w:t>train</w:t>
      </w:r>
      <w:r>
        <w:rPr>
          <w:sz w:val="24"/>
        </w:rPr>
        <w:t>了什么</w:t>
      </w:r>
    </w:p>
    <w:p w:rsidR="004F43B4" w:rsidRDefault="004F43B4" w:rsidP="00401C19">
      <w:pPr>
        <w:ind w:firstLine="420"/>
        <w:jc w:val="left"/>
        <w:rPr>
          <w:sz w:val="24"/>
        </w:rPr>
      </w:pPr>
      <w:r>
        <w:rPr>
          <w:sz w:val="24"/>
        </w:rPr>
        <w:t>T</w:t>
      </w:r>
      <w:r>
        <w:rPr>
          <w:rFonts w:hint="eastAsia"/>
          <w:sz w:val="24"/>
        </w:rPr>
        <w:t>est</w:t>
      </w:r>
      <w:r>
        <w:rPr>
          <w:sz w:val="24"/>
        </w:rPr>
        <w:t>：用了哪一</w:t>
      </w:r>
      <w:r>
        <w:rPr>
          <w:rFonts w:hint="eastAsia"/>
          <w:sz w:val="24"/>
        </w:rPr>
        <w:t>支路，</w:t>
      </w:r>
      <w:r>
        <w:rPr>
          <w:sz w:val="24"/>
        </w:rPr>
        <w:t>怎么</w:t>
      </w:r>
      <w:r>
        <w:rPr>
          <w:sz w:val="24"/>
        </w:rPr>
        <w:t>test</w:t>
      </w:r>
    </w:p>
    <w:p w:rsidR="004F43B4" w:rsidRDefault="004F43B4" w:rsidP="00401C19">
      <w:pPr>
        <w:ind w:firstLine="420"/>
        <w:jc w:val="left"/>
        <w:rPr>
          <w:sz w:val="24"/>
        </w:rPr>
      </w:pPr>
    </w:p>
    <w:p w:rsidR="004F43B4" w:rsidRDefault="004F43B4" w:rsidP="00401C19">
      <w:pPr>
        <w:ind w:firstLine="420"/>
        <w:jc w:val="left"/>
        <w:rPr>
          <w:sz w:val="24"/>
        </w:rPr>
      </w:pPr>
      <w:r>
        <w:rPr>
          <w:rFonts w:hint="eastAsia"/>
          <w:sz w:val="24"/>
        </w:rPr>
        <w:t>实验</w:t>
      </w:r>
      <w:r>
        <w:rPr>
          <w:sz w:val="24"/>
        </w:rPr>
        <w:t>：</w:t>
      </w:r>
    </w:p>
    <w:p w:rsidR="004F43B4" w:rsidRDefault="004F43B4" w:rsidP="00401C19">
      <w:pPr>
        <w:ind w:firstLine="420"/>
        <w:jc w:val="left"/>
        <w:rPr>
          <w:rFonts w:hint="eastAsia"/>
          <w:sz w:val="24"/>
        </w:rPr>
      </w:pPr>
      <w:r>
        <w:rPr>
          <w:rFonts w:hint="eastAsia"/>
          <w:sz w:val="24"/>
        </w:rPr>
        <w:t>了解</w:t>
      </w:r>
      <w:r>
        <w:rPr>
          <w:sz w:val="24"/>
        </w:rPr>
        <w:t>经典数据库</w:t>
      </w:r>
      <w:r>
        <w:rPr>
          <w:rFonts w:hint="eastAsia"/>
          <w:sz w:val="24"/>
        </w:rPr>
        <w:t>，</w:t>
      </w:r>
      <w:r>
        <w:rPr>
          <w:sz w:val="24"/>
        </w:rPr>
        <w:t>提供</w:t>
      </w:r>
      <w:r>
        <w:rPr>
          <w:rFonts w:hint="eastAsia"/>
          <w:sz w:val="24"/>
        </w:rPr>
        <w:t>图</w:t>
      </w:r>
      <w:r>
        <w:rPr>
          <w:sz w:val="24"/>
        </w:rPr>
        <w:t>？标签</w:t>
      </w:r>
      <w:r>
        <w:rPr>
          <w:rFonts w:hint="eastAsia"/>
          <w:sz w:val="24"/>
        </w:rPr>
        <w:t>？</w:t>
      </w:r>
    </w:p>
    <w:p w:rsidR="004F43B4" w:rsidRDefault="004F43B4" w:rsidP="00401C19">
      <w:pPr>
        <w:ind w:firstLine="420"/>
        <w:jc w:val="left"/>
        <w:rPr>
          <w:sz w:val="24"/>
        </w:rPr>
      </w:pPr>
      <w:r>
        <w:rPr>
          <w:sz w:val="24"/>
        </w:rPr>
        <w:t>看了</w:t>
      </w:r>
      <w:r>
        <w:rPr>
          <w:rFonts w:hint="eastAsia"/>
          <w:sz w:val="24"/>
        </w:rPr>
        <w:t>在</w:t>
      </w:r>
      <w:r>
        <w:rPr>
          <w:sz w:val="24"/>
        </w:rPr>
        <w:t>这个数据库上做了什么</w:t>
      </w:r>
    </w:p>
    <w:p w:rsidR="004F43B4" w:rsidRDefault="004F43B4" w:rsidP="00401C19">
      <w:pPr>
        <w:ind w:firstLine="420"/>
        <w:jc w:val="left"/>
        <w:rPr>
          <w:sz w:val="24"/>
        </w:rPr>
      </w:pPr>
    </w:p>
    <w:p w:rsidR="004F43B4" w:rsidRDefault="002E52AB" w:rsidP="00401C19">
      <w:pPr>
        <w:ind w:firstLine="420"/>
        <w:jc w:val="left"/>
        <w:rPr>
          <w:sz w:val="24"/>
        </w:rPr>
      </w:pPr>
      <w:r>
        <w:rPr>
          <w:rFonts w:hint="eastAsia"/>
          <w:sz w:val="24"/>
        </w:rPr>
        <w:t>做什么的</w:t>
      </w:r>
      <w:r>
        <w:rPr>
          <w:sz w:val="24"/>
        </w:rPr>
        <w:t>+</w:t>
      </w:r>
      <w:r>
        <w:rPr>
          <w:sz w:val="24"/>
        </w:rPr>
        <w:t>大概方法</w:t>
      </w:r>
    </w:p>
    <w:p w:rsidR="002E52AB" w:rsidRPr="004F43B4" w:rsidRDefault="002E52AB" w:rsidP="00401C19">
      <w:pPr>
        <w:ind w:firstLine="420"/>
        <w:jc w:val="left"/>
        <w:rPr>
          <w:rFonts w:hint="eastAsia"/>
          <w:sz w:val="24"/>
        </w:rPr>
      </w:pPr>
    </w:p>
    <w:sectPr w:rsidR="002E52AB" w:rsidRPr="004F43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D40" w:rsidRDefault="00973D40" w:rsidP="00A25001">
      <w:r>
        <w:separator/>
      </w:r>
    </w:p>
  </w:endnote>
  <w:endnote w:type="continuationSeparator" w:id="0">
    <w:p w:rsidR="00973D40" w:rsidRDefault="00973D40" w:rsidP="00A25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D40" w:rsidRDefault="00973D40" w:rsidP="00A25001">
      <w:r>
        <w:separator/>
      </w:r>
    </w:p>
  </w:footnote>
  <w:footnote w:type="continuationSeparator" w:id="0">
    <w:p w:rsidR="00973D40" w:rsidRDefault="00973D40" w:rsidP="00A250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B72"/>
    <w:rsid w:val="00012B72"/>
    <w:rsid w:val="000318F8"/>
    <w:rsid w:val="00035A82"/>
    <w:rsid w:val="0009362F"/>
    <w:rsid w:val="000978E8"/>
    <w:rsid w:val="000A4A8A"/>
    <w:rsid w:val="000E01F0"/>
    <w:rsid w:val="000F61BF"/>
    <w:rsid w:val="00116E3B"/>
    <w:rsid w:val="0012112C"/>
    <w:rsid w:val="00155E86"/>
    <w:rsid w:val="00156EC9"/>
    <w:rsid w:val="0017268E"/>
    <w:rsid w:val="00195CEB"/>
    <w:rsid w:val="001B0416"/>
    <w:rsid w:val="001B7BA4"/>
    <w:rsid w:val="001C439C"/>
    <w:rsid w:val="001E6130"/>
    <w:rsid w:val="00203F29"/>
    <w:rsid w:val="00281C40"/>
    <w:rsid w:val="002B1465"/>
    <w:rsid w:val="002B5899"/>
    <w:rsid w:val="002E52AB"/>
    <w:rsid w:val="00300132"/>
    <w:rsid w:val="003412F4"/>
    <w:rsid w:val="00343037"/>
    <w:rsid w:val="00364DEC"/>
    <w:rsid w:val="00373210"/>
    <w:rsid w:val="00376085"/>
    <w:rsid w:val="0037793A"/>
    <w:rsid w:val="003E2483"/>
    <w:rsid w:val="00401C19"/>
    <w:rsid w:val="004026F4"/>
    <w:rsid w:val="00424E0E"/>
    <w:rsid w:val="00492FAC"/>
    <w:rsid w:val="004A6FDB"/>
    <w:rsid w:val="004E63DD"/>
    <w:rsid w:val="004F09BB"/>
    <w:rsid w:val="004F43B4"/>
    <w:rsid w:val="00527060"/>
    <w:rsid w:val="0054478F"/>
    <w:rsid w:val="00561FF2"/>
    <w:rsid w:val="0057518C"/>
    <w:rsid w:val="005869E9"/>
    <w:rsid w:val="005A1E5D"/>
    <w:rsid w:val="0064491D"/>
    <w:rsid w:val="0068075E"/>
    <w:rsid w:val="006A31D4"/>
    <w:rsid w:val="0073041B"/>
    <w:rsid w:val="007D26CC"/>
    <w:rsid w:val="007F26DD"/>
    <w:rsid w:val="007F56EA"/>
    <w:rsid w:val="00816285"/>
    <w:rsid w:val="00863445"/>
    <w:rsid w:val="00874488"/>
    <w:rsid w:val="008A2637"/>
    <w:rsid w:val="008A36FD"/>
    <w:rsid w:val="009043AE"/>
    <w:rsid w:val="00906241"/>
    <w:rsid w:val="00910837"/>
    <w:rsid w:val="009224A0"/>
    <w:rsid w:val="00934949"/>
    <w:rsid w:val="00950C87"/>
    <w:rsid w:val="00971211"/>
    <w:rsid w:val="00973D40"/>
    <w:rsid w:val="00A135F9"/>
    <w:rsid w:val="00A25001"/>
    <w:rsid w:val="00A30229"/>
    <w:rsid w:val="00A82272"/>
    <w:rsid w:val="00AA37C3"/>
    <w:rsid w:val="00AA4912"/>
    <w:rsid w:val="00AB39F4"/>
    <w:rsid w:val="00B14F84"/>
    <w:rsid w:val="00B227AF"/>
    <w:rsid w:val="00B9549E"/>
    <w:rsid w:val="00BA5235"/>
    <w:rsid w:val="00BB476A"/>
    <w:rsid w:val="00C40EF8"/>
    <w:rsid w:val="00C477BD"/>
    <w:rsid w:val="00C66B28"/>
    <w:rsid w:val="00CC2AC7"/>
    <w:rsid w:val="00CD0A6E"/>
    <w:rsid w:val="00CD6AED"/>
    <w:rsid w:val="00CE2FD1"/>
    <w:rsid w:val="00D52678"/>
    <w:rsid w:val="00D54575"/>
    <w:rsid w:val="00DC0E02"/>
    <w:rsid w:val="00DC1236"/>
    <w:rsid w:val="00E26E98"/>
    <w:rsid w:val="00E27730"/>
    <w:rsid w:val="00E61D22"/>
    <w:rsid w:val="00E73ECC"/>
    <w:rsid w:val="00E80A8B"/>
    <w:rsid w:val="00F16C8B"/>
    <w:rsid w:val="00F32B8F"/>
    <w:rsid w:val="00F73F62"/>
    <w:rsid w:val="00F96C42"/>
    <w:rsid w:val="00FE6D3B"/>
    <w:rsid w:val="00FF2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EE8235-850A-47EE-956D-216FF6BD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4949"/>
    <w:rPr>
      <w:color w:val="0563C1" w:themeColor="hyperlink"/>
      <w:u w:val="single"/>
    </w:rPr>
  </w:style>
  <w:style w:type="paragraph" w:styleId="a4">
    <w:name w:val="header"/>
    <w:basedOn w:val="a"/>
    <w:link w:val="Char"/>
    <w:uiPriority w:val="99"/>
    <w:unhideWhenUsed/>
    <w:rsid w:val="00A250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25001"/>
    <w:rPr>
      <w:sz w:val="18"/>
      <w:szCs w:val="18"/>
    </w:rPr>
  </w:style>
  <w:style w:type="paragraph" w:styleId="a5">
    <w:name w:val="footer"/>
    <w:basedOn w:val="a"/>
    <w:link w:val="Char0"/>
    <w:uiPriority w:val="99"/>
    <w:unhideWhenUsed/>
    <w:rsid w:val="00A25001"/>
    <w:pPr>
      <w:tabs>
        <w:tab w:val="center" w:pos="4153"/>
        <w:tab w:val="right" w:pos="8306"/>
      </w:tabs>
      <w:snapToGrid w:val="0"/>
      <w:jc w:val="left"/>
    </w:pPr>
    <w:rPr>
      <w:sz w:val="18"/>
      <w:szCs w:val="18"/>
    </w:rPr>
  </w:style>
  <w:style w:type="character" w:customStyle="1" w:styleId="Char0">
    <w:name w:val="页脚 Char"/>
    <w:basedOn w:val="a0"/>
    <w:link w:val="a5"/>
    <w:uiPriority w:val="99"/>
    <w:rsid w:val="00A25001"/>
    <w:rPr>
      <w:sz w:val="18"/>
      <w:szCs w:val="18"/>
    </w:rPr>
  </w:style>
  <w:style w:type="character" w:styleId="a6">
    <w:name w:val="FollowedHyperlink"/>
    <w:basedOn w:val="a0"/>
    <w:uiPriority w:val="99"/>
    <w:semiHidden/>
    <w:unhideWhenUsed/>
    <w:rsid w:val="00FE6D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7159">
      <w:bodyDiv w:val="1"/>
      <w:marLeft w:val="0"/>
      <w:marRight w:val="0"/>
      <w:marTop w:val="0"/>
      <w:marBottom w:val="0"/>
      <w:divBdr>
        <w:top w:val="none" w:sz="0" w:space="0" w:color="auto"/>
        <w:left w:val="none" w:sz="0" w:space="0" w:color="auto"/>
        <w:bottom w:val="none" w:sz="0" w:space="0" w:color="auto"/>
        <w:right w:val="none" w:sz="0" w:space="0" w:color="auto"/>
      </w:divBdr>
    </w:div>
    <w:div w:id="480854814">
      <w:bodyDiv w:val="1"/>
      <w:marLeft w:val="0"/>
      <w:marRight w:val="0"/>
      <w:marTop w:val="0"/>
      <w:marBottom w:val="0"/>
      <w:divBdr>
        <w:top w:val="none" w:sz="0" w:space="0" w:color="auto"/>
        <w:left w:val="none" w:sz="0" w:space="0" w:color="auto"/>
        <w:bottom w:val="none" w:sz="0" w:space="0" w:color="auto"/>
        <w:right w:val="none" w:sz="0" w:space="0" w:color="auto"/>
      </w:divBdr>
    </w:div>
    <w:div w:id="534343352">
      <w:bodyDiv w:val="1"/>
      <w:marLeft w:val="0"/>
      <w:marRight w:val="0"/>
      <w:marTop w:val="0"/>
      <w:marBottom w:val="0"/>
      <w:divBdr>
        <w:top w:val="none" w:sz="0" w:space="0" w:color="auto"/>
        <w:left w:val="none" w:sz="0" w:space="0" w:color="auto"/>
        <w:bottom w:val="none" w:sz="0" w:space="0" w:color="auto"/>
        <w:right w:val="none" w:sz="0" w:space="0" w:color="auto"/>
      </w:divBdr>
    </w:div>
    <w:div w:id="831795959">
      <w:bodyDiv w:val="1"/>
      <w:marLeft w:val="0"/>
      <w:marRight w:val="0"/>
      <w:marTop w:val="0"/>
      <w:marBottom w:val="0"/>
      <w:divBdr>
        <w:top w:val="none" w:sz="0" w:space="0" w:color="auto"/>
        <w:left w:val="none" w:sz="0" w:space="0" w:color="auto"/>
        <w:bottom w:val="none" w:sz="0" w:space="0" w:color="auto"/>
        <w:right w:val="none" w:sz="0" w:space="0" w:color="auto"/>
      </w:divBdr>
    </w:div>
    <w:div w:id="867832681">
      <w:bodyDiv w:val="1"/>
      <w:marLeft w:val="0"/>
      <w:marRight w:val="0"/>
      <w:marTop w:val="0"/>
      <w:marBottom w:val="0"/>
      <w:divBdr>
        <w:top w:val="none" w:sz="0" w:space="0" w:color="auto"/>
        <w:left w:val="none" w:sz="0" w:space="0" w:color="auto"/>
        <w:bottom w:val="none" w:sz="0" w:space="0" w:color="auto"/>
        <w:right w:val="none" w:sz="0" w:space="0" w:color="auto"/>
      </w:divBdr>
    </w:div>
    <w:div w:id="1746605105">
      <w:bodyDiv w:val="1"/>
      <w:marLeft w:val="0"/>
      <w:marRight w:val="0"/>
      <w:marTop w:val="0"/>
      <w:marBottom w:val="0"/>
      <w:divBdr>
        <w:top w:val="none" w:sz="0" w:space="0" w:color="auto"/>
        <w:left w:val="none" w:sz="0" w:space="0" w:color="auto"/>
        <w:bottom w:val="none" w:sz="0" w:space="0" w:color="auto"/>
        <w:right w:val="none" w:sz="0" w:space="0" w:color="auto"/>
      </w:divBdr>
    </w:div>
    <w:div w:id="20757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1850</TotalTime>
  <Pages>1</Pages>
  <Words>2041</Words>
  <Characters>11636</Characters>
  <Application>Microsoft Office Word</Application>
  <DocSecurity>0</DocSecurity>
  <Lines>96</Lines>
  <Paragraphs>27</Paragraphs>
  <ScaleCrop>false</ScaleCrop>
  <Company>Microsoft</Company>
  <LinksUpToDate>false</LinksUpToDate>
  <CharactersWithSpaces>13650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20</cp:revision>
  <dcterms:created xsi:type="dcterms:W3CDTF">2017-05-28T12:08:00Z</dcterms:created>
  <dcterms:modified xsi:type="dcterms:W3CDTF">2017-06-13T08:54:00Z</dcterms:modified>
</cp:coreProperties>
</file>