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F497D"/>
          <w:sz w:val="48"/>
        </w:rPr>
        <w:t>GAJAH MAS SALES REPORT SYSTEM</w:t>
      </w:r>
    </w:p>
    <w:p>
      <w:pPr>
        <w:jc w:val="center"/>
      </w:pPr>
      <w:r>
        <w:rPr>
          <w:rFonts w:ascii="Calibri" w:hAnsi="Calibri"/>
          <w:b/>
          <w:i w:val="0"/>
          <w:color w:val="4F81BD"/>
          <w:sz w:val="32"/>
        </w:rPr>
        <w:t>Technical Documentation &amp; UI/UX Analysis</w:t>
      </w:r>
    </w:p>
    <w:p>
      <w:pPr>
        <w:jc w:val="center"/>
      </w:pPr>
      <w:r>
        <w:rPr>
          <w:rFonts w:ascii="Calibri" w:hAnsi="Calibri"/>
          <w:b w:val="0"/>
          <w:i w:val="0"/>
          <w:color w:val="595959"/>
          <w:sz w:val="24"/>
        </w:rPr>
        <w:br/>
        <w:t>by Hamung — Mei 2026</w:t>
        <w:br/>
        <w:t>Comprehensive System Review</w:t>
      </w:r>
    </w:p>
    <w:p>
      <w:r>
        <w:br w:type="page"/>
      </w:r>
    </w:p>
    <w:p>
      <w:pPr>
        <w:pStyle w:val="Heading1"/>
      </w:pPr>
      <w:r>
        <w:rPr>
          <w:rFonts w:ascii="Calibri" w:hAnsi="Calibri"/>
          <w:b/>
          <w:i w:val="0"/>
          <w:color w:val="1F497D"/>
          <w:sz w:val="32"/>
        </w:rPr>
        <w:t>TABLE OF CONTENTS</w:t>
      </w:r>
    </w:p>
    <w:p>
      <w:pPr>
        <w:pStyle w:val="ListNumber"/>
      </w:pPr>
      <w:r>
        <w:rPr>
          <w:rFonts w:ascii="Calibri" w:hAnsi="Calibri"/>
          <w:b w:val="0"/>
          <w:i w:val="0"/>
          <w:sz w:val="22"/>
        </w:rPr>
        <w:t>1. Executive Summary</w:t>
      </w:r>
    </w:p>
    <w:p>
      <w:pPr>
        <w:pStyle w:val="ListNumber"/>
      </w:pPr>
      <w:r>
        <w:rPr>
          <w:rFonts w:ascii="Calibri" w:hAnsi="Calibri"/>
          <w:b w:val="0"/>
          <w:i w:val="0"/>
          <w:sz w:val="22"/>
        </w:rPr>
        <w:t>2. Role-Based Access Overview</w:t>
      </w:r>
    </w:p>
    <w:p>
      <w:pPr>
        <w:pStyle w:val="ListNumber"/>
      </w:pPr>
      <w:r>
        <w:rPr>
          <w:rFonts w:ascii="Calibri" w:hAnsi="Calibri"/>
          <w:b w:val="0"/>
          <w:i w:val="0"/>
          <w:sz w:val="22"/>
        </w:rPr>
        <w:t>3. Owner Section</w:t>
      </w:r>
    </w:p>
    <w:p>
      <w:pPr>
        <w:pStyle w:val="ListBullet"/>
      </w:pPr>
      <w:r>
        <w:rPr>
          <w:rFonts w:ascii="Calibri" w:hAnsi="Calibri"/>
          <w:b w:val="0"/>
          <w:i w:val="0"/>
          <w:sz w:val="22"/>
        </w:rPr>
        <w:t xml:space="preserve">   3.1 Dashboard Utama (/)</w:t>
      </w:r>
    </w:p>
    <w:p>
      <w:pPr>
        <w:pStyle w:val="ListBullet"/>
      </w:pPr>
      <w:r>
        <w:rPr>
          <w:rFonts w:ascii="Calibri" w:hAnsi="Calibri"/>
          <w:b w:val="0"/>
          <w:i w:val="0"/>
          <w:sz w:val="22"/>
        </w:rPr>
        <w:t xml:space="preserve">   3.2 All Sales Report (/sales)</w:t>
      </w:r>
    </w:p>
    <w:p>
      <w:pPr>
        <w:pStyle w:val="ListBullet"/>
      </w:pPr>
      <w:r>
        <w:rPr>
          <w:rFonts w:ascii="Calibri" w:hAnsi="Calibri"/>
          <w:b w:val="0"/>
          <w:i w:val="0"/>
          <w:sz w:val="22"/>
        </w:rPr>
        <w:t xml:space="preserve">   3.3 Detail Jossy (/sales/seller/Jossy)</w:t>
      </w:r>
    </w:p>
    <w:p>
      <w:pPr>
        <w:pStyle w:val="ListBullet"/>
      </w:pPr>
      <w:r>
        <w:rPr>
          <w:rFonts w:ascii="Calibri" w:hAnsi="Calibri"/>
          <w:b w:val="0"/>
          <w:i w:val="0"/>
          <w:sz w:val="22"/>
        </w:rPr>
        <w:t xml:space="preserve">   3.4 Detail Raju (/sales/seller/Raju)</w:t>
      </w:r>
    </w:p>
    <w:p>
      <w:pPr>
        <w:pStyle w:val="ListBullet"/>
      </w:pPr>
      <w:r>
        <w:rPr>
          <w:rFonts w:ascii="Calibri" w:hAnsi="Calibri"/>
          <w:b w:val="0"/>
          <w:i w:val="0"/>
          <w:sz w:val="22"/>
        </w:rPr>
        <w:t xml:space="preserve">   3.5 Detail Hafid (/sales/seller/Hafid)</w:t>
      </w:r>
    </w:p>
    <w:p>
      <w:pPr>
        <w:pStyle w:val="ListNumber"/>
      </w:pPr>
      <w:r>
        <w:rPr>
          <w:rFonts w:ascii="Calibri" w:hAnsi="Calibri"/>
          <w:b w:val="0"/>
          <w:i w:val="0"/>
          <w:sz w:val="22"/>
        </w:rPr>
        <w:t>4. Admin Section</w:t>
      </w:r>
    </w:p>
    <w:p>
      <w:pPr>
        <w:pStyle w:val="ListBullet"/>
      </w:pPr>
      <w:r>
        <w:rPr>
          <w:rFonts w:ascii="Calibri" w:hAnsi="Calibri"/>
          <w:b w:val="0"/>
          <w:i w:val="0"/>
          <w:sz w:val="22"/>
        </w:rPr>
        <w:t xml:space="preserve">   4.1 Daily Reports (/daily_reports)</w:t>
      </w:r>
    </w:p>
    <w:p>
      <w:pPr>
        <w:pStyle w:val="ListBullet"/>
      </w:pPr>
      <w:r>
        <w:rPr>
          <w:rFonts w:ascii="Calibri" w:hAnsi="Calibri"/>
          <w:b w:val="0"/>
          <w:i w:val="0"/>
          <w:sz w:val="22"/>
        </w:rPr>
        <w:t xml:space="preserve">   4.2 Products (/products)</w:t>
      </w:r>
    </w:p>
    <w:p>
      <w:pPr>
        <w:pStyle w:val="ListBullet"/>
      </w:pPr>
      <w:r>
        <w:rPr>
          <w:rFonts w:ascii="Calibri" w:hAnsi="Calibri"/>
          <w:b w:val="0"/>
          <w:i w:val="0"/>
          <w:sz w:val="22"/>
        </w:rPr>
        <w:t xml:space="preserve">   4.3 New Product (/products/new)</w:t>
      </w:r>
    </w:p>
    <w:p>
      <w:pPr>
        <w:pStyle w:val="ListBullet"/>
      </w:pPr>
      <w:r>
        <w:rPr>
          <w:rFonts w:ascii="Calibri" w:hAnsi="Calibri"/>
          <w:b w:val="0"/>
          <w:i w:val="0"/>
          <w:sz w:val="22"/>
        </w:rPr>
        <w:t xml:space="preserve">   4.4 New Sale (/sales/new)</w:t>
      </w:r>
    </w:p>
    <w:p>
      <w:pPr>
        <w:pStyle w:val="ListNumber"/>
      </w:pPr>
      <w:r>
        <w:rPr>
          <w:rFonts w:ascii="Calibri" w:hAnsi="Calibri"/>
          <w:b w:val="0"/>
          <w:i w:val="0"/>
          <w:sz w:val="22"/>
        </w:rPr>
        <w:t>5. UI/UX Deep Analysis</w:t>
      </w:r>
    </w:p>
    <w:p>
      <w:pPr>
        <w:pStyle w:val="ListNumber"/>
      </w:pPr>
      <w:r>
        <w:rPr>
          <w:rFonts w:ascii="Calibri" w:hAnsi="Calibri"/>
          <w:b w:val="0"/>
          <w:i w:val="0"/>
          <w:sz w:val="22"/>
        </w:rPr>
        <w:t>6. Business Insights from Data</w:t>
      </w:r>
    </w:p>
    <w:p>
      <w:pPr>
        <w:pStyle w:val="ListNumber"/>
      </w:pPr>
      <w:r>
        <w:rPr>
          <w:rFonts w:ascii="Calibri" w:hAnsi="Calibri"/>
          <w:b w:val="0"/>
          <w:i w:val="0"/>
          <w:sz w:val="22"/>
        </w:rPr>
        <w:t>7. Recommendations</w:t>
      </w:r>
    </w:p>
    <w:p>
      <w:r>
        <w:br w:type="page"/>
      </w:r>
    </w:p>
    <w:p>
      <w:pPr>
        <w:pStyle w:val="Heading1"/>
      </w:pPr>
      <w:r>
        <w:rPr>
          <w:rFonts w:ascii="Calibri" w:hAnsi="Calibri"/>
          <w:b/>
          <w:i w:val="0"/>
          <w:color w:val="1F497D"/>
          <w:sz w:val="32"/>
        </w:rPr>
        <w:t>1. EXECUTIVE SUMMARY</w:t>
      </w:r>
    </w:p>
    <w:p>
      <w:r>
        <w:rPr>
          <w:rFonts w:ascii="Calibri" w:hAnsi="Calibri"/>
          <w:b w:val="0"/>
          <w:i w:val="0"/>
          <w:sz w:val="22"/>
        </w:rPr>
        <w:t>The Gajah Mas Sales Report System is a Ruby on Rails-based web application designed for tracking and managing sales operations for "Gajah Mas by Hamung". The system is currently active with real production data for May 2026.</w:t>
        <w:br/>
        <w:br/>
        <w:t>Key Characteristics:</w:t>
        <w:br/>
        <w:t>• Dual pricing architecture (Cash vs Tempo) reflecting common Indonesian wholesale/distribution practices</w:t>
        <w:br/>
        <w:t>• Three active salesmen: Jossy, Raju, and Hafid</w:t>
        <w:br/>
        <w:t>• Role-based access separating Owner (report viewing) and Admin (data entry &amp; product management)</w:t>
        <w:br/>
        <w:t>• Bulk data upload capability via Excel with strict format requirements</w:t>
        <w:br/>
        <w:t>• Real-time profit calculation per salesman, per payment type, and per product</w:t>
        <w:br/>
        <w:br/>
        <w:t>System Metrics (May 2026):</w:t>
        <w:br/>
        <w:t>• Total Sales: Rp 489,505,200 across 2,705 crates</w:t>
        <w:br/>
        <w:t>• Total Profit: Rp 27,467,100</w:t>
        <w:br/>
        <w:t>• Total Transactions: 174</w:t>
        <w:br/>
        <w:t>• Active Products: 3 (FB200, FB400, FB800)</w:t>
      </w:r>
    </w:p>
    <w:p>
      <w:r>
        <w:br w:type="page"/>
      </w:r>
    </w:p>
    <w:p>
      <w:pPr>
        <w:pStyle w:val="Heading1"/>
      </w:pPr>
      <w:r>
        <w:rPr>
          <w:rFonts w:ascii="Calibri" w:hAnsi="Calibri"/>
          <w:b/>
          <w:i w:val="0"/>
          <w:color w:val="1F497D"/>
          <w:sz w:val="32"/>
        </w:rPr>
        <w:t>2. ROLE-BASED ACCESS OVERVIEW</w:t>
      </w:r>
    </w:p>
    <w:p>
      <w:r>
        <w:rPr>
          <w:rFonts w:ascii="Calibri" w:hAnsi="Calibri"/>
          <w:b w:val="0"/>
          <w:i w:val="0"/>
          <w:sz w:val="22"/>
        </w:rPr>
        <w:t>The system implements a simple but effective role separation model: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97D"/>
          </w:tcPr>
          <w:p>
            <w:pPr>
              <w:jc w:val="center"/>
            </w:pPr>
            <w:r>
              <w:rPr>
                <w:rFonts w:ascii="Calibri" w:hAnsi="Calibri"/>
                <w:b/>
                <w:i w:val="0"/>
                <w:color w:val="FFFFFF"/>
                <w:sz w:val="22"/>
              </w:rPr>
              <w:t>Role</w:t>
            </w:r>
          </w:p>
        </w:tc>
        <w:tc>
          <w:tcPr>
            <w:tcW w:type="dxa" w:w="2880"/>
            <w:shd w:fill="1F497D"/>
          </w:tcPr>
          <w:p>
            <w:pPr>
              <w:jc w:val="center"/>
            </w:pPr>
            <w:r>
              <w:rPr>
                <w:rFonts w:ascii="Calibri" w:hAnsi="Calibri"/>
                <w:b/>
                <w:i w:val="0"/>
                <w:color w:val="FFFFFF"/>
                <w:sz w:val="22"/>
              </w:rPr>
              <w:t>Accessible Pages</w:t>
            </w:r>
          </w:p>
        </w:tc>
        <w:tc>
          <w:tcPr>
            <w:tcW w:type="dxa" w:w="2880"/>
            <w:shd w:fill="1F497D"/>
          </w:tcPr>
          <w:p>
            <w:pPr>
              <w:jc w:val="center"/>
            </w:pPr>
            <w:r>
              <w:rPr>
                <w:rFonts w:ascii="Calibri" w:hAnsi="Calibri"/>
                <w:b/>
                <w:i w:val="0"/>
                <w:color w:val="FFFFFF"/>
                <w:sz w:val="22"/>
              </w:rPr>
              <w:t>Primary Function</w:t>
            </w:r>
          </w:p>
        </w:tc>
      </w:tr>
      <w:tr>
        <w:tc>
          <w:tcPr>
            <w:tcW w:type="dxa" w:w="2880"/>
          </w:tcPr>
          <w:p>
            <w:r>
              <w:rPr>
                <w:rFonts w:ascii="Calibri" w:hAnsi="Calibri"/>
                <w:b w:val="0"/>
                <w:i w:val="0"/>
                <w:sz w:val="20"/>
              </w:rPr>
              <w:t>Owner</w:t>
            </w:r>
          </w:p>
        </w:tc>
        <w:tc>
          <w:tcPr>
            <w:tcW w:type="dxa" w:w="2880"/>
          </w:tcPr>
          <w:p>
            <w:r>
              <w:rPr>
                <w:rFonts w:ascii="Calibri" w:hAnsi="Calibri"/>
                <w:b w:val="0"/>
                <w:i w:val="0"/>
                <w:sz w:val="20"/>
              </w:rPr>
              <w:t>/sales</w:t>
              <w:br/>
              <w:t>/sales/seller/Jossy</w:t>
              <w:br/>
              <w:t>/sales/seller/Raju</w:t>
              <w:br/>
              <w:t>/sales/seller/Hafid</w:t>
            </w:r>
          </w:p>
        </w:tc>
        <w:tc>
          <w:tcPr>
            <w:tcW w:type="dxa" w:w="2880"/>
          </w:tcPr>
          <w:p>
            <w:r>
              <w:rPr>
                <w:rFonts w:ascii="Calibri" w:hAnsi="Calibri"/>
                <w:b w:val="0"/>
                <w:i w:val="0"/>
                <w:sz w:val="20"/>
              </w:rPr>
              <w:t>View sales reports, profit analysis, and detailed transaction history per salesman</w:t>
            </w:r>
          </w:p>
        </w:tc>
      </w:tr>
      <w:tr>
        <w:tc>
          <w:tcPr>
            <w:tcW w:type="dxa" w:w="2880"/>
          </w:tcPr>
          <w:p>
            <w:r>
              <w:rPr>
                <w:rFonts w:ascii="Calibri" w:hAnsi="Calibri"/>
                <w:b w:val="0"/>
                <w:i w:val="0"/>
                <w:sz w:val="20"/>
              </w:rPr>
              <w:t>Admin</w:t>
            </w:r>
          </w:p>
        </w:tc>
        <w:tc>
          <w:tcPr>
            <w:tcW w:type="dxa" w:w="2880"/>
          </w:tcPr>
          <w:p>
            <w:r>
              <w:rPr>
                <w:rFonts w:ascii="Calibri" w:hAnsi="Calibri"/>
                <w:b w:val="0"/>
                <w:i w:val="0"/>
                <w:sz w:val="20"/>
              </w:rPr>
              <w:t>/daily_reports</w:t>
              <w:br/>
              <w:t>/products</w:t>
              <w:br/>
              <w:t>/products/new</w:t>
              <w:br/>
              <w:t>/sales/new</w:t>
            </w:r>
          </w:p>
        </w:tc>
        <w:tc>
          <w:tcPr>
            <w:tcW w:type="dxa" w:w="2880"/>
          </w:tcPr>
          <w:p>
            <w:r>
              <w:rPr>
                <w:rFonts w:ascii="Calibri" w:hAnsi="Calibri"/>
                <w:b w:val="0"/>
                <w:i w:val="0"/>
                <w:sz w:val="20"/>
              </w:rPr>
              <w:t>Upload bulk sales data, manage products &amp; pricing, enter individual transactions</w:t>
            </w:r>
          </w:p>
        </w:tc>
      </w:tr>
    </w:tbl>
    <w:p>
      <w:r>
        <w:br w:type="page"/>
      </w:r>
    </w:p>
    <w:p>
      <w:pPr>
        <w:pStyle w:val="Heading1"/>
      </w:pPr>
      <w:r>
        <w:rPr>
          <w:rFonts w:ascii="Calibri" w:hAnsi="Calibri"/>
          <w:b/>
          <w:i w:val="0"/>
          <w:color w:val="1F497D"/>
          <w:sz w:val="32"/>
        </w:rPr>
        <w:t>3. OWNER SECTION — SALES REPORTS</w:t>
      </w:r>
    </w:p>
    <w:p>
      <w:pPr>
        <w:pStyle w:val="Heading2"/>
      </w:pPr>
      <w:r>
        <w:rPr>
          <w:rFonts w:ascii="Calibri" w:hAnsi="Calibri"/>
          <w:b/>
          <w:i w:val="0"/>
          <w:color w:val="4F81BD"/>
          <w:sz w:val="28"/>
        </w:rPr>
        <w:t>3.1 Dashboard Utama (/)</w:t>
      </w:r>
    </w:p>
    <w:p>
      <w:r>
        <w:rPr>
          <w:rFonts w:ascii="Consolas" w:hAnsi="Consolas"/>
          <w:b w:val="0"/>
          <w:i w:val="0"/>
          <w:color w:val="808080"/>
          <w:sz w:val="20"/>
        </w:rPr>
        <w:t>URL: https://rails-leo-nalo.leo.llamapress.ai/</w:t>
      </w:r>
    </w:p>
    <w:p>
      <w:r>
        <w:rPr>
          <w:rFonts w:ascii="Calibri" w:hAnsi="Calibri"/>
          <w:b w:val="0"/>
          <w:i w:val="0"/>
          <w:sz w:val="22"/>
        </w:rPr>
        <w:t>The Dashboard serves as the primary landing page and command center for the Owner. It provides an at-a-glance overview of the entire sales operation.</w:t>
      </w:r>
    </w:p>
    <w:p>
      <w:r>
        <w:rPr>
          <w:rFonts w:ascii="Calibri" w:hAnsi="Calibri"/>
          <w:b/>
          <w:i w:val="0"/>
          <w:color w:val="1F497D"/>
          <w:sz w:val="22"/>
        </w:rPr>
        <w:t>Header &amp; Branding:</w:t>
      </w:r>
    </w:p>
    <w:p>
      <w:r>
        <w:rPr>
          <w:rFonts w:ascii="Calibri" w:hAnsi="Calibri"/>
          <w:b w:val="0"/>
          <w:i w:val="0"/>
          <w:sz w:val="22"/>
        </w:rPr>
        <w:t>• Page Title: "ALL SALES Report"</w:t>
        <w:br/>
        <w:t>• Brand Identity: "GAJAH MAS ALL SALES" displayed in bold typography</w:t>
        <w:br/>
        <w:t>• Footer Attribution: "by Hamung Mei 2026"</w:t>
      </w:r>
    </w:p>
    <w:p>
      <w:r>
        <w:rPr>
          <w:rFonts w:ascii="Calibri" w:hAnsi="Calibri"/>
          <w:b/>
          <w:i w:val="0"/>
          <w:color w:val="1F497D"/>
          <w:sz w:val="22"/>
        </w:rPr>
        <w:t>Summary Metrics (5 Key Cards):</w:t>
      </w:r>
    </w:p>
    <w:tbl>
      <w:tblPr>
        <w:tblStyle w:val="TableGrid"/>
        <w:tblW w:type="auto" w:w="0"/>
        <w:tblLook w:firstColumn="1" w:firstRow="1" w:lastColumn="0" w:lastRow="0" w:noHBand="0" w:noVBand="1" w:val="04A0"/>
      </w:tblPr>
      <w:tblGrid>
        <w:gridCol w:w="2880"/>
        <w:gridCol w:w="2880"/>
        <w:gridCol w:w="2880"/>
      </w:tblGrid>
      <w:tr>
        <w:tc>
          <w:tcPr>
            <w:tcW w:type="dxa" w:w="2880"/>
            <w:shd w:fill="4F81BD"/>
          </w:tcPr>
          <w:p>
            <w:r>
              <w:rPr>
                <w:rFonts w:ascii="Calibri" w:hAnsi="Calibri"/>
                <w:b/>
                <w:i w:val="0"/>
                <w:color w:val="FFFFFF"/>
                <w:sz w:val="22"/>
              </w:rPr>
              <w:t>Metric</w:t>
            </w:r>
          </w:p>
        </w:tc>
        <w:tc>
          <w:tcPr>
            <w:tcW w:type="dxa" w:w="2880"/>
            <w:shd w:fill="4F81BD"/>
          </w:tcPr>
          <w:p>
            <w:r>
              <w:rPr>
                <w:rFonts w:ascii="Calibri" w:hAnsi="Calibri"/>
                <w:b/>
                <w:i w:val="0"/>
                <w:color w:val="FFFFFF"/>
                <w:sz w:val="22"/>
              </w:rPr>
              <w:t>Value</w:t>
            </w:r>
          </w:p>
        </w:tc>
        <w:tc>
          <w:tcPr>
            <w:tcW w:type="dxa" w:w="2880"/>
            <w:shd w:fill="4F81BD"/>
          </w:tcPr>
          <w:p>
            <w:r>
              <w:rPr>
                <w:rFonts w:ascii="Calibri" w:hAnsi="Calibri"/>
                <w:b/>
                <w:i w:val="0"/>
                <w:color w:val="FFFFFF"/>
                <w:sz w:val="22"/>
              </w:rPr>
              <w:t>Description</w:t>
            </w:r>
          </w:p>
        </w:tc>
      </w:tr>
      <w:tr>
        <w:tc>
          <w:tcPr>
            <w:tcW w:type="dxa" w:w="2880"/>
          </w:tcPr>
          <w:p>
            <w:r>
              <w:rPr>
                <w:rFonts w:ascii="Calibri" w:hAnsi="Calibri"/>
                <w:b w:val="0"/>
                <w:i w:val="0"/>
                <w:sz w:val="20"/>
              </w:rPr>
              <w:t>Qty Cash</w:t>
            </w:r>
          </w:p>
        </w:tc>
        <w:tc>
          <w:tcPr>
            <w:tcW w:type="dxa" w:w="2880"/>
          </w:tcPr>
          <w:p>
            <w:r>
              <w:rPr>
                <w:rFonts w:ascii="Calibri" w:hAnsi="Calibri"/>
                <w:b w:val="0"/>
                <w:i w:val="0"/>
                <w:sz w:val="20"/>
              </w:rPr>
              <w:t>1,023 crates</w:t>
            </w:r>
          </w:p>
        </w:tc>
        <w:tc>
          <w:tcPr>
            <w:tcW w:type="dxa" w:w="2880"/>
          </w:tcPr>
          <w:p>
            <w:r>
              <w:rPr>
                <w:rFonts w:ascii="Calibri" w:hAnsi="Calibri"/>
                <w:b w:val="0"/>
                <w:i w:val="0"/>
                <w:sz w:val="20"/>
              </w:rPr>
              <w:t>Total units sold via cash payment</w:t>
            </w:r>
          </w:p>
        </w:tc>
      </w:tr>
      <w:tr>
        <w:tc>
          <w:tcPr>
            <w:tcW w:type="dxa" w:w="2880"/>
          </w:tcPr>
          <w:p>
            <w:r>
              <w:rPr>
                <w:rFonts w:ascii="Calibri" w:hAnsi="Calibri"/>
                <w:b w:val="0"/>
                <w:i w:val="0"/>
                <w:sz w:val="20"/>
              </w:rPr>
              <w:t>Nilai Cash</w:t>
            </w:r>
          </w:p>
        </w:tc>
        <w:tc>
          <w:tcPr>
            <w:tcW w:type="dxa" w:w="2880"/>
          </w:tcPr>
          <w:p>
            <w:r>
              <w:rPr>
                <w:rFonts w:ascii="Calibri" w:hAnsi="Calibri"/>
                <w:b w:val="0"/>
                <w:i w:val="0"/>
                <w:sz w:val="20"/>
              </w:rPr>
              <w:t>Rp 184,909,300</w:t>
            </w:r>
          </w:p>
        </w:tc>
        <w:tc>
          <w:tcPr>
            <w:tcW w:type="dxa" w:w="2880"/>
          </w:tcPr>
          <w:p>
            <w:r>
              <w:rPr>
                <w:rFonts w:ascii="Calibri" w:hAnsi="Calibri"/>
                <w:b w:val="0"/>
                <w:i w:val="0"/>
                <w:sz w:val="20"/>
              </w:rPr>
              <w:t>Total cash revenue</w:t>
            </w:r>
          </w:p>
        </w:tc>
      </w:tr>
      <w:tr>
        <w:tc>
          <w:tcPr>
            <w:tcW w:type="dxa" w:w="2880"/>
          </w:tcPr>
          <w:p>
            <w:r>
              <w:rPr>
                <w:rFonts w:ascii="Calibri" w:hAnsi="Calibri"/>
                <w:b w:val="0"/>
                <w:i w:val="0"/>
                <w:sz w:val="20"/>
              </w:rPr>
              <w:t>Qty Tempo</w:t>
            </w:r>
          </w:p>
        </w:tc>
        <w:tc>
          <w:tcPr>
            <w:tcW w:type="dxa" w:w="2880"/>
          </w:tcPr>
          <w:p>
            <w:r>
              <w:rPr>
                <w:rFonts w:ascii="Calibri" w:hAnsi="Calibri"/>
                <w:b w:val="0"/>
                <w:i w:val="0"/>
                <w:sz w:val="20"/>
              </w:rPr>
              <w:t>1,682 crates</w:t>
            </w:r>
          </w:p>
        </w:tc>
        <w:tc>
          <w:tcPr>
            <w:tcW w:type="dxa" w:w="2880"/>
          </w:tcPr>
          <w:p>
            <w:r>
              <w:rPr>
                <w:rFonts w:ascii="Calibri" w:hAnsi="Calibri"/>
                <w:b w:val="0"/>
                <w:i w:val="0"/>
                <w:sz w:val="20"/>
              </w:rPr>
              <w:t>Total units sold via credit/tempo</w:t>
            </w:r>
          </w:p>
        </w:tc>
      </w:tr>
      <w:tr>
        <w:tc>
          <w:tcPr>
            <w:tcW w:type="dxa" w:w="2880"/>
          </w:tcPr>
          <w:p>
            <w:r>
              <w:rPr>
                <w:rFonts w:ascii="Calibri" w:hAnsi="Calibri"/>
                <w:b w:val="0"/>
                <w:i w:val="0"/>
                <w:sz w:val="20"/>
              </w:rPr>
              <w:t>Nilai Tempo</w:t>
            </w:r>
          </w:p>
        </w:tc>
        <w:tc>
          <w:tcPr>
            <w:tcW w:type="dxa" w:w="2880"/>
          </w:tcPr>
          <w:p>
            <w:r>
              <w:rPr>
                <w:rFonts w:ascii="Calibri" w:hAnsi="Calibri"/>
                <w:b w:val="0"/>
                <w:i w:val="0"/>
                <w:sz w:val="20"/>
              </w:rPr>
              <w:t>Rp 304,595,900</w:t>
            </w:r>
          </w:p>
        </w:tc>
        <w:tc>
          <w:tcPr>
            <w:tcW w:type="dxa" w:w="2880"/>
          </w:tcPr>
          <w:p>
            <w:r>
              <w:rPr>
                <w:rFonts w:ascii="Calibri" w:hAnsi="Calibri"/>
                <w:b w:val="0"/>
                <w:i w:val="0"/>
                <w:sz w:val="20"/>
              </w:rPr>
              <w:t>Total tempo revenue</w:t>
            </w:r>
          </w:p>
        </w:tc>
      </w:tr>
      <w:tr>
        <w:tc>
          <w:tcPr>
            <w:tcW w:type="dxa" w:w="2880"/>
          </w:tcPr>
          <w:p>
            <w:r>
              <w:rPr>
                <w:rFonts w:ascii="Calibri" w:hAnsi="Calibri"/>
                <w:b w:val="0"/>
                <w:i w:val="0"/>
                <w:sz w:val="20"/>
              </w:rPr>
              <w:t>Total Qty Terjual</w:t>
            </w:r>
          </w:p>
        </w:tc>
        <w:tc>
          <w:tcPr>
            <w:tcW w:type="dxa" w:w="2880"/>
          </w:tcPr>
          <w:p>
            <w:r>
              <w:rPr>
                <w:rFonts w:ascii="Calibri" w:hAnsi="Calibri"/>
                <w:b w:val="0"/>
                <w:i w:val="0"/>
                <w:sz w:val="20"/>
              </w:rPr>
              <w:t>2,705 crates</w:t>
            </w:r>
          </w:p>
        </w:tc>
        <w:tc>
          <w:tcPr>
            <w:tcW w:type="dxa" w:w="2880"/>
          </w:tcPr>
          <w:p>
            <w:r>
              <w:rPr>
                <w:rFonts w:ascii="Calibri" w:hAnsi="Calibri"/>
                <w:b w:val="0"/>
                <w:i w:val="0"/>
                <w:sz w:val="20"/>
              </w:rPr>
              <w:t>Combined cash + tempo (bold breakdown: Cash: 1,023 | Tempo: 1,682)</w:t>
            </w:r>
          </w:p>
        </w:tc>
      </w:tr>
      <w:tr>
        <w:tc>
          <w:tcPr>
            <w:tcW w:type="dxa" w:w="2880"/>
          </w:tcPr>
          <w:p>
            <w:r>
              <w:rPr>
                <w:rFonts w:ascii="Calibri" w:hAnsi="Calibri"/>
                <w:b w:val="0"/>
                <w:i w:val="0"/>
                <w:sz w:val="20"/>
              </w:rPr>
              <w:t>Total Profit</w:t>
            </w:r>
          </w:p>
        </w:tc>
        <w:tc>
          <w:tcPr>
            <w:tcW w:type="dxa" w:w="2880"/>
          </w:tcPr>
          <w:p>
            <w:r>
              <w:rPr>
                <w:rFonts w:ascii="Calibri" w:hAnsi="Calibri"/>
                <w:b w:val="0"/>
                <w:i w:val="0"/>
                <w:sz w:val="20"/>
              </w:rPr>
              <w:t>Rp 27,467,100</w:t>
            </w:r>
          </w:p>
        </w:tc>
        <w:tc>
          <w:tcPr>
            <w:tcW w:type="dxa" w:w="2880"/>
          </w:tcPr>
          <w:p>
            <w:r>
              <w:rPr>
                <w:rFonts w:ascii="Calibri" w:hAnsi="Calibri"/>
                <w:b w:val="0"/>
                <w:i w:val="0"/>
                <w:sz w:val="20"/>
              </w:rPr>
              <w:t>Aggregate profit with sub-breakdown: Cash: Rp 9,508,600 | Tempo: Rp 17,958,500</w:t>
            </w:r>
          </w:p>
        </w:tc>
      </w:tr>
    </w:tbl>
    <w:p>
      <w:r>
        <w:rPr>
          <w:rFonts w:ascii="Calibri" w:hAnsi="Calibri"/>
          <w:b/>
          <w:i w:val="0"/>
          <w:color w:val="1F497D"/>
          <w:sz w:val="22"/>
        </w:rPr>
        <w:br/>
        <w:t>Salesman Performance Cards (3 Cards):</w:t>
      </w:r>
    </w:p>
    <w:p>
      <w:r>
        <w:rPr>
          <w:rFonts w:ascii="Calibri" w:hAnsi="Calibri"/>
          <w:b w:val="0"/>
          <w:i w:val="0"/>
          <w:sz w:val="22"/>
        </w:rPr>
        <w:t>Each salesman is presented in an identical card structure with an alphabetical initial avatar (J, R, H) on the left side. The cards stack vertically in a single column layout optimized for mobile viewing.</w:t>
      </w:r>
    </w:p>
    <w:p>
      <w:r>
        <w:rPr>
          <w:rFonts w:ascii="Calibri" w:hAnsi="Calibri"/>
          <w:b/>
          <w:i w:val="0"/>
          <w:color w:val="1F497D"/>
          <w:sz w:val="24"/>
        </w:rPr>
        <w:br/>
        <w:t>● JOSSY</w:t>
      </w:r>
    </w:p>
    <w:p>
      <w:r>
        <w:rPr>
          <w:rFonts w:ascii="Calibri" w:hAnsi="Calibri"/>
          <w:b w:val="0"/>
          <w:i w:val="0"/>
          <w:sz w:val="20"/>
        </w:rPr>
        <w:t>Total Sales: Rp 193,671,900</w:t>
        <w:br/>
        <w:t>Cash: Rp 91,944,000 | Tempo: Rp 101,727,900</w:t>
        <w:br/>
        <w:t>💵 PROFIT SECTION:</w:t>
        <w:br/>
        <w:t>Profit Cash: Rp 4,874,900 | Profit Tempo: Rp 6,041,200 | Total Profit: Rp 10,916,100</w:t>
        <w:br/>
        <w:t>CTA: "KLIK UNTUK DETAIL"</w:t>
      </w:r>
    </w:p>
    <w:p>
      <w:r>
        <w:rPr>
          <w:rFonts w:ascii="Calibri" w:hAnsi="Calibri"/>
          <w:b/>
          <w:i w:val="0"/>
          <w:color w:val="1F497D"/>
          <w:sz w:val="24"/>
        </w:rPr>
        <w:br/>
        <w:t>● RAJU</w:t>
      </w:r>
    </w:p>
    <w:p>
      <w:r>
        <w:rPr>
          <w:rFonts w:ascii="Calibri" w:hAnsi="Calibri"/>
          <w:b w:val="0"/>
          <w:i w:val="0"/>
          <w:sz w:val="20"/>
        </w:rPr>
        <w:t>Total Sales: Rp 139,035,000</w:t>
        <w:br/>
        <w:t>Cash: Rp 27,080,300 | Tempo: Rp 111,954,700</w:t>
        <w:br/>
        <w:t>💵 PROFIT SECTION:</w:t>
        <w:br/>
        <w:t>Profit Cash: Rp 1,090,300 | Profit Tempo: Rp 6,543,300 | Total Profit: Rp 7,633,600</w:t>
        <w:br/>
        <w:t>CTA: "KLIK UNTUK DETAIL"</w:t>
      </w:r>
    </w:p>
    <w:p>
      <w:r>
        <w:rPr>
          <w:rFonts w:ascii="Calibri" w:hAnsi="Calibri"/>
          <w:b/>
          <w:i w:val="0"/>
          <w:color w:val="1F497D"/>
          <w:sz w:val="24"/>
        </w:rPr>
        <w:br/>
        <w:t>● HAFID</w:t>
      </w:r>
    </w:p>
    <w:p>
      <w:r>
        <w:rPr>
          <w:rFonts w:ascii="Calibri" w:hAnsi="Calibri"/>
          <w:b w:val="0"/>
          <w:i w:val="0"/>
          <w:sz w:val="20"/>
        </w:rPr>
        <w:t>Total Sales: Rp 156,798,300</w:t>
        <w:br/>
        <w:t>Cash: Rp 65,885,000 | Tempo: Rp 90,913,300</w:t>
        <w:br/>
        <w:t>💵 PROFIT SECTION:</w:t>
        <w:br/>
        <w:t>Profit Cash: Rp 3,543,400 | Profit Tempo: Rp 5,374,000 | Total Profit: Rp 8,917,400</w:t>
        <w:br/>
        <w:t>CTA: "KLIK UNTUK DETAIL"</w:t>
      </w:r>
    </w:p>
    <w:p>
      <w:r>
        <w:rPr>
          <w:rFonts w:ascii="Calibri" w:hAnsi="Calibri"/>
          <w:b/>
          <w:i w:val="0"/>
          <w:color w:val="1F497D"/>
          <w:sz w:val="22"/>
        </w:rPr>
        <w:br/>
        <w:t>Transaction Summary Table:</w:t>
      </w:r>
    </w:p>
    <w:p>
      <w:r>
        <w:rPr>
          <w:rFonts w:ascii="Calibri" w:hAnsi="Calibri"/>
          <w:b w:val="0"/>
          <w:i w:val="0"/>
          <w:sz w:val="22"/>
        </w:rPr>
        <w:t>A compact table at the bottom of the dashboard shows transaction counts: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pPr>
              <w:jc w:val="center"/>
            </w:pPr>
            <w:r>
              <w:rPr>
                <w:rFonts w:ascii="Calibri" w:hAnsi="Calibri"/>
                <w:b/>
                <w:i w:val="0"/>
                <w:sz w:val="22"/>
              </w:rPr>
              <w:t>Jossy</w:t>
            </w:r>
          </w:p>
        </w:tc>
        <w:tc>
          <w:tcPr>
            <w:tcW w:type="dxa" w:w="2160"/>
            <w:shd w:fill="D9E2F3"/>
          </w:tcPr>
          <w:p>
            <w:pPr>
              <w:jc w:val="center"/>
            </w:pPr>
            <w:r>
              <w:rPr>
                <w:rFonts w:ascii="Calibri" w:hAnsi="Calibri"/>
                <w:b/>
                <w:i w:val="0"/>
                <w:sz w:val="22"/>
              </w:rPr>
              <w:t>Raju</w:t>
            </w:r>
          </w:p>
        </w:tc>
        <w:tc>
          <w:tcPr>
            <w:tcW w:type="dxa" w:w="2160"/>
            <w:shd w:fill="D9E2F3"/>
          </w:tcPr>
          <w:p>
            <w:pPr>
              <w:jc w:val="center"/>
            </w:pPr>
            <w:r>
              <w:rPr>
                <w:rFonts w:ascii="Calibri" w:hAnsi="Calibri"/>
                <w:b/>
                <w:i w:val="0"/>
                <w:sz w:val="22"/>
              </w:rPr>
              <w:t>Hafid</w:t>
            </w:r>
          </w:p>
        </w:tc>
        <w:tc>
          <w:tcPr>
            <w:tcW w:type="dxa" w:w="2160"/>
            <w:shd w:fill="D9E2F3"/>
          </w:tcPr>
          <w:p>
            <w:pPr>
              <w:jc w:val="center"/>
            </w:pPr>
            <w:r>
              <w:rPr>
                <w:rFonts w:ascii="Calibri" w:hAnsi="Calibri"/>
                <w:b/>
                <w:i w:val="0"/>
                <w:sz w:val="22"/>
              </w:rPr>
              <w:t>Grand Total</w:t>
            </w:r>
          </w:p>
        </w:tc>
      </w:tr>
      <w:tr>
        <w:tc>
          <w:tcPr>
            <w:tcW w:type="dxa" w:w="2160"/>
          </w:tcPr>
          <w:p>
            <w:pPr>
              <w:jc w:val="center"/>
            </w:pPr>
            <w:r>
              <w:rPr>
                <w:rFonts w:ascii="Calibri" w:hAnsi="Calibri"/>
                <w:b/>
                <w:i w:val="0"/>
                <w:color w:val="1F497D"/>
                <w:sz w:val="22"/>
              </w:rPr>
              <w:t>24</w:t>
            </w:r>
          </w:p>
        </w:tc>
        <w:tc>
          <w:tcPr>
            <w:tcW w:type="dxa" w:w="2160"/>
          </w:tcPr>
          <w:p>
            <w:pPr>
              <w:jc w:val="center"/>
            </w:pPr>
            <w:r>
              <w:rPr>
                <w:rFonts w:ascii="Calibri" w:hAnsi="Calibri"/>
                <w:b/>
                <w:i w:val="0"/>
                <w:color w:val="1F497D"/>
                <w:sz w:val="22"/>
              </w:rPr>
              <w:t>118</w:t>
            </w:r>
          </w:p>
        </w:tc>
        <w:tc>
          <w:tcPr>
            <w:tcW w:type="dxa" w:w="2160"/>
          </w:tcPr>
          <w:p>
            <w:pPr>
              <w:jc w:val="center"/>
            </w:pPr>
            <w:r>
              <w:rPr>
                <w:rFonts w:ascii="Calibri" w:hAnsi="Calibri"/>
                <w:b/>
                <w:i w:val="0"/>
                <w:color w:val="1F497D"/>
                <w:sz w:val="22"/>
              </w:rPr>
              <w:t>32</w:t>
            </w:r>
          </w:p>
        </w:tc>
        <w:tc>
          <w:tcPr>
            <w:tcW w:type="dxa" w:w="2160"/>
          </w:tcPr>
          <w:p>
            <w:pPr>
              <w:jc w:val="center"/>
            </w:pPr>
            <w:r>
              <w:rPr>
                <w:rFonts w:ascii="Calibri" w:hAnsi="Calibri"/>
                <w:b/>
                <w:i w:val="0"/>
                <w:color w:val="1F497D"/>
                <w:sz w:val="22"/>
              </w:rPr>
              <w:t>174</w:t>
            </w:r>
          </w:p>
        </w:tc>
      </w:tr>
    </w:tbl>
    <w:p>
      <w:r>
        <w:rPr>
          <w:rFonts w:ascii="Calibri" w:hAnsi="Calibri"/>
          <w:b w:val="0"/>
          <w:i/>
          <w:color w:val="808080"/>
          <w:sz w:val="20"/>
        </w:rPr>
        <w:t>Interpretation: These figures likely represent the number of daily transactions or active customer accounts managed by each salesman.</w:t>
      </w:r>
    </w:p>
    <w:p>
      <w:r>
        <w:rPr>
          <w:rFonts w:ascii="Calibri" w:hAnsi="Calibri"/>
          <w:b/>
          <w:i w:val="0"/>
          <w:color w:val="1F497D"/>
          <w:sz w:val="22"/>
        </w:rPr>
        <w:br/>
        <w:t>"Add Daily Data" Section:</w:t>
      </w:r>
    </w:p>
    <w:p>
      <w:r>
        <w:rPr>
          <w:rFonts w:ascii="Calibri" w:hAnsi="Calibri"/>
          <w:b w:val="0"/>
          <w:i w:val="0"/>
          <w:sz w:val="22"/>
        </w:rPr>
        <w:t>• Title: "Add Daily Data"</w:t>
        <w:br/>
        <w:t>• Description: "Enter sales data for a specific date"</w:t>
        <w:br/>
        <w:t>• Function: Shortcut navigation to the manual data entry form</w:t>
      </w:r>
    </w:p>
    <w:p>
      <w:pPr>
        <w:pStyle w:val="Heading2"/>
      </w:pPr>
      <w:r>
        <w:rPr>
          <w:rFonts w:ascii="Calibri" w:hAnsi="Calibri"/>
          <w:b/>
          <w:i w:val="0"/>
          <w:color w:val="4F81BD"/>
          <w:sz w:val="28"/>
        </w:rPr>
        <w:t>3.2 All Sales Report (/sales)</w:t>
      </w:r>
    </w:p>
    <w:p>
      <w:r>
        <w:rPr>
          <w:rFonts w:ascii="Consolas" w:hAnsi="Consolas"/>
          <w:b w:val="0"/>
          <w:i w:val="0"/>
          <w:color w:val="808080"/>
          <w:sz w:val="20"/>
        </w:rPr>
        <w:t>URL: https://rails-leo-nalo.leo.llamapress.ai/sales</w:t>
      </w:r>
    </w:p>
    <w:p>
      <w:r>
        <w:rPr>
          <w:rFonts w:ascii="Calibri" w:hAnsi="Calibri"/>
          <w:b w:val="0"/>
          <w:i w:val="0"/>
          <w:sz w:val="22"/>
        </w:rPr>
        <w:t>This endpoint displays content identical to the Dashboard (/) but serves as a dedicated "full report" page. It is likely used for bookmarking, sharing direct links, or printing comprehensive reports. The page includes all aggregate metrics, all three salesman cards, the transaction summary table, and the Add Daily Data section.</w:t>
      </w:r>
    </w:p>
    <w:p>
      <w:r>
        <w:br w:type="page"/>
      </w:r>
    </w:p>
    <w:p>
      <w:pPr>
        <w:pStyle w:val="Heading2"/>
      </w:pPr>
      <w:r>
        <w:rPr>
          <w:rFonts w:ascii="Calibri" w:hAnsi="Calibri"/>
          <w:b/>
          <w:i w:val="0"/>
          <w:color w:val="4F81BD"/>
          <w:sz w:val="28"/>
        </w:rPr>
        <w:t>3.3 Detail Salesman — JOSSY (/sales/seller/Jossy)</w:t>
      </w:r>
    </w:p>
    <w:p>
      <w:r>
        <w:rPr>
          <w:rFonts w:ascii="Consolas" w:hAnsi="Consolas"/>
          <w:b w:val="0"/>
          <w:i w:val="0"/>
          <w:color w:val="808080"/>
          <w:sz w:val="20"/>
        </w:rPr>
        <w:t>URL: https://rails-leo-nalo.leo.llamapress.ai/sales/seller/Jossy</w:t>
      </w:r>
    </w:p>
    <w:p>
      <w:r>
        <w:rPr>
          <w:rFonts w:ascii="Calibri" w:hAnsi="Calibri"/>
          <w:b w:val="0"/>
          <w:i w:val="0"/>
          <w:sz w:val="22"/>
        </w:rPr>
        <w:t>This page provides granular detail for Jossy's sales performance in May 2026. The layout follows a structured hierarchy: Header → Summary → Profit → Product Breakdown → Daily Breakdown.</w:t>
      </w:r>
    </w:p>
    <w:p>
      <w:r>
        <w:rPr>
          <w:rFonts w:ascii="Calibri" w:hAnsi="Calibri"/>
          <w:b/>
          <w:i w:val="0"/>
          <w:color w:val="1F497D"/>
          <w:sz w:val="22"/>
        </w:rPr>
        <w:t>Summary Section:</w:t>
      </w:r>
    </w:p>
    <w:tbl>
      <w:tblPr>
        <w:tblStyle w:val="TableGrid"/>
        <w:tblW w:type="auto" w:w="0"/>
        <w:tblLook w:firstColumn="1" w:firstRow="1" w:lastColumn="0" w:lastRow="0" w:noHBand="0" w:noVBand="1" w:val="04A0"/>
      </w:tblPr>
      <w:tblGrid>
        <w:gridCol w:w="2880"/>
        <w:gridCol w:w="2880"/>
        <w:gridCol w:w="2880"/>
      </w:tblGrid>
      <w:tr>
        <w:tc>
          <w:tcPr>
            <w:tcW w:type="dxa" w:w="2880"/>
            <w:shd w:fill="4F81BD"/>
          </w:tcPr>
          <w:p>
            <w:r>
              <w:rPr>
                <w:rFonts w:ascii="Calibri" w:hAnsi="Calibri"/>
                <w:b/>
                <w:i w:val="0"/>
                <w:color w:val="FFFFFF"/>
                <w:sz w:val="22"/>
              </w:rPr>
              <w:t>Metric</w:t>
            </w:r>
          </w:p>
        </w:tc>
        <w:tc>
          <w:tcPr>
            <w:tcW w:type="dxa" w:w="2880"/>
            <w:shd w:fill="4F81BD"/>
          </w:tcPr>
          <w:p>
            <w:r>
              <w:rPr>
                <w:rFonts w:ascii="Calibri" w:hAnsi="Calibri"/>
                <w:b/>
                <w:i w:val="0"/>
                <w:color w:val="FFFFFF"/>
                <w:sz w:val="22"/>
              </w:rPr>
              <w:t>Value</w:t>
            </w:r>
          </w:p>
        </w:tc>
        <w:tc>
          <w:tcPr>
            <w:tcW w:type="dxa" w:w="2880"/>
            <w:shd w:fill="4F81BD"/>
          </w:tcPr>
          <w:p>
            <w:r>
              <w:rPr>
                <w:rFonts w:ascii="Calibri" w:hAnsi="Calibri"/>
                <w:b/>
                <w:i w:val="0"/>
                <w:color w:val="FFFFFF"/>
                <w:sz w:val="22"/>
              </w:rPr>
              <w:t>Unit</w:t>
            </w:r>
          </w:p>
        </w:tc>
      </w:tr>
      <w:tr>
        <w:tc>
          <w:tcPr>
            <w:tcW w:type="dxa" w:w="2880"/>
          </w:tcPr>
          <w:p>
            <w:r>
              <w:rPr>
                <w:rFonts w:ascii="Calibri" w:hAnsi="Calibri"/>
                <w:b w:val="0"/>
                <w:i w:val="0"/>
                <w:sz w:val="20"/>
              </w:rPr>
              <w:t>Cash</w:t>
            </w:r>
          </w:p>
        </w:tc>
        <w:tc>
          <w:tcPr>
            <w:tcW w:type="dxa" w:w="2880"/>
          </w:tcPr>
          <w:p>
            <w:r>
              <w:rPr>
                <w:rFonts w:ascii="Calibri" w:hAnsi="Calibri"/>
                <w:b w:val="0"/>
                <w:i w:val="0"/>
                <w:sz w:val="20"/>
              </w:rPr>
              <w:t>Rp 91,944,000</w:t>
            </w:r>
          </w:p>
        </w:tc>
        <w:tc>
          <w:tcPr>
            <w:tcW w:type="dxa" w:w="2880"/>
          </w:tcPr>
          <w:p>
            <w:r>
              <w:rPr>
                <w:rFonts w:ascii="Calibri" w:hAnsi="Calibri"/>
                <w:b w:val="0"/>
                <w:i w:val="0"/>
                <w:sz w:val="20"/>
              </w:rPr>
              <w:t>499 krat</w:t>
            </w:r>
          </w:p>
        </w:tc>
      </w:tr>
      <w:tr>
        <w:tc>
          <w:tcPr>
            <w:tcW w:type="dxa" w:w="2880"/>
          </w:tcPr>
          <w:p>
            <w:r>
              <w:rPr>
                <w:rFonts w:ascii="Calibri" w:hAnsi="Calibri"/>
                <w:b w:val="0"/>
                <w:i w:val="0"/>
                <w:sz w:val="20"/>
              </w:rPr>
              <w:t>Tempo</w:t>
            </w:r>
          </w:p>
        </w:tc>
        <w:tc>
          <w:tcPr>
            <w:tcW w:type="dxa" w:w="2880"/>
          </w:tcPr>
          <w:p>
            <w:r>
              <w:rPr>
                <w:rFonts w:ascii="Calibri" w:hAnsi="Calibri"/>
                <w:b w:val="0"/>
                <w:i w:val="0"/>
                <w:sz w:val="20"/>
              </w:rPr>
              <w:t>Rp 101,727,900</w:t>
            </w:r>
          </w:p>
        </w:tc>
        <w:tc>
          <w:tcPr>
            <w:tcW w:type="dxa" w:w="2880"/>
          </w:tcPr>
          <w:p>
            <w:r>
              <w:rPr>
                <w:rFonts w:ascii="Calibri" w:hAnsi="Calibri"/>
                <w:b w:val="0"/>
                <w:i w:val="0"/>
                <w:sz w:val="20"/>
              </w:rPr>
              <w:t>545 krat</w:t>
            </w:r>
          </w:p>
        </w:tc>
      </w:tr>
      <w:tr>
        <w:tc>
          <w:tcPr>
            <w:tcW w:type="dxa" w:w="2880"/>
          </w:tcPr>
          <w:p>
            <w:r>
              <w:rPr>
                <w:rFonts w:ascii="Calibri" w:hAnsi="Calibri"/>
                <w:b w:val="0"/>
                <w:i w:val="0"/>
                <w:sz w:val="20"/>
              </w:rPr>
              <w:t>Total</w:t>
            </w:r>
          </w:p>
        </w:tc>
        <w:tc>
          <w:tcPr>
            <w:tcW w:type="dxa" w:w="2880"/>
          </w:tcPr>
          <w:p>
            <w:r>
              <w:rPr>
                <w:rFonts w:ascii="Calibri" w:hAnsi="Calibri"/>
                <w:b w:val="0"/>
                <w:i w:val="0"/>
                <w:sz w:val="20"/>
              </w:rPr>
              <w:t>Rp 193,671,900</w:t>
            </w:r>
          </w:p>
        </w:tc>
        <w:tc>
          <w:tcPr>
            <w:tcW w:type="dxa" w:w="2880"/>
          </w:tcPr>
          <w:p>
            <w:r>
              <w:rPr>
                <w:rFonts w:ascii="Calibri" w:hAnsi="Calibri"/>
                <w:b w:val="0"/>
                <w:i w:val="0"/>
                <w:sz w:val="20"/>
              </w:rPr>
              <w:t>1,044 krat</w:t>
            </w:r>
          </w:p>
        </w:tc>
      </w:tr>
    </w:tbl>
    <w:p>
      <w:r>
        <w:rPr>
          <w:rFonts w:ascii="Calibri" w:hAnsi="Calibri"/>
          <w:b/>
          <w:i w:val="0"/>
          <w:color w:val="1F497D"/>
          <w:sz w:val="22"/>
        </w:rPr>
        <w:t>Profit Section:</w:t>
      </w:r>
    </w:p>
    <w:p>
      <w:r>
        <w:rPr>
          <w:rFonts w:ascii="Calibri" w:hAnsi="Calibri"/>
          <w:b w:val="0"/>
          <w:i w:val="0"/>
          <w:sz w:val="22"/>
        </w:rPr>
        <w:t>• Profit Cash: Rp 4,874,900 (dari penjualan Cash)</w:t>
        <w:br/>
        <w:t>• Profit Tempo: Rp 6,041,200 (dari penjualan Tempo)</w:t>
      </w:r>
    </w:p>
    <w:p>
      <w:r>
        <w:rPr>
          <w:rFonts w:ascii="Calibri" w:hAnsi="Calibri"/>
          <w:b/>
          <w:i w:val="0"/>
          <w:color w:val="1F497D"/>
          <w:sz w:val="22"/>
        </w:rPr>
        <w:t>Penjualan Per Produk:</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2F3"/>
          </w:tcPr>
          <w:p>
            <w:r>
              <w:rPr>
                <w:rFonts w:ascii="Calibri" w:hAnsi="Calibri"/>
                <w:b/>
                <w:i w:val="0"/>
                <w:sz w:val="20"/>
              </w:rPr>
              <w:t>Produk</w:t>
            </w:r>
          </w:p>
        </w:tc>
        <w:tc>
          <w:tcPr>
            <w:tcW w:type="dxa" w:w="1234"/>
            <w:shd w:fill="D9E2F3"/>
          </w:tcPr>
          <w:p>
            <w:r>
              <w:rPr>
                <w:rFonts w:ascii="Calibri" w:hAnsi="Calibri"/>
                <w:b/>
                <w:i w:val="0"/>
                <w:sz w:val="20"/>
              </w:rPr>
              <w:t>Cash Qty</w:t>
            </w:r>
          </w:p>
        </w:tc>
        <w:tc>
          <w:tcPr>
            <w:tcW w:type="dxa" w:w="1234"/>
            <w:shd w:fill="D9E2F3"/>
          </w:tcPr>
          <w:p>
            <w:r>
              <w:rPr>
                <w:rFonts w:ascii="Calibri" w:hAnsi="Calibri"/>
                <w:b/>
                <w:i w:val="0"/>
                <w:sz w:val="20"/>
              </w:rPr>
              <w:t>Cash Rp</w:t>
            </w:r>
          </w:p>
        </w:tc>
        <w:tc>
          <w:tcPr>
            <w:tcW w:type="dxa" w:w="1234"/>
            <w:shd w:fill="D9E2F3"/>
          </w:tcPr>
          <w:p>
            <w:r>
              <w:rPr>
                <w:rFonts w:ascii="Calibri" w:hAnsi="Calibri"/>
                <w:b/>
                <w:i w:val="0"/>
                <w:sz w:val="20"/>
              </w:rPr>
              <w:t>Tempo Qty</w:t>
            </w:r>
          </w:p>
        </w:tc>
        <w:tc>
          <w:tcPr>
            <w:tcW w:type="dxa" w:w="1234"/>
            <w:shd w:fill="D9E2F3"/>
          </w:tcPr>
          <w:p>
            <w:r>
              <w:rPr>
                <w:rFonts w:ascii="Calibri" w:hAnsi="Calibri"/>
                <w:b/>
                <w:i w:val="0"/>
                <w:sz w:val="20"/>
              </w:rPr>
              <w:t>Tempo Rp</w:t>
            </w:r>
          </w:p>
        </w:tc>
        <w:tc>
          <w:tcPr>
            <w:tcW w:type="dxa" w:w="1234"/>
            <w:shd w:fill="D9E2F3"/>
          </w:tcPr>
          <w:p>
            <w:r>
              <w:rPr>
                <w:rFonts w:ascii="Calibri" w:hAnsi="Calibri"/>
                <w:b/>
                <w:i w:val="0"/>
                <w:sz w:val="20"/>
              </w:rPr>
              <w:t>Total Qty</w:t>
            </w:r>
          </w:p>
        </w:tc>
        <w:tc>
          <w:tcPr>
            <w:tcW w:type="dxa" w:w="1234"/>
            <w:shd w:fill="D9E2F3"/>
          </w:tcPr>
          <w:p>
            <w:r>
              <w:rPr>
                <w:rFonts w:ascii="Calibri" w:hAnsi="Calibri"/>
                <w:b/>
                <w:i w:val="0"/>
                <w:sz w:val="20"/>
              </w:rPr>
              <w:t>Total Rp</w:t>
            </w:r>
          </w:p>
        </w:tc>
      </w:tr>
      <w:tr>
        <w:tc>
          <w:tcPr>
            <w:tcW w:type="dxa" w:w="1234"/>
          </w:tcPr>
          <w:p>
            <w:r>
              <w:rPr>
                <w:rFonts w:ascii="Calibri" w:hAnsi="Calibri"/>
                <w:b w:val="0"/>
                <w:i w:val="0"/>
                <w:sz w:val="18"/>
              </w:rPr>
              <w:t>FB200</w:t>
            </w:r>
          </w:p>
        </w:tc>
        <w:tc>
          <w:tcPr>
            <w:tcW w:type="dxa" w:w="1234"/>
          </w:tcPr>
          <w:p>
            <w:r>
              <w:rPr>
                <w:rFonts w:ascii="Calibri" w:hAnsi="Calibri"/>
                <w:b w:val="0"/>
                <w:i w:val="0"/>
                <w:sz w:val="18"/>
              </w:rPr>
              <w:t>3</w:t>
            </w:r>
          </w:p>
        </w:tc>
        <w:tc>
          <w:tcPr>
            <w:tcW w:type="dxa" w:w="1234"/>
          </w:tcPr>
          <w:p>
            <w:r>
              <w:rPr>
                <w:rFonts w:ascii="Calibri" w:hAnsi="Calibri"/>
                <w:b w:val="0"/>
                <w:i w:val="0"/>
                <w:sz w:val="18"/>
              </w:rPr>
              <w:t>Rp 347,400</w:t>
            </w:r>
          </w:p>
        </w:tc>
        <w:tc>
          <w:tcPr>
            <w:tcW w:type="dxa" w:w="1234"/>
          </w:tcPr>
          <w:p>
            <w:r>
              <w:rPr>
                <w:rFonts w:ascii="Calibri" w:hAnsi="Calibri"/>
                <w:b w:val="0"/>
                <w:i w:val="0"/>
                <w:sz w:val="18"/>
              </w:rPr>
              <w:t>0</w:t>
            </w:r>
          </w:p>
        </w:tc>
        <w:tc>
          <w:tcPr>
            <w:tcW w:type="dxa" w:w="1234"/>
          </w:tcPr>
          <w:p>
            <w:r>
              <w:rPr>
                <w:rFonts w:ascii="Calibri" w:hAnsi="Calibri"/>
                <w:b w:val="0"/>
                <w:i w:val="0"/>
                <w:sz w:val="18"/>
              </w:rPr>
              <w:t>Rp 0</w:t>
            </w:r>
          </w:p>
        </w:tc>
        <w:tc>
          <w:tcPr>
            <w:tcW w:type="dxa" w:w="1234"/>
          </w:tcPr>
          <w:p>
            <w:r>
              <w:rPr>
                <w:rFonts w:ascii="Calibri" w:hAnsi="Calibri"/>
                <w:b w:val="0"/>
                <w:i w:val="0"/>
                <w:sz w:val="18"/>
              </w:rPr>
              <w:t>3</w:t>
            </w:r>
          </w:p>
        </w:tc>
        <w:tc>
          <w:tcPr>
            <w:tcW w:type="dxa" w:w="1234"/>
          </w:tcPr>
          <w:p>
            <w:r>
              <w:rPr>
                <w:rFonts w:ascii="Calibri" w:hAnsi="Calibri"/>
                <w:b w:val="0"/>
                <w:i w:val="0"/>
                <w:sz w:val="18"/>
              </w:rPr>
              <w:t>Rp 347,400</w:t>
            </w:r>
          </w:p>
        </w:tc>
      </w:tr>
      <w:tr>
        <w:tc>
          <w:tcPr>
            <w:tcW w:type="dxa" w:w="1234"/>
          </w:tcPr>
          <w:p>
            <w:r>
              <w:rPr>
                <w:rFonts w:ascii="Calibri" w:hAnsi="Calibri"/>
                <w:b w:val="0"/>
                <w:i w:val="0"/>
                <w:sz w:val="18"/>
              </w:rPr>
              <w:t>FB400</w:t>
            </w:r>
          </w:p>
        </w:tc>
        <w:tc>
          <w:tcPr>
            <w:tcW w:type="dxa" w:w="1234"/>
          </w:tcPr>
          <w:p>
            <w:r>
              <w:rPr>
                <w:rFonts w:ascii="Calibri" w:hAnsi="Calibri"/>
                <w:b w:val="0"/>
                <w:i w:val="0"/>
                <w:sz w:val="18"/>
              </w:rPr>
              <w:t>142</w:t>
            </w:r>
          </w:p>
        </w:tc>
        <w:tc>
          <w:tcPr>
            <w:tcW w:type="dxa" w:w="1234"/>
          </w:tcPr>
          <w:p>
            <w:r>
              <w:rPr>
                <w:rFonts w:ascii="Calibri" w:hAnsi="Calibri"/>
                <w:b w:val="0"/>
                <w:i w:val="0"/>
                <w:sz w:val="18"/>
              </w:rPr>
              <w:t>Rp 16,051,200</w:t>
            </w:r>
          </w:p>
        </w:tc>
        <w:tc>
          <w:tcPr>
            <w:tcW w:type="dxa" w:w="1234"/>
          </w:tcPr>
          <w:p>
            <w:r>
              <w:rPr>
                <w:rFonts w:ascii="Calibri" w:hAnsi="Calibri"/>
                <w:b w:val="0"/>
                <w:i w:val="0"/>
                <w:sz w:val="18"/>
              </w:rPr>
              <w:t>152</w:t>
            </w:r>
          </w:p>
        </w:tc>
        <w:tc>
          <w:tcPr>
            <w:tcW w:type="dxa" w:w="1234"/>
          </w:tcPr>
          <w:p>
            <w:r>
              <w:rPr>
                <w:rFonts w:ascii="Calibri" w:hAnsi="Calibri"/>
                <w:b w:val="0"/>
                <w:i w:val="0"/>
                <w:sz w:val="18"/>
              </w:rPr>
              <w:t>Rp 17,193,600</w:t>
            </w:r>
          </w:p>
        </w:tc>
        <w:tc>
          <w:tcPr>
            <w:tcW w:type="dxa" w:w="1234"/>
          </w:tcPr>
          <w:p>
            <w:r>
              <w:rPr>
                <w:rFonts w:ascii="Calibri" w:hAnsi="Calibri"/>
                <w:b w:val="0"/>
                <w:i w:val="0"/>
                <w:sz w:val="18"/>
              </w:rPr>
              <w:t>294</w:t>
            </w:r>
          </w:p>
        </w:tc>
        <w:tc>
          <w:tcPr>
            <w:tcW w:type="dxa" w:w="1234"/>
          </w:tcPr>
          <w:p>
            <w:r>
              <w:rPr>
                <w:rFonts w:ascii="Calibri" w:hAnsi="Calibri"/>
                <w:b w:val="0"/>
                <w:i w:val="0"/>
                <w:sz w:val="18"/>
              </w:rPr>
              <w:t>Rp 33,244,800</w:t>
            </w:r>
          </w:p>
        </w:tc>
      </w:tr>
      <w:tr>
        <w:tc>
          <w:tcPr>
            <w:tcW w:type="dxa" w:w="1234"/>
          </w:tcPr>
          <w:p>
            <w:r>
              <w:rPr>
                <w:rFonts w:ascii="Calibri" w:hAnsi="Calibri"/>
                <w:b w:val="0"/>
                <w:i w:val="0"/>
                <w:sz w:val="18"/>
              </w:rPr>
              <w:t>FB800</w:t>
            </w:r>
          </w:p>
        </w:tc>
        <w:tc>
          <w:tcPr>
            <w:tcW w:type="dxa" w:w="1234"/>
          </w:tcPr>
          <w:p>
            <w:r>
              <w:rPr>
                <w:rFonts w:ascii="Calibri" w:hAnsi="Calibri"/>
                <w:b w:val="0"/>
                <w:i w:val="0"/>
                <w:sz w:val="18"/>
              </w:rPr>
              <w:t>354</w:t>
            </w:r>
          </w:p>
        </w:tc>
        <w:tc>
          <w:tcPr>
            <w:tcW w:type="dxa" w:w="1234"/>
          </w:tcPr>
          <w:p>
            <w:r>
              <w:rPr>
                <w:rFonts w:ascii="Calibri" w:hAnsi="Calibri"/>
                <w:b w:val="0"/>
                <w:i w:val="0"/>
                <w:sz w:val="18"/>
              </w:rPr>
              <w:t>Rp 75,545,400</w:t>
            </w:r>
          </w:p>
        </w:tc>
        <w:tc>
          <w:tcPr>
            <w:tcW w:type="dxa" w:w="1234"/>
          </w:tcPr>
          <w:p>
            <w:r>
              <w:rPr>
                <w:rFonts w:ascii="Calibri" w:hAnsi="Calibri"/>
                <w:b w:val="0"/>
                <w:i w:val="0"/>
                <w:sz w:val="18"/>
              </w:rPr>
              <w:t>393</w:t>
            </w:r>
          </w:p>
        </w:tc>
        <w:tc>
          <w:tcPr>
            <w:tcW w:type="dxa" w:w="1234"/>
          </w:tcPr>
          <w:p>
            <w:r>
              <w:rPr>
                <w:rFonts w:ascii="Calibri" w:hAnsi="Calibri"/>
                <w:b w:val="0"/>
                <w:i w:val="0"/>
                <w:sz w:val="18"/>
              </w:rPr>
              <w:t>Rp 84,534,300</w:t>
            </w:r>
          </w:p>
        </w:tc>
        <w:tc>
          <w:tcPr>
            <w:tcW w:type="dxa" w:w="1234"/>
          </w:tcPr>
          <w:p>
            <w:r>
              <w:rPr>
                <w:rFonts w:ascii="Calibri" w:hAnsi="Calibri"/>
                <w:b w:val="0"/>
                <w:i w:val="0"/>
                <w:sz w:val="18"/>
              </w:rPr>
              <w:t>747</w:t>
            </w:r>
          </w:p>
        </w:tc>
        <w:tc>
          <w:tcPr>
            <w:tcW w:type="dxa" w:w="1234"/>
          </w:tcPr>
          <w:p>
            <w:r>
              <w:rPr>
                <w:rFonts w:ascii="Calibri" w:hAnsi="Calibri"/>
                <w:b w:val="0"/>
                <w:i w:val="0"/>
                <w:sz w:val="18"/>
              </w:rPr>
              <w:t>Rp 160,079,700</w:t>
            </w:r>
          </w:p>
        </w:tc>
      </w:tr>
    </w:tbl>
    <w:p>
      <w:r>
        <w:rPr>
          <w:rFonts w:ascii="Calibri" w:hAnsi="Calibri"/>
          <w:b w:val="0"/>
          <w:i/>
          <w:color w:val="808080"/>
          <w:sz w:val="20"/>
        </w:rPr>
        <w:t>Insight: Jossy does not sell FB200 on tempo. FB800 dominates with 747 krat (82% of total volume).</w:t>
      </w:r>
    </w:p>
    <w:p>
      <w:r>
        <w:rPr>
          <w:rFonts w:ascii="Calibri" w:hAnsi="Calibri"/>
          <w:b/>
          <w:i w:val="0"/>
          <w:color w:val="1F497D"/>
          <w:sz w:val="22"/>
        </w:rPr>
        <w:t>Penjualan Per Hari (Selected Dates):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2F3"/>
          </w:tcPr>
          <w:p>
            <w:r>
              <w:rPr>
                <w:rFonts w:ascii="Calibri" w:hAnsi="Calibri"/>
                <w:b/>
                <w:i w:val="0"/>
                <w:sz w:val="20"/>
              </w:rPr>
              <w:t>Tanggal</w:t>
            </w:r>
          </w:p>
        </w:tc>
        <w:tc>
          <w:tcPr>
            <w:tcW w:type="dxa" w:w="1234"/>
            <w:shd w:fill="D9E2F3"/>
          </w:tcPr>
          <w:p>
            <w:r>
              <w:rPr>
                <w:rFonts w:ascii="Calibri" w:hAnsi="Calibri"/>
                <w:b/>
                <w:i w:val="0"/>
                <w:sz w:val="20"/>
              </w:rPr>
              <w:t>Cash Qty</w:t>
            </w:r>
          </w:p>
        </w:tc>
        <w:tc>
          <w:tcPr>
            <w:tcW w:type="dxa" w:w="1234"/>
            <w:shd w:fill="D9E2F3"/>
          </w:tcPr>
          <w:p>
            <w:r>
              <w:rPr>
                <w:rFonts w:ascii="Calibri" w:hAnsi="Calibri"/>
                <w:b/>
                <w:i w:val="0"/>
                <w:sz w:val="20"/>
              </w:rPr>
              <w:t>Cash Rp</w:t>
            </w:r>
          </w:p>
        </w:tc>
        <w:tc>
          <w:tcPr>
            <w:tcW w:type="dxa" w:w="1234"/>
            <w:shd w:fill="D9E2F3"/>
          </w:tcPr>
          <w:p>
            <w:r>
              <w:rPr>
                <w:rFonts w:ascii="Calibri" w:hAnsi="Calibri"/>
                <w:b/>
                <w:i w:val="0"/>
                <w:sz w:val="20"/>
              </w:rPr>
              <w:t>Tempo Qty</w:t>
            </w:r>
          </w:p>
        </w:tc>
        <w:tc>
          <w:tcPr>
            <w:tcW w:type="dxa" w:w="1234"/>
            <w:shd w:fill="D9E2F3"/>
          </w:tcPr>
          <w:p>
            <w:r>
              <w:rPr>
                <w:rFonts w:ascii="Calibri" w:hAnsi="Calibri"/>
                <w:b/>
                <w:i w:val="0"/>
                <w:sz w:val="20"/>
              </w:rPr>
              <w:t>Tempo Rp</w:t>
            </w:r>
          </w:p>
        </w:tc>
        <w:tc>
          <w:tcPr>
            <w:tcW w:type="dxa" w:w="1234"/>
            <w:shd w:fill="D9E2F3"/>
          </w:tcPr>
          <w:p>
            <w:r>
              <w:rPr>
                <w:rFonts w:ascii="Calibri" w:hAnsi="Calibri"/>
                <w:b/>
                <w:i w:val="0"/>
                <w:sz w:val="20"/>
              </w:rPr>
              <w:t>Total Qty</w:t>
            </w:r>
          </w:p>
        </w:tc>
        <w:tc>
          <w:tcPr>
            <w:tcW w:type="dxa" w:w="1234"/>
            <w:shd w:fill="D9E2F3"/>
          </w:tcPr>
          <w:p>
            <w:r>
              <w:rPr>
                <w:rFonts w:ascii="Calibri" w:hAnsi="Calibri"/>
                <w:b/>
                <w:i w:val="0"/>
                <w:sz w:val="20"/>
              </w:rPr>
              <w:t>Total Rp</w:t>
            </w:r>
          </w:p>
        </w:tc>
      </w:tr>
      <w:tr>
        <w:tc>
          <w:tcPr>
            <w:tcW w:type="dxa" w:w="1234"/>
          </w:tcPr>
          <w:p>
            <w:r>
              <w:rPr>
                <w:rFonts w:ascii="Calibri" w:hAnsi="Calibri"/>
                <w:b w:val="0"/>
                <w:i w:val="0"/>
                <w:sz w:val="18"/>
              </w:rPr>
              <w:t>1 May</w:t>
            </w:r>
          </w:p>
        </w:tc>
        <w:tc>
          <w:tcPr>
            <w:tcW w:type="dxa" w:w="1234"/>
          </w:tcPr>
          <w:p>
            <w:r>
              <w:rPr>
                <w:rFonts w:ascii="Calibri" w:hAnsi="Calibri"/>
                <w:b w:val="0"/>
                <w:i w:val="0"/>
                <w:sz w:val="18"/>
              </w:rPr>
              <w:t>33</w:t>
            </w:r>
          </w:p>
        </w:tc>
        <w:tc>
          <w:tcPr>
            <w:tcW w:type="dxa" w:w="1234"/>
          </w:tcPr>
          <w:p>
            <w:r>
              <w:rPr>
                <w:rFonts w:ascii="Calibri" w:hAnsi="Calibri"/>
                <w:b w:val="0"/>
                <w:i w:val="0"/>
                <w:sz w:val="18"/>
              </w:rPr>
              <w:t>Rp 5,368,200</w:t>
            </w:r>
          </w:p>
        </w:tc>
        <w:tc>
          <w:tcPr>
            <w:tcW w:type="dxa" w:w="1234"/>
          </w:tcPr>
          <w:p>
            <w:r>
              <w:rPr>
                <w:rFonts w:ascii="Calibri" w:hAnsi="Calibri"/>
                <w:b w:val="0"/>
                <w:i w:val="0"/>
                <w:sz w:val="18"/>
              </w:rPr>
              <w:t>32</w:t>
            </w:r>
          </w:p>
        </w:tc>
        <w:tc>
          <w:tcPr>
            <w:tcW w:type="dxa" w:w="1234"/>
          </w:tcPr>
          <w:p>
            <w:r>
              <w:rPr>
                <w:rFonts w:ascii="Calibri" w:hAnsi="Calibri"/>
                <w:b w:val="0"/>
                <w:i w:val="0"/>
                <w:sz w:val="18"/>
              </w:rPr>
              <w:t>Rp 5,860,200</w:t>
            </w:r>
          </w:p>
        </w:tc>
        <w:tc>
          <w:tcPr>
            <w:tcW w:type="dxa" w:w="1234"/>
          </w:tcPr>
          <w:p>
            <w:r>
              <w:rPr>
                <w:rFonts w:ascii="Calibri" w:hAnsi="Calibri"/>
                <w:b w:val="0"/>
                <w:i w:val="0"/>
                <w:sz w:val="18"/>
              </w:rPr>
              <w:t>65</w:t>
            </w:r>
          </w:p>
        </w:tc>
        <w:tc>
          <w:tcPr>
            <w:tcW w:type="dxa" w:w="1234"/>
          </w:tcPr>
          <w:p>
            <w:r>
              <w:rPr>
                <w:rFonts w:ascii="Calibri" w:hAnsi="Calibri"/>
                <w:b w:val="0"/>
                <w:i w:val="0"/>
                <w:sz w:val="18"/>
              </w:rPr>
              <w:t>Rp 11,228,400</w:t>
            </w:r>
          </w:p>
        </w:tc>
      </w:tr>
      <w:tr>
        <w:tc>
          <w:tcPr>
            <w:tcW w:type="dxa" w:w="1234"/>
          </w:tcPr>
          <w:p>
            <w:r>
              <w:rPr>
                <w:rFonts w:ascii="Calibri" w:hAnsi="Calibri"/>
                <w:b w:val="0"/>
                <w:i w:val="0"/>
                <w:sz w:val="18"/>
              </w:rPr>
              <w:t>4 May</w:t>
            </w:r>
          </w:p>
        </w:tc>
        <w:tc>
          <w:tcPr>
            <w:tcW w:type="dxa" w:w="1234"/>
          </w:tcPr>
          <w:p>
            <w:r>
              <w:rPr>
                <w:rFonts w:ascii="Calibri" w:hAnsi="Calibri"/>
                <w:b w:val="0"/>
                <w:i w:val="0"/>
                <w:sz w:val="18"/>
              </w:rPr>
              <w:t>58</w:t>
            </w:r>
          </w:p>
        </w:tc>
        <w:tc>
          <w:tcPr>
            <w:tcW w:type="dxa" w:w="1234"/>
          </w:tcPr>
          <w:p>
            <w:r>
              <w:rPr>
                <w:rFonts w:ascii="Calibri" w:hAnsi="Calibri"/>
                <w:b w:val="0"/>
                <w:i w:val="0"/>
                <w:sz w:val="18"/>
              </w:rPr>
              <w:t>Rp 10,839,000</w:t>
            </w:r>
          </w:p>
        </w:tc>
        <w:tc>
          <w:tcPr>
            <w:tcW w:type="dxa" w:w="1234"/>
          </w:tcPr>
          <w:p>
            <w:r>
              <w:rPr>
                <w:rFonts w:ascii="Calibri" w:hAnsi="Calibri"/>
                <w:b w:val="0"/>
                <w:i w:val="0"/>
                <w:sz w:val="18"/>
              </w:rPr>
              <w:t>45</w:t>
            </w:r>
          </w:p>
        </w:tc>
        <w:tc>
          <w:tcPr>
            <w:tcW w:type="dxa" w:w="1234"/>
          </w:tcPr>
          <w:p>
            <w:r>
              <w:rPr>
                <w:rFonts w:ascii="Calibri" w:hAnsi="Calibri"/>
                <w:b w:val="0"/>
                <w:i w:val="0"/>
                <w:sz w:val="18"/>
              </w:rPr>
              <w:t>Rp 8,963,400</w:t>
            </w:r>
          </w:p>
        </w:tc>
        <w:tc>
          <w:tcPr>
            <w:tcW w:type="dxa" w:w="1234"/>
          </w:tcPr>
          <w:p>
            <w:r>
              <w:rPr>
                <w:rFonts w:ascii="Calibri" w:hAnsi="Calibri"/>
                <w:b w:val="0"/>
                <w:i w:val="0"/>
                <w:sz w:val="18"/>
              </w:rPr>
              <w:t>103</w:t>
            </w:r>
          </w:p>
        </w:tc>
        <w:tc>
          <w:tcPr>
            <w:tcW w:type="dxa" w:w="1234"/>
          </w:tcPr>
          <w:p>
            <w:r>
              <w:rPr>
                <w:rFonts w:ascii="Calibri" w:hAnsi="Calibri"/>
                <w:b w:val="0"/>
                <w:i w:val="0"/>
                <w:sz w:val="18"/>
              </w:rPr>
              <w:t>Rp 19,802,400</w:t>
            </w:r>
          </w:p>
        </w:tc>
      </w:tr>
      <w:tr>
        <w:tc>
          <w:tcPr>
            <w:tcW w:type="dxa" w:w="1234"/>
          </w:tcPr>
          <w:p>
            <w:r>
              <w:rPr>
                <w:rFonts w:ascii="Calibri" w:hAnsi="Calibri"/>
                <w:b w:val="0"/>
                <w:i w:val="0"/>
                <w:sz w:val="18"/>
              </w:rPr>
              <w:t>9 May</w:t>
            </w:r>
          </w:p>
        </w:tc>
        <w:tc>
          <w:tcPr>
            <w:tcW w:type="dxa" w:w="1234"/>
          </w:tcPr>
          <w:p>
            <w:r>
              <w:rPr>
                <w:rFonts w:ascii="Calibri" w:hAnsi="Calibri"/>
                <w:b w:val="0"/>
                <w:i w:val="0"/>
                <w:sz w:val="18"/>
              </w:rPr>
              <w:t>0</w:t>
            </w:r>
          </w:p>
        </w:tc>
        <w:tc>
          <w:tcPr>
            <w:tcW w:type="dxa" w:w="1234"/>
          </w:tcPr>
          <w:p>
            <w:r>
              <w:rPr>
                <w:rFonts w:ascii="Calibri" w:hAnsi="Calibri"/>
                <w:b w:val="0"/>
                <w:i w:val="0"/>
                <w:sz w:val="18"/>
              </w:rPr>
              <w:t>Rp 0</w:t>
            </w:r>
          </w:p>
        </w:tc>
        <w:tc>
          <w:tcPr>
            <w:tcW w:type="dxa" w:w="1234"/>
          </w:tcPr>
          <w:p>
            <w:r>
              <w:rPr>
                <w:rFonts w:ascii="Calibri" w:hAnsi="Calibri"/>
                <w:b w:val="0"/>
                <w:i w:val="0"/>
                <w:sz w:val="18"/>
              </w:rPr>
              <w:t>13</w:t>
            </w:r>
          </w:p>
        </w:tc>
        <w:tc>
          <w:tcPr>
            <w:tcW w:type="dxa" w:w="1234"/>
          </w:tcPr>
          <w:p>
            <w:r>
              <w:rPr>
                <w:rFonts w:ascii="Calibri" w:hAnsi="Calibri"/>
                <w:b w:val="0"/>
                <w:i w:val="0"/>
                <w:sz w:val="18"/>
              </w:rPr>
              <w:t>Rp 2,182,500</w:t>
            </w:r>
          </w:p>
        </w:tc>
        <w:tc>
          <w:tcPr>
            <w:tcW w:type="dxa" w:w="1234"/>
          </w:tcPr>
          <w:p>
            <w:r>
              <w:rPr>
                <w:rFonts w:ascii="Calibri" w:hAnsi="Calibri"/>
                <w:b w:val="0"/>
                <w:i w:val="0"/>
                <w:sz w:val="18"/>
              </w:rPr>
              <w:t>13</w:t>
            </w:r>
          </w:p>
        </w:tc>
        <w:tc>
          <w:tcPr>
            <w:tcW w:type="dxa" w:w="1234"/>
          </w:tcPr>
          <w:p>
            <w:r>
              <w:rPr>
                <w:rFonts w:ascii="Calibri" w:hAnsi="Calibri"/>
                <w:b w:val="0"/>
                <w:i w:val="0"/>
                <w:sz w:val="18"/>
              </w:rPr>
              <w:t>Rp 2,182,500</w:t>
            </w:r>
          </w:p>
        </w:tc>
      </w:tr>
      <w:tr>
        <w:tc>
          <w:tcPr>
            <w:tcW w:type="dxa" w:w="1234"/>
          </w:tcPr>
          <w:p>
            <w:r>
              <w:rPr>
                <w:rFonts w:ascii="Calibri" w:hAnsi="Calibri"/>
                <w:b w:val="0"/>
                <w:i w:val="0"/>
                <w:sz w:val="18"/>
              </w:rPr>
              <w:t>18 May</w:t>
            </w:r>
          </w:p>
        </w:tc>
        <w:tc>
          <w:tcPr>
            <w:tcW w:type="dxa" w:w="1234"/>
          </w:tcPr>
          <w:p>
            <w:r>
              <w:rPr>
                <w:rFonts w:ascii="Calibri" w:hAnsi="Calibri"/>
                <w:b w:val="0"/>
                <w:i w:val="0"/>
                <w:sz w:val="18"/>
              </w:rPr>
              <w:t>71</w:t>
            </w:r>
          </w:p>
        </w:tc>
        <w:tc>
          <w:tcPr>
            <w:tcW w:type="dxa" w:w="1234"/>
          </w:tcPr>
          <w:p>
            <w:r>
              <w:rPr>
                <w:rFonts w:ascii="Calibri" w:hAnsi="Calibri"/>
                <w:b w:val="0"/>
                <w:i w:val="0"/>
                <w:sz w:val="18"/>
              </w:rPr>
              <w:t>Rp 14,566,100</w:t>
            </w:r>
          </w:p>
        </w:tc>
        <w:tc>
          <w:tcPr>
            <w:tcW w:type="dxa" w:w="1234"/>
          </w:tcPr>
          <w:p>
            <w:r>
              <w:rPr>
                <w:rFonts w:ascii="Calibri" w:hAnsi="Calibri"/>
                <w:b w:val="0"/>
                <w:i w:val="0"/>
                <w:sz w:val="18"/>
              </w:rPr>
              <w:t>58</w:t>
            </w:r>
          </w:p>
        </w:tc>
        <w:tc>
          <w:tcPr>
            <w:tcW w:type="dxa" w:w="1234"/>
          </w:tcPr>
          <w:p>
            <w:r>
              <w:rPr>
                <w:rFonts w:ascii="Calibri" w:hAnsi="Calibri"/>
                <w:b w:val="0"/>
                <w:i w:val="0"/>
                <w:sz w:val="18"/>
              </w:rPr>
              <w:t>Rp 12,272,800</w:t>
            </w:r>
          </w:p>
        </w:tc>
        <w:tc>
          <w:tcPr>
            <w:tcW w:type="dxa" w:w="1234"/>
          </w:tcPr>
          <w:p>
            <w:r>
              <w:rPr>
                <w:rFonts w:ascii="Calibri" w:hAnsi="Calibri"/>
                <w:b w:val="0"/>
                <w:i w:val="0"/>
                <w:sz w:val="18"/>
              </w:rPr>
              <w:t>129</w:t>
            </w:r>
          </w:p>
        </w:tc>
        <w:tc>
          <w:tcPr>
            <w:tcW w:type="dxa" w:w="1234"/>
          </w:tcPr>
          <w:p>
            <w:r>
              <w:rPr>
                <w:rFonts w:ascii="Calibri" w:hAnsi="Calibri"/>
                <w:b w:val="0"/>
                <w:i w:val="0"/>
                <w:sz w:val="18"/>
              </w:rPr>
              <w:t>Rp 26,838,900</w:t>
            </w:r>
          </w:p>
        </w:tc>
      </w:tr>
      <w:tr>
        <w:tc>
          <w:tcPr>
            <w:tcW w:type="dxa" w:w="1234"/>
          </w:tcPr>
          <w:p>
            <w:r>
              <w:rPr>
                <w:rFonts w:ascii="Calibri" w:hAnsi="Calibri"/>
                <w:b w:val="0"/>
                <w:i w:val="0"/>
                <w:sz w:val="18"/>
              </w:rPr>
              <w:t>20 May</w:t>
            </w:r>
          </w:p>
        </w:tc>
        <w:tc>
          <w:tcPr>
            <w:tcW w:type="dxa" w:w="1234"/>
          </w:tcPr>
          <w:p>
            <w:r>
              <w:rPr>
                <w:rFonts w:ascii="Calibri" w:hAnsi="Calibri"/>
                <w:b w:val="0"/>
                <w:i w:val="0"/>
                <w:sz w:val="18"/>
              </w:rPr>
              <w:t>86</w:t>
            </w:r>
          </w:p>
        </w:tc>
        <w:tc>
          <w:tcPr>
            <w:tcW w:type="dxa" w:w="1234"/>
          </w:tcPr>
          <w:p>
            <w:r>
              <w:rPr>
                <w:rFonts w:ascii="Calibri" w:hAnsi="Calibri"/>
                <w:b w:val="0"/>
                <w:i w:val="0"/>
                <w:sz w:val="18"/>
              </w:rPr>
              <w:t>Rp 16,879,100</w:t>
            </w:r>
          </w:p>
        </w:tc>
        <w:tc>
          <w:tcPr>
            <w:tcW w:type="dxa" w:w="1234"/>
          </w:tcPr>
          <w:p>
            <w:r>
              <w:rPr>
                <w:rFonts w:ascii="Calibri" w:hAnsi="Calibri"/>
                <w:b w:val="0"/>
                <w:i w:val="0"/>
                <w:sz w:val="18"/>
              </w:rPr>
              <w:t>16</w:t>
            </w:r>
          </w:p>
        </w:tc>
        <w:tc>
          <w:tcPr>
            <w:tcW w:type="dxa" w:w="1234"/>
          </w:tcPr>
          <w:p>
            <w:r>
              <w:rPr>
                <w:rFonts w:ascii="Calibri" w:hAnsi="Calibri"/>
                <w:b w:val="0"/>
                <w:i w:val="0"/>
                <w:sz w:val="18"/>
              </w:rPr>
              <w:t>Rp 2,731,100</w:t>
            </w:r>
          </w:p>
        </w:tc>
        <w:tc>
          <w:tcPr>
            <w:tcW w:type="dxa" w:w="1234"/>
          </w:tcPr>
          <w:p>
            <w:r>
              <w:rPr>
                <w:rFonts w:ascii="Calibri" w:hAnsi="Calibri"/>
                <w:b w:val="0"/>
                <w:i w:val="0"/>
                <w:sz w:val="18"/>
              </w:rPr>
              <w:t>102</w:t>
            </w:r>
          </w:p>
        </w:tc>
        <w:tc>
          <w:tcPr>
            <w:tcW w:type="dxa" w:w="1234"/>
          </w:tcPr>
          <w:p>
            <w:r>
              <w:rPr>
                <w:rFonts w:ascii="Calibri" w:hAnsi="Calibri"/>
                <w:b w:val="0"/>
                <w:i w:val="0"/>
                <w:sz w:val="18"/>
              </w:rPr>
              <w:t>Rp 19,610,200</w:t>
            </w:r>
          </w:p>
        </w:tc>
      </w:tr>
      <w:tr>
        <w:tc>
          <w:tcPr>
            <w:tcW w:type="dxa" w:w="1234"/>
          </w:tcPr>
          <w:p>
            <w:r>
              <w:rPr>
                <w:rFonts w:ascii="Calibri" w:hAnsi="Calibri"/>
                <w:b w:val="0"/>
                <w:i w:val="0"/>
                <w:sz w:val="18"/>
              </w:rPr>
              <w:t>23 May</w:t>
            </w:r>
          </w:p>
        </w:tc>
        <w:tc>
          <w:tcPr>
            <w:tcW w:type="dxa" w:w="1234"/>
          </w:tcPr>
          <w:p>
            <w:r>
              <w:rPr>
                <w:rFonts w:ascii="Calibri" w:hAnsi="Calibri"/>
                <w:b w:val="0"/>
                <w:i w:val="0"/>
                <w:sz w:val="18"/>
              </w:rPr>
              <w:t>6</w:t>
            </w:r>
          </w:p>
        </w:tc>
        <w:tc>
          <w:tcPr>
            <w:tcW w:type="dxa" w:w="1234"/>
          </w:tcPr>
          <w:p>
            <w:r>
              <w:rPr>
                <w:rFonts w:ascii="Calibri" w:hAnsi="Calibri"/>
                <w:b w:val="0"/>
                <w:i w:val="0"/>
                <w:sz w:val="18"/>
              </w:rPr>
              <w:t>Rp 783,100</w:t>
            </w:r>
          </w:p>
        </w:tc>
        <w:tc>
          <w:tcPr>
            <w:tcW w:type="dxa" w:w="1234"/>
          </w:tcPr>
          <w:p>
            <w:r>
              <w:rPr>
                <w:rFonts w:ascii="Calibri" w:hAnsi="Calibri"/>
                <w:b w:val="0"/>
                <w:i w:val="0"/>
                <w:sz w:val="18"/>
              </w:rPr>
              <w:t>18</w:t>
            </w:r>
          </w:p>
        </w:tc>
        <w:tc>
          <w:tcPr>
            <w:tcW w:type="dxa" w:w="1234"/>
          </w:tcPr>
          <w:p>
            <w:r>
              <w:rPr>
                <w:rFonts w:ascii="Calibri" w:hAnsi="Calibri"/>
                <w:b w:val="0"/>
                <w:i w:val="0"/>
                <w:sz w:val="18"/>
              </w:rPr>
              <w:t>Rp 3,262,800</w:t>
            </w:r>
          </w:p>
        </w:tc>
        <w:tc>
          <w:tcPr>
            <w:tcW w:type="dxa" w:w="1234"/>
          </w:tcPr>
          <w:p>
            <w:r>
              <w:rPr>
                <w:rFonts w:ascii="Calibri" w:hAnsi="Calibri"/>
                <w:b w:val="0"/>
                <w:i w:val="0"/>
                <w:sz w:val="18"/>
              </w:rPr>
              <w:t>24</w:t>
            </w:r>
          </w:p>
        </w:tc>
        <w:tc>
          <w:tcPr>
            <w:tcW w:type="dxa" w:w="1234"/>
          </w:tcPr>
          <w:p>
            <w:r>
              <w:rPr>
                <w:rFonts w:ascii="Calibri" w:hAnsi="Calibri"/>
                <w:b w:val="0"/>
                <w:i w:val="0"/>
                <w:sz w:val="18"/>
              </w:rPr>
              <w:t>Rp 4,045,900</w:t>
            </w:r>
          </w:p>
        </w:tc>
      </w:tr>
    </w:tbl>
    <w:p>
      <w:r>
        <w:rPr>
          <w:rFonts w:ascii="Calibri" w:hAnsi="Calibri"/>
          <w:b w:val="0"/>
          <w:i/>
          <w:color w:val="808080"/>
          <w:sz w:val="20"/>
        </w:rPr>
        <w:t>Pattern: No transactions on 3, 10, 17 May (likely weekends/holidays). Best day: 18 May (129 krat, Rp 26.8M).</w:t>
      </w:r>
    </w:p>
    <w:p>
      <w:r>
        <w:br w:type="page"/>
      </w:r>
    </w:p>
    <w:p>
      <w:pPr>
        <w:pStyle w:val="Heading2"/>
      </w:pPr>
      <w:r>
        <w:rPr>
          <w:rFonts w:ascii="Calibri" w:hAnsi="Calibri"/>
          <w:b/>
          <w:i w:val="0"/>
          <w:color w:val="4F81BD"/>
          <w:sz w:val="28"/>
        </w:rPr>
        <w:t>3.4 Detail Salesman — RAJU (/sales/seller/Raju)</w:t>
      </w:r>
    </w:p>
    <w:p>
      <w:r>
        <w:rPr>
          <w:rFonts w:ascii="Consolas" w:hAnsi="Consolas"/>
          <w:b w:val="0"/>
          <w:i w:val="0"/>
          <w:color w:val="808080"/>
          <w:sz w:val="20"/>
        </w:rPr>
        <w:t>URL: https://rails-leo-nalo.leo.llamapress.ai/sales/seller/Raju</w:t>
      </w:r>
    </w:p>
    <w:p>
      <w:r>
        <w:rPr>
          <w:rFonts w:ascii="Calibri" w:hAnsi="Calibri"/>
          <w:b/>
          <w:i w:val="0"/>
          <w:color w:val="1F497D"/>
          <w:sz w:val="22"/>
        </w:rPr>
        <w:t>Summary Section:</w:t>
      </w:r>
    </w:p>
    <w:tbl>
      <w:tblPr>
        <w:tblStyle w:val="TableGrid"/>
        <w:tblW w:type="auto" w:w="0"/>
        <w:tblLook w:firstColumn="1" w:firstRow="1" w:lastColumn="0" w:lastRow="0" w:noHBand="0" w:noVBand="1" w:val="04A0"/>
      </w:tblPr>
      <w:tblGrid>
        <w:gridCol w:w="2880"/>
        <w:gridCol w:w="2880"/>
        <w:gridCol w:w="2880"/>
      </w:tblGrid>
      <w:tr>
        <w:tc>
          <w:tcPr>
            <w:tcW w:type="dxa" w:w="2880"/>
            <w:shd w:fill="4F81BD"/>
          </w:tcPr>
          <w:p>
            <w:r>
              <w:rPr>
                <w:rFonts w:ascii="Calibri" w:hAnsi="Calibri"/>
                <w:b/>
                <w:i w:val="0"/>
                <w:color w:val="FFFFFF"/>
                <w:sz w:val="22"/>
              </w:rPr>
              <w:t>Metric</w:t>
            </w:r>
          </w:p>
        </w:tc>
        <w:tc>
          <w:tcPr>
            <w:tcW w:type="dxa" w:w="2880"/>
            <w:shd w:fill="4F81BD"/>
          </w:tcPr>
          <w:p>
            <w:r>
              <w:rPr>
                <w:rFonts w:ascii="Calibri" w:hAnsi="Calibri"/>
                <w:b/>
                <w:i w:val="0"/>
                <w:color w:val="FFFFFF"/>
                <w:sz w:val="22"/>
              </w:rPr>
              <w:t>Value</w:t>
            </w:r>
          </w:p>
        </w:tc>
        <w:tc>
          <w:tcPr>
            <w:tcW w:type="dxa" w:w="2880"/>
            <w:shd w:fill="4F81BD"/>
          </w:tcPr>
          <w:p>
            <w:r>
              <w:rPr>
                <w:rFonts w:ascii="Calibri" w:hAnsi="Calibri"/>
                <w:b/>
                <w:i w:val="0"/>
                <w:color w:val="FFFFFF"/>
                <w:sz w:val="22"/>
              </w:rPr>
              <w:t>Unit</w:t>
            </w:r>
          </w:p>
        </w:tc>
      </w:tr>
      <w:tr>
        <w:tc>
          <w:tcPr>
            <w:tcW w:type="dxa" w:w="2880"/>
          </w:tcPr>
          <w:p>
            <w:r>
              <w:rPr>
                <w:rFonts w:ascii="Calibri" w:hAnsi="Calibri"/>
                <w:b w:val="0"/>
                <w:i w:val="0"/>
                <w:sz w:val="20"/>
              </w:rPr>
              <w:t>Cash</w:t>
            </w:r>
          </w:p>
        </w:tc>
        <w:tc>
          <w:tcPr>
            <w:tcW w:type="dxa" w:w="2880"/>
          </w:tcPr>
          <w:p>
            <w:r>
              <w:rPr>
                <w:rFonts w:ascii="Calibri" w:hAnsi="Calibri"/>
                <w:b w:val="0"/>
                <w:i w:val="0"/>
                <w:sz w:val="20"/>
              </w:rPr>
              <w:t>Rp 27,080,300</w:t>
            </w:r>
          </w:p>
        </w:tc>
        <w:tc>
          <w:tcPr>
            <w:tcW w:type="dxa" w:w="2880"/>
          </w:tcPr>
          <w:p>
            <w:r>
              <w:rPr>
                <w:rFonts w:ascii="Calibri" w:hAnsi="Calibri"/>
                <w:b w:val="0"/>
                <w:i w:val="0"/>
                <w:sz w:val="20"/>
              </w:rPr>
              <w:t>132 krat</w:t>
            </w:r>
          </w:p>
        </w:tc>
      </w:tr>
      <w:tr>
        <w:tc>
          <w:tcPr>
            <w:tcW w:type="dxa" w:w="2880"/>
          </w:tcPr>
          <w:p>
            <w:r>
              <w:rPr>
                <w:rFonts w:ascii="Calibri" w:hAnsi="Calibri"/>
                <w:b w:val="0"/>
                <w:i w:val="0"/>
                <w:sz w:val="20"/>
              </w:rPr>
              <w:t>Tempo</w:t>
            </w:r>
          </w:p>
        </w:tc>
        <w:tc>
          <w:tcPr>
            <w:tcW w:type="dxa" w:w="2880"/>
          </w:tcPr>
          <w:p>
            <w:r>
              <w:rPr>
                <w:rFonts w:ascii="Calibri" w:hAnsi="Calibri"/>
                <w:b w:val="0"/>
                <w:i w:val="0"/>
                <w:sz w:val="20"/>
              </w:rPr>
              <w:t>Rp 111,954,700</w:t>
            </w:r>
          </w:p>
        </w:tc>
        <w:tc>
          <w:tcPr>
            <w:tcW w:type="dxa" w:w="2880"/>
          </w:tcPr>
          <w:p>
            <w:r>
              <w:rPr>
                <w:rFonts w:ascii="Calibri" w:hAnsi="Calibri"/>
                <w:b w:val="0"/>
                <w:i w:val="0"/>
                <w:sz w:val="20"/>
              </w:rPr>
              <w:t>646 krat</w:t>
            </w:r>
          </w:p>
        </w:tc>
      </w:tr>
      <w:tr>
        <w:tc>
          <w:tcPr>
            <w:tcW w:type="dxa" w:w="2880"/>
          </w:tcPr>
          <w:p>
            <w:r>
              <w:rPr>
                <w:rFonts w:ascii="Calibri" w:hAnsi="Calibri"/>
                <w:b w:val="0"/>
                <w:i w:val="0"/>
                <w:sz w:val="20"/>
              </w:rPr>
              <w:t>Total</w:t>
            </w:r>
          </w:p>
        </w:tc>
        <w:tc>
          <w:tcPr>
            <w:tcW w:type="dxa" w:w="2880"/>
          </w:tcPr>
          <w:p>
            <w:r>
              <w:rPr>
                <w:rFonts w:ascii="Calibri" w:hAnsi="Calibri"/>
                <w:b w:val="0"/>
                <w:i w:val="0"/>
                <w:sz w:val="20"/>
              </w:rPr>
              <w:t>Rp 139,035,000</w:t>
            </w:r>
          </w:p>
        </w:tc>
        <w:tc>
          <w:tcPr>
            <w:tcW w:type="dxa" w:w="2880"/>
          </w:tcPr>
          <w:p>
            <w:r>
              <w:rPr>
                <w:rFonts w:ascii="Calibri" w:hAnsi="Calibri"/>
                <w:b w:val="0"/>
                <w:i w:val="0"/>
                <w:sz w:val="20"/>
              </w:rPr>
              <w:t>778 krat</w:t>
            </w:r>
          </w:p>
        </w:tc>
      </w:tr>
    </w:tbl>
    <w:p>
      <w:r>
        <w:rPr>
          <w:rFonts w:ascii="Calibri" w:hAnsi="Calibri"/>
          <w:b/>
          <w:i w:val="0"/>
          <w:color w:val="1F497D"/>
          <w:sz w:val="22"/>
        </w:rPr>
        <w:t>Profit Section:</w:t>
      </w:r>
    </w:p>
    <w:p>
      <w:r>
        <w:rPr>
          <w:rFonts w:ascii="Calibri" w:hAnsi="Calibri"/>
          <w:b w:val="0"/>
          <w:i w:val="0"/>
          <w:sz w:val="22"/>
        </w:rPr>
        <w:t>• Profit Cash: Rp 1,090,300 (dari penjualan Cash)</w:t>
        <w:br/>
        <w:t>• Profit Tempo: Rp 6,543,300 (dari penjualan Tempo)</w:t>
      </w:r>
    </w:p>
    <w:p>
      <w:r>
        <w:rPr>
          <w:rFonts w:ascii="Calibri" w:hAnsi="Calibri"/>
          <w:b/>
          <w:i w:val="0"/>
          <w:color w:val="1F497D"/>
          <w:sz w:val="22"/>
        </w:rPr>
        <w:t>Penjualan Per Produk:</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2F3"/>
          </w:tcPr>
          <w:p>
            <w:r>
              <w:rPr>
                <w:rFonts w:ascii="Calibri" w:hAnsi="Calibri"/>
                <w:b/>
                <w:i w:val="0"/>
                <w:sz w:val="20"/>
              </w:rPr>
              <w:t>Produk</w:t>
            </w:r>
          </w:p>
        </w:tc>
        <w:tc>
          <w:tcPr>
            <w:tcW w:type="dxa" w:w="1234"/>
            <w:shd w:fill="D9E2F3"/>
          </w:tcPr>
          <w:p>
            <w:r>
              <w:rPr>
                <w:rFonts w:ascii="Calibri" w:hAnsi="Calibri"/>
                <w:b/>
                <w:i w:val="0"/>
                <w:sz w:val="20"/>
              </w:rPr>
              <w:t>Cash Qty</w:t>
            </w:r>
          </w:p>
        </w:tc>
        <w:tc>
          <w:tcPr>
            <w:tcW w:type="dxa" w:w="1234"/>
            <w:shd w:fill="D9E2F3"/>
          </w:tcPr>
          <w:p>
            <w:r>
              <w:rPr>
                <w:rFonts w:ascii="Calibri" w:hAnsi="Calibri"/>
                <w:b/>
                <w:i w:val="0"/>
                <w:sz w:val="20"/>
              </w:rPr>
              <w:t>Cash Rp</w:t>
            </w:r>
          </w:p>
        </w:tc>
        <w:tc>
          <w:tcPr>
            <w:tcW w:type="dxa" w:w="1234"/>
            <w:shd w:fill="D9E2F3"/>
          </w:tcPr>
          <w:p>
            <w:r>
              <w:rPr>
                <w:rFonts w:ascii="Calibri" w:hAnsi="Calibri"/>
                <w:b/>
                <w:i w:val="0"/>
                <w:sz w:val="20"/>
              </w:rPr>
              <w:t>Tempo Qty</w:t>
            </w:r>
          </w:p>
        </w:tc>
        <w:tc>
          <w:tcPr>
            <w:tcW w:type="dxa" w:w="1234"/>
            <w:shd w:fill="D9E2F3"/>
          </w:tcPr>
          <w:p>
            <w:r>
              <w:rPr>
                <w:rFonts w:ascii="Calibri" w:hAnsi="Calibri"/>
                <w:b/>
                <w:i w:val="0"/>
                <w:sz w:val="20"/>
              </w:rPr>
              <w:t>Tempo Rp</w:t>
            </w:r>
          </w:p>
        </w:tc>
        <w:tc>
          <w:tcPr>
            <w:tcW w:type="dxa" w:w="1234"/>
            <w:shd w:fill="D9E2F3"/>
          </w:tcPr>
          <w:p>
            <w:r>
              <w:rPr>
                <w:rFonts w:ascii="Calibri" w:hAnsi="Calibri"/>
                <w:b/>
                <w:i w:val="0"/>
                <w:sz w:val="20"/>
              </w:rPr>
              <w:t>Total Qty</w:t>
            </w:r>
          </w:p>
        </w:tc>
        <w:tc>
          <w:tcPr>
            <w:tcW w:type="dxa" w:w="1234"/>
            <w:shd w:fill="D9E2F3"/>
          </w:tcPr>
          <w:p>
            <w:r>
              <w:rPr>
                <w:rFonts w:ascii="Calibri" w:hAnsi="Calibri"/>
                <w:b/>
                <w:i w:val="0"/>
                <w:sz w:val="20"/>
              </w:rPr>
              <w:t>Total Rp</w:t>
            </w:r>
          </w:p>
        </w:tc>
      </w:tr>
      <w:tr>
        <w:tc>
          <w:tcPr>
            <w:tcW w:type="dxa" w:w="1234"/>
          </w:tcPr>
          <w:p>
            <w:r>
              <w:rPr>
                <w:rFonts w:ascii="Calibri" w:hAnsi="Calibri"/>
                <w:b w:val="0"/>
                <w:i w:val="0"/>
                <w:sz w:val="18"/>
              </w:rPr>
              <w:t>FB400</w:t>
            </w:r>
          </w:p>
        </w:tc>
        <w:tc>
          <w:tcPr>
            <w:tcW w:type="dxa" w:w="1234"/>
          </w:tcPr>
          <w:p>
            <w:r>
              <w:rPr>
                <w:rFonts w:ascii="Calibri" w:hAnsi="Calibri"/>
                <w:b w:val="0"/>
                <w:i w:val="0"/>
                <w:sz w:val="18"/>
              </w:rPr>
              <w:t>7</w:t>
            </w:r>
          </w:p>
        </w:tc>
        <w:tc>
          <w:tcPr>
            <w:tcW w:type="dxa" w:w="1234"/>
          </w:tcPr>
          <w:p>
            <w:r>
              <w:rPr>
                <w:rFonts w:ascii="Calibri" w:hAnsi="Calibri"/>
                <w:b w:val="0"/>
                <w:i w:val="0"/>
                <w:sz w:val="18"/>
              </w:rPr>
              <w:t>Rp 792,800</w:t>
            </w:r>
          </w:p>
        </w:tc>
        <w:tc>
          <w:tcPr>
            <w:tcW w:type="dxa" w:w="1234"/>
          </w:tcPr>
          <w:p>
            <w:r>
              <w:rPr>
                <w:rFonts w:ascii="Calibri" w:hAnsi="Calibri"/>
                <w:b w:val="0"/>
                <w:i w:val="0"/>
                <w:sz w:val="18"/>
              </w:rPr>
              <w:t>265</w:t>
            </w:r>
          </w:p>
        </w:tc>
        <w:tc>
          <w:tcPr>
            <w:tcW w:type="dxa" w:w="1234"/>
          </w:tcPr>
          <w:p>
            <w:r>
              <w:rPr>
                <w:rFonts w:ascii="Calibri" w:hAnsi="Calibri"/>
                <w:b w:val="0"/>
                <w:i w:val="0"/>
                <w:sz w:val="18"/>
              </w:rPr>
              <w:t>Rp 30,001,600</w:t>
            </w:r>
          </w:p>
        </w:tc>
        <w:tc>
          <w:tcPr>
            <w:tcW w:type="dxa" w:w="1234"/>
          </w:tcPr>
          <w:p>
            <w:r>
              <w:rPr>
                <w:rFonts w:ascii="Calibri" w:hAnsi="Calibri"/>
                <w:b w:val="0"/>
                <w:i w:val="0"/>
                <w:sz w:val="18"/>
              </w:rPr>
              <w:t>272</w:t>
            </w:r>
          </w:p>
        </w:tc>
        <w:tc>
          <w:tcPr>
            <w:tcW w:type="dxa" w:w="1234"/>
          </w:tcPr>
          <w:p>
            <w:r>
              <w:rPr>
                <w:rFonts w:ascii="Calibri" w:hAnsi="Calibri"/>
                <w:b w:val="0"/>
                <w:i w:val="0"/>
                <w:sz w:val="18"/>
              </w:rPr>
              <w:t>Rp 30,794,400</w:t>
            </w:r>
          </w:p>
        </w:tc>
      </w:tr>
      <w:tr>
        <w:tc>
          <w:tcPr>
            <w:tcW w:type="dxa" w:w="1234"/>
          </w:tcPr>
          <w:p>
            <w:r>
              <w:rPr>
                <w:rFonts w:ascii="Calibri" w:hAnsi="Calibri"/>
                <w:b w:val="0"/>
                <w:i w:val="0"/>
                <w:sz w:val="18"/>
              </w:rPr>
              <w:t>FB800</w:t>
            </w:r>
          </w:p>
        </w:tc>
        <w:tc>
          <w:tcPr>
            <w:tcW w:type="dxa" w:w="1234"/>
          </w:tcPr>
          <w:p>
            <w:r>
              <w:rPr>
                <w:rFonts w:ascii="Calibri" w:hAnsi="Calibri"/>
                <w:b w:val="0"/>
                <w:i w:val="0"/>
                <w:sz w:val="18"/>
              </w:rPr>
              <w:t>125</w:t>
            </w:r>
          </w:p>
        </w:tc>
        <w:tc>
          <w:tcPr>
            <w:tcW w:type="dxa" w:w="1234"/>
          </w:tcPr>
          <w:p>
            <w:r>
              <w:rPr>
                <w:rFonts w:ascii="Calibri" w:hAnsi="Calibri"/>
                <w:b w:val="0"/>
                <w:i w:val="0"/>
                <w:sz w:val="18"/>
              </w:rPr>
              <w:t>Rp 26,287,500</w:t>
            </w:r>
          </w:p>
        </w:tc>
        <w:tc>
          <w:tcPr>
            <w:tcW w:type="dxa" w:w="1234"/>
          </w:tcPr>
          <w:p>
            <w:r>
              <w:rPr>
                <w:rFonts w:ascii="Calibri" w:hAnsi="Calibri"/>
                <w:b w:val="0"/>
                <w:i w:val="0"/>
                <w:sz w:val="18"/>
              </w:rPr>
              <w:t>381</w:t>
            </w:r>
          </w:p>
        </w:tc>
        <w:tc>
          <w:tcPr>
            <w:tcW w:type="dxa" w:w="1234"/>
          </w:tcPr>
          <w:p>
            <w:r>
              <w:rPr>
                <w:rFonts w:ascii="Calibri" w:hAnsi="Calibri"/>
                <w:b w:val="0"/>
                <w:i w:val="0"/>
                <w:sz w:val="18"/>
              </w:rPr>
              <w:t>Rp 81,953,100</w:t>
            </w:r>
          </w:p>
        </w:tc>
        <w:tc>
          <w:tcPr>
            <w:tcW w:type="dxa" w:w="1234"/>
          </w:tcPr>
          <w:p>
            <w:r>
              <w:rPr>
                <w:rFonts w:ascii="Calibri" w:hAnsi="Calibri"/>
                <w:b w:val="0"/>
                <w:i w:val="0"/>
                <w:sz w:val="18"/>
              </w:rPr>
              <w:t>506</w:t>
            </w:r>
          </w:p>
        </w:tc>
        <w:tc>
          <w:tcPr>
            <w:tcW w:type="dxa" w:w="1234"/>
          </w:tcPr>
          <w:p>
            <w:r>
              <w:rPr>
                <w:rFonts w:ascii="Calibri" w:hAnsi="Calibri"/>
                <w:b w:val="0"/>
                <w:i w:val="0"/>
                <w:sz w:val="18"/>
              </w:rPr>
              <w:t>Rp 108,240,600</w:t>
            </w:r>
          </w:p>
        </w:tc>
      </w:tr>
    </w:tbl>
    <w:p>
      <w:r>
        <w:rPr>
          <w:rFonts w:ascii="Calibri" w:hAnsi="Calibri"/>
          <w:b w:val="0"/>
          <w:i/>
          <w:color w:val="808080"/>
          <w:sz w:val="20"/>
        </w:rPr>
        <w:t>Insight: Raju does not sell FB200 at all. FB800 dominates with 506 krat (65% of total). Raju is heavily tempo-dependent.</w:t>
      </w:r>
    </w:p>
    <w:p>
      <w:r>
        <w:rPr>
          <w:rFonts w:ascii="Calibri" w:hAnsi="Calibri"/>
          <w:b/>
          <w:i w:val="0"/>
          <w:color w:val="1F497D"/>
          <w:sz w:val="22"/>
        </w:rPr>
        <w:t>Penjualan Per Hari (Selected Dates):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2F3"/>
          </w:tcPr>
          <w:p>
            <w:r>
              <w:rPr>
                <w:rFonts w:ascii="Calibri" w:hAnsi="Calibri"/>
                <w:b/>
                <w:i w:val="0"/>
                <w:sz w:val="20"/>
              </w:rPr>
              <w:t>Tanggal</w:t>
            </w:r>
          </w:p>
        </w:tc>
        <w:tc>
          <w:tcPr>
            <w:tcW w:type="dxa" w:w="1234"/>
            <w:shd w:fill="D9E2F3"/>
          </w:tcPr>
          <w:p>
            <w:r>
              <w:rPr>
                <w:rFonts w:ascii="Calibri" w:hAnsi="Calibri"/>
                <w:b/>
                <w:i w:val="0"/>
                <w:sz w:val="20"/>
              </w:rPr>
              <w:t>Cash Qty</w:t>
            </w:r>
          </w:p>
        </w:tc>
        <w:tc>
          <w:tcPr>
            <w:tcW w:type="dxa" w:w="1234"/>
            <w:shd w:fill="D9E2F3"/>
          </w:tcPr>
          <w:p>
            <w:r>
              <w:rPr>
                <w:rFonts w:ascii="Calibri" w:hAnsi="Calibri"/>
                <w:b/>
                <w:i w:val="0"/>
                <w:sz w:val="20"/>
              </w:rPr>
              <w:t>Cash Rp</w:t>
            </w:r>
          </w:p>
        </w:tc>
        <w:tc>
          <w:tcPr>
            <w:tcW w:type="dxa" w:w="1234"/>
            <w:shd w:fill="D9E2F3"/>
          </w:tcPr>
          <w:p>
            <w:r>
              <w:rPr>
                <w:rFonts w:ascii="Calibri" w:hAnsi="Calibri"/>
                <w:b/>
                <w:i w:val="0"/>
                <w:sz w:val="20"/>
              </w:rPr>
              <w:t>Tempo Qty</w:t>
            </w:r>
          </w:p>
        </w:tc>
        <w:tc>
          <w:tcPr>
            <w:tcW w:type="dxa" w:w="1234"/>
            <w:shd w:fill="D9E2F3"/>
          </w:tcPr>
          <w:p>
            <w:r>
              <w:rPr>
                <w:rFonts w:ascii="Calibri" w:hAnsi="Calibri"/>
                <w:b/>
                <w:i w:val="0"/>
                <w:sz w:val="20"/>
              </w:rPr>
              <w:t>Tempo Rp</w:t>
            </w:r>
          </w:p>
        </w:tc>
        <w:tc>
          <w:tcPr>
            <w:tcW w:type="dxa" w:w="1234"/>
            <w:shd w:fill="D9E2F3"/>
          </w:tcPr>
          <w:p>
            <w:r>
              <w:rPr>
                <w:rFonts w:ascii="Calibri" w:hAnsi="Calibri"/>
                <w:b/>
                <w:i w:val="0"/>
                <w:sz w:val="20"/>
              </w:rPr>
              <w:t>Total Qty</w:t>
            </w:r>
          </w:p>
        </w:tc>
        <w:tc>
          <w:tcPr>
            <w:tcW w:type="dxa" w:w="1234"/>
            <w:shd w:fill="D9E2F3"/>
          </w:tcPr>
          <w:p>
            <w:r>
              <w:rPr>
                <w:rFonts w:ascii="Calibri" w:hAnsi="Calibri"/>
                <w:b/>
                <w:i w:val="0"/>
                <w:sz w:val="20"/>
              </w:rPr>
              <w:t>Total Rp</w:t>
            </w:r>
          </w:p>
        </w:tc>
      </w:tr>
      <w:tr>
        <w:tc>
          <w:tcPr>
            <w:tcW w:type="dxa" w:w="1234"/>
          </w:tcPr>
          <w:p>
            <w:r>
              <w:rPr>
                <w:rFonts w:ascii="Calibri" w:hAnsi="Calibri"/>
                <w:b w:val="0"/>
                <w:i w:val="0"/>
                <w:sz w:val="18"/>
              </w:rPr>
              <w:t>2 May</w:t>
            </w:r>
          </w:p>
        </w:tc>
        <w:tc>
          <w:tcPr>
            <w:tcW w:type="dxa" w:w="1234"/>
          </w:tcPr>
          <w:p>
            <w:r>
              <w:rPr>
                <w:rFonts w:ascii="Calibri" w:hAnsi="Calibri"/>
                <w:b w:val="0"/>
                <w:i w:val="0"/>
                <w:sz w:val="18"/>
              </w:rPr>
              <w:t>15</w:t>
            </w:r>
          </w:p>
        </w:tc>
        <w:tc>
          <w:tcPr>
            <w:tcW w:type="dxa" w:w="1234"/>
          </w:tcPr>
          <w:p>
            <w:r>
              <w:rPr>
                <w:rFonts w:ascii="Calibri" w:hAnsi="Calibri"/>
                <w:b w:val="0"/>
                <w:i w:val="0"/>
                <w:sz w:val="18"/>
              </w:rPr>
              <w:t>Rp 3,021,900</w:t>
            </w:r>
          </w:p>
        </w:tc>
        <w:tc>
          <w:tcPr>
            <w:tcW w:type="dxa" w:w="1234"/>
          </w:tcPr>
          <w:p>
            <w:r>
              <w:rPr>
                <w:rFonts w:ascii="Calibri" w:hAnsi="Calibri"/>
                <w:b w:val="0"/>
                <w:i w:val="0"/>
                <w:sz w:val="18"/>
              </w:rPr>
              <w:t>9</w:t>
            </w:r>
          </w:p>
        </w:tc>
        <w:tc>
          <w:tcPr>
            <w:tcW w:type="dxa" w:w="1234"/>
          </w:tcPr>
          <w:p>
            <w:r>
              <w:rPr>
                <w:rFonts w:ascii="Calibri" w:hAnsi="Calibri"/>
                <w:b w:val="0"/>
                <w:i w:val="0"/>
                <w:sz w:val="18"/>
              </w:rPr>
              <w:t>Rp 1,322,100</w:t>
            </w:r>
          </w:p>
        </w:tc>
        <w:tc>
          <w:tcPr>
            <w:tcW w:type="dxa" w:w="1234"/>
          </w:tcPr>
          <w:p>
            <w:r>
              <w:rPr>
                <w:rFonts w:ascii="Calibri" w:hAnsi="Calibri"/>
                <w:b w:val="0"/>
                <w:i w:val="0"/>
                <w:sz w:val="18"/>
              </w:rPr>
              <w:t>24</w:t>
            </w:r>
          </w:p>
        </w:tc>
        <w:tc>
          <w:tcPr>
            <w:tcW w:type="dxa" w:w="1234"/>
          </w:tcPr>
          <w:p>
            <w:r>
              <w:rPr>
                <w:rFonts w:ascii="Calibri" w:hAnsi="Calibri"/>
                <w:b w:val="0"/>
                <w:i w:val="0"/>
                <w:sz w:val="18"/>
              </w:rPr>
              <w:t>Rp 4,344,000</w:t>
            </w:r>
          </w:p>
        </w:tc>
      </w:tr>
      <w:tr>
        <w:tc>
          <w:tcPr>
            <w:tcW w:type="dxa" w:w="1234"/>
          </w:tcPr>
          <w:p>
            <w:r>
              <w:rPr>
                <w:rFonts w:ascii="Calibri" w:hAnsi="Calibri"/>
                <w:b w:val="0"/>
                <w:i w:val="0"/>
                <w:sz w:val="18"/>
              </w:rPr>
              <w:t>9 May</w:t>
            </w:r>
          </w:p>
        </w:tc>
        <w:tc>
          <w:tcPr>
            <w:tcW w:type="dxa" w:w="1234"/>
          </w:tcPr>
          <w:p>
            <w:r>
              <w:rPr>
                <w:rFonts w:ascii="Calibri" w:hAnsi="Calibri"/>
                <w:b w:val="0"/>
                <w:i w:val="0"/>
                <w:sz w:val="18"/>
              </w:rPr>
              <w:t>0</w:t>
            </w:r>
          </w:p>
        </w:tc>
        <w:tc>
          <w:tcPr>
            <w:tcW w:type="dxa" w:w="1234"/>
          </w:tcPr>
          <w:p>
            <w:r>
              <w:rPr>
                <w:rFonts w:ascii="Calibri" w:hAnsi="Calibri"/>
                <w:b w:val="0"/>
                <w:i w:val="0"/>
                <w:sz w:val="18"/>
              </w:rPr>
              <w:t>Rp 0</w:t>
            </w:r>
          </w:p>
        </w:tc>
        <w:tc>
          <w:tcPr>
            <w:tcW w:type="dxa" w:w="1234"/>
          </w:tcPr>
          <w:p>
            <w:r>
              <w:rPr>
                <w:rFonts w:ascii="Calibri" w:hAnsi="Calibri"/>
                <w:b w:val="0"/>
                <w:i w:val="0"/>
                <w:sz w:val="18"/>
              </w:rPr>
              <w:t>121</w:t>
            </w:r>
          </w:p>
        </w:tc>
        <w:tc>
          <w:tcPr>
            <w:tcW w:type="dxa" w:w="1234"/>
          </w:tcPr>
          <w:p>
            <w:r>
              <w:rPr>
                <w:rFonts w:ascii="Calibri" w:hAnsi="Calibri"/>
                <w:b w:val="0"/>
                <w:i w:val="0"/>
                <w:sz w:val="18"/>
              </w:rPr>
              <w:t>Rp 20,502,900</w:t>
            </w:r>
          </w:p>
        </w:tc>
        <w:tc>
          <w:tcPr>
            <w:tcW w:type="dxa" w:w="1234"/>
          </w:tcPr>
          <w:p>
            <w:r>
              <w:rPr>
                <w:rFonts w:ascii="Calibri" w:hAnsi="Calibri"/>
                <w:b w:val="0"/>
                <w:i w:val="0"/>
                <w:sz w:val="18"/>
              </w:rPr>
              <w:t>121</w:t>
            </w:r>
          </w:p>
        </w:tc>
        <w:tc>
          <w:tcPr>
            <w:tcW w:type="dxa" w:w="1234"/>
          </w:tcPr>
          <w:p>
            <w:r>
              <w:rPr>
                <w:rFonts w:ascii="Calibri" w:hAnsi="Calibri"/>
                <w:b w:val="0"/>
                <w:i w:val="0"/>
                <w:sz w:val="18"/>
              </w:rPr>
              <w:t>Rp 20,502,900</w:t>
            </w:r>
          </w:p>
        </w:tc>
      </w:tr>
      <w:tr>
        <w:tc>
          <w:tcPr>
            <w:tcW w:type="dxa" w:w="1234"/>
          </w:tcPr>
          <w:p>
            <w:r>
              <w:rPr>
                <w:rFonts w:ascii="Calibri" w:hAnsi="Calibri"/>
                <w:b w:val="0"/>
                <w:i w:val="0"/>
                <w:sz w:val="18"/>
              </w:rPr>
              <w:t>20 May</w:t>
            </w:r>
          </w:p>
        </w:tc>
        <w:tc>
          <w:tcPr>
            <w:tcW w:type="dxa" w:w="1234"/>
          </w:tcPr>
          <w:p>
            <w:r>
              <w:rPr>
                <w:rFonts w:ascii="Calibri" w:hAnsi="Calibri"/>
                <w:b w:val="0"/>
                <w:i w:val="0"/>
                <w:sz w:val="18"/>
              </w:rPr>
              <w:t>100</w:t>
            </w:r>
          </w:p>
        </w:tc>
        <w:tc>
          <w:tcPr>
            <w:tcW w:type="dxa" w:w="1234"/>
          </w:tcPr>
          <w:p>
            <w:r>
              <w:rPr>
                <w:rFonts w:ascii="Calibri" w:hAnsi="Calibri"/>
                <w:b w:val="0"/>
                <w:i w:val="0"/>
                <w:sz w:val="18"/>
              </w:rPr>
              <w:t>Rp 20,910,000</w:t>
            </w:r>
          </w:p>
        </w:tc>
        <w:tc>
          <w:tcPr>
            <w:tcW w:type="dxa" w:w="1234"/>
          </w:tcPr>
          <w:p>
            <w:r>
              <w:rPr>
                <w:rFonts w:ascii="Calibri" w:hAnsi="Calibri"/>
                <w:b w:val="0"/>
                <w:i w:val="0"/>
                <w:sz w:val="18"/>
              </w:rPr>
              <w:t>19</w:t>
            </w:r>
          </w:p>
        </w:tc>
        <w:tc>
          <w:tcPr>
            <w:tcW w:type="dxa" w:w="1234"/>
          </w:tcPr>
          <w:p>
            <w:r>
              <w:rPr>
                <w:rFonts w:ascii="Calibri" w:hAnsi="Calibri"/>
                <w:b w:val="0"/>
                <w:i w:val="0"/>
                <w:sz w:val="18"/>
              </w:rPr>
              <w:t>Rp 4,086,900</w:t>
            </w:r>
          </w:p>
        </w:tc>
        <w:tc>
          <w:tcPr>
            <w:tcW w:type="dxa" w:w="1234"/>
          </w:tcPr>
          <w:p>
            <w:r>
              <w:rPr>
                <w:rFonts w:ascii="Calibri" w:hAnsi="Calibri"/>
                <w:b w:val="0"/>
                <w:i w:val="0"/>
                <w:sz w:val="18"/>
              </w:rPr>
              <w:t>119</w:t>
            </w:r>
          </w:p>
        </w:tc>
        <w:tc>
          <w:tcPr>
            <w:tcW w:type="dxa" w:w="1234"/>
          </w:tcPr>
          <w:p>
            <w:r>
              <w:rPr>
                <w:rFonts w:ascii="Calibri" w:hAnsi="Calibri"/>
                <w:b w:val="0"/>
                <w:i w:val="0"/>
                <w:sz w:val="18"/>
              </w:rPr>
              <w:t>Rp 24,996,900</w:t>
            </w:r>
          </w:p>
        </w:tc>
      </w:tr>
      <w:tr>
        <w:tc>
          <w:tcPr>
            <w:tcW w:type="dxa" w:w="1234"/>
          </w:tcPr>
          <w:p>
            <w:r>
              <w:rPr>
                <w:rFonts w:ascii="Calibri" w:hAnsi="Calibri"/>
                <w:b w:val="0"/>
                <w:i w:val="0"/>
                <w:sz w:val="18"/>
              </w:rPr>
              <w:t>23 May</w:t>
            </w:r>
          </w:p>
        </w:tc>
        <w:tc>
          <w:tcPr>
            <w:tcW w:type="dxa" w:w="1234"/>
          </w:tcPr>
          <w:p>
            <w:r>
              <w:rPr>
                <w:rFonts w:ascii="Calibri" w:hAnsi="Calibri"/>
                <w:b w:val="0"/>
                <w:i w:val="0"/>
                <w:sz w:val="18"/>
              </w:rPr>
              <w:t>0</w:t>
            </w:r>
          </w:p>
        </w:tc>
        <w:tc>
          <w:tcPr>
            <w:tcW w:type="dxa" w:w="1234"/>
          </w:tcPr>
          <w:p>
            <w:r>
              <w:rPr>
                <w:rFonts w:ascii="Calibri" w:hAnsi="Calibri"/>
                <w:b w:val="0"/>
                <w:i w:val="0"/>
                <w:sz w:val="18"/>
              </w:rPr>
              <w:t>Rp 0</w:t>
            </w:r>
          </w:p>
        </w:tc>
        <w:tc>
          <w:tcPr>
            <w:tcW w:type="dxa" w:w="1234"/>
          </w:tcPr>
          <w:p>
            <w:r>
              <w:rPr>
                <w:rFonts w:ascii="Calibri" w:hAnsi="Calibri"/>
                <w:b w:val="0"/>
                <w:i w:val="0"/>
                <w:sz w:val="18"/>
              </w:rPr>
              <w:t>118</w:t>
            </w:r>
          </w:p>
        </w:tc>
        <w:tc>
          <w:tcPr>
            <w:tcW w:type="dxa" w:w="1234"/>
          </w:tcPr>
          <w:p>
            <w:r>
              <w:rPr>
                <w:rFonts w:ascii="Calibri" w:hAnsi="Calibri"/>
                <w:b w:val="0"/>
                <w:i w:val="0"/>
                <w:sz w:val="18"/>
              </w:rPr>
              <w:t>Rp 18,073,800</w:t>
            </w:r>
          </w:p>
        </w:tc>
        <w:tc>
          <w:tcPr>
            <w:tcW w:type="dxa" w:w="1234"/>
          </w:tcPr>
          <w:p>
            <w:r>
              <w:rPr>
                <w:rFonts w:ascii="Calibri" w:hAnsi="Calibri"/>
                <w:b w:val="0"/>
                <w:i w:val="0"/>
                <w:sz w:val="18"/>
              </w:rPr>
              <w:t>118</w:t>
            </w:r>
          </w:p>
        </w:tc>
        <w:tc>
          <w:tcPr>
            <w:tcW w:type="dxa" w:w="1234"/>
          </w:tcPr>
          <w:p>
            <w:r>
              <w:rPr>
                <w:rFonts w:ascii="Calibri" w:hAnsi="Calibri"/>
                <w:b w:val="0"/>
                <w:i w:val="0"/>
                <w:sz w:val="18"/>
              </w:rPr>
              <w:t>Rp 18,073,800</w:t>
            </w:r>
          </w:p>
        </w:tc>
      </w:tr>
    </w:tbl>
    <w:p>
      <w:r>
        <w:rPr>
          <w:rFonts w:ascii="Calibri" w:hAnsi="Calibri"/>
          <w:b w:val="0"/>
          <w:i/>
          <w:color w:val="808080"/>
          <w:sz w:val="20"/>
        </w:rPr>
        <w:t>Pattern: Raju shows extreme tempo dominance (81% of value). Best days: 20 May (Rp 25M) and 9 May (Rp 20.5M). Many days show zero cash sales.</w:t>
      </w:r>
    </w:p>
    <w:p>
      <w:r>
        <w:br w:type="page"/>
      </w:r>
    </w:p>
    <w:p>
      <w:pPr>
        <w:pStyle w:val="Heading2"/>
      </w:pPr>
      <w:r>
        <w:rPr>
          <w:rFonts w:ascii="Calibri" w:hAnsi="Calibri"/>
          <w:b/>
          <w:i w:val="0"/>
          <w:color w:val="4F81BD"/>
          <w:sz w:val="28"/>
        </w:rPr>
        <w:t>3.5 Detail Salesman — HAFID (/sales/seller/Hafid)</w:t>
      </w:r>
    </w:p>
    <w:p>
      <w:r>
        <w:rPr>
          <w:rFonts w:ascii="Consolas" w:hAnsi="Consolas"/>
          <w:b w:val="0"/>
          <w:i w:val="0"/>
          <w:color w:val="808080"/>
          <w:sz w:val="20"/>
        </w:rPr>
        <w:t>URL: https://rails-leo-nalo.leo.llamapress.ai/sales/seller/Hafid</w:t>
      </w:r>
    </w:p>
    <w:p>
      <w:r>
        <w:rPr>
          <w:rFonts w:ascii="Calibri" w:hAnsi="Calibri"/>
          <w:b/>
          <w:i w:val="0"/>
          <w:color w:val="1F497D"/>
          <w:sz w:val="22"/>
        </w:rPr>
        <w:t>Summary Section:</w:t>
      </w:r>
    </w:p>
    <w:tbl>
      <w:tblPr>
        <w:tblStyle w:val="TableGrid"/>
        <w:tblW w:type="auto" w:w="0"/>
        <w:tblLook w:firstColumn="1" w:firstRow="1" w:lastColumn="0" w:lastRow="0" w:noHBand="0" w:noVBand="1" w:val="04A0"/>
      </w:tblPr>
      <w:tblGrid>
        <w:gridCol w:w="2880"/>
        <w:gridCol w:w="2880"/>
        <w:gridCol w:w="2880"/>
      </w:tblGrid>
      <w:tr>
        <w:tc>
          <w:tcPr>
            <w:tcW w:type="dxa" w:w="2880"/>
            <w:shd w:fill="4F81BD"/>
          </w:tcPr>
          <w:p>
            <w:r>
              <w:rPr>
                <w:rFonts w:ascii="Calibri" w:hAnsi="Calibri"/>
                <w:b/>
                <w:i w:val="0"/>
                <w:color w:val="FFFFFF"/>
                <w:sz w:val="22"/>
              </w:rPr>
              <w:t>Metric</w:t>
            </w:r>
          </w:p>
        </w:tc>
        <w:tc>
          <w:tcPr>
            <w:tcW w:type="dxa" w:w="2880"/>
            <w:shd w:fill="4F81BD"/>
          </w:tcPr>
          <w:p>
            <w:r>
              <w:rPr>
                <w:rFonts w:ascii="Calibri" w:hAnsi="Calibri"/>
                <w:b/>
                <w:i w:val="0"/>
                <w:color w:val="FFFFFF"/>
                <w:sz w:val="22"/>
              </w:rPr>
              <w:t>Value</w:t>
            </w:r>
          </w:p>
        </w:tc>
        <w:tc>
          <w:tcPr>
            <w:tcW w:type="dxa" w:w="2880"/>
            <w:shd w:fill="4F81BD"/>
          </w:tcPr>
          <w:p>
            <w:r>
              <w:rPr>
                <w:rFonts w:ascii="Calibri" w:hAnsi="Calibri"/>
                <w:b/>
                <w:i w:val="0"/>
                <w:color w:val="FFFFFF"/>
                <w:sz w:val="22"/>
              </w:rPr>
              <w:t>Unit</w:t>
            </w:r>
          </w:p>
        </w:tc>
      </w:tr>
      <w:tr>
        <w:tc>
          <w:tcPr>
            <w:tcW w:type="dxa" w:w="2880"/>
          </w:tcPr>
          <w:p>
            <w:r>
              <w:rPr>
                <w:rFonts w:ascii="Calibri" w:hAnsi="Calibri"/>
                <w:b w:val="0"/>
                <w:i w:val="0"/>
                <w:sz w:val="20"/>
              </w:rPr>
              <w:t>Cash</w:t>
            </w:r>
          </w:p>
        </w:tc>
        <w:tc>
          <w:tcPr>
            <w:tcW w:type="dxa" w:w="2880"/>
          </w:tcPr>
          <w:p>
            <w:r>
              <w:rPr>
                <w:rFonts w:ascii="Calibri" w:hAnsi="Calibri"/>
                <w:b w:val="0"/>
                <w:i w:val="0"/>
                <w:sz w:val="20"/>
              </w:rPr>
              <w:t>Rp 65,885,000</w:t>
            </w:r>
          </w:p>
        </w:tc>
        <w:tc>
          <w:tcPr>
            <w:tcW w:type="dxa" w:w="2880"/>
          </w:tcPr>
          <w:p>
            <w:r>
              <w:rPr>
                <w:rFonts w:ascii="Calibri" w:hAnsi="Calibri"/>
                <w:b w:val="0"/>
                <w:i w:val="0"/>
                <w:sz w:val="20"/>
              </w:rPr>
              <w:t>392 krat</w:t>
            </w:r>
          </w:p>
        </w:tc>
      </w:tr>
      <w:tr>
        <w:tc>
          <w:tcPr>
            <w:tcW w:type="dxa" w:w="2880"/>
          </w:tcPr>
          <w:p>
            <w:r>
              <w:rPr>
                <w:rFonts w:ascii="Calibri" w:hAnsi="Calibri"/>
                <w:b w:val="0"/>
                <w:i w:val="0"/>
                <w:sz w:val="20"/>
              </w:rPr>
              <w:t>Tempo</w:t>
            </w:r>
          </w:p>
        </w:tc>
        <w:tc>
          <w:tcPr>
            <w:tcW w:type="dxa" w:w="2880"/>
          </w:tcPr>
          <w:p>
            <w:r>
              <w:rPr>
                <w:rFonts w:ascii="Calibri" w:hAnsi="Calibri"/>
                <w:b w:val="0"/>
                <w:i w:val="0"/>
                <w:sz w:val="20"/>
              </w:rPr>
              <w:t>Rp 90,913,300</w:t>
            </w:r>
          </w:p>
        </w:tc>
        <w:tc>
          <w:tcPr>
            <w:tcW w:type="dxa" w:w="2880"/>
          </w:tcPr>
          <w:p>
            <w:r>
              <w:rPr>
                <w:rFonts w:ascii="Calibri" w:hAnsi="Calibri"/>
                <w:b w:val="0"/>
                <w:i w:val="0"/>
                <w:sz w:val="20"/>
              </w:rPr>
              <w:t>491 krat</w:t>
            </w:r>
          </w:p>
        </w:tc>
      </w:tr>
      <w:tr>
        <w:tc>
          <w:tcPr>
            <w:tcW w:type="dxa" w:w="2880"/>
          </w:tcPr>
          <w:p>
            <w:r>
              <w:rPr>
                <w:rFonts w:ascii="Calibri" w:hAnsi="Calibri"/>
                <w:b w:val="0"/>
                <w:i w:val="0"/>
                <w:sz w:val="20"/>
              </w:rPr>
              <w:t>Total</w:t>
            </w:r>
          </w:p>
        </w:tc>
        <w:tc>
          <w:tcPr>
            <w:tcW w:type="dxa" w:w="2880"/>
          </w:tcPr>
          <w:p>
            <w:r>
              <w:rPr>
                <w:rFonts w:ascii="Calibri" w:hAnsi="Calibri"/>
                <w:b w:val="0"/>
                <w:i w:val="0"/>
                <w:sz w:val="20"/>
              </w:rPr>
              <w:t>Rp 156,798,300</w:t>
            </w:r>
          </w:p>
        </w:tc>
        <w:tc>
          <w:tcPr>
            <w:tcW w:type="dxa" w:w="2880"/>
          </w:tcPr>
          <w:p>
            <w:r>
              <w:rPr>
                <w:rFonts w:ascii="Calibri" w:hAnsi="Calibri"/>
                <w:b w:val="0"/>
                <w:i w:val="0"/>
                <w:sz w:val="20"/>
              </w:rPr>
              <w:t>883 krat</w:t>
            </w:r>
          </w:p>
        </w:tc>
      </w:tr>
    </w:tbl>
    <w:p>
      <w:r>
        <w:rPr>
          <w:rFonts w:ascii="Calibri" w:hAnsi="Calibri"/>
          <w:b/>
          <w:i w:val="0"/>
          <w:color w:val="1F497D"/>
          <w:sz w:val="22"/>
        </w:rPr>
        <w:t>Profit Section:</w:t>
      </w:r>
    </w:p>
    <w:p>
      <w:r>
        <w:rPr>
          <w:rFonts w:ascii="Calibri" w:hAnsi="Calibri"/>
          <w:b w:val="0"/>
          <w:i w:val="0"/>
          <w:sz w:val="22"/>
        </w:rPr>
        <w:t>• Profit Cash: Rp 3,543,400 (dari penjualan Cash)</w:t>
        <w:br/>
        <w:t>• Profit Tempo: Rp 5,374,000 (dari penjualan Tempo)</w:t>
      </w:r>
    </w:p>
    <w:p>
      <w:r>
        <w:rPr>
          <w:rFonts w:ascii="Calibri" w:hAnsi="Calibri"/>
          <w:b/>
          <w:i w:val="0"/>
          <w:color w:val="1F497D"/>
          <w:sz w:val="22"/>
        </w:rPr>
        <w:t>Penjualan Per Produk:</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2F3"/>
          </w:tcPr>
          <w:p>
            <w:r>
              <w:rPr>
                <w:rFonts w:ascii="Calibri" w:hAnsi="Calibri"/>
                <w:b/>
                <w:i w:val="0"/>
                <w:sz w:val="20"/>
              </w:rPr>
              <w:t>Produk</w:t>
            </w:r>
          </w:p>
        </w:tc>
        <w:tc>
          <w:tcPr>
            <w:tcW w:type="dxa" w:w="1234"/>
            <w:shd w:fill="D9E2F3"/>
          </w:tcPr>
          <w:p>
            <w:r>
              <w:rPr>
                <w:rFonts w:ascii="Calibri" w:hAnsi="Calibri"/>
                <w:b/>
                <w:i w:val="0"/>
                <w:sz w:val="20"/>
              </w:rPr>
              <w:t>Cash Qty</w:t>
            </w:r>
          </w:p>
        </w:tc>
        <w:tc>
          <w:tcPr>
            <w:tcW w:type="dxa" w:w="1234"/>
            <w:shd w:fill="D9E2F3"/>
          </w:tcPr>
          <w:p>
            <w:r>
              <w:rPr>
                <w:rFonts w:ascii="Calibri" w:hAnsi="Calibri"/>
                <w:b/>
                <w:i w:val="0"/>
                <w:sz w:val="20"/>
              </w:rPr>
              <w:t>Cash Rp</w:t>
            </w:r>
          </w:p>
        </w:tc>
        <w:tc>
          <w:tcPr>
            <w:tcW w:type="dxa" w:w="1234"/>
            <w:shd w:fill="D9E2F3"/>
          </w:tcPr>
          <w:p>
            <w:r>
              <w:rPr>
                <w:rFonts w:ascii="Calibri" w:hAnsi="Calibri"/>
                <w:b/>
                <w:i w:val="0"/>
                <w:sz w:val="20"/>
              </w:rPr>
              <w:t>Tempo Qty</w:t>
            </w:r>
          </w:p>
        </w:tc>
        <w:tc>
          <w:tcPr>
            <w:tcW w:type="dxa" w:w="1234"/>
            <w:shd w:fill="D9E2F3"/>
          </w:tcPr>
          <w:p>
            <w:r>
              <w:rPr>
                <w:rFonts w:ascii="Calibri" w:hAnsi="Calibri"/>
                <w:b/>
                <w:i w:val="0"/>
                <w:sz w:val="20"/>
              </w:rPr>
              <w:t>Tempo Rp</w:t>
            </w:r>
          </w:p>
        </w:tc>
        <w:tc>
          <w:tcPr>
            <w:tcW w:type="dxa" w:w="1234"/>
            <w:shd w:fill="D9E2F3"/>
          </w:tcPr>
          <w:p>
            <w:r>
              <w:rPr>
                <w:rFonts w:ascii="Calibri" w:hAnsi="Calibri"/>
                <w:b/>
                <w:i w:val="0"/>
                <w:sz w:val="20"/>
              </w:rPr>
              <w:t>Total Qty</w:t>
            </w:r>
          </w:p>
        </w:tc>
        <w:tc>
          <w:tcPr>
            <w:tcW w:type="dxa" w:w="1234"/>
            <w:shd w:fill="D9E2F3"/>
          </w:tcPr>
          <w:p>
            <w:r>
              <w:rPr>
                <w:rFonts w:ascii="Calibri" w:hAnsi="Calibri"/>
                <w:b/>
                <w:i w:val="0"/>
                <w:sz w:val="20"/>
              </w:rPr>
              <w:t>Total Rp</w:t>
            </w:r>
          </w:p>
        </w:tc>
      </w:tr>
      <w:tr>
        <w:tc>
          <w:tcPr>
            <w:tcW w:type="dxa" w:w="1234"/>
          </w:tcPr>
          <w:p>
            <w:r>
              <w:rPr>
                <w:rFonts w:ascii="Calibri" w:hAnsi="Calibri"/>
                <w:b w:val="0"/>
                <w:i w:val="0"/>
                <w:sz w:val="18"/>
              </w:rPr>
              <w:t>FB400</w:t>
            </w:r>
          </w:p>
        </w:tc>
        <w:tc>
          <w:tcPr>
            <w:tcW w:type="dxa" w:w="1234"/>
          </w:tcPr>
          <w:p>
            <w:r>
              <w:rPr>
                <w:rFonts w:ascii="Calibri" w:hAnsi="Calibri"/>
                <w:b w:val="0"/>
                <w:i w:val="0"/>
                <w:sz w:val="18"/>
              </w:rPr>
              <w:t>178</w:t>
            </w:r>
          </w:p>
        </w:tc>
        <w:tc>
          <w:tcPr>
            <w:tcW w:type="dxa" w:w="1234"/>
          </w:tcPr>
          <w:p>
            <w:r>
              <w:rPr>
                <w:rFonts w:ascii="Calibri" w:hAnsi="Calibri"/>
                <w:b w:val="0"/>
                <w:i w:val="0"/>
                <w:sz w:val="18"/>
              </w:rPr>
              <w:t>Rp 20,153,600</w:t>
            </w:r>
          </w:p>
        </w:tc>
        <w:tc>
          <w:tcPr>
            <w:tcW w:type="dxa" w:w="1234"/>
          </w:tcPr>
          <w:p>
            <w:r>
              <w:rPr>
                <w:rFonts w:ascii="Calibri" w:hAnsi="Calibri"/>
                <w:b w:val="0"/>
                <w:i w:val="0"/>
                <w:sz w:val="18"/>
              </w:rPr>
              <w:t>144</w:t>
            </w:r>
          </w:p>
        </w:tc>
        <w:tc>
          <w:tcPr>
            <w:tcW w:type="dxa" w:w="1234"/>
          </w:tcPr>
          <w:p>
            <w:r>
              <w:rPr>
                <w:rFonts w:ascii="Calibri" w:hAnsi="Calibri"/>
                <w:b w:val="0"/>
                <w:i w:val="0"/>
                <w:sz w:val="18"/>
              </w:rPr>
              <w:t>Rp 16,273,600</w:t>
            </w:r>
          </w:p>
        </w:tc>
        <w:tc>
          <w:tcPr>
            <w:tcW w:type="dxa" w:w="1234"/>
          </w:tcPr>
          <w:p>
            <w:r>
              <w:rPr>
                <w:rFonts w:ascii="Calibri" w:hAnsi="Calibri"/>
                <w:b w:val="0"/>
                <w:i w:val="0"/>
                <w:sz w:val="18"/>
              </w:rPr>
              <w:t>322</w:t>
            </w:r>
          </w:p>
        </w:tc>
        <w:tc>
          <w:tcPr>
            <w:tcW w:type="dxa" w:w="1234"/>
          </w:tcPr>
          <w:p>
            <w:r>
              <w:rPr>
                <w:rFonts w:ascii="Calibri" w:hAnsi="Calibri"/>
                <w:b w:val="0"/>
                <w:i w:val="0"/>
                <w:sz w:val="18"/>
              </w:rPr>
              <w:t>Rp 36,427,200</w:t>
            </w:r>
          </w:p>
        </w:tc>
      </w:tr>
      <w:tr>
        <w:tc>
          <w:tcPr>
            <w:tcW w:type="dxa" w:w="1234"/>
          </w:tcPr>
          <w:p>
            <w:r>
              <w:rPr>
                <w:rFonts w:ascii="Calibri" w:hAnsi="Calibri"/>
                <w:b w:val="0"/>
                <w:i w:val="0"/>
                <w:sz w:val="18"/>
              </w:rPr>
              <w:t>FB800</w:t>
            </w:r>
          </w:p>
        </w:tc>
        <w:tc>
          <w:tcPr>
            <w:tcW w:type="dxa" w:w="1234"/>
          </w:tcPr>
          <w:p>
            <w:r>
              <w:rPr>
                <w:rFonts w:ascii="Calibri" w:hAnsi="Calibri"/>
                <w:b w:val="0"/>
                <w:i w:val="0"/>
                <w:sz w:val="18"/>
              </w:rPr>
              <w:t>214</w:t>
            </w:r>
          </w:p>
        </w:tc>
        <w:tc>
          <w:tcPr>
            <w:tcW w:type="dxa" w:w="1234"/>
          </w:tcPr>
          <w:p>
            <w:r>
              <w:rPr>
                <w:rFonts w:ascii="Calibri" w:hAnsi="Calibri"/>
                <w:b w:val="0"/>
                <w:i w:val="0"/>
                <w:sz w:val="18"/>
              </w:rPr>
              <w:t>Rp 45,731,400</w:t>
            </w:r>
          </w:p>
        </w:tc>
        <w:tc>
          <w:tcPr>
            <w:tcW w:type="dxa" w:w="1234"/>
          </w:tcPr>
          <w:p>
            <w:r>
              <w:rPr>
                <w:rFonts w:ascii="Calibri" w:hAnsi="Calibri"/>
                <w:b w:val="0"/>
                <w:i w:val="0"/>
                <w:sz w:val="18"/>
              </w:rPr>
              <w:t>347</w:t>
            </w:r>
          </w:p>
        </w:tc>
        <w:tc>
          <w:tcPr>
            <w:tcW w:type="dxa" w:w="1234"/>
          </w:tcPr>
          <w:p>
            <w:r>
              <w:rPr>
                <w:rFonts w:ascii="Calibri" w:hAnsi="Calibri"/>
                <w:b w:val="0"/>
                <w:i w:val="0"/>
                <w:sz w:val="18"/>
              </w:rPr>
              <w:t>Rp 74,639,700</w:t>
            </w:r>
          </w:p>
        </w:tc>
        <w:tc>
          <w:tcPr>
            <w:tcW w:type="dxa" w:w="1234"/>
          </w:tcPr>
          <w:p>
            <w:r>
              <w:rPr>
                <w:rFonts w:ascii="Calibri" w:hAnsi="Calibri"/>
                <w:b w:val="0"/>
                <w:i w:val="0"/>
                <w:sz w:val="18"/>
              </w:rPr>
              <w:t>561</w:t>
            </w:r>
          </w:p>
        </w:tc>
        <w:tc>
          <w:tcPr>
            <w:tcW w:type="dxa" w:w="1234"/>
          </w:tcPr>
          <w:p>
            <w:r>
              <w:rPr>
                <w:rFonts w:ascii="Calibri" w:hAnsi="Calibri"/>
                <w:b w:val="0"/>
                <w:i w:val="0"/>
                <w:sz w:val="18"/>
              </w:rPr>
              <w:t>Rp 120,371,100</w:t>
            </w:r>
          </w:p>
        </w:tc>
      </w:tr>
    </w:tbl>
    <w:p>
      <w:r>
        <w:rPr>
          <w:rFonts w:ascii="Calibri" w:hAnsi="Calibri"/>
          <w:b w:val="0"/>
          <w:i/>
          <w:color w:val="808080"/>
          <w:sz w:val="20"/>
        </w:rPr>
        <w:t>Insight: Hafid also does not sell FB200. FB800 dominates with 561 krat (63% of total). Hafid has the most balanced product mix between FB400 and FB800.</w:t>
      </w:r>
    </w:p>
    <w:p>
      <w:r>
        <w:rPr>
          <w:rFonts w:ascii="Calibri" w:hAnsi="Calibri"/>
          <w:b/>
          <w:i w:val="0"/>
          <w:color w:val="1F497D"/>
          <w:sz w:val="22"/>
        </w:rPr>
        <w:t>Penjualan Per Hari (Selected Dates):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2F3"/>
          </w:tcPr>
          <w:p>
            <w:r>
              <w:rPr>
                <w:rFonts w:ascii="Calibri" w:hAnsi="Calibri"/>
                <w:b/>
                <w:i w:val="0"/>
                <w:sz w:val="20"/>
              </w:rPr>
              <w:t>Tanggal</w:t>
            </w:r>
          </w:p>
        </w:tc>
        <w:tc>
          <w:tcPr>
            <w:tcW w:type="dxa" w:w="1234"/>
            <w:shd w:fill="D9E2F3"/>
          </w:tcPr>
          <w:p>
            <w:r>
              <w:rPr>
                <w:rFonts w:ascii="Calibri" w:hAnsi="Calibri"/>
                <w:b/>
                <w:i w:val="0"/>
                <w:sz w:val="20"/>
              </w:rPr>
              <w:t>Cash Qty</w:t>
            </w:r>
          </w:p>
        </w:tc>
        <w:tc>
          <w:tcPr>
            <w:tcW w:type="dxa" w:w="1234"/>
            <w:shd w:fill="D9E2F3"/>
          </w:tcPr>
          <w:p>
            <w:r>
              <w:rPr>
                <w:rFonts w:ascii="Calibri" w:hAnsi="Calibri"/>
                <w:b/>
                <w:i w:val="0"/>
                <w:sz w:val="20"/>
              </w:rPr>
              <w:t>Cash Rp</w:t>
            </w:r>
          </w:p>
        </w:tc>
        <w:tc>
          <w:tcPr>
            <w:tcW w:type="dxa" w:w="1234"/>
            <w:shd w:fill="D9E2F3"/>
          </w:tcPr>
          <w:p>
            <w:r>
              <w:rPr>
                <w:rFonts w:ascii="Calibri" w:hAnsi="Calibri"/>
                <w:b/>
                <w:i w:val="0"/>
                <w:sz w:val="20"/>
              </w:rPr>
              <w:t>Tempo Qty</w:t>
            </w:r>
          </w:p>
        </w:tc>
        <w:tc>
          <w:tcPr>
            <w:tcW w:type="dxa" w:w="1234"/>
            <w:shd w:fill="D9E2F3"/>
          </w:tcPr>
          <w:p>
            <w:r>
              <w:rPr>
                <w:rFonts w:ascii="Calibri" w:hAnsi="Calibri"/>
                <w:b/>
                <w:i w:val="0"/>
                <w:sz w:val="20"/>
              </w:rPr>
              <w:t>Tempo Rp</w:t>
            </w:r>
          </w:p>
        </w:tc>
        <w:tc>
          <w:tcPr>
            <w:tcW w:type="dxa" w:w="1234"/>
            <w:shd w:fill="D9E2F3"/>
          </w:tcPr>
          <w:p>
            <w:r>
              <w:rPr>
                <w:rFonts w:ascii="Calibri" w:hAnsi="Calibri"/>
                <w:b/>
                <w:i w:val="0"/>
                <w:sz w:val="20"/>
              </w:rPr>
              <w:t>Total Qty</w:t>
            </w:r>
          </w:p>
        </w:tc>
        <w:tc>
          <w:tcPr>
            <w:tcW w:type="dxa" w:w="1234"/>
            <w:shd w:fill="D9E2F3"/>
          </w:tcPr>
          <w:p>
            <w:r>
              <w:rPr>
                <w:rFonts w:ascii="Calibri" w:hAnsi="Calibri"/>
                <w:b/>
                <w:i w:val="0"/>
                <w:sz w:val="20"/>
              </w:rPr>
              <w:t>Total Rp</w:t>
            </w:r>
          </w:p>
        </w:tc>
      </w:tr>
      <w:tr>
        <w:tc>
          <w:tcPr>
            <w:tcW w:type="dxa" w:w="1234"/>
          </w:tcPr>
          <w:p>
            <w:r>
              <w:rPr>
                <w:rFonts w:ascii="Calibri" w:hAnsi="Calibri"/>
                <w:b w:val="0"/>
                <w:i w:val="0"/>
                <w:sz w:val="18"/>
              </w:rPr>
              <w:t>1 May</w:t>
            </w:r>
          </w:p>
        </w:tc>
        <w:tc>
          <w:tcPr>
            <w:tcW w:type="dxa" w:w="1234"/>
          </w:tcPr>
          <w:p>
            <w:r>
              <w:rPr>
                <w:rFonts w:ascii="Calibri" w:hAnsi="Calibri"/>
                <w:b w:val="0"/>
                <w:i w:val="0"/>
                <w:sz w:val="18"/>
              </w:rPr>
              <w:t>16</w:t>
            </w:r>
          </w:p>
        </w:tc>
        <w:tc>
          <w:tcPr>
            <w:tcW w:type="dxa" w:w="1234"/>
          </w:tcPr>
          <w:p>
            <w:r>
              <w:rPr>
                <w:rFonts w:ascii="Calibri" w:hAnsi="Calibri"/>
                <w:b w:val="0"/>
                <w:i w:val="0"/>
                <w:sz w:val="18"/>
              </w:rPr>
              <w:t>Rp 2,418,600</w:t>
            </w:r>
          </w:p>
        </w:tc>
        <w:tc>
          <w:tcPr>
            <w:tcW w:type="dxa" w:w="1234"/>
          </w:tcPr>
          <w:p>
            <w:r>
              <w:rPr>
                <w:rFonts w:ascii="Calibri" w:hAnsi="Calibri"/>
                <w:b w:val="0"/>
                <w:i w:val="0"/>
                <w:sz w:val="18"/>
              </w:rPr>
              <w:t>14</w:t>
            </w:r>
          </w:p>
        </w:tc>
        <w:tc>
          <w:tcPr>
            <w:tcW w:type="dxa" w:w="1234"/>
          </w:tcPr>
          <w:p>
            <w:r>
              <w:rPr>
                <w:rFonts w:ascii="Calibri" w:hAnsi="Calibri"/>
                <w:b w:val="0"/>
                <w:i w:val="0"/>
                <w:sz w:val="18"/>
              </w:rPr>
              <w:t>Rp 2,193,000</w:t>
            </w:r>
          </w:p>
        </w:tc>
        <w:tc>
          <w:tcPr>
            <w:tcW w:type="dxa" w:w="1234"/>
          </w:tcPr>
          <w:p>
            <w:r>
              <w:rPr>
                <w:rFonts w:ascii="Calibri" w:hAnsi="Calibri"/>
                <w:b w:val="0"/>
                <w:i w:val="0"/>
                <w:sz w:val="18"/>
              </w:rPr>
              <w:t>30</w:t>
            </w:r>
          </w:p>
        </w:tc>
        <w:tc>
          <w:tcPr>
            <w:tcW w:type="dxa" w:w="1234"/>
          </w:tcPr>
          <w:p>
            <w:r>
              <w:rPr>
                <w:rFonts w:ascii="Calibri" w:hAnsi="Calibri"/>
                <w:b w:val="0"/>
                <w:i w:val="0"/>
                <w:sz w:val="18"/>
              </w:rPr>
              <w:t>Rp 4,611,600</w:t>
            </w:r>
          </w:p>
        </w:tc>
      </w:tr>
      <w:tr>
        <w:tc>
          <w:tcPr>
            <w:tcW w:type="dxa" w:w="1234"/>
          </w:tcPr>
          <w:p>
            <w:r>
              <w:rPr>
                <w:rFonts w:ascii="Calibri" w:hAnsi="Calibri"/>
                <w:b w:val="0"/>
                <w:i w:val="0"/>
                <w:sz w:val="18"/>
              </w:rPr>
              <w:t>4 May</w:t>
            </w:r>
          </w:p>
        </w:tc>
        <w:tc>
          <w:tcPr>
            <w:tcW w:type="dxa" w:w="1234"/>
          </w:tcPr>
          <w:p>
            <w:r>
              <w:rPr>
                <w:rFonts w:ascii="Calibri" w:hAnsi="Calibri"/>
                <w:b w:val="0"/>
                <w:i w:val="0"/>
                <w:sz w:val="18"/>
              </w:rPr>
              <w:t>45</w:t>
            </w:r>
          </w:p>
        </w:tc>
        <w:tc>
          <w:tcPr>
            <w:tcW w:type="dxa" w:w="1234"/>
          </w:tcPr>
          <w:p>
            <w:r>
              <w:rPr>
                <w:rFonts w:ascii="Calibri" w:hAnsi="Calibri"/>
                <w:b w:val="0"/>
                <w:i w:val="0"/>
                <w:sz w:val="18"/>
              </w:rPr>
              <w:t>Rp 8,554,200</w:t>
            </w:r>
          </w:p>
        </w:tc>
        <w:tc>
          <w:tcPr>
            <w:tcW w:type="dxa" w:w="1234"/>
          </w:tcPr>
          <w:p>
            <w:r>
              <w:rPr>
                <w:rFonts w:ascii="Calibri" w:hAnsi="Calibri"/>
                <w:b w:val="0"/>
                <w:i w:val="0"/>
                <w:sz w:val="18"/>
              </w:rPr>
              <w:t>51</w:t>
            </w:r>
          </w:p>
        </w:tc>
        <w:tc>
          <w:tcPr>
            <w:tcW w:type="dxa" w:w="1234"/>
          </w:tcPr>
          <w:p>
            <w:r>
              <w:rPr>
                <w:rFonts w:ascii="Calibri" w:hAnsi="Calibri"/>
                <w:b w:val="0"/>
                <w:i w:val="0"/>
                <w:sz w:val="18"/>
              </w:rPr>
              <w:t>Rp 9,537,900</w:t>
            </w:r>
          </w:p>
        </w:tc>
        <w:tc>
          <w:tcPr>
            <w:tcW w:type="dxa" w:w="1234"/>
          </w:tcPr>
          <w:p>
            <w:r>
              <w:rPr>
                <w:rFonts w:ascii="Calibri" w:hAnsi="Calibri"/>
                <w:b w:val="0"/>
                <w:i w:val="0"/>
                <w:sz w:val="18"/>
              </w:rPr>
              <w:t>96</w:t>
            </w:r>
          </w:p>
        </w:tc>
        <w:tc>
          <w:tcPr>
            <w:tcW w:type="dxa" w:w="1234"/>
          </w:tcPr>
          <w:p>
            <w:r>
              <w:rPr>
                <w:rFonts w:ascii="Calibri" w:hAnsi="Calibri"/>
                <w:b w:val="0"/>
                <w:i w:val="0"/>
                <w:sz w:val="18"/>
              </w:rPr>
              <w:t>Rp 18,092,100</w:t>
            </w:r>
          </w:p>
        </w:tc>
      </w:tr>
      <w:tr>
        <w:tc>
          <w:tcPr>
            <w:tcW w:type="dxa" w:w="1234"/>
          </w:tcPr>
          <w:p>
            <w:r>
              <w:rPr>
                <w:rFonts w:ascii="Calibri" w:hAnsi="Calibri"/>
                <w:b w:val="0"/>
                <w:i w:val="0"/>
                <w:sz w:val="18"/>
              </w:rPr>
              <w:t>18 May</w:t>
            </w:r>
          </w:p>
        </w:tc>
        <w:tc>
          <w:tcPr>
            <w:tcW w:type="dxa" w:w="1234"/>
          </w:tcPr>
          <w:p>
            <w:r>
              <w:rPr>
                <w:rFonts w:ascii="Calibri" w:hAnsi="Calibri"/>
                <w:b w:val="0"/>
                <w:i w:val="0"/>
                <w:sz w:val="18"/>
              </w:rPr>
              <w:t>70</w:t>
            </w:r>
          </w:p>
        </w:tc>
        <w:tc>
          <w:tcPr>
            <w:tcW w:type="dxa" w:w="1234"/>
          </w:tcPr>
          <w:p>
            <w:r>
              <w:rPr>
                <w:rFonts w:ascii="Calibri" w:hAnsi="Calibri"/>
                <w:b w:val="0"/>
                <w:i w:val="0"/>
                <w:sz w:val="18"/>
              </w:rPr>
              <w:t>Rp 13,640,500</w:t>
            </w:r>
          </w:p>
        </w:tc>
        <w:tc>
          <w:tcPr>
            <w:tcW w:type="dxa" w:w="1234"/>
          </w:tcPr>
          <w:p>
            <w:r>
              <w:rPr>
                <w:rFonts w:ascii="Calibri" w:hAnsi="Calibri"/>
                <w:b w:val="0"/>
                <w:i w:val="0"/>
                <w:sz w:val="18"/>
              </w:rPr>
              <w:t>40</w:t>
            </w:r>
          </w:p>
        </w:tc>
        <w:tc>
          <w:tcPr>
            <w:tcW w:type="dxa" w:w="1234"/>
          </w:tcPr>
          <w:p>
            <w:r>
              <w:rPr>
                <w:rFonts w:ascii="Calibri" w:hAnsi="Calibri"/>
                <w:b w:val="0"/>
                <w:i w:val="0"/>
                <w:sz w:val="18"/>
              </w:rPr>
              <w:t>Rp 7,995,000</w:t>
            </w:r>
          </w:p>
        </w:tc>
        <w:tc>
          <w:tcPr>
            <w:tcW w:type="dxa" w:w="1234"/>
          </w:tcPr>
          <w:p>
            <w:r>
              <w:rPr>
                <w:rFonts w:ascii="Calibri" w:hAnsi="Calibri"/>
                <w:b w:val="0"/>
                <w:i w:val="0"/>
                <w:sz w:val="18"/>
              </w:rPr>
              <w:t>110</w:t>
            </w:r>
          </w:p>
        </w:tc>
        <w:tc>
          <w:tcPr>
            <w:tcW w:type="dxa" w:w="1234"/>
          </w:tcPr>
          <w:p>
            <w:r>
              <w:rPr>
                <w:rFonts w:ascii="Calibri" w:hAnsi="Calibri"/>
                <w:b w:val="0"/>
                <w:i w:val="0"/>
                <w:sz w:val="18"/>
              </w:rPr>
              <w:t>Rp 21,635,500</w:t>
            </w:r>
          </w:p>
        </w:tc>
      </w:tr>
      <w:tr>
        <w:tc>
          <w:tcPr>
            <w:tcW w:type="dxa" w:w="1234"/>
          </w:tcPr>
          <w:p>
            <w:r>
              <w:rPr>
                <w:rFonts w:ascii="Calibri" w:hAnsi="Calibri"/>
                <w:b w:val="0"/>
                <w:i w:val="0"/>
                <w:sz w:val="18"/>
              </w:rPr>
              <w:t>20 May</w:t>
            </w:r>
          </w:p>
        </w:tc>
        <w:tc>
          <w:tcPr>
            <w:tcW w:type="dxa" w:w="1234"/>
          </w:tcPr>
          <w:p>
            <w:r>
              <w:rPr>
                <w:rFonts w:ascii="Calibri" w:hAnsi="Calibri"/>
                <w:b w:val="0"/>
                <w:i w:val="0"/>
                <w:sz w:val="18"/>
              </w:rPr>
              <w:t>21</w:t>
            </w:r>
          </w:p>
        </w:tc>
        <w:tc>
          <w:tcPr>
            <w:tcW w:type="dxa" w:w="1234"/>
          </w:tcPr>
          <w:p>
            <w:r>
              <w:rPr>
                <w:rFonts w:ascii="Calibri" w:hAnsi="Calibri"/>
                <w:b w:val="0"/>
                <w:i w:val="0"/>
                <w:sz w:val="18"/>
              </w:rPr>
              <w:t>Rp 2,994,600</w:t>
            </w:r>
          </w:p>
        </w:tc>
        <w:tc>
          <w:tcPr>
            <w:tcW w:type="dxa" w:w="1234"/>
          </w:tcPr>
          <w:p>
            <w:r>
              <w:rPr>
                <w:rFonts w:ascii="Calibri" w:hAnsi="Calibri"/>
                <w:b w:val="0"/>
                <w:i w:val="0"/>
                <w:sz w:val="18"/>
              </w:rPr>
              <w:t>11</w:t>
            </w:r>
          </w:p>
        </w:tc>
        <w:tc>
          <w:tcPr>
            <w:tcW w:type="dxa" w:w="1234"/>
          </w:tcPr>
          <w:p>
            <w:r>
              <w:rPr>
                <w:rFonts w:ascii="Calibri" w:hAnsi="Calibri"/>
                <w:b w:val="0"/>
                <w:i w:val="0"/>
                <w:sz w:val="18"/>
              </w:rPr>
              <w:t>Rp 1,960,100</w:t>
            </w:r>
          </w:p>
        </w:tc>
        <w:tc>
          <w:tcPr>
            <w:tcW w:type="dxa" w:w="1234"/>
          </w:tcPr>
          <w:p>
            <w:r>
              <w:rPr>
                <w:rFonts w:ascii="Calibri" w:hAnsi="Calibri"/>
                <w:b w:val="0"/>
                <w:i w:val="0"/>
                <w:sz w:val="18"/>
              </w:rPr>
              <w:t>32</w:t>
            </w:r>
          </w:p>
        </w:tc>
        <w:tc>
          <w:tcPr>
            <w:tcW w:type="dxa" w:w="1234"/>
          </w:tcPr>
          <w:p>
            <w:r>
              <w:rPr>
                <w:rFonts w:ascii="Calibri" w:hAnsi="Calibri"/>
                <w:b w:val="0"/>
                <w:i w:val="0"/>
                <w:sz w:val="18"/>
              </w:rPr>
              <w:t>Rp 4,954,700</w:t>
            </w:r>
          </w:p>
        </w:tc>
      </w:tr>
      <w:tr>
        <w:tc>
          <w:tcPr>
            <w:tcW w:type="dxa" w:w="1234"/>
          </w:tcPr>
          <w:p>
            <w:r>
              <w:rPr>
                <w:rFonts w:ascii="Calibri" w:hAnsi="Calibri"/>
                <w:b w:val="0"/>
                <w:i w:val="0"/>
                <w:sz w:val="18"/>
              </w:rPr>
              <w:t>23 May</w:t>
            </w:r>
          </w:p>
        </w:tc>
        <w:tc>
          <w:tcPr>
            <w:tcW w:type="dxa" w:w="1234"/>
          </w:tcPr>
          <w:p>
            <w:r>
              <w:rPr>
                <w:rFonts w:ascii="Calibri" w:hAnsi="Calibri"/>
                <w:b w:val="0"/>
                <w:i w:val="0"/>
                <w:sz w:val="18"/>
              </w:rPr>
              <w:t>15</w:t>
            </w:r>
          </w:p>
        </w:tc>
        <w:tc>
          <w:tcPr>
            <w:tcW w:type="dxa" w:w="1234"/>
          </w:tcPr>
          <w:p>
            <w:r>
              <w:rPr>
                <w:rFonts w:ascii="Calibri" w:hAnsi="Calibri"/>
                <w:b w:val="0"/>
                <w:i w:val="0"/>
                <w:sz w:val="18"/>
              </w:rPr>
              <w:t>Rp 2,313,000</w:t>
            </w:r>
          </w:p>
        </w:tc>
        <w:tc>
          <w:tcPr>
            <w:tcW w:type="dxa" w:w="1234"/>
          </w:tcPr>
          <w:p>
            <w:r>
              <w:rPr>
                <w:rFonts w:ascii="Calibri" w:hAnsi="Calibri"/>
                <w:b w:val="0"/>
                <w:i w:val="0"/>
                <w:sz w:val="18"/>
              </w:rPr>
              <w:t>17</w:t>
            </w:r>
          </w:p>
        </w:tc>
        <w:tc>
          <w:tcPr>
            <w:tcW w:type="dxa" w:w="1234"/>
          </w:tcPr>
          <w:p>
            <w:r>
              <w:rPr>
                <w:rFonts w:ascii="Calibri" w:hAnsi="Calibri"/>
                <w:b w:val="0"/>
                <w:i w:val="0"/>
                <w:sz w:val="18"/>
              </w:rPr>
              <w:t>Rp 3,250,700</w:t>
            </w:r>
          </w:p>
        </w:tc>
        <w:tc>
          <w:tcPr>
            <w:tcW w:type="dxa" w:w="1234"/>
          </w:tcPr>
          <w:p>
            <w:r>
              <w:rPr>
                <w:rFonts w:ascii="Calibri" w:hAnsi="Calibri"/>
                <w:b w:val="0"/>
                <w:i w:val="0"/>
                <w:sz w:val="18"/>
              </w:rPr>
              <w:t>32</w:t>
            </w:r>
          </w:p>
        </w:tc>
        <w:tc>
          <w:tcPr>
            <w:tcW w:type="dxa" w:w="1234"/>
          </w:tcPr>
          <w:p>
            <w:r>
              <w:rPr>
                <w:rFonts w:ascii="Calibri" w:hAnsi="Calibri"/>
                <w:b w:val="0"/>
                <w:i w:val="0"/>
                <w:sz w:val="18"/>
              </w:rPr>
              <w:t>Rp 5,563,700</w:t>
            </w:r>
          </w:p>
        </w:tc>
      </w:tr>
    </w:tbl>
    <w:p>
      <w:r>
        <w:rPr>
          <w:rFonts w:ascii="Calibri" w:hAnsi="Calibri"/>
          <w:b w:val="0"/>
          <w:i/>
          <w:color w:val="808080"/>
          <w:sz w:val="20"/>
        </w:rPr>
        <w:t>Pattern: Hafid is the most consistent salesman, with transactions on nearly every working day. Best day: 18 May (110 krat, Rp 21.6M).</w:t>
      </w:r>
    </w:p>
    <w:p>
      <w:r>
        <w:br w:type="page"/>
      </w:r>
    </w:p>
    <w:p>
      <w:pPr>
        <w:pStyle w:val="Heading1"/>
      </w:pPr>
      <w:r>
        <w:rPr>
          <w:rFonts w:ascii="Calibri" w:hAnsi="Calibri"/>
          <w:b/>
          <w:i w:val="0"/>
          <w:color w:val="1F497D"/>
          <w:sz w:val="32"/>
        </w:rPr>
        <w:t>4. ADMIN SECTION — DATA MANAGEMENT</w:t>
      </w:r>
    </w:p>
    <w:p>
      <w:pPr>
        <w:pStyle w:val="Heading2"/>
      </w:pPr>
      <w:r>
        <w:rPr>
          <w:rFonts w:ascii="Calibri" w:hAnsi="Calibri"/>
          <w:b/>
          <w:i w:val="0"/>
          <w:color w:val="4F81BD"/>
          <w:sz w:val="28"/>
        </w:rPr>
        <w:t>4.1 Daily Reports — Upload Data Harian (/daily_reports)</w:t>
      </w:r>
    </w:p>
    <w:p>
      <w:r>
        <w:rPr>
          <w:rFonts w:ascii="Consolas" w:hAnsi="Consolas"/>
          <w:b w:val="0"/>
          <w:i w:val="0"/>
          <w:color w:val="808080"/>
          <w:sz w:val="20"/>
        </w:rPr>
        <w:t>URL: https://rails-leo-nalo.leo.llamapress.ai/daily_reports</w:t>
      </w:r>
    </w:p>
    <w:p>
      <w:r>
        <w:rPr>
          <w:rFonts w:ascii="Calibri" w:hAnsi="Calibri"/>
          <w:b w:val="0"/>
          <w:i w:val="0"/>
          <w:sz w:val="22"/>
        </w:rPr>
        <w:t>This page serves as the primary data ingestion interface for administrators. It allows bulk upload of sales data via Excel files, which is critical for processing daily sales reports from the field.</w:t>
      </w:r>
    </w:p>
    <w:p>
      <w:r>
        <w:rPr>
          <w:rFonts w:ascii="Calibri" w:hAnsi="Calibri"/>
          <w:b/>
          <w:i w:val="0"/>
          <w:color w:val="1F497D"/>
          <w:sz w:val="22"/>
        </w:rPr>
        <w:t>Header:</w:t>
      </w:r>
    </w:p>
    <w:p>
      <w:r>
        <w:rPr>
          <w:rFonts w:ascii="Calibri" w:hAnsi="Calibri"/>
          <w:b w:val="0"/>
          <w:i w:val="0"/>
          <w:sz w:val="22"/>
        </w:rPr>
        <w:t>• Title: "Rekap Harian"</w:t>
      </w:r>
    </w:p>
    <w:p>
      <w:r>
        <w:rPr>
          <w:rFonts w:ascii="Calibri" w:hAnsi="Calibri"/>
          <w:b/>
          <w:i w:val="0"/>
          <w:color w:val="1F497D"/>
          <w:sz w:val="22"/>
        </w:rPr>
        <w:t>Upload Section:</w:t>
      </w:r>
    </w:p>
    <w:p>
      <w:r>
        <w:rPr>
          <w:rFonts w:ascii="Calibri" w:hAnsi="Calibri"/>
          <w:b w:val="0"/>
          <w:i w:val="0"/>
          <w:sz w:val="22"/>
        </w:rPr>
        <w:t>• Section Title: "Upload Primary Data Penjualan"</w:t>
        <w:br/>
        <w:t>• Required Format: File Excel dengan format Primary Data</w:t>
        <w:br/>
        <w:t>• Sheet Structure: Exactly 3 sheets named JOSSY, RAJU, HAFID (all caps)</w:t>
      </w:r>
    </w:p>
    <w:p>
      <w:r>
        <w:rPr>
          <w:rFonts w:ascii="Calibri" w:hAnsi="Calibri"/>
          <w:b/>
          <w:i w:val="0"/>
          <w:color w:val="1F497D"/>
          <w:sz w:val="22"/>
        </w:rPr>
        <w:t>Required Columns (8 columns):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F81BD"/>
          </w:tcPr>
          <w:p>
            <w:r>
              <w:rPr>
                <w:rFonts w:ascii="Calibri" w:hAnsi="Calibri"/>
                <w:b/>
                <w:i w:val="0"/>
                <w:color w:val="FFFFFF"/>
                <w:sz w:val="20"/>
              </w:rPr>
              <w:t>No.</w:t>
            </w:r>
          </w:p>
        </w:tc>
        <w:tc>
          <w:tcPr>
            <w:tcW w:type="dxa" w:w="2160"/>
            <w:shd w:fill="4F81BD"/>
          </w:tcPr>
          <w:p>
            <w:r>
              <w:rPr>
                <w:rFonts w:ascii="Calibri" w:hAnsi="Calibri"/>
                <w:b/>
                <w:i w:val="0"/>
                <w:color w:val="FFFFFF"/>
                <w:sz w:val="20"/>
              </w:rPr>
              <w:t>Column Name</w:t>
            </w:r>
          </w:p>
        </w:tc>
        <w:tc>
          <w:tcPr>
            <w:tcW w:type="dxa" w:w="2160"/>
            <w:shd w:fill="4F81BD"/>
          </w:tcPr>
          <w:p>
            <w:r>
              <w:rPr>
                <w:rFonts w:ascii="Calibri" w:hAnsi="Calibri"/>
                <w:b/>
                <w:i w:val="0"/>
                <w:color w:val="FFFFFF"/>
                <w:sz w:val="20"/>
              </w:rPr>
              <w:t>Data Type</w:t>
            </w:r>
          </w:p>
        </w:tc>
        <w:tc>
          <w:tcPr>
            <w:tcW w:type="dxa" w:w="2160"/>
            <w:shd w:fill="4F81BD"/>
          </w:tcPr>
          <w:p>
            <w:r>
              <w:rPr>
                <w:rFonts w:ascii="Calibri" w:hAnsi="Calibri"/>
                <w:b/>
                <w:i w:val="0"/>
                <w:color w:val="FFFFFF"/>
                <w:sz w:val="20"/>
              </w:rPr>
              <w:t>Notes</w:t>
            </w:r>
          </w:p>
        </w:tc>
      </w:tr>
      <w:tr>
        <w:tc>
          <w:tcPr>
            <w:tcW w:type="dxa" w:w="2160"/>
          </w:tcPr>
          <w:p>
            <w:r>
              <w:rPr>
                <w:rFonts w:ascii="Calibri" w:hAnsi="Calibri"/>
                <w:b w:val="0"/>
                <w:i w:val="0"/>
                <w:sz w:val="18"/>
              </w:rPr>
              <w:t>1</w:t>
            </w:r>
          </w:p>
        </w:tc>
        <w:tc>
          <w:tcPr>
            <w:tcW w:type="dxa" w:w="2160"/>
          </w:tcPr>
          <w:p>
            <w:r>
              <w:rPr>
                <w:rFonts w:ascii="Calibri" w:hAnsi="Calibri"/>
                <w:b w:val="0"/>
                <w:i w:val="0"/>
                <w:sz w:val="18"/>
              </w:rPr>
              <w:t>Sales</w:t>
            </w:r>
          </w:p>
        </w:tc>
        <w:tc>
          <w:tcPr>
            <w:tcW w:type="dxa" w:w="2160"/>
          </w:tcPr>
          <w:p>
            <w:r>
              <w:rPr>
                <w:rFonts w:ascii="Calibri" w:hAnsi="Calibri"/>
                <w:b w:val="0"/>
                <w:i w:val="0"/>
                <w:sz w:val="18"/>
              </w:rPr>
              <w:t>Text</w:t>
            </w:r>
          </w:p>
        </w:tc>
        <w:tc>
          <w:tcPr>
            <w:tcW w:type="dxa" w:w="2160"/>
          </w:tcPr>
          <w:p>
            <w:r>
              <w:rPr>
                <w:rFonts w:ascii="Calibri" w:hAnsi="Calibri"/>
                <w:b w:val="0"/>
                <w:i w:val="0"/>
                <w:sz w:val="18"/>
              </w:rPr>
              <w:t>Salesman name or identifier</w:t>
            </w:r>
          </w:p>
        </w:tc>
      </w:tr>
      <w:tr>
        <w:tc>
          <w:tcPr>
            <w:tcW w:type="dxa" w:w="2160"/>
          </w:tcPr>
          <w:p>
            <w:r>
              <w:rPr>
                <w:rFonts w:ascii="Calibri" w:hAnsi="Calibri"/>
                <w:b w:val="0"/>
                <w:i w:val="0"/>
                <w:sz w:val="18"/>
              </w:rPr>
              <w:t>2</w:t>
            </w:r>
          </w:p>
        </w:tc>
        <w:tc>
          <w:tcPr>
            <w:tcW w:type="dxa" w:w="2160"/>
          </w:tcPr>
          <w:p>
            <w:r>
              <w:rPr>
                <w:rFonts w:ascii="Calibri" w:hAnsi="Calibri"/>
                <w:b w:val="0"/>
                <w:i w:val="0"/>
                <w:sz w:val="18"/>
              </w:rPr>
              <w:t>Tanggal</w:t>
            </w:r>
          </w:p>
        </w:tc>
        <w:tc>
          <w:tcPr>
            <w:tcW w:type="dxa" w:w="2160"/>
          </w:tcPr>
          <w:p>
            <w:r>
              <w:rPr>
                <w:rFonts w:ascii="Calibri" w:hAnsi="Calibri"/>
                <w:b w:val="0"/>
                <w:i w:val="0"/>
                <w:sz w:val="18"/>
              </w:rPr>
              <w:t>Date</w:t>
            </w:r>
          </w:p>
        </w:tc>
        <w:tc>
          <w:tcPr>
            <w:tcW w:type="dxa" w:w="2160"/>
          </w:tcPr>
          <w:p>
            <w:r>
              <w:rPr>
                <w:rFonts w:ascii="Calibri" w:hAnsi="Calibri"/>
                <w:b w:val="0"/>
                <w:i w:val="0"/>
                <w:sz w:val="18"/>
              </w:rPr>
              <w:t>Transaction date</w:t>
            </w:r>
          </w:p>
        </w:tc>
      </w:tr>
      <w:tr>
        <w:tc>
          <w:tcPr>
            <w:tcW w:type="dxa" w:w="2160"/>
          </w:tcPr>
          <w:p>
            <w:r>
              <w:rPr>
                <w:rFonts w:ascii="Calibri" w:hAnsi="Calibri"/>
                <w:b w:val="0"/>
                <w:i w:val="0"/>
                <w:sz w:val="18"/>
              </w:rPr>
              <w:t>3</w:t>
            </w:r>
          </w:p>
        </w:tc>
        <w:tc>
          <w:tcPr>
            <w:tcW w:type="dxa" w:w="2160"/>
          </w:tcPr>
          <w:p>
            <w:r>
              <w:rPr>
                <w:rFonts w:ascii="Calibri" w:hAnsi="Calibri"/>
                <w:b w:val="0"/>
                <w:i w:val="0"/>
                <w:sz w:val="18"/>
              </w:rPr>
              <w:t>Customer</w:t>
            </w:r>
          </w:p>
        </w:tc>
        <w:tc>
          <w:tcPr>
            <w:tcW w:type="dxa" w:w="2160"/>
          </w:tcPr>
          <w:p>
            <w:r>
              <w:rPr>
                <w:rFonts w:ascii="Calibri" w:hAnsi="Calibri"/>
                <w:b w:val="0"/>
                <w:i w:val="0"/>
                <w:sz w:val="18"/>
              </w:rPr>
              <w:t>Text</w:t>
            </w:r>
          </w:p>
        </w:tc>
        <w:tc>
          <w:tcPr>
            <w:tcW w:type="dxa" w:w="2160"/>
          </w:tcPr>
          <w:p>
            <w:r>
              <w:rPr>
                <w:rFonts w:ascii="Calibri" w:hAnsi="Calibri"/>
                <w:b w:val="0"/>
                <w:i w:val="0"/>
                <w:sz w:val="18"/>
              </w:rPr>
              <w:t>Marked as (skip) — system ignores this column</w:t>
            </w:r>
          </w:p>
        </w:tc>
      </w:tr>
      <w:tr>
        <w:tc>
          <w:tcPr>
            <w:tcW w:type="dxa" w:w="2160"/>
          </w:tcPr>
          <w:p>
            <w:r>
              <w:rPr>
                <w:rFonts w:ascii="Calibri" w:hAnsi="Calibri"/>
                <w:b w:val="0"/>
                <w:i w:val="0"/>
                <w:sz w:val="18"/>
              </w:rPr>
              <w:t>4</w:t>
            </w:r>
          </w:p>
        </w:tc>
        <w:tc>
          <w:tcPr>
            <w:tcW w:type="dxa" w:w="2160"/>
          </w:tcPr>
          <w:p>
            <w:r>
              <w:rPr>
                <w:rFonts w:ascii="Calibri" w:hAnsi="Calibri"/>
                <w:b w:val="0"/>
                <w:i w:val="0"/>
                <w:sz w:val="18"/>
              </w:rPr>
              <w:t>Produk</w:t>
            </w:r>
          </w:p>
        </w:tc>
        <w:tc>
          <w:tcPr>
            <w:tcW w:type="dxa" w:w="2160"/>
          </w:tcPr>
          <w:p>
            <w:r>
              <w:rPr>
                <w:rFonts w:ascii="Calibri" w:hAnsi="Calibri"/>
                <w:b w:val="0"/>
                <w:i w:val="0"/>
                <w:sz w:val="18"/>
              </w:rPr>
              <w:t>Text</w:t>
            </w:r>
          </w:p>
        </w:tc>
        <w:tc>
          <w:tcPr>
            <w:tcW w:type="dxa" w:w="2160"/>
          </w:tcPr>
          <w:p>
            <w:r>
              <w:rPr>
                <w:rFonts w:ascii="Calibri" w:hAnsi="Calibri"/>
                <w:b w:val="0"/>
                <w:i w:val="0"/>
                <w:sz w:val="18"/>
              </w:rPr>
              <w:t>Product code (FB200, FB400, FB800)</w:t>
            </w:r>
          </w:p>
        </w:tc>
      </w:tr>
      <w:tr>
        <w:tc>
          <w:tcPr>
            <w:tcW w:type="dxa" w:w="2160"/>
          </w:tcPr>
          <w:p>
            <w:r>
              <w:rPr>
                <w:rFonts w:ascii="Calibri" w:hAnsi="Calibri"/>
                <w:b w:val="0"/>
                <w:i w:val="0"/>
                <w:sz w:val="18"/>
              </w:rPr>
              <w:t>5</w:t>
            </w:r>
          </w:p>
        </w:tc>
        <w:tc>
          <w:tcPr>
            <w:tcW w:type="dxa" w:w="2160"/>
          </w:tcPr>
          <w:p>
            <w:r>
              <w:rPr>
                <w:rFonts w:ascii="Calibri" w:hAnsi="Calibri"/>
                <w:b w:val="0"/>
                <w:i w:val="0"/>
                <w:sz w:val="18"/>
              </w:rPr>
              <w:t>Qty</w:t>
            </w:r>
          </w:p>
        </w:tc>
        <w:tc>
          <w:tcPr>
            <w:tcW w:type="dxa" w:w="2160"/>
          </w:tcPr>
          <w:p>
            <w:r>
              <w:rPr>
                <w:rFonts w:ascii="Calibri" w:hAnsi="Calibri"/>
                <w:b w:val="0"/>
                <w:i w:val="0"/>
                <w:sz w:val="18"/>
              </w:rPr>
              <w:t>Number</w:t>
            </w:r>
          </w:p>
        </w:tc>
        <w:tc>
          <w:tcPr>
            <w:tcW w:type="dxa" w:w="2160"/>
          </w:tcPr>
          <w:p>
            <w:r>
              <w:rPr>
                <w:rFonts w:ascii="Calibri" w:hAnsi="Calibri"/>
                <w:b w:val="0"/>
                <w:i w:val="0"/>
                <w:sz w:val="18"/>
              </w:rPr>
              <w:t>Quantity in crates/krat</w:t>
            </w:r>
          </w:p>
        </w:tc>
      </w:tr>
      <w:tr>
        <w:tc>
          <w:tcPr>
            <w:tcW w:type="dxa" w:w="2160"/>
          </w:tcPr>
          <w:p>
            <w:r>
              <w:rPr>
                <w:rFonts w:ascii="Calibri" w:hAnsi="Calibri"/>
                <w:b w:val="0"/>
                <w:i w:val="0"/>
                <w:sz w:val="18"/>
              </w:rPr>
              <w:t>6</w:t>
            </w:r>
          </w:p>
        </w:tc>
        <w:tc>
          <w:tcPr>
            <w:tcW w:type="dxa" w:w="2160"/>
          </w:tcPr>
          <w:p>
            <w:r>
              <w:rPr>
                <w:rFonts w:ascii="Calibri" w:hAnsi="Calibri"/>
                <w:b w:val="0"/>
                <w:i w:val="0"/>
                <w:sz w:val="18"/>
              </w:rPr>
              <w:t>Harga Jual</w:t>
            </w:r>
          </w:p>
        </w:tc>
        <w:tc>
          <w:tcPr>
            <w:tcW w:type="dxa" w:w="2160"/>
          </w:tcPr>
          <w:p>
            <w:r>
              <w:rPr>
                <w:rFonts w:ascii="Calibri" w:hAnsi="Calibri"/>
                <w:b w:val="0"/>
                <w:i w:val="0"/>
                <w:sz w:val="18"/>
              </w:rPr>
              <w:t>Currency</w:t>
            </w:r>
          </w:p>
        </w:tc>
        <w:tc>
          <w:tcPr>
            <w:tcW w:type="dxa" w:w="2160"/>
          </w:tcPr>
          <w:p>
            <w:r>
              <w:rPr>
                <w:rFonts w:ascii="Calibri" w:hAnsi="Calibri"/>
                <w:b w:val="0"/>
                <w:i w:val="0"/>
                <w:sz w:val="18"/>
              </w:rPr>
              <w:t>Selling price per unit</w:t>
            </w:r>
          </w:p>
        </w:tc>
      </w:tr>
      <w:tr>
        <w:tc>
          <w:tcPr>
            <w:tcW w:type="dxa" w:w="2160"/>
          </w:tcPr>
          <w:p>
            <w:r>
              <w:rPr>
                <w:rFonts w:ascii="Calibri" w:hAnsi="Calibri"/>
                <w:b w:val="0"/>
                <w:i w:val="0"/>
                <w:sz w:val="18"/>
              </w:rPr>
              <w:t>7</w:t>
            </w:r>
          </w:p>
        </w:tc>
        <w:tc>
          <w:tcPr>
            <w:tcW w:type="dxa" w:w="2160"/>
          </w:tcPr>
          <w:p>
            <w:r>
              <w:rPr>
                <w:rFonts w:ascii="Calibri" w:hAnsi="Calibri"/>
                <w:b w:val="0"/>
                <w:i w:val="0"/>
                <w:sz w:val="18"/>
              </w:rPr>
              <w:t>Nominal</w:t>
            </w:r>
          </w:p>
        </w:tc>
        <w:tc>
          <w:tcPr>
            <w:tcW w:type="dxa" w:w="2160"/>
          </w:tcPr>
          <w:p>
            <w:r>
              <w:rPr>
                <w:rFonts w:ascii="Calibri" w:hAnsi="Calibri"/>
                <w:b w:val="0"/>
                <w:i w:val="0"/>
                <w:sz w:val="18"/>
              </w:rPr>
              <w:t>Currency</w:t>
            </w:r>
          </w:p>
        </w:tc>
        <w:tc>
          <w:tcPr>
            <w:tcW w:type="dxa" w:w="2160"/>
          </w:tcPr>
          <w:p>
            <w:r>
              <w:rPr>
                <w:rFonts w:ascii="Calibri" w:hAnsi="Calibri"/>
                <w:b w:val="0"/>
                <w:i w:val="0"/>
                <w:sz w:val="18"/>
              </w:rPr>
              <w:t>Total transaction value</w:t>
            </w:r>
          </w:p>
        </w:tc>
      </w:tr>
      <w:tr>
        <w:tc>
          <w:tcPr>
            <w:tcW w:type="dxa" w:w="2160"/>
          </w:tcPr>
          <w:p>
            <w:r>
              <w:rPr>
                <w:rFonts w:ascii="Calibri" w:hAnsi="Calibri"/>
                <w:b w:val="0"/>
                <w:i w:val="0"/>
                <w:sz w:val="18"/>
              </w:rPr>
              <w:t>8</w:t>
            </w:r>
          </w:p>
        </w:tc>
        <w:tc>
          <w:tcPr>
            <w:tcW w:type="dxa" w:w="2160"/>
          </w:tcPr>
          <w:p>
            <w:r>
              <w:rPr>
                <w:rFonts w:ascii="Calibri" w:hAnsi="Calibri"/>
                <w:b w:val="0"/>
                <w:i w:val="0"/>
                <w:sz w:val="18"/>
              </w:rPr>
              <w:t>Jenis Pembayaran</w:t>
            </w:r>
          </w:p>
        </w:tc>
        <w:tc>
          <w:tcPr>
            <w:tcW w:type="dxa" w:w="2160"/>
          </w:tcPr>
          <w:p>
            <w:r>
              <w:rPr>
                <w:rFonts w:ascii="Calibri" w:hAnsi="Calibri"/>
                <w:b w:val="0"/>
                <w:i w:val="0"/>
                <w:sz w:val="18"/>
              </w:rPr>
              <w:t>Text</w:t>
            </w:r>
          </w:p>
        </w:tc>
        <w:tc>
          <w:tcPr>
            <w:tcW w:type="dxa" w:w="2160"/>
          </w:tcPr>
          <w:p>
            <w:r>
              <w:rPr>
                <w:rFonts w:ascii="Calibri" w:hAnsi="Calibri"/>
                <w:b w:val="0"/>
                <w:i w:val="0"/>
                <w:sz w:val="18"/>
              </w:rPr>
              <w:t>Payment type: Cash or Tempo</w:t>
            </w:r>
          </w:p>
        </w:tc>
      </w:tr>
    </w:tbl>
    <w:p>
      <w:r>
        <w:rPr>
          <w:rFonts w:ascii="Calibri" w:hAnsi="Calibri"/>
          <w:b/>
          <w:i w:val="0"/>
          <w:color w:val="1F497D"/>
          <w:sz w:val="22"/>
        </w:rPr>
        <w:t>UI Upload Interface:</w:t>
      </w:r>
    </w:p>
    <w:p>
      <w:r>
        <w:rPr>
          <w:rFonts w:ascii="Calibri" w:hAnsi="Calibri"/>
          <w:b w:val="0"/>
          <w:i w:val="0"/>
          <w:sz w:val="22"/>
        </w:rPr>
        <w:t>• CTA Button: "Klik untuk pilih file Excel Primary Data"</w:t>
        <w:br/>
        <w:t>• Interaction: Click-to-browse file picker (likely with drag-and-drop support)</w:t>
        <w:br/>
        <w:t>• Validation: Strict format checking on sheet names and column structure</w:t>
      </w:r>
    </w:p>
    <w:p>
      <w:r>
        <w:rPr>
          <w:rFonts w:ascii="Calibri" w:hAnsi="Calibri"/>
          <w:b/>
          <w:i w:val="0"/>
          <w:color w:val="1F497D"/>
          <w:sz w:val="22"/>
        </w:rPr>
        <w:t>UX Considerations:</w:t>
      </w:r>
    </w:p>
    <w:p>
      <w:r>
        <w:rPr>
          <w:rFonts w:ascii="Calibri" w:hAnsi="Calibri"/>
          <w:b w:val="0"/>
          <w:i w:val="0"/>
          <w:sz w:val="22"/>
        </w:rPr>
        <w:t>• No visible error handling or success messages in the initial view</w:t>
        <w:br/>
        <w:t>• No progress indicator for large file uploads</w:t>
        <w:br/>
        <w:t>• Strict naming convention for sheets (JOSSY, RAJU, HAFID) requires exact capitalization</w:t>
        <w:br/>
        <w:t>• The "Customer" column is explicitly marked as skipped, indicating the system focuses on product-level aggregation rather than customer-level CRM</w:t>
      </w:r>
    </w:p>
    <w:p>
      <w:pPr>
        <w:pStyle w:val="Heading2"/>
      </w:pPr>
      <w:r>
        <w:rPr>
          <w:rFonts w:ascii="Calibri" w:hAnsi="Calibri"/>
          <w:b/>
          <w:i w:val="0"/>
          <w:color w:val="4F81BD"/>
          <w:sz w:val="28"/>
        </w:rPr>
        <w:t>4.2 Product Management (/products)</w:t>
      </w:r>
    </w:p>
    <w:p>
      <w:r>
        <w:rPr>
          <w:rFonts w:ascii="Consolas" w:hAnsi="Consolas"/>
          <w:b w:val="0"/>
          <w:i w:val="0"/>
          <w:color w:val="808080"/>
          <w:sz w:val="20"/>
        </w:rPr>
        <w:t>URL: https://rails-leo-nalo.leo.llamapress.ai/products</w:t>
      </w:r>
    </w:p>
    <w:p>
      <w:r>
        <w:rPr>
          <w:rFonts w:ascii="Calibri" w:hAnsi="Calibri"/>
          <w:b w:val="0"/>
          <w:i w:val="0"/>
          <w:sz w:val="22"/>
        </w:rPr>
        <w:t>This page manages the product catalog and pricing structure. It is the central reference for the dual pricing system (Cash vs Tempo) and cost basis (Buy Price).</w:t>
      </w:r>
    </w:p>
    <w:p>
      <w:r>
        <w:rPr>
          <w:rFonts w:ascii="Calibri" w:hAnsi="Calibri"/>
          <w:b/>
          <w:i w:val="0"/>
          <w:color w:val="1F497D"/>
          <w:sz w:val="22"/>
        </w:rPr>
        <w:t>Header &amp; Navigation:</w:t>
      </w:r>
    </w:p>
    <w:p>
      <w:r>
        <w:rPr>
          <w:rFonts w:ascii="Calibri" w:hAnsi="Calibri"/>
          <w:b w:val="0"/>
          <w:i w:val="0"/>
          <w:sz w:val="22"/>
        </w:rPr>
        <w:t>• Title: "Products"</w:t>
        <w:br/>
        <w:t>• Subtitle: "FB200, FB400, FB800 · Price management"</w:t>
        <w:br/>
        <w:t>• Navigation Links: "Back to Sales" | "New Product"</w:t>
      </w:r>
    </w:p>
    <w:p>
      <w:r>
        <w:rPr>
          <w:rFonts w:ascii="Calibri" w:hAnsi="Calibri"/>
          <w:b/>
          <w:i w:val="0"/>
          <w:color w:val="1F497D"/>
          <w:sz w:val="22"/>
        </w:rPr>
        <w:t>Product Cards (3 Items):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4F81BD"/>
          </w:tcPr>
          <w:p>
            <w:r>
              <w:rPr>
                <w:rFonts w:ascii="Calibri" w:hAnsi="Calibri"/>
                <w:b/>
                <w:i w:val="0"/>
                <w:color w:val="FFFFFF"/>
                <w:sz w:val="20"/>
              </w:rPr>
              <w:t>Product</w:t>
            </w:r>
          </w:p>
        </w:tc>
        <w:tc>
          <w:tcPr>
            <w:tcW w:type="dxa" w:w="1728"/>
            <w:shd w:fill="4F81BD"/>
          </w:tcPr>
          <w:p>
            <w:r>
              <w:rPr>
                <w:rFonts w:ascii="Calibri" w:hAnsi="Calibri"/>
                <w:b/>
                <w:i w:val="0"/>
                <w:color w:val="FFFFFF"/>
                <w:sz w:val="20"/>
              </w:rPr>
              <w:t>Cash Price</w:t>
            </w:r>
          </w:p>
        </w:tc>
        <w:tc>
          <w:tcPr>
            <w:tcW w:type="dxa" w:w="1728"/>
            <w:shd w:fill="4F81BD"/>
          </w:tcPr>
          <w:p>
            <w:r>
              <w:rPr>
                <w:rFonts w:ascii="Calibri" w:hAnsi="Calibri"/>
                <w:b/>
                <w:i w:val="0"/>
                <w:color w:val="FFFFFF"/>
                <w:sz w:val="20"/>
              </w:rPr>
              <w:t>Tempo Price</w:t>
            </w:r>
          </w:p>
        </w:tc>
        <w:tc>
          <w:tcPr>
            <w:tcW w:type="dxa" w:w="1728"/>
            <w:shd w:fill="4F81BD"/>
          </w:tcPr>
          <w:p>
            <w:r>
              <w:rPr>
                <w:rFonts w:ascii="Calibri" w:hAnsi="Calibri"/>
                <w:b/>
                <w:i w:val="0"/>
                <w:color w:val="FFFFFF"/>
                <w:sz w:val="20"/>
              </w:rPr>
              <w:t>Buy Price</w:t>
            </w:r>
          </w:p>
        </w:tc>
        <w:tc>
          <w:tcPr>
            <w:tcW w:type="dxa" w:w="1728"/>
            <w:shd w:fill="4F81BD"/>
          </w:tcPr>
          <w:p>
            <w:r>
              <w:rPr>
                <w:rFonts w:ascii="Calibri" w:hAnsi="Calibri"/>
                <w:b/>
                <w:i w:val="0"/>
                <w:color w:val="FFFFFF"/>
                <w:sz w:val="20"/>
              </w:rPr>
              <w:t>Sales Status</w:t>
            </w:r>
          </w:p>
        </w:tc>
      </w:tr>
      <w:tr>
        <w:tc>
          <w:tcPr>
            <w:tcW w:type="dxa" w:w="1728"/>
          </w:tcPr>
          <w:p>
            <w:r>
              <w:rPr>
                <w:rFonts w:ascii="Calibri" w:hAnsi="Calibri"/>
                <w:b w:val="0"/>
                <w:i w:val="0"/>
                <w:sz w:val="20"/>
              </w:rPr>
              <w:t>FB200</w:t>
            </w:r>
          </w:p>
        </w:tc>
        <w:tc>
          <w:tcPr>
            <w:tcW w:type="dxa" w:w="1728"/>
          </w:tcPr>
          <w:p>
            <w:r>
              <w:rPr>
                <w:rFonts w:ascii="Calibri" w:hAnsi="Calibri"/>
                <w:b w:val="0"/>
                <w:i w:val="0"/>
                <w:sz w:val="20"/>
              </w:rPr>
              <w:t>Rp 112,500</w:t>
            </w:r>
          </w:p>
        </w:tc>
        <w:tc>
          <w:tcPr>
            <w:tcW w:type="dxa" w:w="1728"/>
          </w:tcPr>
          <w:p>
            <w:r>
              <w:rPr>
                <w:rFonts w:ascii="Calibri" w:hAnsi="Calibri"/>
                <w:b w:val="0"/>
                <w:i w:val="0"/>
                <w:sz w:val="20"/>
              </w:rPr>
              <w:t>Rp 115,800</w:t>
            </w:r>
          </w:p>
        </w:tc>
        <w:tc>
          <w:tcPr>
            <w:tcW w:type="dxa" w:w="1728"/>
          </w:tcPr>
          <w:p>
            <w:r>
              <w:rPr>
                <w:rFonts w:ascii="Calibri" w:hAnsi="Calibri"/>
                <w:b w:val="0"/>
                <w:i w:val="0"/>
                <w:sz w:val="20"/>
              </w:rPr>
              <w:t>Rp 110,500</w:t>
            </w:r>
          </w:p>
        </w:tc>
        <w:tc>
          <w:tcPr>
            <w:tcW w:type="dxa" w:w="1728"/>
          </w:tcPr>
          <w:p>
            <w:r>
              <w:rPr>
                <w:rFonts w:ascii="Calibri" w:hAnsi="Calibri"/>
                <w:b w:val="0"/>
                <w:i w:val="0"/>
                <w:sz w:val="20"/>
              </w:rPr>
              <w:t>View Details 0 sales</w:t>
            </w:r>
          </w:p>
        </w:tc>
      </w:tr>
      <w:tr>
        <w:tc>
          <w:tcPr>
            <w:tcW w:type="dxa" w:w="1728"/>
          </w:tcPr>
          <w:p>
            <w:r>
              <w:rPr>
                <w:rFonts w:ascii="Calibri" w:hAnsi="Calibri"/>
                <w:b w:val="0"/>
                <w:i w:val="0"/>
                <w:sz w:val="20"/>
              </w:rPr>
              <w:t>FB400</w:t>
            </w:r>
          </w:p>
        </w:tc>
        <w:tc>
          <w:tcPr>
            <w:tcW w:type="dxa" w:w="1728"/>
          </w:tcPr>
          <w:p>
            <w:r>
              <w:rPr>
                <w:rFonts w:ascii="Calibri" w:hAnsi="Calibri"/>
                <w:b w:val="0"/>
                <w:i w:val="0"/>
                <w:sz w:val="20"/>
              </w:rPr>
              <w:t>Rp 111,100</w:t>
            </w:r>
          </w:p>
        </w:tc>
        <w:tc>
          <w:tcPr>
            <w:tcW w:type="dxa" w:w="1728"/>
          </w:tcPr>
          <w:p>
            <w:r>
              <w:rPr>
                <w:rFonts w:ascii="Calibri" w:hAnsi="Calibri"/>
                <w:b w:val="0"/>
                <w:i w:val="0"/>
                <w:sz w:val="20"/>
              </w:rPr>
              <w:t>Rp 113,600</w:t>
            </w:r>
          </w:p>
        </w:tc>
        <w:tc>
          <w:tcPr>
            <w:tcW w:type="dxa" w:w="1728"/>
          </w:tcPr>
          <w:p>
            <w:r>
              <w:rPr>
                <w:rFonts w:ascii="Calibri" w:hAnsi="Calibri"/>
                <w:b w:val="0"/>
                <w:i w:val="0"/>
                <w:sz w:val="20"/>
              </w:rPr>
              <w:t>Rp 107,500</w:t>
            </w:r>
          </w:p>
        </w:tc>
        <w:tc>
          <w:tcPr>
            <w:tcW w:type="dxa" w:w="1728"/>
          </w:tcPr>
          <w:p>
            <w:r>
              <w:rPr>
                <w:rFonts w:ascii="Calibri" w:hAnsi="Calibri"/>
                <w:b w:val="0"/>
                <w:i w:val="0"/>
                <w:sz w:val="20"/>
              </w:rPr>
              <w:t>View Details 0 sales</w:t>
            </w:r>
          </w:p>
        </w:tc>
      </w:tr>
      <w:tr>
        <w:tc>
          <w:tcPr>
            <w:tcW w:type="dxa" w:w="1728"/>
          </w:tcPr>
          <w:p>
            <w:r>
              <w:rPr>
                <w:rFonts w:ascii="Calibri" w:hAnsi="Calibri"/>
                <w:b w:val="0"/>
                <w:i w:val="0"/>
                <w:sz w:val="20"/>
              </w:rPr>
              <w:t>FB800</w:t>
            </w:r>
          </w:p>
        </w:tc>
        <w:tc>
          <w:tcPr>
            <w:tcW w:type="dxa" w:w="1728"/>
          </w:tcPr>
          <w:p>
            <w:r>
              <w:rPr>
                <w:rFonts w:ascii="Calibri" w:hAnsi="Calibri"/>
                <w:b w:val="0"/>
                <w:i w:val="0"/>
                <w:sz w:val="20"/>
              </w:rPr>
              <w:t>Rp 212,600</w:t>
            </w:r>
          </w:p>
        </w:tc>
        <w:tc>
          <w:tcPr>
            <w:tcW w:type="dxa" w:w="1728"/>
          </w:tcPr>
          <w:p>
            <w:r>
              <w:rPr>
                <w:rFonts w:ascii="Calibri" w:hAnsi="Calibri"/>
                <w:b w:val="0"/>
                <w:i w:val="0"/>
                <w:sz w:val="20"/>
              </w:rPr>
              <w:t>Rp 215,100</w:t>
            </w:r>
          </w:p>
        </w:tc>
        <w:tc>
          <w:tcPr>
            <w:tcW w:type="dxa" w:w="1728"/>
          </w:tcPr>
          <w:p>
            <w:r>
              <w:rPr>
                <w:rFonts w:ascii="Calibri" w:hAnsi="Calibri"/>
                <w:b w:val="0"/>
                <w:i w:val="0"/>
                <w:sz w:val="20"/>
              </w:rPr>
              <w:t>Rp 201,900</w:t>
            </w:r>
          </w:p>
        </w:tc>
        <w:tc>
          <w:tcPr>
            <w:tcW w:type="dxa" w:w="1728"/>
          </w:tcPr>
          <w:p>
            <w:r>
              <w:rPr>
                <w:rFonts w:ascii="Calibri" w:hAnsi="Calibri"/>
                <w:b w:val="0"/>
                <w:i w:val="0"/>
                <w:sz w:val="20"/>
              </w:rPr>
              <w:t>View Details 0 sales</w:t>
            </w:r>
          </w:p>
        </w:tc>
      </w:tr>
    </w:tbl>
    <w:p>
      <w:r>
        <w:rPr>
          <w:rFonts w:ascii="Calibri" w:hAnsi="Calibri"/>
          <w:b/>
          <w:i w:val="0"/>
          <w:color w:val="1F497D"/>
          <w:sz w:val="22"/>
        </w:rPr>
        <w:t>Pricing Architecture Analysis:</w:t>
      </w:r>
    </w:p>
    <w:p>
      <w:r>
        <w:rPr>
          <w:rFonts w:ascii="Calibri" w:hAnsi="Calibri"/>
          <w:b w:val="0"/>
          <w:i w:val="0"/>
          <w:sz w:val="22"/>
        </w:rPr>
        <w:t>• Cash Price &lt; Tempo Price for all products (consistent markup for credit sales)</w:t>
        <w:br/>
        <w:t>• Buy Price is always the lowest, ensuring positive margin on both Cash and Tempo</w:t>
        <w:br/>
        <w:t>• FB800 is the premium product at roughly 2x the price of FB400</w:t>
        <w:br/>
        <w:t>• FB200 and FB400 are similarly priced entry-level products</w:t>
        <w:br/>
        <w:t>• Sales counter shows "0 sales" for all products — potential data integration bug or display issue</w:t>
      </w:r>
    </w:p>
    <w:p>
      <w:pPr>
        <w:pStyle w:val="Heading2"/>
      </w:pPr>
      <w:r>
        <w:rPr>
          <w:rFonts w:ascii="Calibri" w:hAnsi="Calibri"/>
          <w:b/>
          <w:i w:val="0"/>
          <w:color w:val="4F81BD"/>
          <w:sz w:val="28"/>
        </w:rPr>
        <w:t>4.3 Add New Product (/products/new)</w:t>
      </w:r>
    </w:p>
    <w:p>
      <w:r>
        <w:rPr>
          <w:rFonts w:ascii="Consolas" w:hAnsi="Consolas"/>
          <w:b w:val="0"/>
          <w:i w:val="0"/>
          <w:color w:val="808080"/>
          <w:sz w:val="20"/>
        </w:rPr>
        <w:t>URL: https://rails-leo-nalo.leo.llamapress.ai/products/new</w:t>
      </w:r>
    </w:p>
    <w:p>
      <w:r>
        <w:rPr>
          <w:rFonts w:ascii="Calibri" w:hAnsi="Calibri"/>
          <w:b w:val="0"/>
          <w:i w:val="0"/>
          <w:sz w:val="22"/>
        </w:rPr>
        <w:t>A simple form for adding new products to the catalog.</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rFonts w:ascii="Calibri" w:hAnsi="Calibri"/>
                <w:b/>
                <w:i w:val="0"/>
                <w:sz w:val="20"/>
              </w:rPr>
              <w:t>Field</w:t>
            </w:r>
          </w:p>
        </w:tc>
        <w:tc>
          <w:tcPr>
            <w:tcW w:type="dxa" w:w="2880"/>
            <w:shd w:fill="D9E2F3"/>
          </w:tcPr>
          <w:p>
            <w:r>
              <w:rPr>
                <w:rFonts w:ascii="Calibri" w:hAnsi="Calibri"/>
                <w:b/>
                <w:i w:val="0"/>
                <w:sz w:val="20"/>
              </w:rPr>
              <w:t>Data Type</w:t>
            </w:r>
          </w:p>
        </w:tc>
        <w:tc>
          <w:tcPr>
            <w:tcW w:type="dxa" w:w="2880"/>
            <w:shd w:fill="D9E2F3"/>
          </w:tcPr>
          <w:p>
            <w:r>
              <w:rPr>
                <w:rFonts w:ascii="Calibri" w:hAnsi="Calibri"/>
                <w:b/>
                <w:i w:val="0"/>
                <w:sz w:val="20"/>
              </w:rPr>
              <w:t>Purpose</w:t>
            </w:r>
          </w:p>
        </w:tc>
      </w:tr>
      <w:tr>
        <w:tc>
          <w:tcPr>
            <w:tcW w:type="dxa" w:w="2880"/>
          </w:tcPr>
          <w:p>
            <w:r>
              <w:rPr>
                <w:rFonts w:ascii="Calibri" w:hAnsi="Calibri"/>
                <w:b w:val="0"/>
                <w:i w:val="0"/>
                <w:sz w:val="20"/>
              </w:rPr>
              <w:t>Code</w:t>
            </w:r>
          </w:p>
        </w:tc>
        <w:tc>
          <w:tcPr>
            <w:tcW w:type="dxa" w:w="2880"/>
          </w:tcPr>
          <w:p>
            <w:r>
              <w:rPr>
                <w:rFonts w:ascii="Calibri" w:hAnsi="Calibri"/>
                <w:b w:val="0"/>
                <w:i w:val="0"/>
                <w:sz w:val="20"/>
              </w:rPr>
              <w:t>Text</w:t>
            </w:r>
          </w:p>
        </w:tc>
        <w:tc>
          <w:tcPr>
            <w:tcW w:type="dxa" w:w="2880"/>
          </w:tcPr>
          <w:p>
            <w:r>
              <w:rPr>
                <w:rFonts w:ascii="Calibri" w:hAnsi="Calibri"/>
                <w:b w:val="0"/>
                <w:i w:val="0"/>
                <w:sz w:val="20"/>
              </w:rPr>
              <w:t>Unique product identifier (e.g., FB200)</w:t>
            </w:r>
          </w:p>
        </w:tc>
      </w:tr>
      <w:tr>
        <w:tc>
          <w:tcPr>
            <w:tcW w:type="dxa" w:w="2880"/>
          </w:tcPr>
          <w:p>
            <w:r>
              <w:rPr>
                <w:rFonts w:ascii="Calibri" w:hAnsi="Calibri"/>
                <w:b w:val="0"/>
                <w:i w:val="0"/>
                <w:sz w:val="20"/>
              </w:rPr>
              <w:t>Name</w:t>
            </w:r>
          </w:p>
        </w:tc>
        <w:tc>
          <w:tcPr>
            <w:tcW w:type="dxa" w:w="2880"/>
          </w:tcPr>
          <w:p>
            <w:r>
              <w:rPr>
                <w:rFonts w:ascii="Calibri" w:hAnsi="Calibri"/>
                <w:b w:val="0"/>
                <w:i w:val="0"/>
                <w:sz w:val="20"/>
              </w:rPr>
              <w:t>Text</w:t>
            </w:r>
          </w:p>
        </w:tc>
        <w:tc>
          <w:tcPr>
            <w:tcW w:type="dxa" w:w="2880"/>
          </w:tcPr>
          <w:p>
            <w:r>
              <w:rPr>
                <w:rFonts w:ascii="Calibri" w:hAnsi="Calibri"/>
                <w:b w:val="0"/>
                <w:i w:val="0"/>
                <w:sz w:val="20"/>
              </w:rPr>
              <w:t>Product display name</w:t>
            </w:r>
          </w:p>
        </w:tc>
      </w:tr>
      <w:tr>
        <w:tc>
          <w:tcPr>
            <w:tcW w:type="dxa" w:w="2880"/>
          </w:tcPr>
          <w:p>
            <w:r>
              <w:rPr>
                <w:rFonts w:ascii="Calibri" w:hAnsi="Calibri"/>
                <w:b w:val="0"/>
                <w:i w:val="0"/>
                <w:sz w:val="20"/>
              </w:rPr>
              <w:t>Cash price</w:t>
            </w:r>
          </w:p>
        </w:tc>
        <w:tc>
          <w:tcPr>
            <w:tcW w:type="dxa" w:w="2880"/>
          </w:tcPr>
          <w:p>
            <w:r>
              <w:rPr>
                <w:rFonts w:ascii="Calibri" w:hAnsi="Calibri"/>
                <w:b w:val="0"/>
                <w:i w:val="0"/>
                <w:sz w:val="20"/>
              </w:rPr>
              <w:t>Currency</w:t>
            </w:r>
          </w:p>
        </w:tc>
        <w:tc>
          <w:tcPr>
            <w:tcW w:type="dxa" w:w="2880"/>
          </w:tcPr>
          <w:p>
            <w:r>
              <w:rPr>
                <w:rFonts w:ascii="Calibri" w:hAnsi="Calibri"/>
                <w:b w:val="0"/>
                <w:i w:val="0"/>
                <w:sz w:val="20"/>
              </w:rPr>
              <w:t>Selling price for cash transactions</w:t>
            </w:r>
          </w:p>
        </w:tc>
      </w:tr>
      <w:tr>
        <w:tc>
          <w:tcPr>
            <w:tcW w:type="dxa" w:w="2880"/>
          </w:tcPr>
          <w:p>
            <w:r>
              <w:rPr>
                <w:rFonts w:ascii="Calibri" w:hAnsi="Calibri"/>
                <w:b w:val="0"/>
                <w:i w:val="0"/>
                <w:sz w:val="20"/>
              </w:rPr>
              <w:t>Tempo price</w:t>
            </w:r>
          </w:p>
        </w:tc>
        <w:tc>
          <w:tcPr>
            <w:tcW w:type="dxa" w:w="2880"/>
          </w:tcPr>
          <w:p>
            <w:r>
              <w:rPr>
                <w:rFonts w:ascii="Calibri" w:hAnsi="Calibri"/>
                <w:b w:val="0"/>
                <w:i w:val="0"/>
                <w:sz w:val="20"/>
              </w:rPr>
              <w:t>Currency</w:t>
            </w:r>
          </w:p>
        </w:tc>
        <w:tc>
          <w:tcPr>
            <w:tcW w:type="dxa" w:w="2880"/>
          </w:tcPr>
          <w:p>
            <w:r>
              <w:rPr>
                <w:rFonts w:ascii="Calibri" w:hAnsi="Calibri"/>
                <w:b w:val="0"/>
                <w:i w:val="0"/>
                <w:sz w:val="20"/>
              </w:rPr>
              <w:t>Selling price for credit/tempo transactions</w:t>
            </w:r>
          </w:p>
        </w:tc>
      </w:tr>
      <w:tr>
        <w:tc>
          <w:tcPr>
            <w:tcW w:type="dxa" w:w="2880"/>
          </w:tcPr>
          <w:p>
            <w:r>
              <w:rPr>
                <w:rFonts w:ascii="Calibri" w:hAnsi="Calibri"/>
                <w:b w:val="0"/>
                <w:i w:val="0"/>
                <w:sz w:val="20"/>
              </w:rPr>
              <w:t>Buy price</w:t>
            </w:r>
          </w:p>
        </w:tc>
        <w:tc>
          <w:tcPr>
            <w:tcW w:type="dxa" w:w="2880"/>
          </w:tcPr>
          <w:p>
            <w:r>
              <w:rPr>
                <w:rFonts w:ascii="Calibri" w:hAnsi="Calibri"/>
                <w:b w:val="0"/>
                <w:i w:val="0"/>
                <w:sz w:val="20"/>
              </w:rPr>
              <w:t>Currency</w:t>
            </w:r>
          </w:p>
        </w:tc>
        <w:tc>
          <w:tcPr>
            <w:tcW w:type="dxa" w:w="2880"/>
          </w:tcPr>
          <w:p>
            <w:r>
              <w:rPr>
                <w:rFonts w:ascii="Calibri" w:hAnsi="Calibri"/>
                <w:b w:val="0"/>
                <w:i w:val="0"/>
                <w:sz w:val="20"/>
              </w:rPr>
              <w:t>Cost of goods / purchase price</w:t>
            </w:r>
          </w:p>
        </w:tc>
      </w:tr>
    </w:tbl>
    <w:p>
      <w:r>
        <w:rPr>
          <w:rFonts w:ascii="Calibri" w:hAnsi="Calibri"/>
          <w:b w:val="0"/>
          <w:i/>
          <w:color w:val="808080"/>
          <w:sz w:val="20"/>
        </w:rPr>
        <w:t>Navigation: "Back to products" link provides quick return to the catalog.</w:t>
      </w:r>
    </w:p>
    <w:p>
      <w:pPr>
        <w:pStyle w:val="Heading2"/>
      </w:pPr>
      <w:r>
        <w:rPr>
          <w:rFonts w:ascii="Calibri" w:hAnsi="Calibri"/>
          <w:b/>
          <w:i w:val="0"/>
          <w:color w:val="4F81BD"/>
          <w:sz w:val="28"/>
        </w:rPr>
        <w:t>4.4 Add New Sale (/sales/new)</w:t>
      </w:r>
    </w:p>
    <w:p>
      <w:r>
        <w:rPr>
          <w:rFonts w:ascii="Consolas" w:hAnsi="Consolas"/>
          <w:b w:val="0"/>
          <w:i w:val="0"/>
          <w:color w:val="808080"/>
          <w:sz w:val="20"/>
        </w:rPr>
        <w:t>URL: https://rails-leo-nalo.leo.llamapress.ai/sales/new</w:t>
      </w:r>
    </w:p>
    <w:p>
      <w:r>
        <w:rPr>
          <w:rFonts w:ascii="Calibri" w:hAnsi="Calibri"/>
          <w:b w:val="0"/>
          <w:i w:val="0"/>
          <w:sz w:val="22"/>
        </w:rPr>
        <w:t>Manual transaction entry form for recording individual sales. This serves as an alternative to the bulk Excel upload for ad-hoc or correction entries.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rFonts w:ascii="Calibri" w:hAnsi="Calibri"/>
                <w:b/>
                <w:i w:val="0"/>
                <w:sz w:val="20"/>
              </w:rPr>
              <w:t>Field</w:t>
            </w:r>
          </w:p>
        </w:tc>
        <w:tc>
          <w:tcPr>
            <w:tcW w:type="dxa" w:w="2880"/>
            <w:shd w:fill="D9E2F3"/>
          </w:tcPr>
          <w:p>
            <w:r>
              <w:rPr>
                <w:rFonts w:ascii="Calibri" w:hAnsi="Calibri"/>
                <w:b/>
                <w:i w:val="0"/>
                <w:sz w:val="20"/>
              </w:rPr>
              <w:t>Data Type</w:t>
            </w:r>
          </w:p>
        </w:tc>
        <w:tc>
          <w:tcPr>
            <w:tcW w:type="dxa" w:w="2880"/>
            <w:shd w:fill="D9E2F3"/>
          </w:tcPr>
          <w:p>
            <w:r>
              <w:rPr>
                <w:rFonts w:ascii="Calibri" w:hAnsi="Calibri"/>
                <w:b/>
                <w:i w:val="0"/>
                <w:sz w:val="20"/>
              </w:rPr>
              <w:t>Purpose</w:t>
            </w:r>
          </w:p>
        </w:tc>
      </w:tr>
      <w:tr>
        <w:tc>
          <w:tcPr>
            <w:tcW w:type="dxa" w:w="2880"/>
          </w:tcPr>
          <w:p>
            <w:r>
              <w:rPr>
                <w:rFonts w:ascii="Calibri" w:hAnsi="Calibri"/>
                <w:b w:val="0"/>
                <w:i w:val="0"/>
                <w:sz w:val="20"/>
              </w:rPr>
              <w:t>Seller</w:t>
            </w:r>
          </w:p>
        </w:tc>
        <w:tc>
          <w:tcPr>
            <w:tcW w:type="dxa" w:w="2880"/>
          </w:tcPr>
          <w:p>
            <w:r>
              <w:rPr>
                <w:rFonts w:ascii="Calibri" w:hAnsi="Calibri"/>
                <w:b w:val="0"/>
                <w:i w:val="0"/>
                <w:sz w:val="20"/>
              </w:rPr>
              <w:t>Select/Dropdown</w:t>
            </w:r>
          </w:p>
        </w:tc>
        <w:tc>
          <w:tcPr>
            <w:tcW w:type="dxa" w:w="2880"/>
          </w:tcPr>
          <w:p>
            <w:r>
              <w:rPr>
                <w:rFonts w:ascii="Calibri" w:hAnsi="Calibri"/>
                <w:b w:val="0"/>
                <w:i w:val="0"/>
                <w:sz w:val="20"/>
              </w:rPr>
              <w:t>Assign transaction to Jossy, Raju, or Hafid</w:t>
            </w:r>
          </w:p>
        </w:tc>
      </w:tr>
      <w:tr>
        <w:tc>
          <w:tcPr>
            <w:tcW w:type="dxa" w:w="2880"/>
          </w:tcPr>
          <w:p>
            <w:r>
              <w:rPr>
                <w:rFonts w:ascii="Calibri" w:hAnsi="Calibri"/>
                <w:b w:val="0"/>
                <w:i w:val="0"/>
                <w:sz w:val="20"/>
              </w:rPr>
              <w:t>Sale Type</w:t>
            </w:r>
          </w:p>
        </w:tc>
        <w:tc>
          <w:tcPr>
            <w:tcW w:type="dxa" w:w="2880"/>
          </w:tcPr>
          <w:p>
            <w:r>
              <w:rPr>
                <w:rFonts w:ascii="Calibri" w:hAnsi="Calibri"/>
                <w:b w:val="0"/>
                <w:i w:val="0"/>
                <w:sz w:val="20"/>
              </w:rPr>
              <w:t>Select</w:t>
            </w:r>
          </w:p>
        </w:tc>
        <w:tc>
          <w:tcPr>
            <w:tcW w:type="dxa" w:w="2880"/>
          </w:tcPr>
          <w:p>
            <w:r>
              <w:rPr>
                <w:rFonts w:ascii="Calibri" w:hAnsi="Calibri"/>
                <w:b w:val="0"/>
                <w:i w:val="0"/>
                <w:sz w:val="20"/>
              </w:rPr>
              <w:t>Cash or Tempo</w:t>
            </w:r>
          </w:p>
        </w:tc>
      </w:tr>
      <w:tr>
        <w:tc>
          <w:tcPr>
            <w:tcW w:type="dxa" w:w="2880"/>
          </w:tcPr>
          <w:p>
            <w:r>
              <w:rPr>
                <w:rFonts w:ascii="Calibri" w:hAnsi="Calibri"/>
                <w:b w:val="0"/>
                <w:i w:val="0"/>
                <w:sz w:val="20"/>
              </w:rPr>
              <w:t>Date</w:t>
            </w:r>
          </w:p>
        </w:tc>
        <w:tc>
          <w:tcPr>
            <w:tcW w:type="dxa" w:w="2880"/>
          </w:tcPr>
          <w:p>
            <w:r>
              <w:rPr>
                <w:rFonts w:ascii="Calibri" w:hAnsi="Calibri"/>
                <w:b w:val="0"/>
                <w:i w:val="0"/>
                <w:sz w:val="20"/>
              </w:rPr>
              <w:t>Date</w:t>
            </w:r>
          </w:p>
        </w:tc>
        <w:tc>
          <w:tcPr>
            <w:tcW w:type="dxa" w:w="2880"/>
          </w:tcPr>
          <w:p>
            <w:r>
              <w:rPr>
                <w:rFonts w:ascii="Calibri" w:hAnsi="Calibri"/>
                <w:b w:val="0"/>
                <w:i w:val="0"/>
                <w:sz w:val="20"/>
              </w:rPr>
              <w:t>Transaction date</w:t>
            </w:r>
          </w:p>
        </w:tc>
      </w:tr>
      <w:tr>
        <w:tc>
          <w:tcPr>
            <w:tcW w:type="dxa" w:w="2880"/>
          </w:tcPr>
          <w:p>
            <w:r>
              <w:rPr>
                <w:rFonts w:ascii="Calibri" w:hAnsi="Calibri"/>
                <w:b w:val="0"/>
                <w:i w:val="0"/>
                <w:sz w:val="20"/>
              </w:rPr>
              <w:t>Transaction #</w:t>
            </w:r>
          </w:p>
        </w:tc>
        <w:tc>
          <w:tcPr>
            <w:tcW w:type="dxa" w:w="2880"/>
          </w:tcPr>
          <w:p>
            <w:r>
              <w:rPr>
                <w:rFonts w:ascii="Calibri" w:hAnsi="Calibri"/>
                <w:b w:val="0"/>
                <w:i w:val="0"/>
                <w:sz w:val="20"/>
              </w:rPr>
              <w:t>Text/Number</w:t>
            </w:r>
          </w:p>
        </w:tc>
        <w:tc>
          <w:tcPr>
            <w:tcW w:type="dxa" w:w="2880"/>
          </w:tcPr>
          <w:p>
            <w:r>
              <w:rPr>
                <w:rFonts w:ascii="Calibri" w:hAnsi="Calibri"/>
                <w:b w:val="0"/>
                <w:i w:val="0"/>
                <w:sz w:val="20"/>
              </w:rPr>
              <w:t>Unique transaction identifier</w:t>
            </w:r>
          </w:p>
        </w:tc>
      </w:tr>
      <w:tr>
        <w:tc>
          <w:tcPr>
            <w:tcW w:type="dxa" w:w="2880"/>
          </w:tcPr>
          <w:p>
            <w:r>
              <w:rPr>
                <w:rFonts w:ascii="Calibri" w:hAnsi="Calibri"/>
                <w:b w:val="0"/>
                <w:i w:val="0"/>
                <w:sz w:val="20"/>
              </w:rPr>
              <w:t>Product</w:t>
            </w:r>
          </w:p>
        </w:tc>
        <w:tc>
          <w:tcPr>
            <w:tcW w:type="dxa" w:w="2880"/>
          </w:tcPr>
          <w:p>
            <w:r>
              <w:rPr>
                <w:rFonts w:ascii="Calibri" w:hAnsi="Calibri"/>
                <w:b w:val="0"/>
                <w:i w:val="0"/>
                <w:sz w:val="20"/>
              </w:rPr>
              <w:t>Select</w:t>
            </w:r>
          </w:p>
        </w:tc>
        <w:tc>
          <w:tcPr>
            <w:tcW w:type="dxa" w:w="2880"/>
          </w:tcPr>
          <w:p>
            <w:r>
              <w:rPr>
                <w:rFonts w:ascii="Calibri" w:hAnsi="Calibri"/>
                <w:b w:val="0"/>
                <w:i w:val="0"/>
                <w:sz w:val="20"/>
              </w:rPr>
              <w:t>FB200, FB400, or FB800</w:t>
            </w:r>
          </w:p>
        </w:tc>
      </w:tr>
      <w:tr>
        <w:tc>
          <w:tcPr>
            <w:tcW w:type="dxa" w:w="2880"/>
          </w:tcPr>
          <w:p>
            <w:r>
              <w:rPr>
                <w:rFonts w:ascii="Calibri" w:hAnsi="Calibri"/>
                <w:b w:val="0"/>
                <w:i w:val="0"/>
                <w:sz w:val="20"/>
              </w:rPr>
              <w:t>Quantity</w:t>
            </w:r>
          </w:p>
        </w:tc>
        <w:tc>
          <w:tcPr>
            <w:tcW w:type="dxa" w:w="2880"/>
          </w:tcPr>
          <w:p>
            <w:r>
              <w:rPr>
                <w:rFonts w:ascii="Calibri" w:hAnsi="Calibri"/>
                <w:b w:val="0"/>
                <w:i w:val="0"/>
                <w:sz w:val="20"/>
              </w:rPr>
              <w:t>Number</w:t>
            </w:r>
          </w:p>
        </w:tc>
        <w:tc>
          <w:tcPr>
            <w:tcW w:type="dxa" w:w="2880"/>
          </w:tcPr>
          <w:p>
            <w:r>
              <w:rPr>
                <w:rFonts w:ascii="Calibri" w:hAnsi="Calibri"/>
                <w:b w:val="0"/>
                <w:i w:val="0"/>
                <w:sz w:val="20"/>
              </w:rPr>
              <w:t>Units sold (in crates/krat)</w:t>
            </w:r>
          </w:p>
        </w:tc>
      </w:tr>
      <w:tr>
        <w:tc>
          <w:tcPr>
            <w:tcW w:type="dxa" w:w="2880"/>
          </w:tcPr>
          <w:p>
            <w:r>
              <w:rPr>
                <w:rFonts w:ascii="Calibri" w:hAnsi="Calibri"/>
                <w:b w:val="0"/>
                <w:i w:val="0"/>
                <w:sz w:val="20"/>
              </w:rPr>
              <w:t>Unit Price</w:t>
            </w:r>
          </w:p>
        </w:tc>
        <w:tc>
          <w:tcPr>
            <w:tcW w:type="dxa" w:w="2880"/>
          </w:tcPr>
          <w:p>
            <w:r>
              <w:rPr>
                <w:rFonts w:ascii="Calibri" w:hAnsi="Calibri"/>
                <w:b w:val="0"/>
                <w:i w:val="0"/>
                <w:sz w:val="20"/>
              </w:rPr>
              <w:t>Currency</w:t>
            </w:r>
          </w:p>
        </w:tc>
        <w:tc>
          <w:tcPr>
            <w:tcW w:type="dxa" w:w="2880"/>
          </w:tcPr>
          <w:p>
            <w:r>
              <w:rPr>
                <w:rFonts w:ascii="Calibri" w:hAnsi="Calibri"/>
                <w:b w:val="0"/>
                <w:i w:val="0"/>
                <w:sz w:val="20"/>
              </w:rPr>
              <w:t>Price per unit (auto-populated from product catalog)</w:t>
            </w:r>
          </w:p>
        </w:tc>
      </w:tr>
      <w:tr>
        <w:tc>
          <w:tcPr>
            <w:tcW w:type="dxa" w:w="2880"/>
          </w:tcPr>
          <w:p>
            <w:r>
              <w:rPr>
                <w:rFonts w:ascii="Calibri" w:hAnsi="Calibri"/>
                <w:b w:val="0"/>
                <w:i w:val="0"/>
                <w:sz w:val="20"/>
              </w:rPr>
              <w:t>Total Nominal</w:t>
            </w:r>
          </w:p>
        </w:tc>
        <w:tc>
          <w:tcPr>
            <w:tcW w:type="dxa" w:w="2880"/>
          </w:tcPr>
          <w:p>
            <w:r>
              <w:rPr>
                <w:rFonts w:ascii="Calibri" w:hAnsi="Calibri"/>
                <w:b w:val="0"/>
                <w:i w:val="0"/>
                <w:sz w:val="20"/>
              </w:rPr>
              <w:t>Currency</w:t>
            </w:r>
          </w:p>
        </w:tc>
        <w:tc>
          <w:tcPr>
            <w:tcW w:type="dxa" w:w="2880"/>
          </w:tcPr>
          <w:p>
            <w:r>
              <w:rPr>
                <w:rFonts w:ascii="Calibri" w:hAnsi="Calibri"/>
                <w:b w:val="0"/>
                <w:i w:val="0"/>
                <w:sz w:val="20"/>
              </w:rPr>
              <w:t>Auto-calculated: Qty × Unit Price</w:t>
            </w:r>
          </w:p>
        </w:tc>
      </w:tr>
    </w:tbl>
    <w:p>
      <w:r>
        <w:rPr>
          <w:rFonts w:ascii="Calibri" w:hAnsi="Calibri"/>
          <w:b w:val="0"/>
          <w:i/>
          <w:color w:val="808080"/>
          <w:sz w:val="20"/>
        </w:rPr>
        <w:t>UX Note: The form is clean and utilitarian with a focus on rapid data entry. Total Nominal is likely auto-calculated to reduce input errors.</w:t>
      </w:r>
    </w:p>
    <w:p>
      <w:r>
        <w:br w:type="page"/>
      </w:r>
    </w:p>
    <w:p>
      <w:pPr>
        <w:pStyle w:val="Heading1"/>
      </w:pPr>
      <w:r>
        <w:rPr>
          <w:rFonts w:ascii="Calibri" w:hAnsi="Calibri"/>
          <w:b/>
          <w:i w:val="0"/>
          <w:color w:val="1F497D"/>
          <w:sz w:val="32"/>
        </w:rPr>
        <w:t>5. UI/UX DEEP ANALYSIS</w:t>
      </w:r>
    </w:p>
    <w:p>
      <w:r>
        <w:rPr>
          <w:rFonts w:ascii="Calibri" w:hAnsi="Calibri"/>
          <w:b/>
          <w:i w:val="0"/>
          <w:color w:val="1F497D"/>
          <w:sz w:val="26"/>
        </w:rPr>
        <w:t>5.1 Design System</w:t>
      </w:r>
    </w:p>
    <w:tbl>
      <w:tblPr>
        <w:tblStyle w:val="TableGrid"/>
        <w:tblW w:type="auto" w:w="0"/>
        <w:tblLook w:firstColumn="1" w:firstRow="1" w:lastColumn="0" w:lastRow="0" w:noHBand="0" w:noVBand="1" w:val="04A0"/>
      </w:tblPr>
      <w:tblGrid>
        <w:gridCol w:w="4320"/>
        <w:gridCol w:w="4320"/>
      </w:tblGrid>
      <w:tr>
        <w:tc>
          <w:tcPr>
            <w:tcW w:type="dxa" w:w="4320"/>
            <w:shd w:fill="4F81BD"/>
          </w:tcPr>
          <w:p>
            <w:r>
              <w:rPr>
                <w:rFonts w:ascii="Calibri" w:hAnsi="Calibri"/>
                <w:b/>
                <w:i w:val="0"/>
                <w:color w:val="FFFFFF"/>
                <w:sz w:val="22"/>
              </w:rPr>
              <w:t>Aspect</w:t>
            </w:r>
          </w:p>
        </w:tc>
        <w:tc>
          <w:tcPr>
            <w:tcW w:type="dxa" w:w="4320"/>
            <w:shd w:fill="4F81BD"/>
          </w:tcPr>
          <w:p>
            <w:r>
              <w:rPr>
                <w:rFonts w:ascii="Calibri" w:hAnsi="Calibri"/>
                <w:b/>
                <w:i w:val="0"/>
                <w:color w:val="FFFFFF"/>
                <w:sz w:val="22"/>
              </w:rPr>
              <w:t>Characteristic</w:t>
            </w:r>
          </w:p>
        </w:tc>
      </w:tr>
      <w:tr>
        <w:tc>
          <w:tcPr>
            <w:tcW w:type="dxa" w:w="4320"/>
          </w:tcPr>
          <w:p>
            <w:r>
              <w:rPr>
                <w:rFonts w:ascii="Calibri" w:hAnsi="Calibri"/>
                <w:b w:val="0"/>
                <w:i w:val="0"/>
                <w:sz w:val="20"/>
              </w:rPr>
              <w:t>Framework</w:t>
            </w:r>
          </w:p>
        </w:tc>
        <w:tc>
          <w:tcPr>
            <w:tcW w:type="dxa" w:w="4320"/>
          </w:tcPr>
          <w:p>
            <w:r>
              <w:rPr>
                <w:rFonts w:ascii="Calibri" w:hAnsi="Calibri"/>
                <w:b w:val="0"/>
                <w:i w:val="0"/>
                <w:sz w:val="20"/>
              </w:rPr>
              <w:t>Ruby on Rails (evident from URL structure, naming conventions, and scaffold-style forms)</w:t>
            </w:r>
          </w:p>
        </w:tc>
      </w:tr>
      <w:tr>
        <w:tc>
          <w:tcPr>
            <w:tcW w:type="dxa" w:w="4320"/>
          </w:tcPr>
          <w:p>
            <w:r>
              <w:rPr>
                <w:rFonts w:ascii="Calibri" w:hAnsi="Calibri"/>
                <w:b w:val="0"/>
                <w:i w:val="0"/>
                <w:sz w:val="20"/>
              </w:rPr>
              <w:t>CSS Approach</w:t>
            </w:r>
          </w:p>
        </w:tc>
        <w:tc>
          <w:tcPr>
            <w:tcW w:type="dxa" w:w="4320"/>
          </w:tcPr>
          <w:p>
            <w:r>
              <w:rPr>
                <w:rFonts w:ascii="Calibri" w:hAnsi="Calibri"/>
                <w:b w:val="0"/>
                <w:i w:val="0"/>
                <w:sz w:val="20"/>
              </w:rPr>
              <w:t>Minimal custom styling; likely default Rails/Tailwind basics with minimal overrides</w:t>
            </w:r>
          </w:p>
        </w:tc>
      </w:tr>
      <w:tr>
        <w:tc>
          <w:tcPr>
            <w:tcW w:type="dxa" w:w="4320"/>
          </w:tcPr>
          <w:p>
            <w:r>
              <w:rPr>
                <w:rFonts w:ascii="Calibri" w:hAnsi="Calibri"/>
                <w:b w:val="0"/>
                <w:i w:val="0"/>
                <w:sz w:val="20"/>
              </w:rPr>
              <w:t>Typography</w:t>
            </w:r>
          </w:p>
        </w:tc>
        <w:tc>
          <w:tcPr>
            <w:tcW w:type="dxa" w:w="4320"/>
          </w:tcPr>
          <w:p>
            <w:r>
              <w:rPr>
                <w:rFonts w:ascii="Calibri" w:hAnsi="Calibri"/>
                <w:b w:val="0"/>
                <w:i w:val="0"/>
                <w:sz w:val="20"/>
              </w:rPr>
              <w:t>Sans-serif system fonts (Calibri/Helvetica family); hierarchy through size, weight, and bold</w:t>
            </w:r>
          </w:p>
        </w:tc>
      </w:tr>
      <w:tr>
        <w:tc>
          <w:tcPr>
            <w:tcW w:type="dxa" w:w="4320"/>
          </w:tcPr>
          <w:p>
            <w:r>
              <w:rPr>
                <w:rFonts w:ascii="Calibri" w:hAnsi="Calibri"/>
                <w:b w:val="0"/>
                <w:i w:val="0"/>
                <w:sz w:val="20"/>
              </w:rPr>
              <w:t>Color Palette</w:t>
            </w:r>
          </w:p>
        </w:tc>
        <w:tc>
          <w:tcPr>
            <w:tcW w:type="dxa" w:w="4320"/>
          </w:tcPr>
          <w:p>
            <w:r>
              <w:rPr>
                <w:rFonts w:ascii="Calibri" w:hAnsi="Calibri"/>
                <w:b w:val="0"/>
                <w:i w:val="0"/>
                <w:sz w:val="20"/>
              </w:rPr>
              <w:t>Monochromatic with minimal accent; no complex color coding or gradients</w:t>
            </w:r>
          </w:p>
        </w:tc>
      </w:tr>
      <w:tr>
        <w:tc>
          <w:tcPr>
            <w:tcW w:type="dxa" w:w="4320"/>
          </w:tcPr>
          <w:p>
            <w:r>
              <w:rPr>
                <w:rFonts w:ascii="Calibri" w:hAnsi="Calibri"/>
                <w:b w:val="0"/>
                <w:i w:val="0"/>
                <w:sz w:val="20"/>
              </w:rPr>
              <w:t>Layout Philosophy</w:t>
            </w:r>
          </w:p>
        </w:tc>
        <w:tc>
          <w:tcPr>
            <w:tcW w:type="dxa" w:w="4320"/>
          </w:tcPr>
          <w:p>
            <w:r>
              <w:rPr>
                <w:rFonts w:ascii="Calibri" w:hAnsi="Calibri"/>
                <w:b w:val="0"/>
                <w:i w:val="0"/>
                <w:sz w:val="20"/>
              </w:rPr>
              <w:t>Mobile-first, single-column vertical scroll, full-width containers</w:t>
            </w:r>
          </w:p>
        </w:tc>
      </w:tr>
      <w:tr>
        <w:tc>
          <w:tcPr>
            <w:tcW w:type="dxa" w:w="4320"/>
          </w:tcPr>
          <w:p>
            <w:r>
              <w:rPr>
                <w:rFonts w:ascii="Calibri" w:hAnsi="Calibri"/>
                <w:b w:val="0"/>
                <w:i w:val="0"/>
                <w:sz w:val="20"/>
              </w:rPr>
              <w:t>Iconography</w:t>
            </w:r>
          </w:p>
        </w:tc>
        <w:tc>
          <w:tcPr>
            <w:tcW w:type="dxa" w:w="4320"/>
          </w:tcPr>
          <w:p>
            <w:r>
              <w:rPr>
                <w:rFonts w:ascii="Calibri" w:hAnsi="Calibri"/>
                <w:b w:val="0"/>
                <w:i w:val="0"/>
                <w:sz w:val="20"/>
              </w:rPr>
              <w:t>No icon libraries used; only emoji (💵) for visual differentiation of profit sections</w:t>
            </w:r>
          </w:p>
        </w:tc>
      </w:tr>
      <w:tr>
        <w:tc>
          <w:tcPr>
            <w:tcW w:type="dxa" w:w="4320"/>
          </w:tcPr>
          <w:p>
            <w:r>
              <w:rPr>
                <w:rFonts w:ascii="Calibri" w:hAnsi="Calibri"/>
                <w:b w:val="0"/>
                <w:i w:val="0"/>
                <w:sz w:val="20"/>
              </w:rPr>
              <w:t>Spacing</w:t>
            </w:r>
          </w:p>
        </w:tc>
        <w:tc>
          <w:tcPr>
            <w:tcW w:type="dxa" w:w="4320"/>
          </w:tcPr>
          <w:p>
            <w:r>
              <w:rPr>
                <w:rFonts w:ascii="Calibri" w:hAnsi="Calibri"/>
                <w:b w:val="0"/>
                <w:i w:val="0"/>
                <w:sz w:val="20"/>
              </w:rPr>
              <w:t>Generous vertical spacing between cards; minimal horizontal padding</w:t>
            </w:r>
          </w:p>
        </w:tc>
      </w:tr>
    </w:tbl>
    <w:p>
      <w:r>
        <w:rPr>
          <w:rFonts w:ascii="Calibri" w:hAnsi="Calibri"/>
          <w:b/>
          <w:i w:val="0"/>
          <w:color w:val="1F497D"/>
          <w:sz w:val="26"/>
        </w:rPr>
        <w:t>5.2 Navigation Pattern</w:t>
      </w:r>
    </w:p>
    <w:p>
      <w:r>
        <w:rPr>
          <w:rFonts w:ascii="Calibri" w:hAnsi="Calibri"/>
          <w:b w:val="0"/>
          <w:i w:val="0"/>
          <w:sz w:val="22"/>
        </w:rPr>
        <w:t>The system uses a flat navigation structure without a global sidebar or navbar. Navigation is accomplished through:</w:t>
      </w:r>
    </w:p>
    <w:p>
      <w:r>
        <w:rPr>
          <w:rFonts w:ascii="Calibri" w:hAnsi="Calibri"/>
          <w:b w:val="0"/>
          <w:i w:val="0"/>
          <w:sz w:val="22"/>
        </w:rPr>
        <w:t>• Inline text links (e.g., "KLIK UNTUK DETAIL", "Back to Sales", "New Product")</w:t>
        <w:br/>
        <w:t>• URL-based direct access (bookmark-friendly endpoints)</w:t>
        <w:br/>
        <w:t>• Contextual CTAs within cards and forms</w:t>
      </w:r>
    </w:p>
    <w:p>
      <w:r>
        <w:rPr>
          <w:rFonts w:ascii="Consolas" w:hAnsi="Consolas"/>
          <w:b w:val="0"/>
          <w:i w:val="0"/>
          <w:color w:val="595959"/>
          <w:sz w:val="20"/>
        </w:rPr>
        <w:br/>
        <w:t>Dashboard (/ or /sales)</w:t>
        <w:br/>
        <w:t>├── Detail Jossy (/sales/seller/Jossy)</w:t>
        <w:br/>
        <w:t>├── Detail Raju (/sales/seller/Raju)</w:t>
        <w:br/>
        <w:t>├── Detail Hafid (/sales/seller/Hafid)</w:t>
        <w:br/>
        <w:t>└── Add Sale (/sales/new)</w:t>
        <w:br/>
        <w:br/>
        <w:t>Products (/products)</w:t>
        <w:br/>
        <w:t>├── New Product (/products/new)</w:t>
        <w:br/>
        <w:t>└── Product Details (/products/[code])</w:t>
        <w:br/>
        <w:br/>
        <w:t>Daily Reports (/daily_reports)</w:t>
        <w:br/>
        <w:t>└── Upload Excel</w:t>
        <w:br/>
      </w:r>
    </w:p>
    <w:p>
      <w:r>
        <w:rPr>
          <w:rFonts w:ascii="Calibri" w:hAnsi="Calibri"/>
          <w:b/>
          <w:i w:val="0"/>
          <w:color w:val="1F497D"/>
          <w:sz w:val="26"/>
        </w:rPr>
        <w:t>5.3 Information Architecture</w:t>
      </w:r>
    </w:p>
    <w:p>
      <w:r>
        <w:rPr>
          <w:rFonts w:ascii="Calibri" w:hAnsi="Calibri"/>
          <w:b w:val="0"/>
          <w:i w:val="0"/>
          <w:sz w:val="22"/>
        </w:rPr>
        <w:t>The data is organized around three primary dimensions:</w:t>
      </w:r>
    </w:p>
    <w:p>
      <w:r>
        <w:rPr>
          <w:rFonts w:ascii="Calibri" w:hAnsi="Calibri"/>
          <w:b w:val="0"/>
          <w:i w:val="0"/>
          <w:sz w:val="22"/>
        </w:rPr>
        <w:t>1. TIME DIMENSION: Daily granularity allows tracking of sales patterns, weekend gaps, and peak performance days.</w:t>
        <w:br/>
        <w:t>2. PRODUCT DIMENSION: Each transaction is tied to a specific product (FB200, FB400, FB800) enabling product mix analysis.</w:t>
        <w:br/>
        <w:t>3. SALESMAN DIMENSION: All data is partitioned by the three salesmen (Jossy, Raju, Hafid) for commission and performance tracking.</w:t>
      </w:r>
    </w:p>
    <w:p>
      <w:r>
        <w:rPr>
          <w:rFonts w:ascii="Calibri" w:hAnsi="Calibri"/>
          <w:b/>
          <w:i w:val="0"/>
          <w:color w:val="1F497D"/>
          <w:sz w:val="26"/>
        </w:rPr>
        <w:t>5.4 Data Visualization Approach</w:t>
      </w:r>
    </w:p>
    <w:p>
      <w:r>
        <w:rPr>
          <w:rFonts w:ascii="Calibri" w:hAnsi="Calibri"/>
          <w:b w:val="0"/>
          <w:i w:val="0"/>
          <w:sz w:val="22"/>
        </w:rPr>
        <w:t>The system adopts a "data-first, visuals-second" philosophy:</w:t>
      </w:r>
    </w:p>
    <w:p>
      <w:r>
        <w:rPr>
          <w:rFonts w:ascii="Calibri" w:hAnsi="Calibri"/>
          <w:b w:val="0"/>
          <w:i w:val="0"/>
          <w:sz w:val="22"/>
        </w:rPr>
        <w:t>• NO CHARTS OR GRAPHS: All data is presented in raw tabular format</w:t>
        <w:br/>
        <w:t>• BOLD TYPOGRAPHY FOR EMPHASIS: Key metrics use bold text rather than color coding</w:t>
        <w:br/>
        <w:t>• EMOJI AS VISUAL MARKERS: The 💵 emoji serves as the only visual accent for profit sections</w:t>
        <w:br/>
        <w:t>• CARD-BASED GROUPING: Related metrics are visually grouped in bordered or spaced cards</w:t>
        <w:br/>
        <w:t>• FULL-WIDTH TABLES: Tables stretch to container width with minimal borders</w:t>
      </w:r>
    </w:p>
    <w:p>
      <w:r>
        <w:rPr>
          <w:rFonts w:ascii="Calibri" w:hAnsi="Calibri"/>
          <w:b/>
          <w:i w:val="0"/>
          <w:color w:val="1F497D"/>
          <w:sz w:val="26"/>
        </w:rPr>
        <w:t>5.5 Mobile Responsiveness</w:t>
      </w:r>
    </w:p>
    <w:p>
      <w:r>
        <w:rPr>
          <w:rFonts w:ascii="Calibri" w:hAnsi="Calibri"/>
          <w:b w:val="0"/>
          <w:i w:val="0"/>
          <w:sz w:val="22"/>
        </w:rPr>
        <w:t>The layout appears optimized for mobile devices:</w:t>
      </w:r>
    </w:p>
    <w:p>
      <w:r>
        <w:rPr>
          <w:rFonts w:ascii="Calibri" w:hAnsi="Calibri"/>
          <w:b w:val="0"/>
          <w:i w:val="0"/>
          <w:sz w:val="22"/>
        </w:rPr>
        <w:t>• Single-column layout prevents horizontal scrolling</w:t>
        <w:br/>
        <w:t>• Cards stack vertically for easy thumb-scrolling</w:t>
        <w:br/>
        <w:t>• Large touch targets on CTAs ("KLIK UNTUK DETAIL")</w:t>
        <w:br/>
        <w:t>• However, 7-column tables may require horizontal scroll on small screens — a potential UX friction point</w:t>
      </w:r>
    </w:p>
    <w:p>
      <w:r>
        <w:rPr>
          <w:rFonts w:ascii="Calibri" w:hAnsi="Calibri"/>
          <w:b/>
          <w:i w:val="0"/>
          <w:color w:val="1F497D"/>
          <w:sz w:val="26"/>
        </w:rPr>
        <w:t>5.6 Strengths of the UX Design</w:t>
      </w:r>
    </w:p>
    <w:p>
      <w:pPr>
        <w:pStyle w:val="ListBullet"/>
      </w:pPr>
      <w:r>
        <w:rPr>
          <w:rFonts w:ascii="Calibri" w:hAnsi="Calibri"/>
          <w:b w:val="0"/>
          <w:i w:val="0"/>
          <w:sz w:val="22"/>
        </w:rPr>
        <w:t>Dashboard intuitiveness — Owner can assess all three salesmen in a single screen without navigation</w:t>
      </w:r>
    </w:p>
    <w:p>
      <w:pPr>
        <w:pStyle w:val="ListBullet"/>
      </w:pPr>
      <w:r>
        <w:rPr>
          <w:rFonts w:ascii="Calibri" w:hAnsi="Calibri"/>
          <w:b w:val="0"/>
          <w:i w:val="0"/>
          <w:sz w:val="22"/>
        </w:rPr>
        <w:t>Profit transparency — Profit is calculated and displayed separately per payment type, enabling clear margin analysis</w:t>
      </w:r>
    </w:p>
    <w:p>
      <w:pPr>
        <w:pStyle w:val="ListBullet"/>
      </w:pPr>
      <w:r>
        <w:rPr>
          <w:rFonts w:ascii="Calibri" w:hAnsi="Calibri"/>
          <w:b w:val="0"/>
          <w:i w:val="0"/>
          <w:sz w:val="22"/>
        </w:rPr>
        <w:t>Dual input flexibility — Both bulk Excel upload and individual manual entry accommodate different operational workflows</w:t>
      </w:r>
    </w:p>
    <w:p>
      <w:pPr>
        <w:pStyle w:val="ListBullet"/>
      </w:pPr>
      <w:r>
        <w:rPr>
          <w:rFonts w:ascii="Calibri" w:hAnsi="Calibri"/>
          <w:b w:val="0"/>
          <w:i w:val="0"/>
          <w:sz w:val="22"/>
        </w:rPr>
        <w:t>Daily granularity — The ability to drill down to daily performance supports operational corrections and trend spotting</w:t>
      </w:r>
    </w:p>
    <w:p>
      <w:pPr>
        <w:pStyle w:val="ListBullet"/>
      </w:pPr>
      <w:r>
        <w:rPr>
          <w:rFonts w:ascii="Calibri" w:hAnsi="Calibri"/>
          <w:b w:val="0"/>
          <w:i w:val="0"/>
          <w:sz w:val="22"/>
        </w:rPr>
        <w:t>Product mix visibility — Each salesman's product preference is clearly visible, informing inventory allocation</w:t>
      </w:r>
    </w:p>
    <w:p>
      <w:pPr>
        <w:pStyle w:val="ListBullet"/>
      </w:pPr>
      <w:r>
        <w:rPr>
          <w:rFonts w:ascii="Calibri" w:hAnsi="Calibri"/>
          <w:b w:val="0"/>
          <w:i w:val="0"/>
          <w:sz w:val="22"/>
        </w:rPr>
        <w:t>Flat URL structure — Direct links to any report page enable easy sharing and bookmarking</w:t>
      </w:r>
    </w:p>
    <w:p>
      <w:r>
        <w:rPr>
          <w:rFonts w:ascii="Calibri" w:hAnsi="Calibri"/>
          <w:b/>
          <w:i w:val="0"/>
          <w:color w:val="1F497D"/>
          <w:sz w:val="26"/>
        </w:rPr>
        <w:t>5.7 Areas for Improvement</w:t>
      </w:r>
    </w:p>
    <w:p>
      <w:pPr>
        <w:pStyle w:val="ListBullet"/>
      </w:pPr>
      <w:r>
        <w:rPr>
          <w:rFonts w:ascii="Calibri" w:hAnsi="Calibri"/>
          <w:b w:val="0"/>
          <w:i w:val="0"/>
          <w:sz w:val="22"/>
        </w:rPr>
        <w:t>"0 sales" bug on product page — Despite active transactions, all products show "0 sales", indicating a data integration or counting issue</w:t>
      </w:r>
    </w:p>
    <w:p>
      <w:pPr>
        <w:pStyle w:val="ListBullet"/>
      </w:pPr>
      <w:r>
        <w:rPr>
          <w:rFonts w:ascii="Calibri" w:hAnsi="Calibri"/>
          <w:b w:val="0"/>
          <w:i w:val="0"/>
          <w:sz w:val="22"/>
        </w:rPr>
        <w:t>No charts or trend visualization — Tables are informative but charts would reveal patterns (e.g., weekly trends, product mix shifts) more intuitively</w:t>
      </w:r>
    </w:p>
    <w:p>
      <w:pPr>
        <w:pStyle w:val="ListBullet"/>
      </w:pPr>
      <w:r>
        <w:rPr>
          <w:rFonts w:ascii="Calibri" w:hAnsi="Calibri"/>
          <w:b w:val="0"/>
          <w:i w:val="0"/>
          <w:sz w:val="22"/>
        </w:rPr>
        <w:t>Missing global navigation — No persistent sidebar or top navbar; users must rely on back-links or direct URLs</w:t>
      </w:r>
    </w:p>
    <w:p>
      <w:pPr>
        <w:pStyle w:val="ListBullet"/>
      </w:pPr>
      <w:r>
        <w:rPr>
          <w:rFonts w:ascii="Calibri" w:hAnsi="Calibri"/>
          <w:b w:val="0"/>
          <w:i w:val="0"/>
          <w:sz w:val="22"/>
        </w:rPr>
        <w:t>Table readability on mobile — 7-column daily tables may overflow on mobile screens</w:t>
      </w:r>
    </w:p>
    <w:p>
      <w:pPr>
        <w:pStyle w:val="ListBullet"/>
      </w:pPr>
      <w:r>
        <w:rPr>
          <w:rFonts w:ascii="Calibri" w:hAnsi="Calibri"/>
          <w:b w:val="0"/>
          <w:i w:val="0"/>
          <w:sz w:val="22"/>
        </w:rPr>
        <w:t>No search or filter capability — Users cannot search for specific dates, products, or transaction amounts within tables</w:t>
      </w:r>
    </w:p>
    <w:p>
      <w:pPr>
        <w:pStyle w:val="ListBullet"/>
      </w:pPr>
      <w:r>
        <w:rPr>
          <w:rFonts w:ascii="Calibri" w:hAnsi="Calibri"/>
          <w:b w:val="0"/>
          <w:i w:val="0"/>
          <w:sz w:val="22"/>
        </w:rPr>
        <w:t>No export functionality — Reports cannot be downloaded as PDF or Excel for offline sharing or accounting purposes</w:t>
      </w:r>
    </w:p>
    <w:p>
      <w:pPr>
        <w:pStyle w:val="ListBullet"/>
      </w:pPr>
      <w:r>
        <w:rPr>
          <w:rFonts w:ascii="Calibri" w:hAnsi="Calibri"/>
          <w:b w:val="0"/>
          <w:i w:val="0"/>
          <w:sz w:val="22"/>
        </w:rPr>
        <w:t>Limited error feedback — The upload page shows no validation errors, success messages, or file processing status</w:t>
      </w:r>
    </w:p>
    <w:p>
      <w:pPr>
        <w:pStyle w:val="ListBullet"/>
      </w:pPr>
      <w:r>
        <w:rPr>
          <w:rFonts w:ascii="Calibri" w:hAnsi="Calibri"/>
          <w:b w:val="0"/>
          <w:i w:val="0"/>
          <w:sz w:val="22"/>
        </w:rPr>
        <w:t>No customer-level tracking — The "Customer" column is explicitly skipped, preventing CRM or customer analytics</w:t>
      </w:r>
    </w:p>
    <w:p>
      <w:r>
        <w:br w:type="page"/>
      </w:r>
    </w:p>
    <w:p>
      <w:pPr>
        <w:pStyle w:val="Heading1"/>
      </w:pPr>
      <w:r>
        <w:rPr>
          <w:rFonts w:ascii="Calibri" w:hAnsi="Calibri"/>
          <w:b/>
          <w:i w:val="0"/>
          <w:color w:val="1F497D"/>
          <w:sz w:val="32"/>
        </w:rPr>
        <w:t>6. BUSINESS INSIGHTS FROM DATA</w:t>
      </w:r>
    </w:p>
    <w:p>
      <w:r>
        <w:rPr>
          <w:rFonts w:ascii="Calibri" w:hAnsi="Calibri"/>
          <w:b w:val="0"/>
          <w:i w:val="0"/>
          <w:sz w:val="22"/>
        </w:rPr>
        <w:t>The following insights are derived from the actual production data captured in May 2026.</w:t>
      </w:r>
    </w:p>
    <w:p>
      <w:r>
        <w:rPr>
          <w:rFonts w:ascii="Calibri" w:hAnsi="Calibri"/>
          <w:b/>
          <w:i w:val="0"/>
          <w:color w:val="1F497D"/>
          <w:sz w:val="26"/>
        </w:rPr>
        <w:t>6.1 Salesman Performance Ranking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4F81BD"/>
          </w:tcPr>
          <w:p>
            <w:r>
              <w:rPr>
                <w:rFonts w:ascii="Calibri" w:hAnsi="Calibri"/>
                <w:b/>
                <w:i w:val="0"/>
                <w:color w:val="FFFFFF"/>
                <w:sz w:val="20"/>
              </w:rPr>
              <w:t>Rank</w:t>
            </w:r>
          </w:p>
        </w:tc>
        <w:tc>
          <w:tcPr>
            <w:tcW w:type="dxa" w:w="1234"/>
            <w:shd w:fill="4F81BD"/>
          </w:tcPr>
          <w:p>
            <w:r>
              <w:rPr>
                <w:rFonts w:ascii="Calibri" w:hAnsi="Calibri"/>
                <w:b/>
                <w:i w:val="0"/>
                <w:color w:val="FFFFFF"/>
                <w:sz w:val="20"/>
              </w:rPr>
              <w:t>Salesman</w:t>
            </w:r>
          </w:p>
        </w:tc>
        <w:tc>
          <w:tcPr>
            <w:tcW w:type="dxa" w:w="1234"/>
            <w:shd w:fill="4F81BD"/>
          </w:tcPr>
          <w:p>
            <w:r>
              <w:rPr>
                <w:rFonts w:ascii="Calibri" w:hAnsi="Calibri"/>
                <w:b/>
                <w:i w:val="0"/>
                <w:color w:val="FFFFFF"/>
                <w:sz w:val="20"/>
              </w:rPr>
              <w:t>Total Sales</w:t>
            </w:r>
          </w:p>
        </w:tc>
        <w:tc>
          <w:tcPr>
            <w:tcW w:type="dxa" w:w="1234"/>
            <w:shd w:fill="4F81BD"/>
          </w:tcPr>
          <w:p>
            <w:r>
              <w:rPr>
                <w:rFonts w:ascii="Calibri" w:hAnsi="Calibri"/>
                <w:b/>
                <w:i w:val="0"/>
                <w:color w:val="FFFFFF"/>
                <w:sz w:val="20"/>
              </w:rPr>
              <w:t>Total Qty</w:t>
            </w:r>
          </w:p>
        </w:tc>
        <w:tc>
          <w:tcPr>
            <w:tcW w:type="dxa" w:w="1234"/>
            <w:shd w:fill="4F81BD"/>
          </w:tcPr>
          <w:p>
            <w:r>
              <w:rPr>
                <w:rFonts w:ascii="Calibri" w:hAnsi="Calibri"/>
                <w:b/>
                <w:i w:val="0"/>
                <w:color w:val="FFFFFF"/>
                <w:sz w:val="20"/>
              </w:rPr>
              <w:t>Total Profit</w:t>
            </w:r>
          </w:p>
        </w:tc>
        <w:tc>
          <w:tcPr>
            <w:tcW w:type="dxa" w:w="1234"/>
            <w:shd w:fill="4F81BD"/>
          </w:tcPr>
          <w:p>
            <w:r>
              <w:rPr>
                <w:rFonts w:ascii="Calibri" w:hAnsi="Calibri"/>
                <w:b/>
                <w:i w:val="0"/>
                <w:color w:val="FFFFFF"/>
                <w:sz w:val="20"/>
              </w:rPr>
              <w:t>Cash %</w:t>
            </w:r>
          </w:p>
        </w:tc>
        <w:tc>
          <w:tcPr>
            <w:tcW w:type="dxa" w:w="1234"/>
            <w:shd w:fill="4F81BD"/>
          </w:tcPr>
          <w:p>
            <w:r>
              <w:rPr>
                <w:rFonts w:ascii="Calibri" w:hAnsi="Calibri"/>
                <w:b/>
                <w:i w:val="0"/>
                <w:color w:val="FFFFFF"/>
                <w:sz w:val="20"/>
              </w:rPr>
              <w:t>Tempo %</w:t>
            </w:r>
          </w:p>
        </w:tc>
      </w:tr>
      <w:tr>
        <w:tc>
          <w:tcPr>
            <w:tcW w:type="dxa" w:w="1234"/>
          </w:tcPr>
          <w:p>
            <w:r>
              <w:rPr>
                <w:rFonts w:ascii="Calibri" w:hAnsi="Calibri"/>
                <w:b w:val="0"/>
                <w:i w:val="0"/>
                <w:sz w:val="20"/>
              </w:rPr>
              <w:t>🥇 1</w:t>
            </w:r>
          </w:p>
        </w:tc>
        <w:tc>
          <w:tcPr>
            <w:tcW w:type="dxa" w:w="1234"/>
          </w:tcPr>
          <w:p>
            <w:r>
              <w:rPr>
                <w:rFonts w:ascii="Calibri" w:hAnsi="Calibri"/>
                <w:b w:val="0"/>
                <w:i w:val="0"/>
                <w:sz w:val="20"/>
              </w:rPr>
              <w:t>Jossy</w:t>
            </w:r>
          </w:p>
        </w:tc>
        <w:tc>
          <w:tcPr>
            <w:tcW w:type="dxa" w:w="1234"/>
          </w:tcPr>
          <w:p>
            <w:r>
              <w:rPr>
                <w:rFonts w:ascii="Calibri" w:hAnsi="Calibri"/>
                <w:b w:val="0"/>
                <w:i w:val="0"/>
                <w:sz w:val="20"/>
              </w:rPr>
              <w:t>Rp 193,671,900</w:t>
            </w:r>
          </w:p>
        </w:tc>
        <w:tc>
          <w:tcPr>
            <w:tcW w:type="dxa" w:w="1234"/>
          </w:tcPr>
          <w:p>
            <w:r>
              <w:rPr>
                <w:rFonts w:ascii="Calibri" w:hAnsi="Calibri"/>
                <w:b w:val="0"/>
                <w:i w:val="0"/>
                <w:sz w:val="20"/>
              </w:rPr>
              <w:t>1,044 krat</w:t>
            </w:r>
          </w:p>
        </w:tc>
        <w:tc>
          <w:tcPr>
            <w:tcW w:type="dxa" w:w="1234"/>
          </w:tcPr>
          <w:p>
            <w:r>
              <w:rPr>
                <w:rFonts w:ascii="Calibri" w:hAnsi="Calibri"/>
                <w:b w:val="0"/>
                <w:i w:val="0"/>
                <w:sz w:val="20"/>
              </w:rPr>
              <w:t>Rp 10,916,100</w:t>
            </w:r>
          </w:p>
        </w:tc>
        <w:tc>
          <w:tcPr>
            <w:tcW w:type="dxa" w:w="1234"/>
          </w:tcPr>
          <w:p>
            <w:r>
              <w:rPr>
                <w:rFonts w:ascii="Calibri" w:hAnsi="Calibri"/>
                <w:b w:val="0"/>
                <w:i w:val="0"/>
                <w:sz w:val="20"/>
              </w:rPr>
              <w:t>47%</w:t>
            </w:r>
          </w:p>
        </w:tc>
        <w:tc>
          <w:tcPr>
            <w:tcW w:type="dxa" w:w="1234"/>
          </w:tcPr>
          <w:p>
            <w:r>
              <w:rPr>
                <w:rFonts w:ascii="Calibri" w:hAnsi="Calibri"/>
                <w:b w:val="0"/>
                <w:i w:val="0"/>
                <w:sz w:val="20"/>
              </w:rPr>
              <w:t>53%</w:t>
            </w:r>
          </w:p>
        </w:tc>
      </w:tr>
      <w:tr>
        <w:tc>
          <w:tcPr>
            <w:tcW w:type="dxa" w:w="1234"/>
          </w:tcPr>
          <w:p>
            <w:r>
              <w:rPr>
                <w:rFonts w:ascii="Calibri" w:hAnsi="Calibri"/>
                <w:b w:val="0"/>
                <w:i w:val="0"/>
                <w:sz w:val="20"/>
              </w:rPr>
              <w:t>🥈 2</w:t>
            </w:r>
          </w:p>
        </w:tc>
        <w:tc>
          <w:tcPr>
            <w:tcW w:type="dxa" w:w="1234"/>
          </w:tcPr>
          <w:p>
            <w:r>
              <w:rPr>
                <w:rFonts w:ascii="Calibri" w:hAnsi="Calibri"/>
                <w:b w:val="0"/>
                <w:i w:val="0"/>
                <w:sz w:val="20"/>
              </w:rPr>
              <w:t>Hafid</w:t>
            </w:r>
          </w:p>
        </w:tc>
        <w:tc>
          <w:tcPr>
            <w:tcW w:type="dxa" w:w="1234"/>
          </w:tcPr>
          <w:p>
            <w:r>
              <w:rPr>
                <w:rFonts w:ascii="Calibri" w:hAnsi="Calibri"/>
                <w:b w:val="0"/>
                <w:i w:val="0"/>
                <w:sz w:val="20"/>
              </w:rPr>
              <w:t>Rp 156,798,300</w:t>
            </w:r>
          </w:p>
        </w:tc>
        <w:tc>
          <w:tcPr>
            <w:tcW w:type="dxa" w:w="1234"/>
          </w:tcPr>
          <w:p>
            <w:r>
              <w:rPr>
                <w:rFonts w:ascii="Calibri" w:hAnsi="Calibri"/>
                <w:b w:val="0"/>
                <w:i w:val="0"/>
                <w:sz w:val="20"/>
              </w:rPr>
              <w:t>883 krat</w:t>
            </w:r>
          </w:p>
        </w:tc>
        <w:tc>
          <w:tcPr>
            <w:tcW w:type="dxa" w:w="1234"/>
          </w:tcPr>
          <w:p>
            <w:r>
              <w:rPr>
                <w:rFonts w:ascii="Calibri" w:hAnsi="Calibri"/>
                <w:b w:val="0"/>
                <w:i w:val="0"/>
                <w:sz w:val="20"/>
              </w:rPr>
              <w:t>Rp 8,917,400</w:t>
            </w:r>
          </w:p>
        </w:tc>
        <w:tc>
          <w:tcPr>
            <w:tcW w:type="dxa" w:w="1234"/>
          </w:tcPr>
          <w:p>
            <w:r>
              <w:rPr>
                <w:rFonts w:ascii="Calibri" w:hAnsi="Calibri"/>
                <w:b w:val="0"/>
                <w:i w:val="0"/>
                <w:sz w:val="20"/>
              </w:rPr>
              <w:t>42%</w:t>
            </w:r>
          </w:p>
        </w:tc>
        <w:tc>
          <w:tcPr>
            <w:tcW w:type="dxa" w:w="1234"/>
          </w:tcPr>
          <w:p>
            <w:r>
              <w:rPr>
                <w:rFonts w:ascii="Calibri" w:hAnsi="Calibri"/>
                <w:b w:val="0"/>
                <w:i w:val="0"/>
                <w:sz w:val="20"/>
              </w:rPr>
              <w:t>58%</w:t>
            </w:r>
          </w:p>
        </w:tc>
      </w:tr>
      <w:tr>
        <w:tc>
          <w:tcPr>
            <w:tcW w:type="dxa" w:w="1234"/>
          </w:tcPr>
          <w:p>
            <w:r>
              <w:rPr>
                <w:rFonts w:ascii="Calibri" w:hAnsi="Calibri"/>
                <w:b w:val="0"/>
                <w:i w:val="0"/>
                <w:sz w:val="20"/>
              </w:rPr>
              <w:t>🥉 3</w:t>
            </w:r>
          </w:p>
        </w:tc>
        <w:tc>
          <w:tcPr>
            <w:tcW w:type="dxa" w:w="1234"/>
          </w:tcPr>
          <w:p>
            <w:r>
              <w:rPr>
                <w:rFonts w:ascii="Calibri" w:hAnsi="Calibri"/>
                <w:b w:val="0"/>
                <w:i w:val="0"/>
                <w:sz w:val="20"/>
              </w:rPr>
              <w:t>Raju</w:t>
            </w:r>
          </w:p>
        </w:tc>
        <w:tc>
          <w:tcPr>
            <w:tcW w:type="dxa" w:w="1234"/>
          </w:tcPr>
          <w:p>
            <w:r>
              <w:rPr>
                <w:rFonts w:ascii="Calibri" w:hAnsi="Calibri"/>
                <w:b w:val="0"/>
                <w:i w:val="0"/>
                <w:sz w:val="20"/>
              </w:rPr>
              <w:t>Rp 139,035,000</w:t>
            </w:r>
          </w:p>
        </w:tc>
        <w:tc>
          <w:tcPr>
            <w:tcW w:type="dxa" w:w="1234"/>
          </w:tcPr>
          <w:p>
            <w:r>
              <w:rPr>
                <w:rFonts w:ascii="Calibri" w:hAnsi="Calibri"/>
                <w:b w:val="0"/>
                <w:i w:val="0"/>
                <w:sz w:val="20"/>
              </w:rPr>
              <w:t>778 krat</w:t>
            </w:r>
          </w:p>
        </w:tc>
        <w:tc>
          <w:tcPr>
            <w:tcW w:type="dxa" w:w="1234"/>
          </w:tcPr>
          <w:p>
            <w:r>
              <w:rPr>
                <w:rFonts w:ascii="Calibri" w:hAnsi="Calibri"/>
                <w:b w:val="0"/>
                <w:i w:val="0"/>
                <w:sz w:val="20"/>
              </w:rPr>
              <w:t>Rp 7,633,600</w:t>
            </w:r>
          </w:p>
        </w:tc>
        <w:tc>
          <w:tcPr>
            <w:tcW w:type="dxa" w:w="1234"/>
          </w:tcPr>
          <w:p>
            <w:r>
              <w:rPr>
                <w:rFonts w:ascii="Calibri" w:hAnsi="Calibri"/>
                <w:b w:val="0"/>
                <w:i w:val="0"/>
                <w:sz w:val="20"/>
              </w:rPr>
              <w:t>19%</w:t>
            </w:r>
          </w:p>
        </w:tc>
        <w:tc>
          <w:tcPr>
            <w:tcW w:type="dxa" w:w="1234"/>
          </w:tcPr>
          <w:p>
            <w:r>
              <w:rPr>
                <w:rFonts w:ascii="Calibri" w:hAnsi="Calibri"/>
                <w:b w:val="0"/>
                <w:i w:val="0"/>
                <w:sz w:val="20"/>
              </w:rPr>
              <w:t>81%</w:t>
            </w:r>
          </w:p>
        </w:tc>
      </w:tr>
    </w:tbl>
    <w:p>
      <w:r>
        <w:rPr>
          <w:rFonts w:ascii="Calibri" w:hAnsi="Calibri"/>
          <w:b/>
          <w:i w:val="0"/>
          <w:color w:val="1F497D"/>
          <w:sz w:val="22"/>
        </w:rPr>
        <w:t>Key Observations:</w:t>
      </w:r>
    </w:p>
    <w:p>
      <w:r>
        <w:rPr>
          <w:rFonts w:ascii="Calibri" w:hAnsi="Calibri"/>
          <w:b w:val="0"/>
          <w:i w:val="0"/>
          <w:sz w:val="22"/>
        </w:rPr>
        <w:t>• Jossy leads in total sales and profit, with the most balanced cash/tempo ratio (47/53)</w:t>
        <w:br/>
        <w:t>• Raju is heavily tempo-dependent (81% of revenue from credit sales), which may indicate different customer relationships or territory characteristics</w:t>
        <w:br/>
        <w:t>• Hafid is the most consistent performer with transactions on nearly every working day</w:t>
        <w:br/>
        <w:t>• Profit margins vary significantly: Jossy generates the highest absolute profit (Rp 10.9M) despite not having the highest tempo percentage</w:t>
      </w:r>
    </w:p>
    <w:p>
      <w:r>
        <w:rPr>
          <w:rFonts w:ascii="Calibri" w:hAnsi="Calibri"/>
          <w:b/>
          <w:i w:val="0"/>
          <w:color w:val="1F497D"/>
          <w:sz w:val="26"/>
        </w:rPr>
        <w:t>6.2 Product Performance Analysis</w:t>
      </w:r>
    </w:p>
    <w:p>
      <w:r>
        <w:rPr>
          <w:rFonts w:ascii="Calibri" w:hAnsi="Calibri"/>
          <w:b w:val="0"/>
          <w:i w:val="0"/>
          <w:sz w:val="22"/>
        </w:rPr>
        <w:t>• FB800 is the premium and dominant product across all salesmen, accounting for 60-82% of volume</w:t>
        <w:br/>
        <w:t>• FB400 serves as the mid-tier volume driver, particularly for Raju and Hafid</w:t>
        <w:br/>
        <w:t>• FB200 is effectively non-performing — only Jossy has recorded 3 units, and no other salesman sells it</w:t>
        <w:br/>
        <w:t>• The "0 sales" display on the product page contradicts the transaction data, suggesting a potential system bug in the product-sales linkage</w:t>
      </w:r>
    </w:p>
    <w:p>
      <w:r>
        <w:rPr>
          <w:rFonts w:ascii="Calibri" w:hAnsi="Calibri"/>
          <w:b/>
          <w:i w:val="0"/>
          <w:color w:val="1F497D"/>
          <w:sz w:val="26"/>
        </w:rPr>
        <w:t>6.3 Temporal Patterns</w:t>
      </w:r>
    </w:p>
    <w:p>
      <w:r>
        <w:rPr>
          <w:rFonts w:ascii="Calibri" w:hAnsi="Calibri"/>
          <w:b w:val="0"/>
          <w:i w:val="0"/>
          <w:sz w:val="22"/>
        </w:rPr>
        <w:t>• Missing dates (3, 10, 17 May) consistently across all salesmen suggest company-wide holidays or non-operational days</w:t>
        <w:br/>
        <w:t>• Peak performance days cluster around mid-month (18-20 May) for all salesmen</w:t>
        <w:br/>
        <w:t>• Jossy shows the highest single-day volume (129 krat on 18 May)</w:t>
        <w:br/>
        <w:t>• Raju shows extreme single-day spikes (121 krat on 9 May, 118 krat on 23 May) suggesting bulk or wholesale transactions</w:t>
        <w:br/>
        <w:t>• Hafid demonstrates the most consistent daily output with fewer extreme peaks</w:t>
      </w:r>
    </w:p>
    <w:p>
      <w:r>
        <w:rPr>
          <w:rFonts w:ascii="Calibri" w:hAnsi="Calibri"/>
          <w:b/>
          <w:i w:val="0"/>
          <w:color w:val="1F497D"/>
          <w:sz w:val="26"/>
        </w:rPr>
        <w:t>6.4 Profitability Analysis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rFonts w:ascii="Calibri" w:hAnsi="Calibri"/>
                <w:b/>
                <w:i w:val="0"/>
                <w:sz w:val="20"/>
              </w:rPr>
              <w:t>Salesman</w:t>
            </w:r>
          </w:p>
        </w:tc>
        <w:tc>
          <w:tcPr>
            <w:tcW w:type="dxa" w:w="1728"/>
            <w:shd w:fill="D9E2F3"/>
          </w:tcPr>
          <w:p>
            <w:r>
              <w:rPr>
                <w:rFonts w:ascii="Calibri" w:hAnsi="Calibri"/>
                <w:b/>
                <w:i w:val="0"/>
                <w:sz w:val="20"/>
              </w:rPr>
              <w:t>Profit Cash</w:t>
            </w:r>
          </w:p>
        </w:tc>
        <w:tc>
          <w:tcPr>
            <w:tcW w:type="dxa" w:w="1728"/>
            <w:shd w:fill="D9E2F3"/>
          </w:tcPr>
          <w:p>
            <w:r>
              <w:rPr>
                <w:rFonts w:ascii="Calibri" w:hAnsi="Calibri"/>
                <w:b/>
                <w:i w:val="0"/>
                <w:sz w:val="20"/>
              </w:rPr>
              <w:t>Profit Tempo</w:t>
            </w:r>
          </w:p>
        </w:tc>
        <w:tc>
          <w:tcPr>
            <w:tcW w:type="dxa" w:w="1728"/>
            <w:shd w:fill="D9E2F3"/>
          </w:tcPr>
          <w:p>
            <w:r>
              <w:rPr>
                <w:rFonts w:ascii="Calibri" w:hAnsi="Calibri"/>
                <w:b/>
                <w:i w:val="0"/>
                <w:sz w:val="20"/>
              </w:rPr>
              <w:t>Total Profit</w:t>
            </w:r>
          </w:p>
        </w:tc>
        <w:tc>
          <w:tcPr>
            <w:tcW w:type="dxa" w:w="1728"/>
            <w:shd w:fill="D9E2F3"/>
          </w:tcPr>
          <w:p>
            <w:r>
              <w:rPr>
                <w:rFonts w:ascii="Calibri" w:hAnsi="Calibri"/>
                <w:b/>
                <w:i w:val="0"/>
                <w:sz w:val="20"/>
              </w:rPr>
              <w:t>Margin %</w:t>
            </w:r>
          </w:p>
        </w:tc>
      </w:tr>
      <w:tr>
        <w:tc>
          <w:tcPr>
            <w:tcW w:type="dxa" w:w="1728"/>
          </w:tcPr>
          <w:p>
            <w:r>
              <w:rPr>
                <w:rFonts w:ascii="Calibri" w:hAnsi="Calibri"/>
                <w:b w:val="0"/>
                <w:i w:val="0"/>
                <w:sz w:val="20"/>
              </w:rPr>
              <w:t>Jossy</w:t>
            </w:r>
          </w:p>
        </w:tc>
        <w:tc>
          <w:tcPr>
            <w:tcW w:type="dxa" w:w="1728"/>
          </w:tcPr>
          <w:p>
            <w:r>
              <w:rPr>
                <w:rFonts w:ascii="Calibri" w:hAnsi="Calibri"/>
                <w:b w:val="0"/>
                <w:i w:val="0"/>
                <w:sz w:val="20"/>
              </w:rPr>
              <w:t>Rp 4,874,900</w:t>
            </w:r>
          </w:p>
        </w:tc>
        <w:tc>
          <w:tcPr>
            <w:tcW w:type="dxa" w:w="1728"/>
          </w:tcPr>
          <w:p>
            <w:r>
              <w:rPr>
                <w:rFonts w:ascii="Calibri" w:hAnsi="Calibri"/>
                <w:b w:val="0"/>
                <w:i w:val="0"/>
                <w:sz w:val="20"/>
              </w:rPr>
              <w:t>Rp 6,041,200</w:t>
            </w:r>
          </w:p>
        </w:tc>
        <w:tc>
          <w:tcPr>
            <w:tcW w:type="dxa" w:w="1728"/>
          </w:tcPr>
          <w:p>
            <w:r>
              <w:rPr>
                <w:rFonts w:ascii="Calibri" w:hAnsi="Calibri"/>
                <w:b w:val="0"/>
                <w:i w:val="0"/>
                <w:sz w:val="20"/>
              </w:rPr>
              <w:t>Rp 10,916,100</w:t>
            </w:r>
          </w:p>
        </w:tc>
        <w:tc>
          <w:tcPr>
            <w:tcW w:type="dxa" w:w="1728"/>
          </w:tcPr>
          <w:p>
            <w:r>
              <w:rPr>
                <w:rFonts w:ascii="Calibri" w:hAnsi="Calibri"/>
                <w:b w:val="0"/>
                <w:i w:val="0"/>
                <w:sz w:val="20"/>
              </w:rPr>
              <w:t>5.6%</w:t>
            </w:r>
          </w:p>
        </w:tc>
      </w:tr>
      <w:tr>
        <w:tc>
          <w:tcPr>
            <w:tcW w:type="dxa" w:w="1728"/>
          </w:tcPr>
          <w:p>
            <w:r>
              <w:rPr>
                <w:rFonts w:ascii="Calibri" w:hAnsi="Calibri"/>
                <w:b w:val="0"/>
                <w:i w:val="0"/>
                <w:sz w:val="20"/>
              </w:rPr>
              <w:t>Raju</w:t>
            </w:r>
          </w:p>
        </w:tc>
        <w:tc>
          <w:tcPr>
            <w:tcW w:type="dxa" w:w="1728"/>
          </w:tcPr>
          <w:p>
            <w:r>
              <w:rPr>
                <w:rFonts w:ascii="Calibri" w:hAnsi="Calibri"/>
                <w:b w:val="0"/>
                <w:i w:val="0"/>
                <w:sz w:val="20"/>
              </w:rPr>
              <w:t>Rp 1,090,300</w:t>
            </w:r>
          </w:p>
        </w:tc>
        <w:tc>
          <w:tcPr>
            <w:tcW w:type="dxa" w:w="1728"/>
          </w:tcPr>
          <w:p>
            <w:r>
              <w:rPr>
                <w:rFonts w:ascii="Calibri" w:hAnsi="Calibri"/>
                <w:b w:val="0"/>
                <w:i w:val="0"/>
                <w:sz w:val="20"/>
              </w:rPr>
              <w:t>Rp 6,543,300</w:t>
            </w:r>
          </w:p>
        </w:tc>
        <w:tc>
          <w:tcPr>
            <w:tcW w:type="dxa" w:w="1728"/>
          </w:tcPr>
          <w:p>
            <w:r>
              <w:rPr>
                <w:rFonts w:ascii="Calibri" w:hAnsi="Calibri"/>
                <w:b w:val="0"/>
                <w:i w:val="0"/>
                <w:sz w:val="20"/>
              </w:rPr>
              <w:t>Rp 7,633,600</w:t>
            </w:r>
          </w:p>
        </w:tc>
        <w:tc>
          <w:tcPr>
            <w:tcW w:type="dxa" w:w="1728"/>
          </w:tcPr>
          <w:p>
            <w:r>
              <w:rPr>
                <w:rFonts w:ascii="Calibri" w:hAnsi="Calibri"/>
                <w:b w:val="0"/>
                <w:i w:val="0"/>
                <w:sz w:val="20"/>
              </w:rPr>
              <w:t>5.5%</w:t>
            </w:r>
          </w:p>
        </w:tc>
      </w:tr>
      <w:tr>
        <w:tc>
          <w:tcPr>
            <w:tcW w:type="dxa" w:w="1728"/>
          </w:tcPr>
          <w:p>
            <w:r>
              <w:rPr>
                <w:rFonts w:ascii="Calibri" w:hAnsi="Calibri"/>
                <w:b w:val="0"/>
                <w:i w:val="0"/>
                <w:sz w:val="20"/>
              </w:rPr>
              <w:t>Hafid</w:t>
            </w:r>
          </w:p>
        </w:tc>
        <w:tc>
          <w:tcPr>
            <w:tcW w:type="dxa" w:w="1728"/>
          </w:tcPr>
          <w:p>
            <w:r>
              <w:rPr>
                <w:rFonts w:ascii="Calibri" w:hAnsi="Calibri"/>
                <w:b w:val="0"/>
                <w:i w:val="0"/>
                <w:sz w:val="20"/>
              </w:rPr>
              <w:t>Rp 3,543,400</w:t>
            </w:r>
          </w:p>
        </w:tc>
        <w:tc>
          <w:tcPr>
            <w:tcW w:type="dxa" w:w="1728"/>
          </w:tcPr>
          <w:p>
            <w:r>
              <w:rPr>
                <w:rFonts w:ascii="Calibri" w:hAnsi="Calibri"/>
                <w:b w:val="0"/>
                <w:i w:val="0"/>
                <w:sz w:val="20"/>
              </w:rPr>
              <w:t>Rp 5,374,000</w:t>
            </w:r>
          </w:p>
        </w:tc>
        <w:tc>
          <w:tcPr>
            <w:tcW w:type="dxa" w:w="1728"/>
          </w:tcPr>
          <w:p>
            <w:r>
              <w:rPr>
                <w:rFonts w:ascii="Calibri" w:hAnsi="Calibri"/>
                <w:b w:val="0"/>
                <w:i w:val="0"/>
                <w:sz w:val="20"/>
              </w:rPr>
              <w:t>Rp 8,917,400</w:t>
            </w:r>
          </w:p>
        </w:tc>
        <w:tc>
          <w:tcPr>
            <w:tcW w:type="dxa" w:w="1728"/>
          </w:tcPr>
          <w:p>
            <w:r>
              <w:rPr>
                <w:rFonts w:ascii="Calibri" w:hAnsi="Calibri"/>
                <w:b w:val="0"/>
                <w:i w:val="0"/>
                <w:sz w:val="20"/>
              </w:rPr>
              <w:t>5.7%</w:t>
            </w:r>
          </w:p>
        </w:tc>
      </w:tr>
    </w:tbl>
    <w:p>
      <w:r>
        <w:rPr>
          <w:rFonts w:ascii="Calibri" w:hAnsi="Calibri"/>
          <w:b w:val="0"/>
          <w:i/>
          <w:color w:val="808080"/>
          <w:sz w:val="20"/>
        </w:rPr>
        <w:t>Margins are remarkably consistent (~5.6%) across all salesmen, indicating standardized pricing discipline. Tempo sales generate higher absolute profit due to higher unit prices, but cash sales provide immediate liquidity.</w:t>
      </w:r>
    </w:p>
    <w:p>
      <w:r>
        <w:br w:type="page"/>
      </w:r>
    </w:p>
    <w:p>
      <w:pPr>
        <w:pStyle w:val="Heading1"/>
      </w:pPr>
      <w:r>
        <w:rPr>
          <w:rFonts w:ascii="Calibri" w:hAnsi="Calibri"/>
          <w:b/>
          <w:i w:val="0"/>
          <w:color w:val="1F497D"/>
          <w:sz w:val="32"/>
        </w:rPr>
        <w:t>7. RECOMMENDATIONS</w:t>
      </w:r>
    </w:p>
    <w:p>
      <w:r>
        <w:rPr>
          <w:rFonts w:ascii="Calibri" w:hAnsi="Calibri"/>
          <w:b/>
          <w:i w:val="0"/>
          <w:color w:val="1F497D"/>
          <w:sz w:val="24"/>
        </w:rPr>
        <w:t>1. Fix Product-Sales Integration</w:t>
      </w:r>
    </w:p>
    <w:p>
      <w:r>
        <w:rPr>
          <w:rFonts w:ascii="Calibri" w:hAnsi="Calibri"/>
          <w:b w:val="0"/>
          <w:i w:val="0"/>
          <w:sz w:val="22"/>
        </w:rPr>
        <w:t>Investigate and resolve the "0 sales" display bug on the product page. The product catalog should accurately reflect transaction counts from the sales data.</w:t>
      </w:r>
    </w:p>
    <w:p>
      <w:r>
        <w:rPr>
          <w:rFonts w:ascii="Calibri" w:hAnsi="Calibri"/>
          <w:b/>
          <w:i w:val="0"/>
          <w:color w:val="1F497D"/>
          <w:sz w:val="24"/>
        </w:rPr>
        <w:t>2. Add Data Visualization</w:t>
      </w:r>
    </w:p>
    <w:p>
      <w:r>
        <w:rPr>
          <w:rFonts w:ascii="Calibri" w:hAnsi="Calibri"/>
          <w:b w:val="0"/>
          <w:i w:val="0"/>
          <w:sz w:val="22"/>
        </w:rPr>
        <w:t>Implement simple bar charts or line graphs for: (a) daily sales trends, (b) product mix pie charts, (c) salesman comparison bar charts. This would make patterns immediately visible without requiring mental calculation from tables.</w:t>
      </w:r>
    </w:p>
    <w:p>
      <w:r>
        <w:rPr>
          <w:rFonts w:ascii="Calibri" w:hAnsi="Calibri"/>
          <w:b/>
          <w:i w:val="0"/>
          <w:color w:val="1F497D"/>
          <w:sz w:val="24"/>
        </w:rPr>
        <w:t>3. Implement Global Navigation</w:t>
      </w:r>
    </w:p>
    <w:p>
      <w:r>
        <w:rPr>
          <w:rFonts w:ascii="Calibri" w:hAnsi="Calibri"/>
          <w:b w:val="0"/>
          <w:i w:val="0"/>
          <w:sz w:val="22"/>
        </w:rPr>
        <w:t>Add a persistent top navbar or hamburger menu with links to Dashboard, Products, Daily Reports, and New Sale. This would reduce cognitive load and improve wayfinding.</w:t>
      </w:r>
    </w:p>
    <w:p>
      <w:r>
        <w:rPr>
          <w:rFonts w:ascii="Calibri" w:hAnsi="Calibri"/>
          <w:b/>
          <w:i w:val="0"/>
          <w:color w:val="1F497D"/>
          <w:sz w:val="24"/>
        </w:rPr>
        <w:t>4. Add Export Functionality</w:t>
      </w:r>
    </w:p>
    <w:p>
      <w:r>
        <w:rPr>
          <w:rFonts w:ascii="Calibri" w:hAnsi="Calibri"/>
          <w:b w:val="0"/>
          <w:i w:val="0"/>
          <w:sz w:val="22"/>
        </w:rPr>
        <w:t>Enable PDF and Excel export for all report pages. This is essential for accounting, tax reporting, and sharing with stakeholders who do not have system access.</w:t>
      </w:r>
    </w:p>
    <w:p>
      <w:r>
        <w:rPr>
          <w:rFonts w:ascii="Calibri" w:hAnsi="Calibri"/>
          <w:b/>
          <w:i w:val="0"/>
          <w:color w:val="1F497D"/>
          <w:sz w:val="24"/>
        </w:rPr>
        <w:t>5. Add Search and Filter</w:t>
      </w:r>
    </w:p>
    <w:p>
      <w:r>
        <w:rPr>
          <w:rFonts w:ascii="Calibri" w:hAnsi="Calibri"/>
          <w:b w:val="0"/>
          <w:i w:val="0"/>
          <w:sz w:val="22"/>
        </w:rPr>
        <w:t>Implement date range filters, product filters, and minimum/maximum value filters on the daily breakdown tables. This would enable rapid auditing and exception detection.</w:t>
      </w:r>
    </w:p>
    <w:p>
      <w:r>
        <w:rPr>
          <w:rFonts w:ascii="Calibri" w:hAnsi="Calibri"/>
          <w:b/>
          <w:i w:val="0"/>
          <w:color w:val="1F497D"/>
          <w:sz w:val="24"/>
        </w:rPr>
        <w:t>6. Improve Upload Feedback</w:t>
      </w:r>
    </w:p>
    <w:p>
      <w:r>
        <w:rPr>
          <w:rFonts w:ascii="Calibri" w:hAnsi="Calibri"/>
          <w:b w:val="0"/>
          <w:i w:val="0"/>
          <w:sz w:val="22"/>
        </w:rPr>
        <w:t>Add progress indicators, validation error messages, and success confirmations to the Excel upload page. Consider adding a preview step before final commit.</w:t>
      </w:r>
    </w:p>
    <w:p>
      <w:r>
        <w:rPr>
          <w:rFonts w:ascii="Calibri" w:hAnsi="Calibri"/>
          <w:b/>
          <w:i w:val="0"/>
          <w:color w:val="1F497D"/>
          <w:sz w:val="24"/>
        </w:rPr>
        <w:t>7. Consider Customer Tracking</w:t>
      </w:r>
    </w:p>
    <w:p>
      <w:r>
        <w:rPr>
          <w:rFonts w:ascii="Calibri" w:hAnsi="Calibri"/>
          <w:b w:val="0"/>
          <w:i w:val="0"/>
          <w:sz w:val="22"/>
        </w:rPr>
        <w:t>While the current system skips the Customer column, even basic customer aggregation (top customers, customer frequency) could unlock additional business insights without complicating the interface.</w:t>
      </w:r>
    </w:p>
    <w:p>
      <w:r>
        <w:rPr>
          <w:rFonts w:ascii="Calibri" w:hAnsi="Calibri"/>
          <w:b/>
          <w:i w:val="0"/>
          <w:color w:val="1F497D"/>
          <w:sz w:val="24"/>
        </w:rPr>
        <w:t>8. Add PIN Recovery/Change</w:t>
      </w:r>
    </w:p>
    <w:p>
      <w:r>
        <w:rPr>
          <w:rFonts w:ascii="Calibri" w:hAnsi="Calibri"/>
          <w:b w:val="0"/>
          <w:i w:val="0"/>
          <w:sz w:val="22"/>
        </w:rPr>
        <w:t>If PIN protection is re-enabled for detail pages, add a "Forgot PIN" or "Change PIN" mechanism to prevent lockout scenarios.</w:t>
      </w:r>
    </w:p>
    <w:p>
      <w:r>
        <w:rPr>
          <w:rFonts w:ascii="Calibri" w:hAnsi="Calibri"/>
          <w:b/>
          <w:i w:val="0"/>
          <w:color w:val="1F497D"/>
          <w:sz w:val="24"/>
        </w:rPr>
        <w:t>9. Responsive Table Design</w:t>
      </w:r>
    </w:p>
    <w:p>
      <w:r>
        <w:rPr>
          <w:rFonts w:ascii="Calibri" w:hAnsi="Calibri"/>
          <w:b w:val="0"/>
          <w:i w:val="0"/>
          <w:sz w:val="22"/>
        </w:rPr>
        <w:t>For the 7-column daily tables, implement horizontal scroll containers or collapsible column groups on mobile devices to prevent layout breakage.</w:t>
      </w:r>
    </w:p>
    <w:p>
      <w:r>
        <w:br w:type="page"/>
      </w:r>
    </w:p>
    <w:p>
      <w:pPr>
        <w:jc w:val="center"/>
      </w:pPr>
      <w:r>
        <w:rPr>
          <w:rFonts w:ascii="Calibri" w:hAnsi="Calibri"/>
          <w:b/>
          <w:i w:val="0"/>
          <w:color w:val="808080"/>
          <w:sz w:val="24"/>
        </w:rPr>
        <w:t>— END OF DOCUMENT —</w:t>
      </w:r>
    </w:p>
    <w:p>
      <w:pPr>
        <w:jc w:val="center"/>
      </w:pPr>
      <w:r>
        <w:rPr>
          <w:rFonts w:ascii="Calibri" w:hAnsi="Calibri"/>
          <w:b w:val="0"/>
          <w:i w:val="0"/>
          <w:color w:val="808080"/>
          <w:sz w:val="20"/>
        </w:rPr>
        <w:br/>
        <w:t>Gajah Mas Sales Report System</w:t>
        <w:br/>
        <w:t>Technical Documentation &amp; UI/UX Analysis</w:t>
        <w:br/>
        <w:t>Generated: Mei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