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线程</w:t>
      </w:r>
      <w:r>
        <w:rPr>
          <w:b/>
          <w:sz w:val="48"/>
          <w:szCs w:val="48"/>
        </w:rPr>
        <w:t>池原理</w:t>
      </w:r>
      <w:r>
        <w:rPr>
          <w:rFonts w:hint="eastAsia"/>
          <w:b/>
          <w:sz w:val="48"/>
          <w:szCs w:val="48"/>
        </w:rPr>
        <w:t>分析</w:t>
      </w:r>
    </w:p>
    <w:p>
      <w:pPr>
        <w:pStyle w:val="2"/>
      </w:pPr>
      <w:r>
        <w:t>并发包</w:t>
      </w:r>
    </w:p>
    <w:p>
      <w:pPr>
        <w:pStyle w:val="4"/>
        <w:spacing w:line="240" w:lineRule="auto"/>
        <w:rPr>
          <w:rStyle w:val="11"/>
          <w:rFonts w:hint="eastAsia" w:ascii="TimesNewRomanPSMT" w:hAnsi="TimesNewRomanPSMT"/>
          <w:color w:val="000000"/>
          <w:sz w:val="30"/>
          <w:szCs w:val="30"/>
        </w:rPr>
      </w:pPr>
      <w:r>
        <w:rPr>
          <w:rStyle w:val="10"/>
          <w:b w:val="0"/>
          <w:bCs w:val="0"/>
        </w:rPr>
        <w:t>(</w:t>
      </w:r>
      <w:r>
        <w:rPr>
          <w:rStyle w:val="10"/>
          <w:rFonts w:hint="eastAsia"/>
          <w:b w:val="0"/>
          <w:bCs w:val="0"/>
        </w:rPr>
        <w:t>计数</w:t>
      </w:r>
      <w:r>
        <w:rPr>
          <w:rStyle w:val="10"/>
          <w:b w:val="0"/>
          <w:bCs w:val="0"/>
        </w:rPr>
        <w:t>器)CountDownLatch</w:t>
      </w:r>
      <w:r>
        <w:rPr>
          <w:rStyle w:val="11"/>
          <w:rFonts w:ascii="楷体" w:hAnsi="楷体" w:eastAsia="楷体"/>
          <w:color w:val="FF0000"/>
          <w:sz w:val="18"/>
          <w:szCs w:val="18"/>
        </w:rPr>
        <w:br w:type="textWrapping"/>
      </w:r>
      <w:r>
        <w:rPr>
          <w:rStyle w:val="11"/>
          <w:rFonts w:ascii="楷体" w:hAnsi="楷体" w:eastAsia="楷体"/>
          <w:sz w:val="18"/>
          <w:szCs w:val="18"/>
        </w:rPr>
        <w:t>CountDownLatch 类位于java.util.concurrent包下，利用它可以实现类似计数器的功能。比如有一个任务A，它要等待其他4个任务执行完毕之后才能执行，此时就可以利用CountDownLatch来实现这种功能了。</w:t>
      </w:r>
      <w:r>
        <w:rPr>
          <w:rStyle w:val="11"/>
          <w:rFonts w:hint="eastAsia" w:ascii="楷体" w:hAnsi="楷体" w:eastAsia="楷体"/>
          <w:bCs w:val="0"/>
          <w:sz w:val="18"/>
          <w:szCs w:val="18"/>
        </w:rPr>
        <w:t>CountDownLatch是通过一个计数器来实现的，计数器的初始值为线程的数量。每当一个线程完成了自己的任务后，计数器的值就会减1。当计数器值到达0时，它表示所有的线程已经完成了任务，然后在闭锁上等待的线程就可以恢复执行任务。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InterruptedException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CountDownLatch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countDownLatch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CountDownLatch(2);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Thread(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Runnable()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.println(Thread.</w:t>
            </w:r>
            <w:r>
              <w:rPr>
                <w:rFonts w:ascii="Consolas" w:hAnsi="Consolas" w:eastAsia="宋体" w:cs="Consolas"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().getName() +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",子线程开始执行..."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countDownLatch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.countDown();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.println(Thread.</w:t>
            </w:r>
            <w:r>
              <w:rPr>
                <w:rFonts w:ascii="Consolas" w:hAnsi="Consolas" w:eastAsia="宋体" w:cs="Consolas"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().getName() +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",子线程结束执行..."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}).start();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Thread(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Runnable()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.println(Thread.</w:t>
            </w:r>
            <w:r>
              <w:rPr>
                <w:rFonts w:ascii="Consolas" w:hAnsi="Consolas" w:eastAsia="宋体" w:cs="Consolas"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().getName() +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",子线程开始执行..."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countDownLatch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.countDown();</w:t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//计数器值每次减去1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.println(Thread.</w:t>
            </w:r>
            <w:r>
              <w:rPr>
                <w:rFonts w:ascii="Consolas" w:hAnsi="Consolas" w:eastAsia="宋体" w:cs="Consolas"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().getName() +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",子线程结束执行..."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}).start();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countDownLatch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  <w:highlight w:val="lightGray"/>
              </w:rPr>
              <w:t>await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();</w:t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 減去为0,恢复任务继续执行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   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"两个子线程执行完毕...."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   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"主线程继续执行....."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&lt;10;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"main,i:"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+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rPr>
                <w:b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>
      <w:pPr>
        <w:pStyle w:val="4"/>
        <w:rPr>
          <w:rFonts w:hint="eastAsia" w:ascii="TimesNewRomanPSMT" w:hAnsi="TimesNewRomanPSMT"/>
          <w:b w:val="0"/>
          <w:bCs w:val="0"/>
          <w:color w:val="000000"/>
          <w:sz w:val="30"/>
          <w:szCs w:val="30"/>
        </w:rPr>
      </w:pPr>
      <w:r>
        <w:rPr>
          <w:rFonts w:ascii="TimesNewRomanPSMT" w:hAnsi="TimesNewRomanPSMT"/>
          <w:b w:val="0"/>
          <w:bCs w:val="0"/>
          <w:color w:val="000000"/>
          <w:sz w:val="30"/>
          <w:szCs w:val="30"/>
        </w:rPr>
        <w:t>(</w:t>
      </w:r>
      <w:r>
        <w:rPr>
          <w:rFonts w:hint="eastAsia" w:ascii="TimesNewRomanPSMT" w:hAnsi="TimesNewRomanPSMT"/>
          <w:b w:val="0"/>
          <w:bCs w:val="0"/>
          <w:color w:val="000000"/>
          <w:sz w:val="30"/>
          <w:szCs w:val="30"/>
        </w:rPr>
        <w:t>屏障</w:t>
      </w:r>
      <w:r>
        <w:rPr>
          <w:rFonts w:ascii="TimesNewRomanPSMT" w:hAnsi="TimesNewRomanPSMT"/>
          <w:b w:val="0"/>
          <w:bCs w:val="0"/>
          <w:color w:val="000000"/>
          <w:sz w:val="30"/>
          <w:szCs w:val="30"/>
        </w:rPr>
        <w:t>)CyclicBarrier</w:t>
      </w:r>
    </w:p>
    <w:p>
      <w:pPr>
        <w:rPr>
          <w:rStyle w:val="11"/>
          <w:rFonts w:ascii="楷体" w:hAnsi="楷体" w:eastAsia="楷体"/>
        </w:rPr>
      </w:pPr>
      <w:r>
        <w:rPr>
          <w:rStyle w:val="11"/>
          <w:rFonts w:hint="eastAsia" w:ascii="楷体" w:hAnsi="楷体" w:eastAsia="楷体"/>
        </w:rPr>
        <w:t xml:space="preserve">CyclicBarrier初始化时规定一个数目，然后计算调用了CyclicBarrier.await()进入等待的线程数。当线程数达到了这个数目时，所有进入等待状态的线程被唤醒并继续。 </w:t>
      </w:r>
    </w:p>
    <w:p>
      <w:pPr>
        <w:rPr>
          <w:rStyle w:val="11"/>
          <w:rFonts w:ascii="楷体" w:hAnsi="楷体" w:eastAsia="楷体"/>
        </w:rPr>
      </w:pPr>
      <w:r>
        <w:rPr>
          <w:rStyle w:val="11"/>
          <w:rFonts w:hint="eastAsia" w:ascii="楷体" w:hAnsi="楷体" w:eastAsia="楷体"/>
        </w:rPr>
        <w:t xml:space="preserve">CyclicBarrier就象它名字的意思一样，可看成是个障碍， 所有的线程必须到齐后才能一起通过这个障碍。 </w:t>
      </w:r>
    </w:p>
    <w:p>
      <w:pPr>
        <w:rPr>
          <w:rStyle w:val="11"/>
          <w:rFonts w:ascii="楷体" w:hAnsi="楷体" w:eastAsia="楷体"/>
        </w:rPr>
      </w:pPr>
      <w:r>
        <w:rPr>
          <w:rStyle w:val="11"/>
          <w:rFonts w:hint="eastAsia" w:ascii="楷体" w:hAnsi="楷体" w:eastAsia="楷体"/>
        </w:rPr>
        <w:t>CyclicBarrier初始时还可带一个Runnable的参数， 此Runnable任务在CyclicBarrier的数目达到后，所有其它线程被唤醒前被执行。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Writer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extends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Thread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CyclicBarrier </w:t>
            </w:r>
            <w:r>
              <w:rPr>
                <w:rFonts w:ascii="Consolas" w:hAnsi="Consolas" w:eastAsia="宋体" w:cs="Consolas"/>
                <w:color w:val="0000C0"/>
                <w:kern w:val="0"/>
                <w:sz w:val="15"/>
                <w:szCs w:val="15"/>
              </w:rPr>
              <w:t>cyclicBarrier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Writer(CyclicBarrier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cyclicBarrier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this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eastAsia="宋体" w:cs="Consolas"/>
                <w:color w:val="0000C0"/>
                <w:kern w:val="0"/>
                <w:sz w:val="15"/>
                <w:szCs w:val="15"/>
              </w:rPr>
              <w:t>cyclicBarrier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cyclicBarrier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5"/>
                <w:szCs w:val="15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hAnsi="Consolas" w:eastAsia="宋体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5"/>
                <w:szCs w:val="15"/>
              </w:rPr>
              <w:t>"线程"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+ Thread.</w:t>
            </w:r>
            <w:r>
              <w:rPr>
                <w:rFonts w:ascii="Consolas" w:hAnsi="Consolas" w:eastAsia="宋体" w:cs="Consolas"/>
                <w:i/>
                <w:iCs/>
                <w:color w:val="000000"/>
                <w:kern w:val="0"/>
                <w:sz w:val="15"/>
                <w:szCs w:val="15"/>
              </w:rPr>
              <w:t>currentThread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().getName() + </w:t>
            </w:r>
            <w:r>
              <w:rPr>
                <w:rFonts w:ascii="Consolas" w:hAnsi="Consolas" w:eastAsia="宋体" w:cs="Consolas"/>
                <w:color w:val="2A00FF"/>
                <w:kern w:val="0"/>
                <w:sz w:val="15"/>
                <w:szCs w:val="15"/>
              </w:rPr>
              <w:t>",正在写入数据"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try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Thread.</w:t>
            </w:r>
            <w:r>
              <w:rPr>
                <w:rFonts w:ascii="Consolas" w:hAnsi="Consolas" w:eastAsia="宋体" w:cs="Consolas"/>
                <w:i/>
                <w:iCs/>
                <w:color w:val="000000"/>
                <w:kern w:val="0"/>
                <w:sz w:val="15"/>
                <w:szCs w:val="15"/>
              </w:rPr>
              <w:t>sleep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(3000);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}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catch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(Exception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e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5"/>
                <w:szCs w:val="15"/>
              </w:rPr>
              <w:t xml:space="preserve">// </w:t>
            </w:r>
            <w:r>
              <w:rPr>
                <w:rFonts w:ascii="Consolas" w:hAnsi="Consolas" w:eastAsia="宋体" w:cs="Consolas"/>
                <w:bCs/>
                <w:color w:val="7F9FBF"/>
                <w:kern w:val="0"/>
                <w:sz w:val="15"/>
                <w:szCs w:val="15"/>
              </w:rPr>
              <w:t>TODO</w:t>
            </w:r>
            <w:r>
              <w:rPr>
                <w:rFonts w:ascii="Consolas" w:hAnsi="Consolas" w:eastAsia="宋体" w:cs="Consolas"/>
                <w:color w:val="3F7F5F"/>
                <w:kern w:val="0"/>
                <w:sz w:val="15"/>
                <w:szCs w:val="15"/>
              </w:rPr>
              <w:t>: handle 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hAnsi="Consolas" w:eastAsia="宋体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5"/>
                <w:szCs w:val="15"/>
              </w:rPr>
              <w:t>"线程"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+ Thread.</w:t>
            </w:r>
            <w:r>
              <w:rPr>
                <w:rFonts w:ascii="Consolas" w:hAnsi="Consolas" w:eastAsia="宋体" w:cs="Consolas"/>
                <w:i/>
                <w:iCs/>
                <w:color w:val="000000"/>
                <w:kern w:val="0"/>
                <w:sz w:val="15"/>
                <w:szCs w:val="15"/>
              </w:rPr>
              <w:t>currentThread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().getName() + </w:t>
            </w:r>
            <w:r>
              <w:rPr>
                <w:rFonts w:ascii="Consolas" w:hAnsi="Consolas" w:eastAsia="宋体" w:cs="Consolas"/>
                <w:color w:val="2A00FF"/>
                <w:kern w:val="0"/>
                <w:sz w:val="15"/>
                <w:szCs w:val="15"/>
              </w:rPr>
              <w:t>",写入数据成功....."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try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C0"/>
                <w:kern w:val="0"/>
                <w:sz w:val="15"/>
                <w:szCs w:val="15"/>
              </w:rPr>
              <w:t>cyclicBarrier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.await();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}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catch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(Exception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e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hAnsi="Consolas" w:eastAsia="宋体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5"/>
                <w:szCs w:val="15"/>
              </w:rPr>
              <w:t>"所有线程执行完毕.........."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Test001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main(String[]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CyclicBarrier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cyclicBarrier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CyclicBarrier(5);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for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int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= 0;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&lt; 5;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Writer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writer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Writer(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cyclicBarrier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writer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rPr>
                <w:sz w:val="15"/>
                <w:szCs w:val="15"/>
              </w:rPr>
            </w:pPr>
          </w:p>
        </w:tc>
      </w:tr>
    </w:tbl>
    <w:p>
      <w:pPr>
        <w:pStyle w:val="4"/>
        <w:rPr>
          <w:rFonts w:hint="eastAsia" w:ascii="TimesNewRomanPSMT" w:hAnsi="TimesNewRomanPSMT"/>
          <w:b w:val="0"/>
          <w:bCs w:val="0"/>
          <w:color w:val="000000"/>
          <w:sz w:val="30"/>
          <w:szCs w:val="30"/>
        </w:rPr>
      </w:pPr>
      <w:r>
        <w:rPr>
          <w:rFonts w:hint="eastAsia" w:ascii="Arial" w:hAnsi="Arial" w:cs="Arial"/>
          <w:color w:val="4F4F4F"/>
          <w:shd w:val="clear" w:color="auto" w:fill="FFFFFF"/>
        </w:rPr>
        <w:t>(</w:t>
      </w:r>
      <w:r>
        <w:rPr>
          <w:rFonts w:ascii="Arial" w:hAnsi="Arial" w:cs="Arial"/>
          <w:color w:val="4F4F4F"/>
          <w:shd w:val="clear" w:color="auto" w:fill="FFFFFF"/>
        </w:rPr>
        <w:t>计数信号量</w:t>
      </w:r>
      <w:r>
        <w:rPr>
          <w:rFonts w:hint="eastAsia" w:ascii="Arial" w:hAnsi="Arial" w:cs="Arial"/>
          <w:color w:val="4F4F4F"/>
          <w:shd w:val="clear" w:color="auto" w:fill="FFFFFF"/>
        </w:rPr>
        <w:t>)</w:t>
      </w:r>
      <w:r>
        <w:rPr>
          <w:rFonts w:ascii="TimesNewRomanPSMT" w:hAnsi="TimesNewRomanPSMT"/>
          <w:b w:val="0"/>
          <w:bCs w:val="0"/>
          <w:color w:val="000000"/>
          <w:sz w:val="30"/>
          <w:szCs w:val="30"/>
        </w:rPr>
        <w:t>Semaphore</w:t>
      </w:r>
    </w:p>
    <w:p>
      <w:pPr>
        <w:rPr>
          <w:rStyle w:val="11"/>
          <w:rFonts w:ascii="楷体" w:hAnsi="楷体" w:eastAsia="楷体"/>
          <w:sz w:val="18"/>
          <w:szCs w:val="18"/>
        </w:rPr>
      </w:pPr>
      <w:r>
        <w:rPr>
          <w:rStyle w:val="11"/>
          <w:rFonts w:ascii="楷体" w:hAnsi="楷体" w:eastAsia="楷体"/>
          <w:sz w:val="18"/>
          <w:szCs w:val="18"/>
        </w:rPr>
        <w:t>Semaphore是一种基于计数的信号量。它可以设定一个阈值，基于此，多个线程竞争获取许可信号，做自己的申请后归还，超过阈值后，线程申请许可信号将会被阻塞。Semaphore可以用来构建一些对象池，资源池之类的，比如数据库连接池，我们也可以创建计数为1的Semaphore，将其作为一种类似互斥锁的机制，这也叫二元信号量，表示两种互斥状态。它的用法如下：</w:t>
      </w:r>
    </w:p>
    <w:p>
      <w:pPr>
        <w:rPr>
          <w:rStyle w:val="11"/>
          <w:rFonts w:ascii="楷体" w:hAnsi="楷体" w:eastAsia="楷体"/>
          <w:sz w:val="18"/>
          <w:szCs w:val="18"/>
        </w:rPr>
      </w:pPr>
      <w:r>
        <w:rPr>
          <w:rStyle w:val="11"/>
          <w:rFonts w:hint="eastAsia" w:ascii="楷体" w:hAnsi="楷体" w:eastAsia="楷体"/>
          <w:sz w:val="18"/>
          <w:szCs w:val="18"/>
        </w:rPr>
        <w:t>availablePermits函数用来获取当前可用的资源数量</w:t>
      </w:r>
    </w:p>
    <w:p>
      <w:pPr>
        <w:rPr>
          <w:rStyle w:val="11"/>
          <w:rFonts w:ascii="楷体" w:hAnsi="楷体" w:eastAsia="楷体"/>
          <w:sz w:val="18"/>
          <w:szCs w:val="18"/>
        </w:rPr>
      </w:pPr>
      <w:r>
        <w:rPr>
          <w:rStyle w:val="11"/>
          <w:rFonts w:ascii="楷体" w:hAnsi="楷体" w:eastAsia="楷体"/>
          <w:sz w:val="18"/>
          <w:szCs w:val="18"/>
        </w:rPr>
        <w:t>wc.acquire(); //申请</w:t>
      </w:r>
      <w:r>
        <w:rPr>
          <w:rStyle w:val="11"/>
          <w:rFonts w:hint="eastAsia" w:ascii="楷体" w:hAnsi="楷体" w:eastAsia="楷体"/>
          <w:sz w:val="18"/>
          <w:szCs w:val="18"/>
        </w:rPr>
        <w:t>资源</w:t>
      </w:r>
    </w:p>
    <w:p>
      <w:pPr>
        <w:rPr>
          <w:rStyle w:val="11"/>
          <w:rFonts w:ascii="楷体" w:hAnsi="楷体" w:eastAsia="楷体"/>
          <w:sz w:val="18"/>
          <w:szCs w:val="18"/>
        </w:rPr>
      </w:pPr>
      <w:r>
        <w:rPr>
          <w:rStyle w:val="11"/>
          <w:rFonts w:ascii="楷体" w:hAnsi="楷体" w:eastAsia="楷体"/>
          <w:sz w:val="18"/>
          <w:szCs w:val="18"/>
        </w:rPr>
        <w:t xml:space="preserve">wc.release();// </w:t>
      </w:r>
      <w:r>
        <w:rPr>
          <w:rStyle w:val="11"/>
          <w:rFonts w:hint="eastAsia" w:ascii="楷体" w:hAnsi="楷体" w:eastAsia="楷体"/>
          <w:sz w:val="18"/>
          <w:szCs w:val="18"/>
        </w:rPr>
        <w:t>释放资源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3F7F5F"/>
                <w:kern w:val="0"/>
                <w:sz w:val="13"/>
                <w:szCs w:val="13"/>
              </w:rPr>
              <w:t xml:space="preserve">// 创建一个计数阈值为5的信号量对象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3F7F5F"/>
                <w:kern w:val="0"/>
                <w:sz w:val="13"/>
                <w:szCs w:val="13"/>
              </w:rPr>
              <w:t xml:space="preserve">// 只能5个线程同时访问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Semaphore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semp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Semaphore(5);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{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eastAsia="宋体" w:cs="Consolas"/>
                <w:b/>
                <w:color w:val="3F7F5F"/>
                <w:kern w:val="0"/>
                <w:sz w:val="13"/>
                <w:szCs w:val="13"/>
              </w:rPr>
              <w:t xml:space="preserve">// 申请许可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semp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.acquire();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{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eastAsia="宋体" w:cs="Consolas"/>
                <w:b/>
                <w:color w:val="3F7F5F"/>
                <w:kern w:val="0"/>
                <w:sz w:val="13"/>
                <w:szCs w:val="13"/>
              </w:rPr>
              <w:t xml:space="preserve">// 业务逻辑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   }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(Exception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) {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   }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finally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{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eastAsia="宋体" w:cs="Consolas"/>
                <w:b/>
                <w:color w:val="3F7F5F"/>
                <w:kern w:val="0"/>
                <w:sz w:val="13"/>
                <w:szCs w:val="13"/>
              </w:rPr>
              <w:t xml:space="preserve">// 释放许可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semp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.release();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   }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}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(InterruptedException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) {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</w:p>
          <w:p>
            <w:pPr>
              <w:rPr>
                <w:rStyle w:val="11"/>
                <w:rFonts w:ascii="楷体" w:hAnsi="楷体" w:eastAsia="楷体"/>
                <w:b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}  </w:t>
            </w:r>
          </w:p>
        </w:tc>
      </w:tr>
    </w:tbl>
    <w:p>
      <w:pPr>
        <w:pStyle w:val="6"/>
      </w:pPr>
      <w:r>
        <w:rPr>
          <w:rFonts w:hint="eastAsia"/>
        </w:rPr>
        <w:t>案例:</w:t>
      </w:r>
    </w:p>
    <w:p>
      <w:pPr>
        <w:rPr>
          <w:rStyle w:val="11"/>
          <w:rFonts w:ascii="楷体" w:hAnsi="楷体" w:eastAsia="楷体"/>
          <w:sz w:val="18"/>
          <w:szCs w:val="18"/>
        </w:rPr>
      </w:pPr>
      <w:r>
        <w:rPr>
          <w:rStyle w:val="11"/>
          <w:rFonts w:hint="eastAsia" w:ascii="楷体" w:hAnsi="楷体" w:eastAsia="楷体"/>
          <w:sz w:val="18"/>
          <w:szCs w:val="18"/>
        </w:rPr>
        <w:t>需求: 一个厕所只有3个坑位，但是有10个人来上厕所，那怎么办？假设10的人的编号分别为1-10，并且1号先到厕所，10号最后到厕所。那么1-3号来的时候必然有可用坑位，顺利如厕，4号来的时候需要看看前面3人是否有人出来了，如果有人出来，进去，否则等待。同样的道理，4-10号也需要等待正在上厕所的人出来后才能进去，并且谁先进去这得看等待的人是否有素质，是否能遵守先来先上的规则。</w:t>
      </w:r>
    </w:p>
    <w:p>
      <w:pPr>
        <w:rPr>
          <w:rStyle w:val="11"/>
          <w:rFonts w:ascii="楷体" w:hAnsi="楷体" w:eastAsia="楷体"/>
          <w:sz w:val="18"/>
          <w:szCs w:val="18"/>
        </w:rPr>
      </w:pPr>
      <w:r>
        <w:rPr>
          <w:rStyle w:val="11"/>
          <w:rFonts w:hint="eastAsia" w:ascii="楷体" w:hAnsi="楷体" w:eastAsia="楷体"/>
          <w:sz w:val="18"/>
          <w:szCs w:val="18"/>
        </w:rPr>
        <w:t>代码: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ThradDemo001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Thread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Semaphore </w:t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wc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ThradDemo001(String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Semaphore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wc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wc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wc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 剩下的资源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availablePermits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wc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.availablePermits();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availablePermits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&gt; 0)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"天助我也，终于有茅坑了....."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}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"怎么没有茅坑了..."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 申请资源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wc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  <w:highlight w:val="lightGray"/>
              </w:rPr>
              <w:t>acquire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}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  <w:highlight w:val="lightGray"/>
              </w:rPr>
              <w:t>InterruptedException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"终于上厕所啦.爽啊"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",剩下厕所:"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wc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.availablePermits());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Thread.</w:t>
            </w:r>
            <w:r>
              <w:rPr>
                <w:rFonts w:ascii="Consolas" w:hAnsi="Consolas" w:eastAsia="宋体" w:cs="Consolas"/>
                <w:i/>
                <w:iCs/>
                <w:color w:val="000000"/>
                <w:kern w:val="0"/>
                <w:sz w:val="13"/>
                <w:szCs w:val="13"/>
              </w:rPr>
              <w:t>sleep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Random().nextInt(1000));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}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 xml:space="preserve">// </w:t>
            </w:r>
            <w:r>
              <w:rPr>
                <w:rFonts w:ascii="Consolas" w:hAnsi="Consolas" w:eastAsia="宋体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: handle 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"厕所上完啦!"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 释放资源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wc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.release();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TestSemaphore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Semaphore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semaphore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Semaphore(3);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1;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&lt;= 10;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ThradDemo001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thradDemo001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ThradDemo001(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"第"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"个人"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semaphore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thradDemo001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rPr>
                <w:rStyle w:val="11"/>
                <w:rFonts w:ascii="楷体" w:hAnsi="楷体" w:eastAsia="楷体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  <w:r>
              <w:rPr>
                <w:rStyle w:val="11"/>
                <w:rFonts w:ascii="楷体" w:hAnsi="楷体" w:eastAsia="楷体"/>
                <w:sz w:val="13"/>
                <w:szCs w:val="13"/>
              </w:rPr>
              <w:t xml:space="preserve"> </w:t>
            </w:r>
          </w:p>
        </w:tc>
      </w:tr>
    </w:tbl>
    <w:p>
      <w:pPr>
        <w:rPr>
          <w:rStyle w:val="11"/>
          <w:rFonts w:ascii="楷体" w:hAnsi="楷体" w:eastAsia="楷体"/>
          <w:sz w:val="18"/>
          <w:szCs w:val="18"/>
        </w:rPr>
      </w:pPr>
    </w:p>
    <w:p>
      <w:pPr>
        <w:pStyle w:val="3"/>
      </w:pPr>
      <w:r>
        <w:rPr>
          <w:rFonts w:hint="eastAsia"/>
        </w:rPr>
        <w:t>并发</w:t>
      </w:r>
      <w:r>
        <w:t>队列</w:t>
      </w:r>
    </w:p>
    <w:p>
      <w:pPr>
        <w:widowControl/>
        <w:jc w:val="left"/>
        <w:rPr>
          <w:rStyle w:val="11"/>
          <w:rFonts w:ascii="楷体" w:hAnsi="楷体" w:eastAsia="楷体"/>
          <w:sz w:val="18"/>
          <w:szCs w:val="18"/>
        </w:rPr>
      </w:pPr>
      <w:r>
        <w:rPr>
          <w:rStyle w:val="11"/>
          <w:rFonts w:hint="eastAsia" w:ascii="楷体" w:hAnsi="楷体" w:eastAsia="楷体"/>
          <w:sz w:val="18"/>
          <w:szCs w:val="18"/>
        </w:rPr>
        <w:t>在并发队列上JDK提供了两套实现，一个是以ConcurrentLinkedQueue为代表的高性能队</w:t>
      </w:r>
    </w:p>
    <w:p>
      <w:pPr>
        <w:widowControl/>
        <w:jc w:val="left"/>
        <w:rPr>
          <w:rStyle w:val="11"/>
          <w:rFonts w:ascii="楷体" w:hAnsi="楷体" w:eastAsia="楷体"/>
          <w:sz w:val="18"/>
          <w:szCs w:val="18"/>
        </w:rPr>
      </w:pPr>
      <w:r>
        <w:rPr>
          <w:rStyle w:val="11"/>
          <w:rFonts w:hint="eastAsia" w:ascii="楷体" w:hAnsi="楷体" w:eastAsia="楷体"/>
          <w:sz w:val="18"/>
          <w:szCs w:val="18"/>
        </w:rPr>
        <w:t>列非阻塞5️⃣，一个是以BlockingQueue接口为代表的阻塞队列，无论哪种都继承自Queue。</w:t>
      </w:r>
    </w:p>
    <w:p>
      <w:pPr>
        <w:widowControl/>
        <w:jc w:val="left"/>
        <w:rPr>
          <w:rStyle w:val="11"/>
          <w:rFonts w:ascii="楷体" w:hAnsi="楷体" w:eastAsia="楷体"/>
          <w:sz w:val="18"/>
          <w:szCs w:val="18"/>
        </w:rPr>
      </w:pPr>
      <w:r>
        <w:drawing>
          <wp:inline distT="0" distB="0" distL="0" distR="0">
            <wp:extent cx="1231265" cy="1791335"/>
            <wp:effectExtent l="0" t="0" r="6985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48322" cy="181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Style w:val="11"/>
          <w:rFonts w:ascii="楷体" w:hAnsi="楷体" w:eastAsia="楷体"/>
          <w:sz w:val="18"/>
          <w:szCs w:val="18"/>
        </w:rPr>
      </w:pPr>
    </w:p>
    <w:p>
      <w:pPr>
        <w:pStyle w:val="3"/>
      </w:pPr>
      <w:r>
        <w:rPr>
          <w:rFonts w:hint="eastAsia"/>
        </w:rPr>
        <w:t>阻塞队列与非阻塞队</w:t>
      </w:r>
    </w:p>
    <w:p>
      <w:pPr>
        <w:widowControl/>
        <w:jc w:val="left"/>
        <w:rPr>
          <w:rStyle w:val="11"/>
          <w:rFonts w:ascii="楷体" w:hAnsi="楷体" w:eastAsia="楷体"/>
          <w:sz w:val="18"/>
          <w:szCs w:val="18"/>
        </w:rPr>
      </w:pPr>
      <w:r>
        <w:rPr>
          <w:rStyle w:val="11"/>
          <w:rFonts w:ascii="楷体" w:hAnsi="楷体" w:eastAsia="楷体"/>
          <w:sz w:val="18"/>
          <w:szCs w:val="18"/>
        </w:rPr>
        <w:t>阻塞队列与普通队列的区别在于，当队列是空的时，从队列中获取元素的操作将会被阻塞，或者当队列是满时，往队列里添加元素的操作会被阻塞。试图从空的阻塞队列中获取元素的线程将会被阻塞，直到其他的线程往空的队列插入新的元素。同样，试图往已满的阻塞队列中添加新元素的线程同样也会被阻塞，直到其他的线程使队列重新变得空闲起来，如从队列中移除一个或者多个元素，或者完全清空队列.</w:t>
      </w:r>
    </w:p>
    <w:p>
      <w:pPr>
        <w:widowControl/>
        <w:jc w:val="left"/>
        <w:rPr>
          <w:rStyle w:val="11"/>
          <w:rFonts w:ascii="楷体" w:hAnsi="楷体" w:eastAsia="楷体"/>
          <w:sz w:val="18"/>
          <w:szCs w:val="18"/>
        </w:rPr>
      </w:pPr>
      <w:r>
        <w:rPr>
          <w:rStyle w:val="11"/>
          <w:rFonts w:ascii="楷体" w:hAnsi="楷体" w:eastAsia="楷体"/>
          <w:sz w:val="18"/>
          <w:szCs w:val="18"/>
        </w:rPr>
        <w:t>1.ArrayDeque, （数组双端队列）</w:t>
      </w:r>
      <w:r>
        <w:rPr>
          <w:rStyle w:val="11"/>
          <w:rFonts w:ascii="Calibri" w:hAnsi="Calibri" w:eastAsia="楷体" w:cs="Calibri"/>
          <w:sz w:val="18"/>
          <w:szCs w:val="18"/>
        </w:rPr>
        <w:t> </w:t>
      </w:r>
      <w:r>
        <w:rPr>
          <w:rStyle w:val="11"/>
          <w:rFonts w:ascii="楷体" w:hAnsi="楷体" w:eastAsia="楷体"/>
          <w:sz w:val="18"/>
          <w:szCs w:val="18"/>
        </w:rPr>
        <w:br w:type="textWrapping"/>
      </w:r>
      <w:r>
        <w:rPr>
          <w:rStyle w:val="11"/>
          <w:rFonts w:ascii="楷体" w:hAnsi="楷体" w:eastAsia="楷体"/>
          <w:sz w:val="18"/>
          <w:szCs w:val="18"/>
        </w:rPr>
        <w:t>2.PriorityQueue, （优先级队列）</w:t>
      </w:r>
      <w:r>
        <w:rPr>
          <w:rStyle w:val="11"/>
          <w:rFonts w:ascii="Calibri" w:hAnsi="Calibri" w:eastAsia="楷体" w:cs="Calibri"/>
          <w:sz w:val="18"/>
          <w:szCs w:val="18"/>
        </w:rPr>
        <w:t> </w:t>
      </w:r>
      <w:r>
        <w:rPr>
          <w:rStyle w:val="11"/>
          <w:rFonts w:ascii="楷体" w:hAnsi="楷体" w:eastAsia="楷体"/>
          <w:sz w:val="18"/>
          <w:szCs w:val="18"/>
        </w:rPr>
        <w:br w:type="textWrapping"/>
      </w:r>
      <w:r>
        <w:rPr>
          <w:rStyle w:val="11"/>
          <w:rFonts w:ascii="楷体" w:hAnsi="楷体" w:eastAsia="楷体"/>
          <w:sz w:val="18"/>
          <w:szCs w:val="18"/>
        </w:rPr>
        <w:t>3.ConcurrentLinkedQueue, （基于链表的并发队列）</w:t>
      </w:r>
      <w:r>
        <w:rPr>
          <w:rStyle w:val="11"/>
          <w:rFonts w:ascii="Calibri" w:hAnsi="Calibri" w:eastAsia="楷体" w:cs="Calibri"/>
          <w:sz w:val="18"/>
          <w:szCs w:val="18"/>
        </w:rPr>
        <w:t> </w:t>
      </w:r>
      <w:r>
        <w:rPr>
          <w:rStyle w:val="11"/>
          <w:rFonts w:ascii="楷体" w:hAnsi="楷体" w:eastAsia="楷体"/>
          <w:sz w:val="18"/>
          <w:szCs w:val="18"/>
        </w:rPr>
        <w:br w:type="textWrapping"/>
      </w:r>
      <w:r>
        <w:rPr>
          <w:rStyle w:val="11"/>
          <w:rFonts w:ascii="楷体" w:hAnsi="楷体" w:eastAsia="楷体"/>
          <w:sz w:val="18"/>
          <w:szCs w:val="18"/>
        </w:rPr>
        <w:t>4.DelayQueue, （延期阻塞队列）（阻塞队列实现了BlockingQueue接口）</w:t>
      </w:r>
      <w:r>
        <w:rPr>
          <w:rStyle w:val="11"/>
          <w:rFonts w:ascii="Calibri" w:hAnsi="Calibri" w:eastAsia="楷体" w:cs="Calibri"/>
          <w:sz w:val="18"/>
          <w:szCs w:val="18"/>
        </w:rPr>
        <w:t> </w:t>
      </w:r>
      <w:r>
        <w:rPr>
          <w:rStyle w:val="11"/>
          <w:rFonts w:ascii="楷体" w:hAnsi="楷体" w:eastAsia="楷体"/>
          <w:sz w:val="18"/>
          <w:szCs w:val="18"/>
        </w:rPr>
        <w:br w:type="textWrapping"/>
      </w:r>
      <w:r>
        <w:rPr>
          <w:rStyle w:val="11"/>
          <w:rFonts w:ascii="楷体" w:hAnsi="楷体" w:eastAsia="楷体"/>
          <w:sz w:val="18"/>
          <w:szCs w:val="18"/>
        </w:rPr>
        <w:t>5.ArrayBlockingQueue, （基于数组的并发阻塞队列）</w:t>
      </w:r>
      <w:r>
        <w:rPr>
          <w:rStyle w:val="11"/>
          <w:rFonts w:ascii="Calibri" w:hAnsi="Calibri" w:eastAsia="楷体" w:cs="Calibri"/>
          <w:sz w:val="18"/>
          <w:szCs w:val="18"/>
        </w:rPr>
        <w:t> </w:t>
      </w:r>
      <w:r>
        <w:rPr>
          <w:rStyle w:val="11"/>
          <w:rFonts w:ascii="楷体" w:hAnsi="楷体" w:eastAsia="楷体"/>
          <w:sz w:val="18"/>
          <w:szCs w:val="18"/>
        </w:rPr>
        <w:br w:type="textWrapping"/>
      </w:r>
      <w:r>
        <w:rPr>
          <w:rStyle w:val="11"/>
          <w:rFonts w:ascii="楷体" w:hAnsi="楷体" w:eastAsia="楷体"/>
          <w:sz w:val="18"/>
          <w:szCs w:val="18"/>
        </w:rPr>
        <w:t>6.LinkedBlockingQueue, （基于链表的FIFO阻塞队列）</w:t>
      </w:r>
      <w:r>
        <w:rPr>
          <w:rStyle w:val="11"/>
          <w:rFonts w:ascii="Calibri" w:hAnsi="Calibri" w:eastAsia="楷体" w:cs="Calibri"/>
          <w:sz w:val="18"/>
          <w:szCs w:val="18"/>
        </w:rPr>
        <w:t> </w:t>
      </w:r>
      <w:r>
        <w:rPr>
          <w:rStyle w:val="11"/>
          <w:rFonts w:ascii="楷体" w:hAnsi="楷体" w:eastAsia="楷体"/>
          <w:sz w:val="18"/>
          <w:szCs w:val="18"/>
        </w:rPr>
        <w:br w:type="textWrapping"/>
      </w:r>
      <w:r>
        <w:rPr>
          <w:rStyle w:val="11"/>
          <w:rFonts w:ascii="楷体" w:hAnsi="楷体" w:eastAsia="楷体"/>
          <w:sz w:val="18"/>
          <w:szCs w:val="18"/>
        </w:rPr>
        <w:t>7.LinkedBlockingDeque, （基于链表的FIFO双端阻塞队列）</w:t>
      </w:r>
      <w:r>
        <w:rPr>
          <w:rStyle w:val="11"/>
          <w:rFonts w:ascii="Calibri" w:hAnsi="Calibri" w:eastAsia="楷体" w:cs="Calibri"/>
          <w:sz w:val="18"/>
          <w:szCs w:val="18"/>
        </w:rPr>
        <w:t> </w:t>
      </w:r>
      <w:r>
        <w:rPr>
          <w:rStyle w:val="11"/>
          <w:rFonts w:ascii="楷体" w:hAnsi="楷体" w:eastAsia="楷体"/>
          <w:sz w:val="18"/>
          <w:szCs w:val="18"/>
        </w:rPr>
        <w:br w:type="textWrapping"/>
      </w:r>
      <w:r>
        <w:rPr>
          <w:rStyle w:val="11"/>
          <w:rFonts w:ascii="楷体" w:hAnsi="楷体" w:eastAsia="楷体"/>
          <w:sz w:val="18"/>
          <w:szCs w:val="18"/>
        </w:rPr>
        <w:t>8.PriorityBlockingQueue, （带优先级的无界阻塞队列）</w:t>
      </w:r>
      <w:r>
        <w:rPr>
          <w:rStyle w:val="11"/>
          <w:rFonts w:ascii="Calibri" w:hAnsi="Calibri" w:eastAsia="楷体" w:cs="Calibri"/>
          <w:sz w:val="18"/>
          <w:szCs w:val="18"/>
        </w:rPr>
        <w:t> </w:t>
      </w:r>
      <w:r>
        <w:rPr>
          <w:rStyle w:val="11"/>
          <w:rFonts w:ascii="楷体" w:hAnsi="楷体" w:eastAsia="楷体"/>
          <w:sz w:val="18"/>
          <w:szCs w:val="18"/>
        </w:rPr>
        <w:br w:type="textWrapping"/>
      </w:r>
      <w:r>
        <w:rPr>
          <w:rStyle w:val="11"/>
          <w:rFonts w:ascii="楷体" w:hAnsi="楷体" w:eastAsia="楷体"/>
          <w:sz w:val="18"/>
          <w:szCs w:val="18"/>
        </w:rPr>
        <w:t>9.SynchronousQueue （并发同步阻塞队列）</w:t>
      </w:r>
    </w:p>
    <w:p>
      <w:pPr>
        <w:widowControl/>
        <w:jc w:val="left"/>
        <w:rPr>
          <w:rStyle w:val="11"/>
          <w:rFonts w:ascii="楷体" w:hAnsi="楷体" w:eastAsia="楷体"/>
          <w:sz w:val="18"/>
          <w:szCs w:val="18"/>
        </w:rPr>
      </w:pPr>
    </w:p>
    <w:p>
      <w:pPr>
        <w:pStyle w:val="4"/>
        <w:spacing w:line="240" w:lineRule="auto"/>
        <w:rPr>
          <w:rStyle w:val="11"/>
          <w:rFonts w:ascii="楷体" w:hAnsi="楷体" w:eastAsia="楷体"/>
          <w:b w:val="0"/>
          <w:bCs w:val="0"/>
          <w:sz w:val="18"/>
          <w:szCs w:val="18"/>
        </w:rPr>
      </w:pPr>
      <w:r>
        <w:t>ConcurrentLinkedDeque</w:t>
      </w:r>
      <w:r>
        <w:rPr>
          <w:rFonts w:ascii="宋体" w:hAnsi="宋体" w:eastAsia="宋体" w:cs="宋体"/>
          <w:kern w:val="0"/>
          <w:sz w:val="24"/>
        </w:rPr>
        <w:br w:type="textWrapping"/>
      </w:r>
      <w:r>
        <w:rPr>
          <w:rStyle w:val="11"/>
          <w:rFonts w:ascii="楷体" w:hAnsi="楷体" w:eastAsia="楷体"/>
          <w:b w:val="0"/>
          <w:sz w:val="18"/>
          <w:szCs w:val="18"/>
        </w:rPr>
        <w:t>ConcurrentLinkedQueue</w:t>
      </w:r>
      <w:r>
        <w:rPr>
          <w:rStyle w:val="11"/>
          <w:rFonts w:ascii="Calibri" w:hAnsi="Calibri" w:eastAsia="楷体" w:cs="Calibri"/>
          <w:b w:val="0"/>
          <w:sz w:val="18"/>
          <w:szCs w:val="18"/>
        </w:rPr>
        <w:t> </w:t>
      </w:r>
      <w:r>
        <w:rPr>
          <w:rStyle w:val="11"/>
          <w:rFonts w:ascii="楷体" w:hAnsi="楷体" w:eastAsia="楷体"/>
          <w:b w:val="0"/>
          <w:sz w:val="18"/>
          <w:szCs w:val="18"/>
        </w:rPr>
        <w:t>:</w:t>
      </w:r>
      <w:r>
        <w:rPr>
          <w:rStyle w:val="11"/>
          <w:rFonts w:ascii="Calibri" w:hAnsi="Calibri" w:eastAsia="楷体" w:cs="Calibri"/>
          <w:b w:val="0"/>
          <w:sz w:val="18"/>
          <w:szCs w:val="18"/>
        </w:rPr>
        <w:t> </w:t>
      </w:r>
      <w:r>
        <w:rPr>
          <w:rStyle w:val="11"/>
          <w:rFonts w:ascii="楷体" w:hAnsi="楷体" w:eastAsia="楷体"/>
          <w:b w:val="0"/>
          <w:sz w:val="18"/>
          <w:szCs w:val="18"/>
        </w:rPr>
        <w:t>是一个适用于高并发场景下的队列，通过无锁的方式，实现</w:t>
      </w:r>
      <w:r>
        <w:rPr>
          <w:rStyle w:val="11"/>
          <w:rFonts w:ascii="楷体" w:hAnsi="楷体" w:eastAsia="楷体"/>
          <w:b w:val="0"/>
          <w:sz w:val="18"/>
          <w:szCs w:val="18"/>
        </w:rPr>
        <w:br w:type="textWrapping"/>
      </w:r>
      <w:r>
        <w:rPr>
          <w:rStyle w:val="11"/>
          <w:rFonts w:ascii="楷体" w:hAnsi="楷体" w:eastAsia="楷体"/>
          <w:b w:val="0"/>
          <w:sz w:val="18"/>
          <w:szCs w:val="18"/>
        </w:rPr>
        <w:t>了高并发状态下的高性能，通常ConcurrentLinkedQueue性能好于BlockingQueue.它</w:t>
      </w:r>
      <w:r>
        <w:rPr>
          <w:rStyle w:val="11"/>
          <w:rFonts w:ascii="楷体" w:hAnsi="楷体" w:eastAsia="楷体"/>
          <w:b w:val="0"/>
          <w:sz w:val="18"/>
          <w:szCs w:val="18"/>
        </w:rPr>
        <w:br w:type="textWrapping"/>
      </w:r>
      <w:r>
        <w:rPr>
          <w:rStyle w:val="11"/>
          <w:rFonts w:ascii="楷体" w:hAnsi="楷体" w:eastAsia="楷体"/>
          <w:b w:val="0"/>
          <w:sz w:val="18"/>
          <w:szCs w:val="18"/>
        </w:rPr>
        <w:t>是一个基于链接节点的</w:t>
      </w:r>
      <w:r>
        <w:rPr>
          <w:rStyle w:val="11"/>
          <w:rFonts w:ascii="楷体" w:hAnsi="楷体" w:eastAsia="楷体"/>
          <w:b w:val="0"/>
          <w:color w:val="FF0000"/>
          <w:sz w:val="18"/>
          <w:szCs w:val="18"/>
        </w:rPr>
        <w:t>无界线程安全队列</w:t>
      </w:r>
      <w:r>
        <w:rPr>
          <w:rStyle w:val="11"/>
          <w:rFonts w:ascii="楷体" w:hAnsi="楷体" w:eastAsia="楷体"/>
          <w:b w:val="0"/>
          <w:sz w:val="18"/>
          <w:szCs w:val="18"/>
        </w:rPr>
        <w:t>。该队列的元素遵循先进先出的原则。</w:t>
      </w:r>
      <w:r>
        <w:rPr>
          <w:rStyle w:val="11"/>
          <w:rFonts w:ascii="楷体" w:hAnsi="楷体" w:eastAsia="楷体"/>
          <w:b w:val="0"/>
          <w:color w:val="FF0000"/>
          <w:sz w:val="18"/>
          <w:szCs w:val="18"/>
        </w:rPr>
        <w:t>头是最先</w:t>
      </w:r>
      <w:r>
        <w:rPr>
          <w:rStyle w:val="11"/>
          <w:rFonts w:ascii="楷体" w:hAnsi="楷体" w:eastAsia="楷体"/>
          <w:b w:val="0"/>
          <w:color w:val="FF0000"/>
          <w:sz w:val="18"/>
          <w:szCs w:val="18"/>
        </w:rPr>
        <w:br w:type="textWrapping"/>
      </w:r>
      <w:r>
        <w:rPr>
          <w:rStyle w:val="11"/>
          <w:rFonts w:ascii="楷体" w:hAnsi="楷体" w:eastAsia="楷体"/>
          <w:b w:val="0"/>
          <w:color w:val="FF0000"/>
          <w:sz w:val="18"/>
          <w:szCs w:val="18"/>
        </w:rPr>
        <w:t>加入的，尾是最近加入的，该队列不允许null元素。</w:t>
      </w:r>
      <w:r>
        <w:rPr>
          <w:rStyle w:val="11"/>
          <w:rFonts w:ascii="楷体" w:hAnsi="楷体" w:eastAsia="楷体"/>
          <w:b w:val="0"/>
          <w:sz w:val="18"/>
          <w:szCs w:val="18"/>
        </w:rPr>
        <w:br w:type="textWrapping"/>
      </w:r>
      <w:r>
        <w:rPr>
          <w:rStyle w:val="11"/>
          <w:rFonts w:ascii="楷体" w:hAnsi="楷体" w:eastAsia="楷体"/>
          <w:b w:val="0"/>
          <w:sz w:val="18"/>
          <w:szCs w:val="18"/>
        </w:rPr>
        <w:t>ConcurrentLinkedQueue重要方法:</w:t>
      </w:r>
      <w:r>
        <w:rPr>
          <w:rStyle w:val="11"/>
          <w:rFonts w:ascii="楷体" w:hAnsi="楷体" w:eastAsia="楷体"/>
          <w:b w:val="0"/>
          <w:sz w:val="18"/>
          <w:szCs w:val="18"/>
        </w:rPr>
        <w:br w:type="textWrapping"/>
      </w:r>
      <w:r>
        <w:rPr>
          <w:rStyle w:val="11"/>
          <w:rFonts w:ascii="楷体" w:hAnsi="楷体" w:eastAsia="楷体"/>
          <w:b w:val="0"/>
          <w:sz w:val="18"/>
          <w:szCs w:val="18"/>
        </w:rPr>
        <w:t>add</w:t>
      </w:r>
      <w:r>
        <w:rPr>
          <w:rStyle w:val="11"/>
          <w:rFonts w:ascii="Calibri" w:hAnsi="Calibri" w:eastAsia="楷体" w:cs="Calibri"/>
          <w:b w:val="0"/>
          <w:sz w:val="18"/>
          <w:szCs w:val="18"/>
        </w:rPr>
        <w:t> </w:t>
      </w:r>
      <w:r>
        <w:rPr>
          <w:rStyle w:val="11"/>
          <w:rFonts w:ascii="楷体" w:hAnsi="楷体" w:eastAsia="楷体"/>
          <w:b w:val="0"/>
          <w:sz w:val="18"/>
          <w:szCs w:val="18"/>
        </w:rPr>
        <w:t>和offer()</w:t>
      </w:r>
      <w:r>
        <w:rPr>
          <w:rStyle w:val="11"/>
          <w:rFonts w:ascii="Calibri" w:hAnsi="Calibri" w:eastAsia="楷体" w:cs="Calibri"/>
          <w:b w:val="0"/>
          <w:sz w:val="18"/>
          <w:szCs w:val="18"/>
        </w:rPr>
        <w:t> </w:t>
      </w:r>
      <w:r>
        <w:rPr>
          <w:rStyle w:val="11"/>
          <w:rFonts w:ascii="楷体" w:hAnsi="楷体" w:eastAsia="楷体"/>
          <w:b w:val="0"/>
          <w:sz w:val="18"/>
          <w:szCs w:val="18"/>
        </w:rPr>
        <w:t>都是加入元素的方法(在ConcurrentLinkedQueue中这俩个方法没有任何区别)</w:t>
      </w:r>
      <w:r>
        <w:rPr>
          <w:rStyle w:val="11"/>
          <w:rFonts w:ascii="楷体" w:hAnsi="楷体" w:eastAsia="楷体"/>
          <w:b w:val="0"/>
          <w:sz w:val="18"/>
          <w:szCs w:val="18"/>
        </w:rPr>
        <w:br w:type="textWrapping"/>
      </w:r>
      <w:r>
        <w:rPr>
          <w:rStyle w:val="11"/>
          <w:rFonts w:ascii="楷体" w:hAnsi="楷体" w:eastAsia="楷体"/>
          <w:b w:val="0"/>
          <w:sz w:val="18"/>
          <w:szCs w:val="18"/>
        </w:rPr>
        <w:t>poll</w:t>
      </w:r>
      <w:r>
        <w:rPr>
          <w:rStyle w:val="11"/>
          <w:rFonts w:hint="eastAsia" w:ascii="楷体" w:hAnsi="楷体" w:eastAsia="楷体"/>
          <w:b w:val="0"/>
          <w:sz w:val="18"/>
          <w:szCs w:val="18"/>
        </w:rPr>
        <w:t>()</w:t>
      </w:r>
      <w:r>
        <w:rPr>
          <w:rStyle w:val="11"/>
          <w:rFonts w:ascii="Calibri" w:hAnsi="Calibri" w:eastAsia="楷体" w:cs="Calibri"/>
          <w:b w:val="0"/>
          <w:sz w:val="18"/>
          <w:szCs w:val="18"/>
        </w:rPr>
        <w:t> </w:t>
      </w:r>
      <w:r>
        <w:rPr>
          <w:rStyle w:val="11"/>
          <w:rFonts w:ascii="楷体" w:hAnsi="楷体" w:eastAsia="楷体"/>
          <w:b w:val="0"/>
          <w:sz w:val="18"/>
          <w:szCs w:val="18"/>
        </w:rPr>
        <w:t>和peek</w:t>
      </w:r>
      <w:r>
        <w:rPr>
          <w:rStyle w:val="11"/>
          <w:rFonts w:hint="eastAsia" w:ascii="楷体" w:hAnsi="楷体" w:eastAsia="楷体"/>
          <w:b w:val="0"/>
          <w:sz w:val="18"/>
          <w:szCs w:val="18"/>
        </w:rPr>
        <w:t>(</w:t>
      </w:r>
      <w:r>
        <w:rPr>
          <w:rStyle w:val="11"/>
          <w:rFonts w:ascii="楷体" w:hAnsi="楷体" w:eastAsia="楷体"/>
          <w:b w:val="0"/>
          <w:sz w:val="18"/>
          <w:szCs w:val="18"/>
        </w:rPr>
        <w:t>)</w:t>
      </w:r>
      <w:r>
        <w:rPr>
          <w:rStyle w:val="11"/>
          <w:rFonts w:ascii="Calibri" w:hAnsi="Calibri" w:eastAsia="楷体" w:cs="Calibri"/>
          <w:b w:val="0"/>
          <w:sz w:val="18"/>
          <w:szCs w:val="18"/>
        </w:rPr>
        <w:t> </w:t>
      </w:r>
      <w:r>
        <w:rPr>
          <w:rStyle w:val="11"/>
          <w:rFonts w:ascii="楷体" w:hAnsi="楷体" w:eastAsia="楷体"/>
          <w:b w:val="0"/>
          <w:sz w:val="18"/>
          <w:szCs w:val="18"/>
        </w:rPr>
        <w:t>都是取头元素节点，区别在于前者会删除元素，后者不会。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  <w:u w:val="single"/>
              </w:rPr>
              <w:t>ConcurrentLinkedDeque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5"/>
                <w:szCs w:val="15"/>
              </w:rPr>
              <w:t>q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  <w:u w:val="single"/>
              </w:rPr>
              <w:t>ConcurrentLinkedDeque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5"/>
                <w:szCs w:val="15"/>
                <w:u w:val="single"/>
              </w:rPr>
              <w:t>q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  <w:u w:val="single"/>
              </w:rPr>
              <w:t>.offer(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5"/>
                <w:szCs w:val="15"/>
                <w:u w:val="single"/>
              </w:rPr>
              <w:t>"余胜军"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  <w:u w:val="single"/>
              </w:rPr>
              <w:t>)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5"/>
                <w:szCs w:val="15"/>
                <w:u w:val="single"/>
              </w:rPr>
              <w:t>q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  <w:u w:val="single"/>
              </w:rPr>
              <w:t>.offer(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5"/>
                <w:szCs w:val="15"/>
                <w:u w:val="single"/>
              </w:rPr>
              <w:t>"码云"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  <w:u w:val="single"/>
              </w:rPr>
              <w:t>)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5"/>
                <w:szCs w:val="15"/>
                <w:u w:val="single"/>
              </w:rPr>
              <w:t>q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  <w:u w:val="single"/>
              </w:rPr>
              <w:t>.offer(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5"/>
                <w:szCs w:val="15"/>
                <w:u w:val="single"/>
              </w:rPr>
              <w:t>"蚂蚁课堂"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  <w:u w:val="single"/>
              </w:rPr>
              <w:t>)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5"/>
                <w:szCs w:val="15"/>
                <w:u w:val="single"/>
              </w:rPr>
              <w:t>q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  <w:u w:val="single"/>
              </w:rPr>
              <w:t>.offer(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5"/>
                <w:szCs w:val="15"/>
                <w:u w:val="single"/>
              </w:rPr>
              <w:t>"张杰"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  <w:u w:val="single"/>
              </w:rPr>
              <w:t>)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5"/>
                <w:szCs w:val="15"/>
                <w:u w:val="single"/>
              </w:rPr>
              <w:t>q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  <w:u w:val="single"/>
              </w:rPr>
              <w:t>.offer(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5"/>
                <w:szCs w:val="15"/>
                <w:u w:val="single"/>
              </w:rPr>
              <w:t>"艾姐"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  <w:u w:val="single"/>
              </w:rPr>
              <w:t>)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color w:val="3F7F5F"/>
                <w:kern w:val="0"/>
                <w:sz w:val="15"/>
                <w:szCs w:val="15"/>
              </w:rPr>
              <w:t>//从头获取元素,删除该元素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5"/>
                <w:szCs w:val="15"/>
              </w:rPr>
              <w:t>q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>.poll());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color w:val="3F7F5F"/>
                <w:kern w:val="0"/>
                <w:sz w:val="15"/>
                <w:szCs w:val="15"/>
              </w:rPr>
              <w:t>//从头获取元素,不刪除该元素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5"/>
                <w:szCs w:val="15"/>
              </w:rPr>
              <w:t>q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>.peek());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color w:val="3F7F5F"/>
                <w:kern w:val="0"/>
                <w:sz w:val="15"/>
                <w:szCs w:val="15"/>
              </w:rPr>
              <w:t>//获取总长度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Style w:val="12"/>
                <w:b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5"/>
                <w:szCs w:val="15"/>
              </w:rPr>
              <w:t>q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>.size());</w:t>
            </w:r>
          </w:p>
        </w:tc>
      </w:tr>
    </w:tbl>
    <w:p>
      <w:pPr>
        <w:pStyle w:val="4"/>
      </w:pPr>
      <w:r>
        <w:t>BlockingQueue</w:t>
      </w:r>
    </w:p>
    <w:p>
      <w:pPr>
        <w:rPr>
          <w:rStyle w:val="11"/>
          <w:rFonts w:ascii="楷体" w:hAnsi="楷体" w:eastAsia="楷体"/>
          <w:sz w:val="18"/>
          <w:szCs w:val="18"/>
        </w:rPr>
      </w:pPr>
      <w:r>
        <w:rPr>
          <w:rStyle w:val="11"/>
          <w:rFonts w:hint="eastAsia" w:ascii="楷体" w:hAnsi="楷体" w:eastAsia="楷体"/>
          <w:sz w:val="18"/>
          <w:szCs w:val="18"/>
        </w:rPr>
        <w:t>阻塞队列（BlockingQueue）是一个支持两个附加操作的队列。这两个附加的操作是：</w:t>
      </w:r>
    </w:p>
    <w:p>
      <w:pPr>
        <w:rPr>
          <w:rStyle w:val="11"/>
          <w:rFonts w:ascii="楷体" w:hAnsi="楷体" w:eastAsia="楷体"/>
          <w:sz w:val="18"/>
          <w:szCs w:val="18"/>
        </w:rPr>
      </w:pPr>
      <w:r>
        <w:rPr>
          <w:rStyle w:val="11"/>
          <w:rFonts w:hint="eastAsia" w:ascii="楷体" w:hAnsi="楷体" w:eastAsia="楷体"/>
          <w:sz w:val="18"/>
          <w:szCs w:val="18"/>
        </w:rPr>
        <w:t>在队列为空时，获取元素的线程会等待队列变为非空。</w:t>
      </w:r>
    </w:p>
    <w:p>
      <w:pPr>
        <w:rPr>
          <w:rStyle w:val="11"/>
          <w:rFonts w:ascii="楷体" w:hAnsi="楷体" w:eastAsia="楷体"/>
          <w:sz w:val="18"/>
          <w:szCs w:val="18"/>
        </w:rPr>
      </w:pPr>
      <w:r>
        <w:rPr>
          <w:rStyle w:val="11"/>
          <w:rFonts w:hint="eastAsia" w:ascii="楷体" w:hAnsi="楷体" w:eastAsia="楷体"/>
          <w:sz w:val="18"/>
          <w:szCs w:val="18"/>
        </w:rPr>
        <w:t xml:space="preserve">当队列满时，存储元素的线程会等待队列可用。 </w:t>
      </w:r>
    </w:p>
    <w:p>
      <w:pPr>
        <w:rPr>
          <w:rStyle w:val="11"/>
          <w:rFonts w:ascii="楷体" w:hAnsi="楷体" w:eastAsia="楷体"/>
          <w:sz w:val="18"/>
          <w:szCs w:val="18"/>
        </w:rPr>
      </w:pPr>
      <w:r>
        <w:rPr>
          <w:rStyle w:val="11"/>
          <w:rFonts w:hint="eastAsia" w:ascii="楷体" w:hAnsi="楷体" w:eastAsia="楷体"/>
          <w:sz w:val="18"/>
          <w:szCs w:val="18"/>
        </w:rPr>
        <w:t>阻塞队列常用于生产者和消费者的场景，生产者是往队列里添加元素的线程，消费者是从队列里拿元素的线程。阻塞队列就是生产者存放元素的容器，而消费者也只从容器里拿元素。</w:t>
      </w:r>
    </w:p>
    <w:p>
      <w:pPr>
        <w:rPr>
          <w:rStyle w:val="11"/>
          <w:rFonts w:ascii="楷体" w:hAnsi="楷体" w:eastAsia="楷体"/>
          <w:sz w:val="18"/>
          <w:szCs w:val="18"/>
        </w:rPr>
      </w:pPr>
      <w:r>
        <w:rPr>
          <w:rStyle w:val="11"/>
          <w:rFonts w:hint="eastAsia" w:ascii="楷体" w:hAnsi="楷体" w:eastAsia="楷体"/>
          <w:sz w:val="18"/>
          <w:szCs w:val="18"/>
        </w:rPr>
        <w:t>BlockingQueue即阻塞队列，从</w:t>
      </w:r>
      <w:r>
        <w:rPr>
          <w:rStyle w:val="11"/>
          <w:rFonts w:hint="eastAsia" w:ascii="楷体" w:hAnsi="楷体" w:eastAsia="楷体"/>
          <w:color w:val="FF0000"/>
          <w:sz w:val="18"/>
          <w:szCs w:val="18"/>
        </w:rPr>
        <w:t>阻塞</w:t>
      </w:r>
      <w:r>
        <w:rPr>
          <w:rStyle w:val="11"/>
          <w:rFonts w:hint="eastAsia" w:ascii="楷体" w:hAnsi="楷体" w:eastAsia="楷体"/>
          <w:sz w:val="18"/>
          <w:szCs w:val="18"/>
        </w:rPr>
        <w:t>这个词可以看出，在某些情况下对阻塞队列的访问可能会造成阻塞。被阻塞的情况主要有如下两种：</w:t>
      </w:r>
    </w:p>
    <w:p>
      <w:pPr>
        <w:rPr>
          <w:rStyle w:val="11"/>
          <w:rFonts w:ascii="楷体" w:hAnsi="楷体" w:eastAsia="楷体"/>
          <w:sz w:val="18"/>
          <w:szCs w:val="18"/>
        </w:rPr>
      </w:pPr>
      <w:r>
        <w:rPr>
          <w:rStyle w:val="11"/>
          <w:rFonts w:hint="eastAsia" w:ascii="楷体" w:hAnsi="楷体" w:eastAsia="楷体"/>
          <w:sz w:val="18"/>
          <w:szCs w:val="18"/>
        </w:rPr>
        <w:t>1. 当队列满了的时候进行入队列操作</w:t>
      </w:r>
    </w:p>
    <w:p>
      <w:pPr>
        <w:rPr>
          <w:rStyle w:val="11"/>
          <w:rFonts w:ascii="楷体" w:hAnsi="楷体" w:eastAsia="楷体"/>
          <w:sz w:val="18"/>
          <w:szCs w:val="18"/>
        </w:rPr>
      </w:pPr>
      <w:r>
        <w:rPr>
          <w:rStyle w:val="11"/>
          <w:rFonts w:hint="eastAsia" w:ascii="楷体" w:hAnsi="楷体" w:eastAsia="楷体"/>
          <w:sz w:val="18"/>
          <w:szCs w:val="18"/>
        </w:rPr>
        <w:t>2. 当队列空了的时候进行出队列操作</w:t>
      </w:r>
    </w:p>
    <w:p>
      <w:pPr>
        <w:pBdr>
          <w:bottom w:val="single" w:color="auto" w:sz="6" w:space="1"/>
        </w:pBdr>
        <w:rPr>
          <w:rStyle w:val="11"/>
          <w:rFonts w:ascii="楷体" w:hAnsi="楷体" w:eastAsia="楷体"/>
          <w:sz w:val="18"/>
          <w:szCs w:val="18"/>
        </w:rPr>
      </w:pPr>
      <w:r>
        <w:rPr>
          <w:rStyle w:val="11"/>
          <w:rFonts w:hint="eastAsia" w:ascii="楷体" w:hAnsi="楷体" w:eastAsia="楷体"/>
          <w:sz w:val="18"/>
          <w:szCs w:val="18"/>
        </w:rPr>
        <w:t>因此，当一个线程试图对一个已经满了的队列进行入队列操作时，它将会被阻塞，除非有另一个线程做了出队列操作；同样，当一个线程试图对一个空队列进行出队列操作时，它将会被阻塞，除非有另一个线程进行了入队列操作。</w:t>
      </w:r>
    </w:p>
    <w:p>
      <w:pPr>
        <w:rPr>
          <w:rStyle w:val="11"/>
          <w:rFonts w:ascii="楷体" w:hAnsi="楷体" w:eastAsia="楷体"/>
          <w:sz w:val="18"/>
          <w:szCs w:val="18"/>
        </w:rPr>
      </w:pPr>
      <w:r>
        <w:rPr>
          <w:rStyle w:val="11"/>
          <w:rFonts w:hint="eastAsia" w:ascii="楷体" w:hAnsi="楷体" w:eastAsia="楷体"/>
          <w:sz w:val="18"/>
          <w:szCs w:val="18"/>
        </w:rPr>
        <w:t>在Java中，BlockingQueue的接口位于java.util.concurrent 包中(在Java5版本开始提供)，由上面介绍的阻塞队列的特性可知，阻塞队列是线程安全的。</w:t>
      </w:r>
    </w:p>
    <w:p>
      <w:pPr>
        <w:rPr>
          <w:rStyle w:val="11"/>
          <w:rFonts w:ascii="楷体" w:hAnsi="楷体" w:eastAsia="楷体"/>
          <w:sz w:val="18"/>
          <w:szCs w:val="18"/>
        </w:rPr>
      </w:pPr>
      <w:r>
        <w:rPr>
          <w:rStyle w:val="11"/>
          <w:rFonts w:ascii="楷体" w:hAnsi="楷体" w:eastAsia="楷体"/>
          <w:sz w:val="18"/>
          <w:szCs w:val="18"/>
        </w:rPr>
        <w:t>在新增的Concurrent包中，BlockingQueue很好的解决了多线程中，如何高效安全“传输”数据的问题。通过这些高效并且线程安全的队列类，为我们快速搭建高质量的多线程程序带来极大的便利。本文详细介绍了BlockingQueue家庭中的所有成员，包括他们各自的功能以及常见使用场景。</w:t>
      </w:r>
    </w:p>
    <w:p>
      <w:pPr>
        <w:rPr>
          <w:rStyle w:val="11"/>
          <w:rFonts w:ascii="楷体" w:hAnsi="楷体" w:eastAsia="楷体"/>
          <w:sz w:val="18"/>
          <w:szCs w:val="18"/>
        </w:rPr>
      </w:pPr>
      <w:r>
        <w:rPr>
          <w:rStyle w:val="11"/>
          <w:rFonts w:ascii="楷体" w:hAnsi="楷体" w:eastAsia="楷体"/>
          <w:sz w:val="18"/>
          <w:szCs w:val="18"/>
        </w:rPr>
        <w:t>认识BlockingQueue</w:t>
      </w:r>
    </w:p>
    <w:p>
      <w:pPr>
        <w:rPr>
          <w:rStyle w:val="11"/>
          <w:rFonts w:ascii="楷体" w:hAnsi="楷体" w:eastAsia="楷体"/>
          <w:sz w:val="18"/>
          <w:szCs w:val="18"/>
        </w:rPr>
      </w:pPr>
      <w:r>
        <w:rPr>
          <w:rStyle w:val="11"/>
          <w:rFonts w:ascii="楷体" w:hAnsi="楷体" w:eastAsia="楷体"/>
          <w:sz w:val="18"/>
          <w:szCs w:val="18"/>
        </w:rPr>
        <w:t>阻塞队列，顾名思义，首先它是一个队列，而一个队列在数据结构中所起的作用大致如下图所示：</w:t>
      </w:r>
    </w:p>
    <w:p>
      <w:pPr>
        <w:rPr>
          <w:rStyle w:val="11"/>
          <w:rFonts w:ascii="楷体" w:hAnsi="楷体" w:eastAsia="楷体"/>
          <w:sz w:val="18"/>
          <w:szCs w:val="18"/>
        </w:rPr>
      </w:pPr>
      <w:r>
        <w:rPr>
          <w:rStyle w:val="11"/>
          <w:rFonts w:ascii="楷体" w:hAnsi="楷体" w:eastAsia="楷体"/>
          <w:sz w:val="18"/>
          <w:szCs w:val="18"/>
        </w:rPr>
        <w:t>从上图我们可以很清楚看到，通过一个共享的队列，可以使得数据由队列的一端输入，从另外一端输出；</w:t>
      </w:r>
    </w:p>
    <w:p>
      <w:pPr>
        <w:rPr>
          <w:rStyle w:val="11"/>
          <w:rFonts w:ascii="楷体" w:hAnsi="楷体" w:eastAsia="楷体"/>
          <w:sz w:val="18"/>
          <w:szCs w:val="18"/>
        </w:rPr>
      </w:pPr>
      <w:r>
        <w:rPr>
          <w:rStyle w:val="11"/>
          <w:rFonts w:ascii="楷体" w:hAnsi="楷体" w:eastAsia="楷体"/>
          <w:sz w:val="18"/>
          <w:szCs w:val="18"/>
        </w:rPr>
        <w:t>常用的队列主要有以下两种：（当然通过不同的实现方式，还可以延伸出很多不同类型的队列，DelayQueue就是其中的一种）</w:t>
      </w:r>
    </w:p>
    <w:p>
      <w:pPr>
        <w:rPr>
          <w:rStyle w:val="11"/>
          <w:rFonts w:ascii="楷体" w:hAnsi="楷体" w:eastAsia="楷体"/>
          <w:color w:val="FF0000"/>
          <w:sz w:val="18"/>
          <w:szCs w:val="18"/>
        </w:rPr>
      </w:pPr>
      <w:r>
        <w:rPr>
          <w:rStyle w:val="11"/>
          <w:rFonts w:ascii="楷体" w:hAnsi="楷体" w:eastAsia="楷体"/>
          <w:color w:val="FF0000"/>
          <w:sz w:val="18"/>
          <w:szCs w:val="18"/>
        </w:rPr>
        <w:t>　　先进先出（FIFO）：先插入的队列的元素也最先出队列，类似于排队的功能。从某种程度上来说这种队列也体现了一种公平性。</w:t>
      </w:r>
    </w:p>
    <w:p>
      <w:pPr>
        <w:rPr>
          <w:rStyle w:val="11"/>
          <w:rFonts w:ascii="楷体" w:hAnsi="楷体" w:eastAsia="楷体"/>
          <w:color w:val="FF0000"/>
          <w:sz w:val="18"/>
          <w:szCs w:val="18"/>
        </w:rPr>
      </w:pPr>
      <w:r>
        <w:rPr>
          <w:rStyle w:val="11"/>
          <w:rFonts w:ascii="楷体" w:hAnsi="楷体" w:eastAsia="楷体"/>
          <w:color w:val="FF0000"/>
          <w:sz w:val="18"/>
          <w:szCs w:val="18"/>
        </w:rPr>
        <w:t>　　后进先出（LIFO）：后插入队列的元素最先出队列，这种队列优先处理最近发生的事件。</w:t>
      </w:r>
    </w:p>
    <w:p>
      <w:pPr>
        <w:rPr>
          <w:rStyle w:val="11"/>
          <w:rFonts w:ascii="楷体" w:hAnsi="楷体" w:eastAsia="楷体"/>
          <w:sz w:val="18"/>
          <w:szCs w:val="18"/>
        </w:rPr>
      </w:pPr>
      <w:r>
        <w:rPr>
          <w:rStyle w:val="11"/>
          <w:rFonts w:ascii="楷体" w:hAnsi="楷体" w:eastAsia="楷体"/>
          <w:sz w:val="18"/>
          <w:szCs w:val="18"/>
        </w:rPr>
        <w:t xml:space="preserve">      多线程环境中，通过队列可以很容易实现数据共享，比如经典的“生产者”和“消费者”模型中，通过队列可以很便利地实现两者之间的数据共享。假设我们有若干生产者线程，另外又有若干个消费者线程。如果生产者线程需要把准备好的数据共享给消费者线程，利用队列的方式来传递数据，就可以很方便地解决他们之间的数据共享问题。但如果生产者和消费者在某个时间段内，万一发生数据处理速度不匹配的情况呢？理想情况下，如果生产者产出数据的速度大于消费者消费的速度，并且当生产出来的数据累积到一定程度的时候，那么生产者必须暂停等待一下（阻塞生产者线程），以便等待消费者线程把累积的数据处理完毕，反之亦然。然而，在concurrent包发布以前，在多线程环境下，我们每个程序员都必须去自己控制这些细节，尤其还要兼顾效率和线程安全，而这会给我们的程序带来不小的复杂度。好在此时，强大的concurrent包横空出世了，而他也给我们带来了强大的BlockingQueue。（在多线程领域：所谓阻塞，在某些情况下会挂起线程（即阻塞），一旦条件满足，被挂起的线程又会自动被唤醒）</w:t>
      </w:r>
    </w:p>
    <w:p>
      <w:pPr>
        <w:rPr>
          <w:rStyle w:val="11"/>
          <w:rFonts w:ascii="楷体" w:hAnsi="楷体" w:eastAsia="楷体"/>
          <w:sz w:val="18"/>
          <w:szCs w:val="18"/>
        </w:rPr>
      </w:pPr>
      <w:r>
        <w:rPr>
          <w:rStyle w:val="11"/>
          <w:rFonts w:ascii="楷体" w:hAnsi="楷体" w:eastAsia="楷体"/>
          <w:sz w:val="18"/>
          <w:szCs w:val="18"/>
        </w:rPr>
        <w:t>下面两幅图演示了BlockingQueue的两个常见阻塞场景：</w:t>
      </w:r>
    </w:p>
    <w:p>
      <w:pPr>
        <w:rPr>
          <w:rStyle w:val="11"/>
          <w:rFonts w:ascii="楷体" w:hAnsi="楷体" w:eastAsia="楷体"/>
          <w:sz w:val="18"/>
          <w:szCs w:val="18"/>
        </w:rPr>
      </w:pPr>
    </w:p>
    <w:p>
      <w:pPr>
        <w:pStyle w:val="5"/>
        <w:rPr>
          <w:rFonts w:eastAsia="宋体" w:cs="宋体"/>
          <w:kern w:val="0"/>
        </w:rPr>
      </w:pPr>
      <w:r>
        <w:t>ArrayBlockingQueue</w:t>
      </w:r>
    </w:p>
    <w:p>
      <w:pPr>
        <w:rPr>
          <w:rStyle w:val="11"/>
          <w:rFonts w:ascii="楷体" w:hAnsi="楷体" w:eastAsia="楷体"/>
          <w:sz w:val="18"/>
          <w:szCs w:val="18"/>
        </w:rPr>
      </w:pPr>
      <w:r>
        <w:rPr>
          <w:rStyle w:val="11"/>
          <w:rFonts w:hint="eastAsia" w:ascii="楷体" w:hAnsi="楷体" w:eastAsia="楷体"/>
          <w:sz w:val="18"/>
          <w:szCs w:val="18"/>
        </w:rPr>
        <w:t>ArrayBlockingQueue是一个有边界的阻塞队列，它的内部实现是一个数组。有边界的意思是它的容量是有限的，我们必须在其初始化的时候指定它的容量大小，容量大小一旦指定就不可改变。</w:t>
      </w:r>
    </w:p>
    <w:p>
      <w:pPr>
        <w:rPr>
          <w:rStyle w:val="11"/>
          <w:rFonts w:ascii="楷体" w:hAnsi="楷体" w:eastAsia="楷体"/>
          <w:sz w:val="18"/>
          <w:szCs w:val="18"/>
        </w:rPr>
      </w:pPr>
      <w:r>
        <w:rPr>
          <w:rStyle w:val="11"/>
          <w:rFonts w:hint="eastAsia" w:ascii="楷体" w:hAnsi="楷体" w:eastAsia="楷体"/>
          <w:sz w:val="18"/>
          <w:szCs w:val="18"/>
        </w:rPr>
        <w:t>ArrayBlockingQueue是以先进先出的方式存储数据，最新插入的对象是尾部，最新移出的对象是头部。下面</w:t>
      </w:r>
    </w:p>
    <w:p>
      <w:pPr>
        <w:rPr>
          <w:rStyle w:val="11"/>
          <w:rFonts w:ascii="楷体" w:hAnsi="楷体" w:eastAsia="楷体"/>
          <w:sz w:val="18"/>
          <w:szCs w:val="18"/>
        </w:rPr>
      </w:pPr>
      <w:r>
        <w:rPr>
          <w:rStyle w:val="11"/>
          <w:rFonts w:hint="eastAsia" w:ascii="楷体" w:hAnsi="楷体" w:eastAsia="楷体"/>
          <w:sz w:val="18"/>
          <w:szCs w:val="18"/>
        </w:rPr>
        <w:t>是一个初始化和使用ArrayBlockingQueue的例子：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 xml:space="preserve">&lt;String&gt;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5"/>
                <w:szCs w:val="15"/>
              </w:rPr>
              <w:t>arrays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 xml:space="preserve"> ArrayBlockingQueue&lt;String&gt;(3);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5"/>
                <w:szCs w:val="15"/>
              </w:rPr>
              <w:t>arrays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>.add(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5"/>
                <w:szCs w:val="15"/>
              </w:rPr>
              <w:t>"李四"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5"/>
                <w:szCs w:val="15"/>
              </w:rPr>
              <w:t>arrays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>.add(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5"/>
                <w:szCs w:val="15"/>
              </w:rPr>
              <w:t>"张军"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5"/>
                <w:szCs w:val="15"/>
              </w:rPr>
              <w:t>arrays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>.add(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5"/>
                <w:szCs w:val="15"/>
              </w:rPr>
              <w:t>"张军"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color w:val="3F7F5F"/>
                <w:kern w:val="0"/>
                <w:sz w:val="15"/>
                <w:szCs w:val="15"/>
              </w:rPr>
              <w:t>// 添加阻塞队列</w:t>
            </w:r>
          </w:p>
          <w:p>
            <w:pPr>
              <w:rPr>
                <w:rStyle w:val="11"/>
                <w:rFonts w:ascii="楷体" w:hAnsi="楷体" w:eastAsia="楷体"/>
                <w:b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5"/>
                <w:szCs w:val="15"/>
              </w:rPr>
              <w:t>arrays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>.offer(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5"/>
                <w:szCs w:val="15"/>
              </w:rPr>
              <w:t>"张三"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>, 1, TimeUnit.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SECONDS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</w:tc>
      </w:tr>
    </w:tbl>
    <w:p>
      <w:pPr>
        <w:pStyle w:val="5"/>
      </w:pPr>
      <w:r>
        <w:t>LinkedBlockingQueue</w:t>
      </w:r>
    </w:p>
    <w:p>
      <w:pPr>
        <w:widowControl/>
        <w:shd w:val="clear" w:color="auto" w:fill="FFFFFF"/>
        <w:spacing w:after="408" w:line="408" w:lineRule="atLeast"/>
        <w:jc w:val="left"/>
        <w:rPr>
          <w:rStyle w:val="11"/>
          <w:rFonts w:ascii="楷体" w:hAnsi="楷体" w:eastAsia="楷体"/>
          <w:sz w:val="18"/>
          <w:szCs w:val="18"/>
        </w:rPr>
      </w:pPr>
      <w:r>
        <w:rPr>
          <w:rStyle w:val="11"/>
          <w:rFonts w:ascii="楷体" w:hAnsi="楷体" w:eastAsia="楷体"/>
          <w:sz w:val="18"/>
          <w:szCs w:val="18"/>
        </w:rPr>
        <w:t>LinkedBlockingQueue阻塞队列大小的配置是可选的，如果我们初始化时指定一个大小，它就是有边界的，如果不指定，它就是无边界的。说是无边界，其实是采用了默认大小为Integer.MAX_VALUE的容量 。它的内部实现是一个链表。</w:t>
      </w:r>
    </w:p>
    <w:p>
      <w:pPr>
        <w:widowControl/>
        <w:shd w:val="clear" w:color="auto" w:fill="FFFFFF"/>
        <w:spacing w:after="408" w:line="408" w:lineRule="atLeast"/>
        <w:jc w:val="left"/>
        <w:rPr>
          <w:rStyle w:val="11"/>
          <w:rFonts w:ascii="楷体" w:hAnsi="楷体" w:eastAsia="楷体"/>
          <w:sz w:val="18"/>
          <w:szCs w:val="18"/>
        </w:rPr>
      </w:pPr>
      <w:r>
        <w:rPr>
          <w:rStyle w:val="11"/>
          <w:rFonts w:ascii="楷体" w:hAnsi="楷体" w:eastAsia="楷体"/>
          <w:sz w:val="18"/>
          <w:szCs w:val="18"/>
        </w:rPr>
        <w:t>和ArrayBlockingQueue一样，LinkedBlockingQueue 也是以先进先出的方式存储数据，最新插入的对象是尾部，最新移出的对象是头部。下面是一个初始化和使LinkedBlockingQueue的例子：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  <w:u w:val="single"/>
              </w:rPr>
              <w:t>LinkedBlockingQueue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linkedBlockingQueue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  <w:u w:val="single"/>
              </w:rPr>
              <w:t>LinkedBlockingQueue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(3);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  <w:u w:val="single"/>
              </w:rPr>
              <w:t>linkedBlockingQueue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  <w:u w:val="single"/>
              </w:rPr>
              <w:t>.add(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3"/>
                <w:szCs w:val="13"/>
                <w:u w:val="single"/>
              </w:rPr>
              <w:t>"张三"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  <w:u w:val="single"/>
              </w:rPr>
              <w:t>)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  <w:u w:val="single"/>
              </w:rPr>
              <w:t>linkedBlockingQueue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  <w:u w:val="single"/>
              </w:rPr>
              <w:t>.add(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3"/>
                <w:szCs w:val="13"/>
                <w:u w:val="single"/>
              </w:rPr>
              <w:t>"李四"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  <w:u w:val="single"/>
              </w:rPr>
              <w:t>)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  <w:u w:val="single"/>
              </w:rPr>
              <w:t>linkedBlockingQueue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  <w:u w:val="single"/>
              </w:rPr>
              <w:t>.add(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3"/>
                <w:szCs w:val="13"/>
                <w:u w:val="single"/>
              </w:rPr>
              <w:t>"李四"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  <w:u w:val="single"/>
              </w:rPr>
              <w:t>)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Style w:val="11"/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linkedBlockingQueue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.size());</w:t>
            </w:r>
          </w:p>
        </w:tc>
      </w:tr>
    </w:tbl>
    <w:p>
      <w:pPr>
        <w:pStyle w:val="5"/>
      </w:pPr>
      <w:r>
        <w:t>PriorityBlockingQueue</w:t>
      </w:r>
    </w:p>
    <w:p>
      <w:pPr>
        <w:rPr>
          <w:rStyle w:val="11"/>
          <w:rFonts w:ascii="楷体" w:hAnsi="楷体" w:eastAsia="楷体"/>
          <w:sz w:val="18"/>
          <w:szCs w:val="18"/>
        </w:rPr>
      </w:pPr>
      <w:r>
        <w:rPr>
          <w:rStyle w:val="11"/>
          <w:rFonts w:hint="eastAsia" w:ascii="楷体" w:hAnsi="楷体" w:eastAsia="楷体"/>
          <w:sz w:val="18"/>
          <w:szCs w:val="18"/>
        </w:rPr>
        <w:t>PriorityBlockingQueue是一个没有边界的队列，它的排序规则和 java.util.PriorityQueue一样。需要注</w:t>
      </w:r>
      <w:r>
        <w:rPr>
          <w:rStyle w:val="11"/>
          <w:rFonts w:hint="eastAsia" w:ascii="楷体" w:hAnsi="楷体" w:eastAsia="楷体"/>
          <w:sz w:val="18"/>
          <w:szCs w:val="18"/>
        </w:rPr>
        <w:cr/>
      </w:r>
    </w:p>
    <w:p>
      <w:pPr>
        <w:rPr>
          <w:rStyle w:val="11"/>
          <w:rFonts w:ascii="楷体" w:hAnsi="楷体" w:eastAsia="楷体"/>
          <w:sz w:val="18"/>
          <w:szCs w:val="18"/>
        </w:rPr>
      </w:pPr>
      <w:r>
        <w:rPr>
          <w:rStyle w:val="11"/>
          <w:rFonts w:hint="eastAsia" w:ascii="楷体" w:hAnsi="楷体" w:eastAsia="楷体"/>
          <w:sz w:val="18"/>
          <w:szCs w:val="18"/>
        </w:rPr>
        <w:t>意，PriorityBlockingQueue中允许插入null对象。</w:t>
      </w:r>
    </w:p>
    <w:p>
      <w:pPr>
        <w:rPr>
          <w:rStyle w:val="11"/>
          <w:rFonts w:ascii="楷体" w:hAnsi="楷体" w:eastAsia="楷体"/>
          <w:sz w:val="18"/>
          <w:szCs w:val="18"/>
        </w:rPr>
      </w:pPr>
      <w:r>
        <w:rPr>
          <w:rStyle w:val="11"/>
          <w:rFonts w:hint="eastAsia" w:ascii="楷体" w:hAnsi="楷体" w:eastAsia="楷体"/>
          <w:sz w:val="18"/>
          <w:szCs w:val="18"/>
        </w:rPr>
        <w:t>所有插入PriorityBlockingQueue的对象必须实现 java.lang.Comparable接口，队列优先级的排序规则就</w:t>
      </w:r>
      <w:r>
        <w:rPr>
          <w:rStyle w:val="11"/>
          <w:rFonts w:hint="eastAsia" w:ascii="楷体" w:hAnsi="楷体" w:eastAsia="楷体"/>
          <w:sz w:val="18"/>
          <w:szCs w:val="18"/>
        </w:rPr>
        <w:cr/>
      </w:r>
    </w:p>
    <w:p>
      <w:pPr>
        <w:rPr>
          <w:rStyle w:val="11"/>
          <w:rFonts w:ascii="楷体" w:hAnsi="楷体" w:eastAsia="楷体"/>
          <w:sz w:val="18"/>
          <w:szCs w:val="18"/>
        </w:rPr>
      </w:pPr>
      <w:r>
        <w:rPr>
          <w:rStyle w:val="11"/>
          <w:rFonts w:hint="eastAsia" w:ascii="楷体" w:hAnsi="楷体" w:eastAsia="楷体"/>
          <w:sz w:val="18"/>
          <w:szCs w:val="18"/>
        </w:rPr>
        <w:t>是按照我们对这个接口的实现来定义的。</w:t>
      </w:r>
    </w:p>
    <w:p>
      <w:pPr>
        <w:rPr>
          <w:rStyle w:val="11"/>
          <w:rFonts w:ascii="楷体" w:hAnsi="楷体" w:eastAsia="楷体"/>
          <w:sz w:val="18"/>
          <w:szCs w:val="18"/>
        </w:rPr>
      </w:pPr>
      <w:r>
        <w:rPr>
          <w:rStyle w:val="11"/>
          <w:rFonts w:hint="eastAsia" w:ascii="楷体" w:hAnsi="楷体" w:eastAsia="楷体"/>
          <w:sz w:val="18"/>
          <w:szCs w:val="18"/>
        </w:rPr>
        <w:t>另外，我们可以从PriorityBlockingQueue获得一个迭代器Iterator，但这个迭代器并不保证按照优先级顺</w:t>
      </w:r>
      <w:r>
        <w:rPr>
          <w:rStyle w:val="11"/>
          <w:rFonts w:hint="eastAsia" w:ascii="楷体" w:hAnsi="楷体" w:eastAsia="楷体"/>
          <w:sz w:val="18"/>
          <w:szCs w:val="18"/>
        </w:rPr>
        <w:cr/>
      </w:r>
    </w:p>
    <w:p>
      <w:pPr>
        <w:rPr>
          <w:rStyle w:val="11"/>
          <w:rFonts w:ascii="楷体" w:hAnsi="楷体" w:eastAsia="楷体"/>
          <w:sz w:val="18"/>
          <w:szCs w:val="18"/>
        </w:rPr>
      </w:pPr>
      <w:r>
        <w:rPr>
          <w:rStyle w:val="11"/>
          <w:rFonts w:hint="eastAsia" w:ascii="楷体" w:hAnsi="楷体" w:eastAsia="楷体"/>
          <w:sz w:val="18"/>
          <w:szCs w:val="18"/>
        </w:rPr>
        <w:t>序进行迭代。</w:t>
      </w:r>
    </w:p>
    <w:p>
      <w:pPr>
        <w:rPr>
          <w:rStyle w:val="11"/>
          <w:rFonts w:ascii="楷体" w:hAnsi="楷体" w:eastAsia="楷体"/>
          <w:sz w:val="18"/>
          <w:szCs w:val="18"/>
        </w:rPr>
      </w:pPr>
      <w:r>
        <w:rPr>
          <w:rStyle w:val="11"/>
          <w:rFonts w:hint="eastAsia" w:ascii="楷体" w:hAnsi="楷体" w:eastAsia="楷体"/>
          <w:sz w:val="18"/>
          <w:szCs w:val="18"/>
        </w:rPr>
        <w:t>下面我们举个例子来说明一下，首先我们定义一个对象类型，这个对象需要实现Comparable接口：</w:t>
      </w:r>
    </w:p>
    <w:p>
      <w:pPr>
        <w:pStyle w:val="5"/>
      </w:pPr>
      <w:r>
        <w:t>SynchronousQueue</w:t>
      </w:r>
    </w:p>
    <w:p>
      <w:pPr>
        <w:rPr>
          <w:rStyle w:val="11"/>
          <w:rFonts w:ascii="楷体" w:hAnsi="楷体" w:eastAsia="楷体"/>
          <w:sz w:val="18"/>
          <w:szCs w:val="18"/>
        </w:rPr>
      </w:pPr>
      <w:r>
        <w:rPr>
          <w:rStyle w:val="11"/>
          <w:rFonts w:ascii="楷体" w:hAnsi="楷体" w:eastAsia="楷体"/>
          <w:sz w:val="18"/>
          <w:szCs w:val="18"/>
        </w:rPr>
        <w:t>SynchronousQueue队列内部仅允许容纳一个元素。当一个线程插入一个元素后会被阻塞，除非这个元素被另一个线程消费。</w:t>
      </w:r>
    </w:p>
    <w:p>
      <w:pPr>
        <w:pStyle w:val="4"/>
      </w:pPr>
      <w:r>
        <w:rPr>
          <w:rFonts w:hint="eastAsia"/>
        </w:rPr>
        <w:t>使用BlockingQueue模拟</w:t>
      </w:r>
      <w:r>
        <w:t>生产者与</w:t>
      </w:r>
      <w:r>
        <w:rPr>
          <w:rFonts w:hint="eastAsia"/>
        </w:rPr>
        <w:t>消费</w:t>
      </w:r>
      <w:r>
        <w:t>者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ProducerThread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Runnable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BlockingQueue&lt;String&gt; </w:t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blockingQueue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AtomicInteger </w:t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count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AtomicInteger();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volatile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FLAG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ProducerThread(BlockingQueue&lt;String&gt;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blockingQueue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blockingQueue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blockingQueue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.println(Thread.</w:t>
            </w:r>
            <w:r>
              <w:rPr>
                <w:rFonts w:ascii="Consolas" w:hAnsi="Consolas" w:eastAsia="宋体" w:cs="Consolas"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().getName() +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"生产者开始启动...."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FLAG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data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count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.incrementAndGet() +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offer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blockingQueue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.offer(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data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, 2, TimeUnit.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SECONDS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offer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.println(Thread.</w:t>
            </w:r>
            <w:r>
              <w:rPr>
                <w:rFonts w:ascii="Consolas" w:hAnsi="Consolas" w:eastAsia="宋体" w:cs="Consolas"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().getName() +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",生产队列"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data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"成功.."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}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.println(Thread.</w:t>
            </w:r>
            <w:r>
              <w:rPr>
                <w:rFonts w:ascii="Consolas" w:hAnsi="Consolas" w:eastAsia="宋体" w:cs="Consolas"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().getName() +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",生产队列"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data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"失败.."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Thread.</w:t>
            </w:r>
            <w:r>
              <w:rPr>
                <w:rFonts w:ascii="Consolas" w:hAnsi="Consolas" w:eastAsia="宋体" w:cs="Consolas"/>
                <w:i/>
                <w:iCs/>
                <w:color w:val="000000"/>
                <w:kern w:val="0"/>
                <w:sz w:val="13"/>
                <w:szCs w:val="13"/>
              </w:rPr>
              <w:t>sleep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(1000);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}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.println(Thread.</w:t>
            </w:r>
            <w:r>
              <w:rPr>
                <w:rFonts w:ascii="Consolas" w:hAnsi="Consolas" w:eastAsia="宋体" w:cs="Consolas"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().getName() +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",生产者线程停止..."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stop()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FLAG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ConsumerThread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Runnable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volatile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FLAG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BlockingQueue&lt;String&gt; </w:t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blockingQueue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ConsumerThread(BlockingQueue&lt;String&gt;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blockingQueue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blockingQueue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blockingQueue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.println(Thread.</w:t>
            </w:r>
            <w:r>
              <w:rPr>
                <w:rFonts w:ascii="Consolas" w:hAnsi="Consolas" w:eastAsia="宋体" w:cs="Consolas"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().getName() +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"消费者开始启动...."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FLAG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data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blockingQueue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.poll(2, TimeUnit.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SECONDS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data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||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data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==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FLAG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"消费者超过2秒时间未获取到消息."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"消费者获取到队列信息成功,data:"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data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}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 xml:space="preserve">// </w:t>
            </w:r>
            <w:r>
              <w:rPr>
                <w:rFonts w:ascii="Consolas" w:hAnsi="Consolas" w:eastAsia="宋体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: handle 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Test0008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BlockingQueue&lt;String&gt;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blockingQueue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LinkedBlockingQueue&lt;&gt;(3);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ProducerThread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producerThread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ProducerThread(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blockingQueue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ConsumerThread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consumerThread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ConsumerThread(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blockingQueue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Thread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t1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Thread(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producerThread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Thread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t2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Thread(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consumerThread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t1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t2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//10秒后 停止线程..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Thread.</w:t>
            </w:r>
            <w:r>
              <w:rPr>
                <w:rFonts w:ascii="Consolas" w:hAnsi="Consolas" w:eastAsia="宋体" w:cs="Consolas"/>
                <w:i/>
                <w:iCs/>
                <w:color w:val="000000"/>
                <w:kern w:val="0"/>
                <w:sz w:val="13"/>
                <w:szCs w:val="13"/>
              </w:rPr>
              <w:t>sleep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(10*1000);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producerThread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.stop();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}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 xml:space="preserve">// </w:t>
            </w:r>
            <w:r>
              <w:rPr>
                <w:rFonts w:ascii="Consolas" w:hAnsi="Consolas" w:eastAsia="宋体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: handle 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rPr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/>
    <w:p>
      <w:pPr>
        <w:jc w:val="center"/>
        <w:rPr>
          <w:b/>
          <w:sz w:val="48"/>
          <w:szCs w:val="48"/>
        </w:rPr>
      </w:pPr>
    </w:p>
    <w:p>
      <w:pPr>
        <w:pStyle w:val="2"/>
      </w:pPr>
      <w:r>
        <w:rPr>
          <w:rFonts w:hint="eastAsia"/>
        </w:rPr>
        <w:t>线程</w:t>
      </w:r>
      <w:r>
        <w:t>池</w:t>
      </w:r>
    </w:p>
    <w:p>
      <w:pPr>
        <w:pStyle w:val="3"/>
      </w:pPr>
      <w:r>
        <w:rPr>
          <w:rFonts w:hint="eastAsia"/>
        </w:rPr>
        <w:t>什么</w:t>
      </w:r>
      <w:r>
        <w:t>是线程池</w:t>
      </w:r>
    </w:p>
    <w:p>
      <w:pPr>
        <w:rPr>
          <w:rStyle w:val="14"/>
          <w:rFonts w:ascii="楷体" w:hAnsi="楷体" w:eastAsia="楷体"/>
          <w:sz w:val="21"/>
          <w:szCs w:val="21"/>
        </w:rPr>
      </w:pPr>
      <w:r>
        <w:rPr>
          <w:rStyle w:val="13"/>
          <w:rFonts w:ascii="楷体" w:hAnsi="楷体" w:eastAsia="楷体"/>
          <w:sz w:val="21"/>
          <w:szCs w:val="21"/>
        </w:rPr>
        <w:t>Java</w:t>
      </w:r>
      <w:r>
        <w:rPr>
          <w:rStyle w:val="14"/>
          <w:rFonts w:ascii="楷体" w:hAnsi="楷体" w:eastAsia="楷体"/>
          <w:sz w:val="21"/>
          <w:szCs w:val="21"/>
        </w:rPr>
        <w:t>中的</w:t>
      </w:r>
      <w:r>
        <w:rPr>
          <w:rStyle w:val="15"/>
          <w:rFonts w:hint="default" w:ascii="楷体" w:hAnsi="楷体" w:eastAsia="楷体"/>
          <w:sz w:val="21"/>
          <w:szCs w:val="21"/>
        </w:rPr>
        <w:t>线</w:t>
      </w:r>
      <w:r>
        <w:rPr>
          <w:rStyle w:val="14"/>
          <w:rFonts w:ascii="楷体" w:hAnsi="楷体" w:eastAsia="楷体"/>
          <w:sz w:val="21"/>
          <w:szCs w:val="21"/>
        </w:rPr>
        <w:t>程池是运用</w:t>
      </w:r>
      <w:r>
        <w:rPr>
          <w:rStyle w:val="15"/>
          <w:rFonts w:hint="default" w:ascii="楷体" w:hAnsi="楷体" w:eastAsia="楷体"/>
          <w:sz w:val="21"/>
          <w:szCs w:val="21"/>
        </w:rPr>
        <w:t>场</w:t>
      </w:r>
      <w:r>
        <w:rPr>
          <w:rStyle w:val="14"/>
          <w:rFonts w:ascii="楷体" w:hAnsi="楷体" w:eastAsia="楷体"/>
          <w:sz w:val="21"/>
          <w:szCs w:val="21"/>
        </w:rPr>
        <w:t>景最多的并</w:t>
      </w:r>
      <w:r>
        <w:rPr>
          <w:rStyle w:val="15"/>
          <w:rFonts w:hint="default" w:ascii="楷体" w:hAnsi="楷体" w:eastAsia="楷体"/>
          <w:sz w:val="21"/>
          <w:szCs w:val="21"/>
        </w:rPr>
        <w:t>发</w:t>
      </w:r>
      <w:r>
        <w:rPr>
          <w:rStyle w:val="14"/>
          <w:rFonts w:ascii="楷体" w:hAnsi="楷体" w:eastAsia="楷体"/>
          <w:sz w:val="21"/>
          <w:szCs w:val="21"/>
        </w:rPr>
        <w:t>框架，几乎所有需要异步或并</w:t>
      </w:r>
      <w:r>
        <w:rPr>
          <w:rStyle w:val="15"/>
          <w:rFonts w:hint="default" w:ascii="楷体" w:hAnsi="楷体" w:eastAsia="楷体"/>
          <w:sz w:val="21"/>
          <w:szCs w:val="21"/>
        </w:rPr>
        <w:t>发执</w:t>
      </w:r>
      <w:r>
        <w:rPr>
          <w:rStyle w:val="14"/>
          <w:rFonts w:ascii="楷体" w:hAnsi="楷体" w:eastAsia="楷体"/>
          <w:sz w:val="21"/>
          <w:szCs w:val="21"/>
        </w:rPr>
        <w:t>行任</w:t>
      </w:r>
      <w:r>
        <w:rPr>
          <w:rStyle w:val="15"/>
          <w:rFonts w:hint="default" w:ascii="楷体" w:hAnsi="楷体" w:eastAsia="楷体"/>
          <w:sz w:val="21"/>
          <w:szCs w:val="21"/>
        </w:rPr>
        <w:t>务</w:t>
      </w:r>
      <w:r>
        <w:rPr>
          <w:rStyle w:val="14"/>
          <w:rFonts w:ascii="楷体" w:hAnsi="楷体" w:eastAsia="楷体"/>
          <w:sz w:val="21"/>
          <w:szCs w:val="21"/>
        </w:rPr>
        <w:t>的程序</w:t>
      </w:r>
      <w:r>
        <w:rPr>
          <w:rFonts w:ascii="楷体" w:hAnsi="楷体" w:eastAsia="楷体"/>
          <w:color w:val="000000"/>
          <w:szCs w:val="21"/>
        </w:rPr>
        <w:br w:type="textWrapping"/>
      </w:r>
      <w:r>
        <w:rPr>
          <w:rStyle w:val="14"/>
          <w:rFonts w:ascii="楷体" w:hAnsi="楷体" w:eastAsia="楷体"/>
          <w:sz w:val="21"/>
          <w:szCs w:val="21"/>
        </w:rPr>
        <w:t>都可以使用</w:t>
      </w:r>
      <w:r>
        <w:rPr>
          <w:rStyle w:val="15"/>
          <w:rFonts w:hint="default" w:ascii="楷体" w:hAnsi="楷体" w:eastAsia="楷体"/>
          <w:sz w:val="21"/>
          <w:szCs w:val="21"/>
        </w:rPr>
        <w:t>线</w:t>
      </w:r>
      <w:r>
        <w:rPr>
          <w:rStyle w:val="14"/>
          <w:rFonts w:ascii="楷体" w:hAnsi="楷体" w:eastAsia="楷体"/>
          <w:sz w:val="21"/>
          <w:szCs w:val="21"/>
        </w:rPr>
        <w:t>程池。在开</w:t>
      </w:r>
      <w:r>
        <w:rPr>
          <w:rStyle w:val="15"/>
          <w:rFonts w:hint="default" w:ascii="楷体" w:hAnsi="楷体" w:eastAsia="楷体"/>
          <w:sz w:val="21"/>
          <w:szCs w:val="21"/>
        </w:rPr>
        <w:t>发过</w:t>
      </w:r>
      <w:r>
        <w:rPr>
          <w:rStyle w:val="14"/>
          <w:rFonts w:ascii="楷体" w:hAnsi="楷体" w:eastAsia="楷体"/>
          <w:sz w:val="21"/>
          <w:szCs w:val="21"/>
        </w:rPr>
        <w:t>程中，合理地使用</w:t>
      </w:r>
      <w:r>
        <w:rPr>
          <w:rStyle w:val="15"/>
          <w:rFonts w:hint="default" w:ascii="楷体" w:hAnsi="楷体" w:eastAsia="楷体"/>
          <w:sz w:val="21"/>
          <w:szCs w:val="21"/>
        </w:rPr>
        <w:t>线</w:t>
      </w:r>
      <w:r>
        <w:rPr>
          <w:rStyle w:val="14"/>
          <w:rFonts w:ascii="楷体" w:hAnsi="楷体" w:eastAsia="楷体"/>
          <w:sz w:val="21"/>
          <w:szCs w:val="21"/>
        </w:rPr>
        <w:t>程池能</w:t>
      </w:r>
      <w:r>
        <w:rPr>
          <w:rStyle w:val="15"/>
          <w:rFonts w:hint="default" w:ascii="楷体" w:hAnsi="楷体" w:eastAsia="楷体"/>
          <w:sz w:val="21"/>
          <w:szCs w:val="21"/>
        </w:rPr>
        <w:t>够带</w:t>
      </w:r>
      <w:r>
        <w:rPr>
          <w:rStyle w:val="14"/>
          <w:rFonts w:ascii="楷体" w:hAnsi="楷体" w:eastAsia="楷体"/>
          <w:sz w:val="21"/>
          <w:szCs w:val="21"/>
        </w:rPr>
        <w:t>来</w:t>
      </w:r>
      <w:r>
        <w:rPr>
          <w:rStyle w:val="13"/>
          <w:rFonts w:ascii="楷体" w:hAnsi="楷体" w:eastAsia="楷体"/>
          <w:sz w:val="21"/>
          <w:szCs w:val="21"/>
        </w:rPr>
        <w:t>3</w:t>
      </w:r>
      <w:r>
        <w:rPr>
          <w:rStyle w:val="14"/>
          <w:rFonts w:ascii="楷体" w:hAnsi="楷体" w:eastAsia="楷体"/>
          <w:sz w:val="21"/>
          <w:szCs w:val="21"/>
        </w:rPr>
        <w:t>个好</w:t>
      </w:r>
      <w:r>
        <w:rPr>
          <w:rStyle w:val="15"/>
          <w:rFonts w:hint="default" w:ascii="楷体" w:hAnsi="楷体" w:eastAsia="楷体"/>
          <w:sz w:val="21"/>
          <w:szCs w:val="21"/>
        </w:rPr>
        <w:t>处</w:t>
      </w:r>
      <w:r>
        <w:rPr>
          <w:rStyle w:val="14"/>
          <w:rFonts w:ascii="楷体" w:hAnsi="楷体" w:eastAsia="楷体"/>
          <w:sz w:val="21"/>
          <w:szCs w:val="21"/>
        </w:rPr>
        <w:t>。</w:t>
      </w:r>
      <w:r>
        <w:rPr>
          <w:rFonts w:ascii="楷体" w:hAnsi="楷体" w:eastAsia="楷体"/>
          <w:color w:val="000000"/>
          <w:szCs w:val="21"/>
        </w:rPr>
        <w:br w:type="textWrapping"/>
      </w:r>
      <w:r>
        <w:rPr>
          <w:rStyle w:val="14"/>
          <w:rFonts w:ascii="楷体" w:hAnsi="楷体" w:eastAsia="楷体"/>
          <w:sz w:val="21"/>
          <w:szCs w:val="21"/>
        </w:rPr>
        <w:t>第一：</w:t>
      </w:r>
      <w:r>
        <w:rPr>
          <w:rStyle w:val="14"/>
          <w:rFonts w:ascii="楷体" w:hAnsi="楷体" w:eastAsia="楷体"/>
          <w:color w:val="0468BB"/>
          <w:sz w:val="21"/>
          <w:szCs w:val="21"/>
        </w:rPr>
        <w:t>降低</w:t>
      </w:r>
      <w:r>
        <w:rPr>
          <w:rStyle w:val="15"/>
          <w:rFonts w:hint="default" w:ascii="楷体" w:hAnsi="楷体" w:eastAsia="楷体"/>
          <w:color w:val="0468BB"/>
          <w:sz w:val="21"/>
          <w:szCs w:val="21"/>
        </w:rPr>
        <w:t>资</w:t>
      </w:r>
      <w:r>
        <w:rPr>
          <w:rStyle w:val="14"/>
          <w:rFonts w:ascii="楷体" w:hAnsi="楷体" w:eastAsia="楷体"/>
          <w:color w:val="0468BB"/>
          <w:sz w:val="21"/>
          <w:szCs w:val="21"/>
        </w:rPr>
        <w:t>源消耗</w:t>
      </w:r>
      <w:r>
        <w:rPr>
          <w:rStyle w:val="14"/>
          <w:rFonts w:ascii="楷体" w:hAnsi="楷体" w:eastAsia="楷体"/>
          <w:sz w:val="21"/>
          <w:szCs w:val="21"/>
        </w:rPr>
        <w:t>。通</w:t>
      </w:r>
      <w:r>
        <w:rPr>
          <w:rStyle w:val="15"/>
          <w:rFonts w:hint="default" w:ascii="楷体" w:hAnsi="楷体" w:eastAsia="楷体"/>
          <w:sz w:val="21"/>
          <w:szCs w:val="21"/>
        </w:rPr>
        <w:t>过</w:t>
      </w:r>
      <w:r>
        <w:rPr>
          <w:rStyle w:val="14"/>
          <w:rFonts w:ascii="楷体" w:hAnsi="楷体" w:eastAsia="楷体"/>
          <w:sz w:val="21"/>
          <w:szCs w:val="21"/>
        </w:rPr>
        <w:t>重复利用已</w:t>
      </w:r>
      <w:r>
        <w:rPr>
          <w:rStyle w:val="15"/>
          <w:rFonts w:hint="default" w:ascii="楷体" w:hAnsi="楷体" w:eastAsia="楷体"/>
          <w:sz w:val="21"/>
          <w:szCs w:val="21"/>
        </w:rPr>
        <w:t>创</w:t>
      </w:r>
      <w:r>
        <w:rPr>
          <w:rStyle w:val="14"/>
          <w:rFonts w:ascii="楷体" w:hAnsi="楷体" w:eastAsia="楷体"/>
          <w:sz w:val="21"/>
          <w:szCs w:val="21"/>
        </w:rPr>
        <w:t>建的</w:t>
      </w:r>
      <w:r>
        <w:rPr>
          <w:rStyle w:val="15"/>
          <w:rFonts w:hint="default" w:ascii="楷体" w:hAnsi="楷体" w:eastAsia="楷体"/>
          <w:sz w:val="21"/>
          <w:szCs w:val="21"/>
        </w:rPr>
        <w:t>线</w:t>
      </w:r>
      <w:r>
        <w:rPr>
          <w:rStyle w:val="14"/>
          <w:rFonts w:ascii="楷体" w:hAnsi="楷体" w:eastAsia="楷体"/>
          <w:sz w:val="21"/>
          <w:szCs w:val="21"/>
        </w:rPr>
        <w:t>程降低</w:t>
      </w:r>
      <w:r>
        <w:rPr>
          <w:rStyle w:val="15"/>
          <w:rFonts w:hint="default" w:ascii="楷体" w:hAnsi="楷体" w:eastAsia="楷体"/>
          <w:sz w:val="21"/>
          <w:szCs w:val="21"/>
        </w:rPr>
        <w:t>线</w:t>
      </w:r>
      <w:r>
        <w:rPr>
          <w:rStyle w:val="14"/>
          <w:rFonts w:ascii="楷体" w:hAnsi="楷体" w:eastAsia="楷体"/>
          <w:sz w:val="21"/>
          <w:szCs w:val="21"/>
        </w:rPr>
        <w:t>程</w:t>
      </w:r>
      <w:r>
        <w:rPr>
          <w:rStyle w:val="15"/>
          <w:rFonts w:hint="default" w:ascii="楷体" w:hAnsi="楷体" w:eastAsia="楷体"/>
          <w:sz w:val="21"/>
          <w:szCs w:val="21"/>
        </w:rPr>
        <w:t>创</w:t>
      </w:r>
      <w:r>
        <w:rPr>
          <w:rStyle w:val="14"/>
          <w:rFonts w:ascii="楷体" w:hAnsi="楷体" w:eastAsia="楷体"/>
          <w:sz w:val="21"/>
          <w:szCs w:val="21"/>
        </w:rPr>
        <w:t>建和</w:t>
      </w:r>
      <w:r>
        <w:rPr>
          <w:rStyle w:val="15"/>
          <w:rFonts w:hint="default" w:ascii="楷体" w:hAnsi="楷体" w:eastAsia="楷体"/>
          <w:sz w:val="21"/>
          <w:szCs w:val="21"/>
        </w:rPr>
        <w:t>销</w:t>
      </w:r>
      <w:r>
        <w:rPr>
          <w:rStyle w:val="16"/>
          <w:rFonts w:hint="default" w:ascii="楷体" w:hAnsi="楷体" w:eastAsia="楷体"/>
          <w:sz w:val="21"/>
          <w:szCs w:val="21"/>
        </w:rPr>
        <w:t>毁</w:t>
      </w:r>
      <w:r>
        <w:rPr>
          <w:rStyle w:val="14"/>
          <w:rFonts w:ascii="楷体" w:hAnsi="楷体" w:eastAsia="楷体"/>
          <w:sz w:val="21"/>
          <w:szCs w:val="21"/>
        </w:rPr>
        <w:t>造成的消耗。</w:t>
      </w:r>
      <w:r>
        <w:rPr>
          <w:rFonts w:ascii="楷体" w:hAnsi="楷体" w:eastAsia="楷体"/>
          <w:color w:val="000000"/>
          <w:szCs w:val="21"/>
        </w:rPr>
        <w:br w:type="textWrapping"/>
      </w:r>
      <w:r>
        <w:rPr>
          <w:rStyle w:val="14"/>
          <w:rFonts w:ascii="楷体" w:hAnsi="楷体" w:eastAsia="楷体"/>
          <w:sz w:val="21"/>
          <w:szCs w:val="21"/>
        </w:rPr>
        <w:t>第二：</w:t>
      </w:r>
      <w:r>
        <w:rPr>
          <w:rStyle w:val="14"/>
          <w:rFonts w:ascii="楷体" w:hAnsi="楷体" w:eastAsia="楷体"/>
          <w:color w:val="0468BB"/>
          <w:sz w:val="21"/>
          <w:szCs w:val="21"/>
        </w:rPr>
        <w:t>提高响</w:t>
      </w:r>
      <w:r>
        <w:rPr>
          <w:rStyle w:val="15"/>
          <w:rFonts w:hint="default" w:ascii="楷体" w:hAnsi="楷体" w:eastAsia="楷体"/>
          <w:color w:val="0468BB"/>
          <w:sz w:val="21"/>
          <w:szCs w:val="21"/>
        </w:rPr>
        <w:t>应</w:t>
      </w:r>
      <w:r>
        <w:rPr>
          <w:rStyle w:val="14"/>
          <w:rFonts w:ascii="楷体" w:hAnsi="楷体" w:eastAsia="楷体"/>
          <w:color w:val="0468BB"/>
          <w:sz w:val="21"/>
          <w:szCs w:val="21"/>
        </w:rPr>
        <w:t>速度</w:t>
      </w:r>
      <w:r>
        <w:rPr>
          <w:rStyle w:val="14"/>
          <w:rFonts w:ascii="楷体" w:hAnsi="楷体" w:eastAsia="楷体"/>
          <w:sz w:val="21"/>
          <w:szCs w:val="21"/>
        </w:rPr>
        <w:t>。当任</w:t>
      </w:r>
      <w:r>
        <w:rPr>
          <w:rStyle w:val="15"/>
          <w:rFonts w:hint="default" w:ascii="楷体" w:hAnsi="楷体" w:eastAsia="楷体"/>
          <w:sz w:val="21"/>
          <w:szCs w:val="21"/>
        </w:rPr>
        <w:t>务</w:t>
      </w:r>
      <w:r>
        <w:rPr>
          <w:rStyle w:val="14"/>
          <w:rFonts w:ascii="楷体" w:hAnsi="楷体" w:eastAsia="楷体"/>
          <w:sz w:val="21"/>
          <w:szCs w:val="21"/>
        </w:rPr>
        <w:t>到达</w:t>
      </w:r>
      <w:r>
        <w:rPr>
          <w:rStyle w:val="15"/>
          <w:rFonts w:hint="default" w:ascii="楷体" w:hAnsi="楷体" w:eastAsia="楷体"/>
          <w:sz w:val="21"/>
          <w:szCs w:val="21"/>
        </w:rPr>
        <w:t>时</w:t>
      </w:r>
      <w:r>
        <w:rPr>
          <w:rStyle w:val="14"/>
          <w:rFonts w:ascii="楷体" w:hAnsi="楷体" w:eastAsia="楷体"/>
          <w:sz w:val="21"/>
          <w:szCs w:val="21"/>
        </w:rPr>
        <w:t>，任</w:t>
      </w:r>
      <w:r>
        <w:rPr>
          <w:rStyle w:val="15"/>
          <w:rFonts w:hint="default" w:ascii="楷体" w:hAnsi="楷体" w:eastAsia="楷体"/>
          <w:sz w:val="21"/>
          <w:szCs w:val="21"/>
        </w:rPr>
        <w:t>务</w:t>
      </w:r>
      <w:r>
        <w:rPr>
          <w:rStyle w:val="14"/>
          <w:rFonts w:ascii="楷体" w:hAnsi="楷体" w:eastAsia="楷体"/>
          <w:sz w:val="21"/>
          <w:szCs w:val="21"/>
        </w:rPr>
        <w:t>可以不需要等到</w:t>
      </w:r>
      <w:r>
        <w:rPr>
          <w:rStyle w:val="15"/>
          <w:rFonts w:hint="default" w:ascii="楷体" w:hAnsi="楷体" w:eastAsia="楷体"/>
          <w:sz w:val="21"/>
          <w:szCs w:val="21"/>
        </w:rPr>
        <w:t>线</w:t>
      </w:r>
      <w:r>
        <w:rPr>
          <w:rStyle w:val="14"/>
          <w:rFonts w:ascii="楷体" w:hAnsi="楷体" w:eastAsia="楷体"/>
          <w:sz w:val="21"/>
          <w:szCs w:val="21"/>
        </w:rPr>
        <w:t>程</w:t>
      </w:r>
      <w:r>
        <w:rPr>
          <w:rStyle w:val="15"/>
          <w:rFonts w:hint="default" w:ascii="楷体" w:hAnsi="楷体" w:eastAsia="楷体"/>
          <w:sz w:val="21"/>
          <w:szCs w:val="21"/>
        </w:rPr>
        <w:t>创</w:t>
      </w:r>
      <w:r>
        <w:rPr>
          <w:rStyle w:val="14"/>
          <w:rFonts w:ascii="楷体" w:hAnsi="楷体" w:eastAsia="楷体"/>
          <w:sz w:val="21"/>
          <w:szCs w:val="21"/>
        </w:rPr>
        <w:t>建就能立即</w:t>
      </w:r>
      <w:r>
        <w:rPr>
          <w:rStyle w:val="15"/>
          <w:rFonts w:hint="default" w:ascii="楷体" w:hAnsi="楷体" w:eastAsia="楷体"/>
          <w:sz w:val="21"/>
          <w:szCs w:val="21"/>
        </w:rPr>
        <w:t>执</w:t>
      </w:r>
      <w:r>
        <w:rPr>
          <w:rStyle w:val="14"/>
          <w:rFonts w:ascii="楷体" w:hAnsi="楷体" w:eastAsia="楷体"/>
          <w:sz w:val="21"/>
          <w:szCs w:val="21"/>
        </w:rPr>
        <w:t>行。</w:t>
      </w:r>
      <w:r>
        <w:rPr>
          <w:rFonts w:ascii="楷体" w:hAnsi="楷体" w:eastAsia="楷体"/>
          <w:color w:val="000000"/>
          <w:szCs w:val="21"/>
        </w:rPr>
        <w:br w:type="textWrapping"/>
      </w:r>
      <w:r>
        <w:rPr>
          <w:rStyle w:val="14"/>
          <w:rFonts w:ascii="楷体" w:hAnsi="楷体" w:eastAsia="楷体"/>
          <w:sz w:val="21"/>
          <w:szCs w:val="21"/>
        </w:rPr>
        <w:t>第三：</w:t>
      </w:r>
      <w:r>
        <w:rPr>
          <w:rStyle w:val="14"/>
          <w:rFonts w:ascii="楷体" w:hAnsi="楷体" w:eastAsia="楷体"/>
          <w:color w:val="0468BB"/>
          <w:sz w:val="21"/>
          <w:szCs w:val="21"/>
        </w:rPr>
        <w:t>提高</w:t>
      </w:r>
      <w:r>
        <w:rPr>
          <w:rStyle w:val="15"/>
          <w:rFonts w:hint="default" w:ascii="楷体" w:hAnsi="楷体" w:eastAsia="楷体"/>
          <w:color w:val="0468BB"/>
          <w:sz w:val="21"/>
          <w:szCs w:val="21"/>
        </w:rPr>
        <w:t>线</w:t>
      </w:r>
      <w:r>
        <w:rPr>
          <w:rStyle w:val="14"/>
          <w:rFonts w:ascii="楷体" w:hAnsi="楷体" w:eastAsia="楷体"/>
          <w:color w:val="0468BB"/>
          <w:sz w:val="21"/>
          <w:szCs w:val="21"/>
        </w:rPr>
        <w:t>程的可管理性</w:t>
      </w:r>
      <w:r>
        <w:rPr>
          <w:rStyle w:val="14"/>
          <w:rFonts w:ascii="楷体" w:hAnsi="楷体" w:eastAsia="楷体"/>
          <w:sz w:val="21"/>
          <w:szCs w:val="21"/>
        </w:rPr>
        <w:t>。</w:t>
      </w:r>
      <w:r>
        <w:rPr>
          <w:rStyle w:val="15"/>
          <w:rFonts w:hint="default" w:ascii="楷体" w:hAnsi="楷体" w:eastAsia="楷体"/>
          <w:sz w:val="21"/>
          <w:szCs w:val="21"/>
        </w:rPr>
        <w:t>线</w:t>
      </w:r>
      <w:r>
        <w:rPr>
          <w:rStyle w:val="14"/>
          <w:rFonts w:ascii="楷体" w:hAnsi="楷体" w:eastAsia="楷体"/>
          <w:sz w:val="21"/>
          <w:szCs w:val="21"/>
        </w:rPr>
        <w:t>程是稀缺</w:t>
      </w:r>
      <w:r>
        <w:rPr>
          <w:rStyle w:val="15"/>
          <w:rFonts w:hint="default" w:ascii="楷体" w:hAnsi="楷体" w:eastAsia="楷体"/>
          <w:sz w:val="21"/>
          <w:szCs w:val="21"/>
        </w:rPr>
        <w:t>资</w:t>
      </w:r>
      <w:r>
        <w:rPr>
          <w:rStyle w:val="14"/>
          <w:rFonts w:ascii="楷体" w:hAnsi="楷体" w:eastAsia="楷体"/>
          <w:sz w:val="21"/>
          <w:szCs w:val="21"/>
        </w:rPr>
        <w:t>源，如果无限制地</w:t>
      </w:r>
      <w:r>
        <w:rPr>
          <w:rStyle w:val="15"/>
          <w:rFonts w:hint="default" w:ascii="楷体" w:hAnsi="楷体" w:eastAsia="楷体"/>
          <w:sz w:val="21"/>
          <w:szCs w:val="21"/>
        </w:rPr>
        <w:t>创</w:t>
      </w:r>
      <w:r>
        <w:rPr>
          <w:rStyle w:val="14"/>
          <w:rFonts w:ascii="楷体" w:hAnsi="楷体" w:eastAsia="楷体"/>
          <w:sz w:val="21"/>
          <w:szCs w:val="21"/>
        </w:rPr>
        <w:t>建，不</w:t>
      </w:r>
      <w:r>
        <w:rPr>
          <w:rStyle w:val="15"/>
          <w:rFonts w:hint="default" w:ascii="楷体" w:hAnsi="楷体" w:eastAsia="楷体"/>
          <w:sz w:val="21"/>
          <w:szCs w:val="21"/>
        </w:rPr>
        <w:t>仅</w:t>
      </w:r>
      <w:r>
        <w:rPr>
          <w:rStyle w:val="14"/>
          <w:rFonts w:ascii="楷体" w:hAnsi="楷体" w:eastAsia="楷体"/>
          <w:sz w:val="21"/>
          <w:szCs w:val="21"/>
        </w:rPr>
        <w:t>会消耗系</w:t>
      </w:r>
      <w:r>
        <w:rPr>
          <w:rStyle w:val="15"/>
          <w:rFonts w:hint="default" w:ascii="楷体" w:hAnsi="楷体" w:eastAsia="楷体"/>
          <w:sz w:val="21"/>
          <w:szCs w:val="21"/>
        </w:rPr>
        <w:t>统资</w:t>
      </w:r>
      <w:r>
        <w:rPr>
          <w:rStyle w:val="14"/>
          <w:rFonts w:ascii="楷体" w:hAnsi="楷体" w:eastAsia="楷体"/>
          <w:sz w:val="21"/>
          <w:szCs w:val="21"/>
        </w:rPr>
        <w:t>源，</w:t>
      </w:r>
      <w:r>
        <w:rPr>
          <w:rFonts w:ascii="楷体" w:hAnsi="楷体" w:eastAsia="楷体"/>
          <w:color w:val="000000"/>
          <w:szCs w:val="21"/>
        </w:rPr>
        <w:br w:type="textWrapping"/>
      </w:r>
      <w:r>
        <w:rPr>
          <w:rStyle w:val="15"/>
          <w:rFonts w:hint="default" w:ascii="楷体" w:hAnsi="楷体" w:eastAsia="楷体"/>
          <w:sz w:val="21"/>
          <w:szCs w:val="21"/>
        </w:rPr>
        <w:t>还</w:t>
      </w:r>
      <w:r>
        <w:rPr>
          <w:rStyle w:val="14"/>
          <w:rFonts w:ascii="楷体" w:hAnsi="楷体" w:eastAsia="楷体"/>
          <w:sz w:val="21"/>
          <w:szCs w:val="21"/>
        </w:rPr>
        <w:t>会降低系</w:t>
      </w:r>
      <w:r>
        <w:rPr>
          <w:rStyle w:val="15"/>
          <w:rFonts w:hint="default" w:ascii="楷体" w:hAnsi="楷体" w:eastAsia="楷体"/>
          <w:sz w:val="21"/>
          <w:szCs w:val="21"/>
        </w:rPr>
        <w:t>统</w:t>
      </w:r>
      <w:r>
        <w:rPr>
          <w:rStyle w:val="14"/>
          <w:rFonts w:ascii="楷体" w:hAnsi="楷体" w:eastAsia="楷体"/>
          <w:sz w:val="21"/>
          <w:szCs w:val="21"/>
        </w:rPr>
        <w:t>的</w:t>
      </w:r>
      <w:r>
        <w:rPr>
          <w:rStyle w:val="15"/>
          <w:rFonts w:hint="default" w:ascii="楷体" w:hAnsi="楷体" w:eastAsia="楷体"/>
          <w:sz w:val="21"/>
          <w:szCs w:val="21"/>
        </w:rPr>
        <w:t>稳</w:t>
      </w:r>
      <w:r>
        <w:rPr>
          <w:rStyle w:val="14"/>
          <w:rFonts w:ascii="楷体" w:hAnsi="楷体" w:eastAsia="楷体"/>
          <w:sz w:val="21"/>
          <w:szCs w:val="21"/>
        </w:rPr>
        <w:t>定性，使用</w:t>
      </w:r>
      <w:r>
        <w:rPr>
          <w:rStyle w:val="15"/>
          <w:rFonts w:hint="default" w:ascii="楷体" w:hAnsi="楷体" w:eastAsia="楷体"/>
          <w:sz w:val="21"/>
          <w:szCs w:val="21"/>
        </w:rPr>
        <w:t>线</w:t>
      </w:r>
      <w:r>
        <w:rPr>
          <w:rStyle w:val="14"/>
          <w:rFonts w:ascii="楷体" w:hAnsi="楷体" w:eastAsia="楷体"/>
          <w:sz w:val="21"/>
          <w:szCs w:val="21"/>
        </w:rPr>
        <w:t>程池可以</w:t>
      </w:r>
      <w:r>
        <w:rPr>
          <w:rStyle w:val="15"/>
          <w:rFonts w:hint="default" w:ascii="楷体" w:hAnsi="楷体" w:eastAsia="楷体"/>
          <w:sz w:val="21"/>
          <w:szCs w:val="21"/>
        </w:rPr>
        <w:t>进</w:t>
      </w:r>
      <w:r>
        <w:rPr>
          <w:rStyle w:val="14"/>
          <w:rFonts w:ascii="楷体" w:hAnsi="楷体" w:eastAsia="楷体"/>
          <w:sz w:val="21"/>
          <w:szCs w:val="21"/>
        </w:rPr>
        <w:t>行</w:t>
      </w:r>
      <w:r>
        <w:rPr>
          <w:rStyle w:val="15"/>
          <w:rFonts w:hint="default" w:ascii="楷体" w:hAnsi="楷体" w:eastAsia="楷体"/>
          <w:sz w:val="21"/>
          <w:szCs w:val="21"/>
        </w:rPr>
        <w:t>统</w:t>
      </w:r>
      <w:r>
        <w:rPr>
          <w:rStyle w:val="14"/>
          <w:rFonts w:ascii="楷体" w:hAnsi="楷体" w:eastAsia="楷体"/>
          <w:sz w:val="21"/>
          <w:szCs w:val="21"/>
        </w:rPr>
        <w:t>一分配、</w:t>
      </w:r>
      <w:r>
        <w:rPr>
          <w:rStyle w:val="15"/>
          <w:rFonts w:hint="default" w:ascii="楷体" w:hAnsi="楷体" w:eastAsia="楷体"/>
          <w:sz w:val="21"/>
          <w:szCs w:val="21"/>
        </w:rPr>
        <w:t>调优</w:t>
      </w:r>
      <w:r>
        <w:rPr>
          <w:rStyle w:val="14"/>
          <w:rFonts w:ascii="楷体" w:hAnsi="楷体" w:eastAsia="楷体"/>
          <w:sz w:val="21"/>
          <w:szCs w:val="21"/>
        </w:rPr>
        <w:t>和</w:t>
      </w:r>
      <w:r>
        <w:rPr>
          <w:rStyle w:val="15"/>
          <w:rFonts w:hint="default" w:ascii="楷体" w:hAnsi="楷体" w:eastAsia="楷体"/>
          <w:sz w:val="21"/>
          <w:szCs w:val="21"/>
        </w:rPr>
        <w:t>监</w:t>
      </w:r>
      <w:r>
        <w:rPr>
          <w:rStyle w:val="14"/>
          <w:rFonts w:ascii="楷体" w:hAnsi="楷体" w:eastAsia="楷体"/>
          <w:sz w:val="21"/>
          <w:szCs w:val="21"/>
        </w:rPr>
        <w:t>控。但是，要做到合理利用</w:t>
      </w:r>
      <w:r>
        <w:rPr>
          <w:rFonts w:ascii="楷体" w:hAnsi="楷体" w:eastAsia="楷体"/>
          <w:color w:val="000000"/>
          <w:szCs w:val="21"/>
        </w:rPr>
        <w:br w:type="textWrapping"/>
      </w:r>
      <w:r>
        <w:rPr>
          <w:rStyle w:val="15"/>
          <w:rFonts w:hint="default" w:ascii="楷体" w:hAnsi="楷体" w:eastAsia="楷体"/>
          <w:sz w:val="21"/>
          <w:szCs w:val="21"/>
        </w:rPr>
        <w:t>线</w:t>
      </w:r>
      <w:r>
        <w:rPr>
          <w:rStyle w:val="14"/>
          <w:rFonts w:ascii="楷体" w:hAnsi="楷体" w:eastAsia="楷体"/>
          <w:sz w:val="21"/>
          <w:szCs w:val="21"/>
        </w:rPr>
        <w:t>程池，必</w:t>
      </w:r>
      <w:r>
        <w:rPr>
          <w:rStyle w:val="15"/>
          <w:rFonts w:hint="default" w:ascii="楷体" w:hAnsi="楷体" w:eastAsia="楷体"/>
          <w:sz w:val="21"/>
          <w:szCs w:val="21"/>
        </w:rPr>
        <w:t>须对</w:t>
      </w:r>
      <w:r>
        <w:rPr>
          <w:rStyle w:val="14"/>
          <w:rFonts w:ascii="楷体" w:hAnsi="楷体" w:eastAsia="楷体"/>
          <w:sz w:val="21"/>
          <w:szCs w:val="21"/>
        </w:rPr>
        <w:t>其</w:t>
      </w:r>
      <w:r>
        <w:rPr>
          <w:rStyle w:val="15"/>
          <w:rFonts w:hint="default" w:ascii="楷体" w:hAnsi="楷体" w:eastAsia="楷体"/>
          <w:sz w:val="21"/>
          <w:szCs w:val="21"/>
        </w:rPr>
        <w:t>实现</w:t>
      </w:r>
      <w:r>
        <w:rPr>
          <w:rStyle w:val="14"/>
          <w:rFonts w:ascii="楷体" w:hAnsi="楷体" w:eastAsia="楷体"/>
          <w:sz w:val="21"/>
          <w:szCs w:val="21"/>
        </w:rPr>
        <w:t>原理了如指掌。</w:t>
      </w:r>
    </w:p>
    <w:p>
      <w:pPr>
        <w:pStyle w:val="3"/>
      </w:pPr>
      <w:r>
        <w:t>线程池</w:t>
      </w:r>
      <w:r>
        <w:rPr>
          <w:rFonts w:hint="eastAsia"/>
        </w:rPr>
        <w:t>作用</w:t>
      </w:r>
    </w:p>
    <w:p>
      <w:pPr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线程池是为突然大量爆发的线程设计的，通过有限的几个固定线程为大量的操作服务，减少了创建和销毁线程所需的时间，从而提高效率。</w:t>
      </w:r>
    </w:p>
    <w:p>
      <w:pPr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如果一个线程的时间非常长，就没必要用线程池了(不是不能作长时间操作，而是不宜。)，况且我们还不能控制线程池中线程的开始、挂起、和中止。</w:t>
      </w:r>
    </w:p>
    <w:p>
      <w:pPr>
        <w:pStyle w:val="3"/>
      </w:pPr>
      <w:r>
        <w:rPr>
          <w:rFonts w:hint="eastAsia"/>
        </w:rPr>
        <w:t>线程</w:t>
      </w:r>
      <w:r>
        <w:t>池的分类</w:t>
      </w:r>
    </w:p>
    <w:p>
      <w:pPr>
        <w:pStyle w:val="3"/>
      </w:pPr>
      <w:r>
        <w:t>ThreadPoolExecutor</w:t>
      </w:r>
    </w:p>
    <w:p>
      <w:pPr>
        <w:rPr>
          <w:rStyle w:val="15"/>
          <w:rFonts w:hint="default" w:ascii="楷体" w:hAnsi="楷体" w:eastAsia="楷体"/>
          <w:sz w:val="18"/>
          <w:szCs w:val="18"/>
        </w:rPr>
      </w:pPr>
      <w:r>
        <w:rPr>
          <w:rStyle w:val="15"/>
          <w:rFonts w:hint="default" w:ascii="楷体" w:hAnsi="楷体" w:eastAsia="楷体"/>
          <w:sz w:val="18"/>
          <w:szCs w:val="18"/>
        </w:rPr>
        <w:t>Java是天生就支持并发的语言，支持并发意味着多线程，线程的频繁创建在高并发及大数据量是非常消耗资源的，因为java提供了线程池。在jdk1.5以前的版本中，线程池的使用是及其简陋的，但是在JDK1.5后，有了很大的改善。JDK1.5之后加入了java.util.concurrent包，java.util.concurrent包的加入给予开发人员开发并发程序以及解决并发问题很大的帮助。这篇文章主要介绍下并发包下的Executor接口，Executor接口虽然作为一个非常旧的接口（JDK1.5 2004年发布），但是很多程序员对于其中的一些原理还是不熟悉，因此写这篇文章来介绍下Executor接口，同时巩固下自己的知识。如果文章中有出现错误，欢迎大家指出。</w:t>
      </w:r>
    </w:p>
    <w:p>
      <w:pPr>
        <w:rPr>
          <w:rStyle w:val="15"/>
          <w:rFonts w:hint="default" w:ascii="楷体" w:hAnsi="楷体" w:eastAsia="楷体"/>
          <w:sz w:val="18"/>
          <w:szCs w:val="18"/>
        </w:rPr>
      </w:pPr>
      <w:r>
        <w:rPr>
          <w:rStyle w:val="15"/>
          <w:rFonts w:hint="default" w:ascii="楷体" w:hAnsi="楷体" w:eastAsia="楷体"/>
          <w:sz w:val="18"/>
          <w:szCs w:val="18"/>
        </w:rPr>
        <w:t>Executor框架的最顶层实现是ThreadPoolExecutor类，Executors工厂类中提供的newScheduledThreadPool、newFixedThreadPool、newCachedThreadPool方法其实也只是ThreadPoolExecutor的构造函数参数不同而已。通过传入不同的参数，就可以构造出适用于不同应用场景下的线程池，那么它的底层原理是怎样实现的呢，这篇就来介绍下ThreadPoolExecutor线程池的运行过程。</w:t>
      </w:r>
    </w:p>
    <w:p>
      <w:pPr>
        <w:rPr>
          <w:rStyle w:val="15"/>
          <w:rFonts w:hint="default" w:ascii="楷体" w:hAnsi="楷体" w:eastAsia="楷体"/>
          <w:sz w:val="18"/>
          <w:szCs w:val="18"/>
        </w:rPr>
      </w:pPr>
    </w:p>
    <w:p>
      <w:pPr>
        <w:rPr>
          <w:rStyle w:val="15"/>
          <w:rFonts w:hint="default" w:ascii="楷体" w:hAnsi="楷体" w:eastAsia="楷体"/>
          <w:color w:val="FF0000"/>
          <w:sz w:val="18"/>
          <w:szCs w:val="18"/>
        </w:rPr>
      </w:pPr>
      <w:r>
        <w:rPr>
          <w:rFonts w:ascii="微软雅黑" w:hAnsi="微软雅黑"/>
          <w:bCs/>
          <w:color w:val="FF0000"/>
          <w:sz w:val="18"/>
          <w:szCs w:val="18"/>
          <w:shd w:val="clear" w:color="auto" w:fill="FFFFFF"/>
        </w:rPr>
        <w:t>c</w:t>
      </w:r>
      <w:r>
        <w:rPr>
          <w:rStyle w:val="15"/>
          <w:rFonts w:hint="default" w:ascii="楷体" w:hAnsi="楷体" w:eastAsia="楷体"/>
          <w:color w:val="FF0000"/>
          <w:sz w:val="18"/>
          <w:szCs w:val="18"/>
        </w:rPr>
        <w:t>orePoolSize： 核心池的大小。 当有任务来之后，就会创建一个线程去执行任务，当线程池中的线程数目达到corePoolSize后，就会把到达的任务放到缓存队列当中</w:t>
      </w:r>
      <w:r>
        <w:rPr>
          <w:rStyle w:val="15"/>
          <w:rFonts w:hint="default" w:ascii="楷体" w:hAnsi="楷体" w:eastAsia="楷体"/>
          <w:color w:val="FF0000"/>
          <w:sz w:val="18"/>
          <w:szCs w:val="18"/>
        </w:rPr>
        <w:br w:type="textWrapping"/>
      </w:r>
      <w:r>
        <w:rPr>
          <w:rStyle w:val="15"/>
          <w:rFonts w:hint="default" w:ascii="楷体" w:hAnsi="楷体" w:eastAsia="楷体"/>
          <w:color w:val="FF0000"/>
          <w:sz w:val="18"/>
          <w:szCs w:val="18"/>
        </w:rPr>
        <w:t>maximumPoolSize： 线程池最大线程数，它表示在线程池中最多能创建多少个线程；</w:t>
      </w:r>
      <w:r>
        <w:rPr>
          <w:rStyle w:val="15"/>
          <w:rFonts w:hint="default" w:ascii="楷体" w:hAnsi="楷体" w:eastAsia="楷体"/>
          <w:color w:val="FF0000"/>
          <w:sz w:val="18"/>
          <w:szCs w:val="18"/>
        </w:rPr>
        <w:br w:type="textWrapping"/>
      </w:r>
      <w:r>
        <w:rPr>
          <w:rStyle w:val="15"/>
          <w:rFonts w:hint="default" w:ascii="楷体" w:hAnsi="楷体" w:eastAsia="楷体"/>
          <w:color w:val="FF0000"/>
          <w:sz w:val="18"/>
          <w:szCs w:val="18"/>
        </w:rPr>
        <w:t>keepAliveTime： 表示线程没有任务执行时最多保持多久时间会终止。</w:t>
      </w:r>
      <w:r>
        <w:rPr>
          <w:rStyle w:val="15"/>
          <w:rFonts w:hint="default" w:ascii="楷体" w:hAnsi="楷体" w:eastAsia="楷体"/>
          <w:color w:val="FF0000"/>
          <w:sz w:val="18"/>
          <w:szCs w:val="18"/>
        </w:rPr>
        <w:br w:type="textWrapping"/>
      </w:r>
      <w:r>
        <w:rPr>
          <w:rStyle w:val="15"/>
          <w:rFonts w:hint="default" w:ascii="楷体" w:hAnsi="楷体" w:eastAsia="楷体"/>
          <w:color w:val="FF0000"/>
          <w:sz w:val="18"/>
          <w:szCs w:val="18"/>
        </w:rPr>
        <w:t>unit： 参数keepAliveTime的时间单位，有7种取值，在TimeUnit类中有7种静态属性：</w:t>
      </w:r>
    </w:p>
    <w:p>
      <w:pPr>
        <w:pStyle w:val="3"/>
      </w:pPr>
      <w:r>
        <w:rPr>
          <w:rFonts w:hint="eastAsia"/>
        </w:rPr>
        <w:t>线程池四种创建方式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Java通过Executors（jdk1.5并发包）提供四种线程池，分别为：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newCachedThreadPool创建一个可缓存线程池，如果线程池长度超过处理需要，可灵活回收空闲线程，若无可回收，则新建线程。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newFixedThreadPool 创建一个定长线程池，可控制线程最大并发数，超出的线程会在队列中等待。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newScheduledThreadPool 创建一个定长线程池，支持定时及周期性任务执行。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newSingleThreadExecutor 创建一个单线程化的线程池，它只会用唯一的工作线程来执行任务，保证所有任务按照指定顺序(FIFO, LIFO, 优先级)执行。</w:t>
      </w:r>
    </w:p>
    <w:p>
      <w:pPr>
        <w:pStyle w:val="4"/>
        <w:rPr>
          <w:rFonts w:ascii="Courier New" w:hAnsi="Courier New" w:cs="Courier New"/>
          <w:i/>
          <w:iCs/>
          <w:color w:val="000000"/>
          <w:kern w:val="0"/>
        </w:rPr>
      </w:pPr>
      <w:r>
        <w:rPr>
          <w:rFonts w:ascii="Courier New" w:hAnsi="Courier New" w:cs="Courier New"/>
          <w:i/>
          <w:iCs/>
          <w:color w:val="000000"/>
          <w:kern w:val="0"/>
        </w:rPr>
        <w:t>newCachedThreadPool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创建一个可缓存线程池，如果线程池长度超过处理需要，可灵活回收空闲线程，若无可回收，则新建线程。示例代码如下：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3F7F5F"/>
                <w:kern w:val="0"/>
                <w:sz w:val="13"/>
                <w:szCs w:val="13"/>
              </w:rPr>
              <w:t xml:space="preserve">// 无限大小线程池 </w:t>
            </w:r>
            <w:r>
              <w:rPr>
                <w:rFonts w:ascii="Consolas" w:hAnsi="Consolas" w:eastAsia="宋体" w:cs="Consolas"/>
                <w:b/>
                <w:color w:val="3F7F5F"/>
                <w:kern w:val="0"/>
                <w:sz w:val="13"/>
                <w:szCs w:val="13"/>
                <w:u w:val="single"/>
              </w:rPr>
              <w:t>jvm</w:t>
            </w:r>
            <w:r>
              <w:rPr>
                <w:rFonts w:ascii="Consolas" w:hAnsi="Consolas" w:eastAsia="宋体" w:cs="Consolas"/>
                <w:b/>
                <w:color w:val="3F7F5F"/>
                <w:kern w:val="0"/>
                <w:sz w:val="13"/>
                <w:szCs w:val="13"/>
              </w:rPr>
              <w:t>自动回收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ExecutorService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newCachedThreadPool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= Executors.</w:t>
            </w:r>
            <w:r>
              <w:rPr>
                <w:rFonts w:ascii="Consolas" w:hAnsi="Consolas" w:eastAsia="宋体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newCachedThreadPool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= 0;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&lt; 10;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temp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newCachedThreadPool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.execute(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Runnable()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46464"/>
                <w:kern w:val="0"/>
                <w:sz w:val="13"/>
                <w:szCs w:val="13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Thread.</w:t>
            </w:r>
            <w:r>
              <w:rPr>
                <w:rFonts w:ascii="Consolas" w:hAnsi="Consolas" w:eastAsia="宋体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sleep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(100);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}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(Exception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>
              <w:rPr>
                <w:rFonts w:ascii="Consolas" w:hAnsi="Consolas" w:eastAsia="宋体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>
              <w:rPr>
                <w:rFonts w:ascii="Consolas" w:hAnsi="Consolas" w:eastAsia="宋体" w:cs="Consolas"/>
                <w:b/>
                <w:color w:val="3F7F5F"/>
                <w:kern w:val="0"/>
                <w:sz w:val="13"/>
                <w:szCs w:val="13"/>
              </w:rPr>
              <w:t>: handle 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.println(Thread.</w:t>
            </w:r>
            <w:r>
              <w:rPr>
                <w:rFonts w:ascii="Consolas" w:hAnsi="Consolas" w:eastAsia="宋体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().getName() + 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3"/>
                <w:szCs w:val="13"/>
              </w:rPr>
              <w:t>",i:"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temp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});</w:t>
            </w:r>
          </w:p>
          <w:p>
            <w:pPr>
              <w:rPr>
                <w:b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>
      <w:pPr>
        <w:rPr>
          <w:rFonts w:ascii="楷体" w:hAnsi="楷体" w:eastAsia="楷体"/>
          <w:b/>
          <w:color w:val="FF0000"/>
          <w:sz w:val="18"/>
          <w:szCs w:val="18"/>
        </w:rPr>
      </w:pPr>
      <w:r>
        <w:rPr>
          <w:rFonts w:ascii="楷体" w:hAnsi="楷体" w:eastAsia="楷体"/>
          <w:b/>
          <w:color w:val="FF0000"/>
          <w:sz w:val="18"/>
          <w:szCs w:val="18"/>
        </w:rPr>
        <w:t>总结</w:t>
      </w:r>
      <w:r>
        <w:rPr>
          <w:rFonts w:hint="eastAsia" w:ascii="楷体" w:hAnsi="楷体" w:eastAsia="楷体"/>
          <w:b/>
          <w:color w:val="FF0000"/>
          <w:sz w:val="18"/>
          <w:szCs w:val="18"/>
        </w:rPr>
        <w:t>:</w:t>
      </w:r>
      <w:r>
        <w:rPr>
          <w:rFonts w:ascii="楷体" w:hAnsi="楷体" w:eastAsia="楷体"/>
          <w:b/>
          <w:color w:val="FF0000"/>
          <w:sz w:val="18"/>
          <w:szCs w:val="18"/>
        </w:rPr>
        <w:t xml:space="preserve"> 线程池为无限大，当执行第二个任务时第一个任务已经完成，会复用执行第一个任务的线程，而不用每次新建线程。</w:t>
      </w:r>
    </w:p>
    <w:p>
      <w:pPr>
        <w:pStyle w:val="4"/>
      </w:pPr>
      <w:r>
        <w:t>newFixedThreadPool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创建一个定长线程池，可控制线程最大并发数，超出的线程会在队列中等待。示例代码如下：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ExecutorService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newFixedThreadPool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= Executors.</w:t>
            </w:r>
            <w:r>
              <w:rPr>
                <w:rFonts w:ascii="Consolas" w:hAnsi="Consolas" w:eastAsia="宋体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newFixedThreadPool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(5);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= 0;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&lt; 10;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temp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newFixedThreadPool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.execute(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Runnable()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46464"/>
                <w:kern w:val="0"/>
                <w:sz w:val="13"/>
                <w:szCs w:val="13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.println(Thread.</w:t>
            </w:r>
            <w:r>
              <w:rPr>
                <w:rFonts w:ascii="Consolas" w:hAnsi="Consolas" w:eastAsia="宋体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().getId() + 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3"/>
                <w:szCs w:val="13"/>
              </w:rPr>
              <w:t>",i:"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temp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});</w:t>
            </w:r>
          </w:p>
          <w:p>
            <w:pPr>
              <w:rPr>
                <w:rFonts w:ascii="楷体" w:hAnsi="楷体" w:eastAsia="楷体"/>
                <w:b/>
                <w:color w:val="FF000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>
      <w:pPr>
        <w:rPr>
          <w:rFonts w:ascii="楷体" w:hAnsi="楷体" w:eastAsia="楷体"/>
          <w:b/>
          <w:color w:val="FF0000"/>
          <w:sz w:val="18"/>
          <w:szCs w:val="18"/>
        </w:rPr>
      </w:pPr>
      <w:r>
        <w:rPr>
          <w:rFonts w:hint="eastAsia" w:ascii="楷体" w:hAnsi="楷体" w:eastAsia="楷体"/>
          <w:b/>
          <w:color w:val="FF0000"/>
          <w:sz w:val="18"/>
          <w:szCs w:val="18"/>
        </w:rPr>
        <w:t>总结:</w:t>
      </w:r>
      <w:r>
        <w:rPr>
          <w:rFonts w:ascii="楷体" w:hAnsi="楷体" w:eastAsia="楷体"/>
          <w:b/>
          <w:color w:val="FF0000"/>
          <w:sz w:val="18"/>
          <w:szCs w:val="18"/>
        </w:rPr>
        <w:t>因为线程池大小为3，每个任务输出index后sleep 2秒，所以每两秒打印3个数字。</w:t>
      </w:r>
    </w:p>
    <w:p>
      <w:pPr>
        <w:rPr>
          <w:rFonts w:ascii="楷体" w:hAnsi="楷体" w:eastAsia="楷体"/>
          <w:b/>
          <w:color w:val="FF0000"/>
          <w:sz w:val="18"/>
          <w:szCs w:val="18"/>
        </w:rPr>
      </w:pPr>
      <w:r>
        <w:rPr>
          <w:rFonts w:ascii="楷体" w:hAnsi="楷体" w:eastAsia="楷体"/>
          <w:b/>
          <w:color w:val="FF0000"/>
          <w:sz w:val="18"/>
          <w:szCs w:val="18"/>
        </w:rPr>
        <w:t>定长线程池的大小最好根据系统资源进行设置。如Runtime.getRuntime().availableProcessors()</w:t>
      </w:r>
    </w:p>
    <w:p>
      <w:pPr>
        <w:pStyle w:val="4"/>
      </w:pPr>
      <w:r>
        <w:t>newScheduledThreadPool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创建一个定长线程池，支持定时及周期性任务执行。延迟执行示例代码如下：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ScheduledExecutorService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newScheduledThreadPool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= Executors.</w:t>
            </w:r>
            <w:r>
              <w:rPr>
                <w:rFonts w:ascii="Consolas" w:hAnsi="Consolas" w:eastAsia="宋体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newScheduledThreadPool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(5);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= 0;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&lt; 10;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temp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newScheduledThreadPool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.schedule(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Runnable()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3"/>
                <w:szCs w:val="13"/>
              </w:rPr>
              <w:t>"i:"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temp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}, 3, TimeUnit.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SECONDS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rPr>
                <w:rFonts w:ascii="Helvetica" w:hAnsi="Helvetica" w:cs="Helvetica"/>
                <w:b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>
      <w:pPr>
        <w:rPr>
          <w:rFonts w:ascii="楷体" w:hAnsi="楷体" w:eastAsia="楷体"/>
          <w:b/>
          <w:color w:val="FF0000"/>
          <w:sz w:val="18"/>
          <w:szCs w:val="18"/>
        </w:rPr>
      </w:pPr>
      <w:r>
        <w:rPr>
          <w:rFonts w:ascii="楷体" w:hAnsi="楷体" w:eastAsia="楷体"/>
          <w:b/>
          <w:color w:val="FF0000"/>
          <w:sz w:val="18"/>
          <w:szCs w:val="18"/>
        </w:rPr>
        <w:t>表示延迟3秒执行。</w:t>
      </w:r>
    </w:p>
    <w:p>
      <w:pPr>
        <w:pStyle w:val="4"/>
      </w:pPr>
      <w:r>
        <w:t>newSingleThreadExecutor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创建一个单线程化的线程池，它只会用唯一的工作线程来执行任务，保证所有任务按照指定顺序(FIFO, LIFO, 优先级)执行。示例代码如下：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ExecutorService </w:t>
            </w:r>
            <w:r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newSingleThreadExecutor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= Executors.</w:t>
            </w:r>
            <w:r>
              <w:rPr>
                <w:rFonts w:ascii="Courier New" w:hAnsi="Courier New" w:cs="Courier New"/>
                <w:b/>
                <w:i/>
                <w:iCs/>
                <w:color w:val="000000"/>
                <w:kern w:val="0"/>
                <w:sz w:val="15"/>
                <w:szCs w:val="15"/>
              </w:rPr>
              <w:t>newSingleThreadExecutor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= 0; </w:t>
            </w:r>
            <w:r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&lt; 10; </w:t>
            </w:r>
            <w:r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final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index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newSingleThreadExecutor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.execute(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Runnable()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646464"/>
                <w:kern w:val="0"/>
                <w:sz w:val="15"/>
                <w:szCs w:val="15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urier New" w:hAnsi="Courier New" w:cs="Courier New"/>
                <w:b/>
                <w:color w:val="2A00FF"/>
                <w:kern w:val="0"/>
                <w:sz w:val="15"/>
                <w:szCs w:val="15"/>
              </w:rPr>
              <w:t>"index:"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index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try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Thread.</w:t>
            </w:r>
            <w:r>
              <w:rPr>
                <w:rFonts w:ascii="Courier New" w:hAnsi="Courier New" w:cs="Courier New"/>
                <w:b/>
                <w:i/>
                <w:iCs/>
                <w:color w:val="000000"/>
                <w:kern w:val="0"/>
                <w:sz w:val="15"/>
                <w:szCs w:val="15"/>
              </w:rPr>
              <w:t>sleep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(200);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catch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(Exception </w:t>
            </w:r>
            <w:r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e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15"/>
                <w:szCs w:val="15"/>
              </w:rPr>
              <w:t>TODO</w:t>
            </w:r>
            <w:r>
              <w:rPr>
                <w:rFonts w:ascii="Courier New" w:hAnsi="Courier New" w:cs="Courier New"/>
                <w:b/>
                <w:color w:val="3F7F5F"/>
                <w:kern w:val="0"/>
                <w:sz w:val="15"/>
                <w:szCs w:val="15"/>
              </w:rPr>
              <w:t>: handle 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});</w:t>
            </w:r>
          </w:p>
          <w:p>
            <w:pPr>
              <w:rPr>
                <w:rFonts w:ascii="Helvetica" w:hAnsi="Helvetica" w:cs="Helvetica"/>
                <w:b/>
                <w:color w:val="000000"/>
                <w:sz w:val="15"/>
                <w:szCs w:val="15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>
      <w:pP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>
        <w:rPr>
          <w:rFonts w:hint="eastAsia" w:ascii="Helvetica" w:hAnsi="Helvetica" w:cs="Helvetica"/>
          <w:color w:val="000000"/>
          <w:sz w:val="18"/>
          <w:szCs w:val="18"/>
          <w:shd w:val="clear" w:color="auto" w:fill="FFFFFF"/>
        </w:rPr>
        <w:t>注意: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结果依次输出，相当于顺序执行各个任务。</w:t>
      </w:r>
    </w:p>
    <w:p>
      <w:pPr>
        <w:pStyle w:val="3"/>
      </w:pPr>
      <w:r>
        <w:rPr>
          <w:rFonts w:hint="eastAsia"/>
        </w:rPr>
        <w:t>线程</w:t>
      </w:r>
      <w:r>
        <w:t>池</w:t>
      </w:r>
      <w:r>
        <w:rPr>
          <w:rFonts w:hint="eastAsia"/>
        </w:rPr>
        <w:t>原理剖析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提交一个任务到线程池中，线程池的处理流程如下：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1、判断线程池里的核心线程是否都在执行任务，如果不是（核心线程空闲或者还有核心线程没有被创建）则创建一个新的工作线程来执行任务。如果核心线程都在执行任务，则进入下个流程。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2、线程池判断工作队列是否已满，如果工作队列没有满，则将新提交的任务存储在这个工作队列里。如果工作队列满了，则进入下个流程。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3、判断线程池里的线程是否都处于工作状态，如果没有，则创建一个新的工作线程来执行任务。如果已经满了，则交给饱和策略来处理这个任务。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  <w:color w:val="000000"/>
          <w:sz w:val="18"/>
          <w:szCs w:val="18"/>
        </w:rPr>
        <w:drawing>
          <wp:inline distT="0" distB="0" distL="0" distR="0">
            <wp:extent cx="5274310" cy="21818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2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自定义</w:t>
      </w:r>
      <w:r>
        <w:t>线程</w:t>
      </w:r>
      <w:r>
        <w:rPr>
          <w:rFonts w:hint="eastAsia"/>
        </w:rPr>
        <w:t>线程池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>如果当前线程池中的线程数目小于corePoolSize，则每来一个任务，就会创建一个线程去执行这个任务；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>如果当前线程池中的线程数目&gt;=corePoolSize，则每来一个任务，会尝试将其添加到任务缓存队列当中，若添加成功，则该任务会等待空闲线程将其取出去执行；若添加失败（一般来说是任务缓存队列已满），则会尝试创建新的线程去执行这个任务；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>如果队列</w:t>
      </w:r>
      <w:r>
        <w:rPr>
          <w:rFonts w:ascii="楷体" w:hAnsi="楷体" w:eastAsia="楷体"/>
          <w:sz w:val="18"/>
          <w:szCs w:val="18"/>
        </w:rPr>
        <w:t>已经满了</w:t>
      </w:r>
      <w:r>
        <w:rPr>
          <w:rFonts w:hint="eastAsia" w:ascii="楷体" w:hAnsi="楷体" w:eastAsia="楷体"/>
          <w:sz w:val="18"/>
          <w:szCs w:val="18"/>
        </w:rPr>
        <w:t>，</w:t>
      </w:r>
      <w:r>
        <w:rPr>
          <w:rFonts w:ascii="楷体" w:hAnsi="楷体" w:eastAsia="楷体"/>
          <w:sz w:val="18"/>
          <w:szCs w:val="18"/>
        </w:rPr>
        <w:t>则在总线程数不大于</w:t>
      </w:r>
      <w:r>
        <w:rPr>
          <w:rFonts w:hint="eastAsia" w:ascii="楷体" w:hAnsi="楷体" w:eastAsia="楷体"/>
          <w:sz w:val="18"/>
          <w:szCs w:val="18"/>
        </w:rPr>
        <w:t>maximumPoolSize的前提下，</w:t>
      </w:r>
      <w:r>
        <w:rPr>
          <w:rFonts w:ascii="楷体" w:hAnsi="楷体" w:eastAsia="楷体"/>
          <w:sz w:val="18"/>
          <w:szCs w:val="18"/>
        </w:rPr>
        <w:t>则创建新的</w:t>
      </w:r>
      <w:r>
        <w:rPr>
          <w:rFonts w:hint="eastAsia" w:ascii="楷体" w:hAnsi="楷体" w:eastAsia="楷体"/>
          <w:sz w:val="18"/>
          <w:szCs w:val="18"/>
        </w:rPr>
        <w:t>线程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>如果当前线程池中的线程数目达到maximumPoolSize，则会采取任务拒绝策略进行处理；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>如果线程池中的线程数量大于 corePoolSize时，如果某线程空闲时间超过keepAliveTime，线程将被终止，直至线程池中的线程数目不大于corePoolSize；如果允许为核心池中的线程设置存活时间，那么核心池中的线程空闲时间超过keepAliveTime，线程也会被终止。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Test0007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ThreadPoolExecutor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executor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ThreadPoolExecutor(1, 2, 60L, TimeUnit.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SECONDS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ArrayBlockingQueue&lt;&gt;(3));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1;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&lt;= 6;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TaskThred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t1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TaskThred(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"任务"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executor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.execute(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t1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executor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.shutdown();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TaskThred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Runnable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taskName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TaskThred(String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taskName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taskName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taskName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.println(Thread.</w:t>
            </w:r>
            <w:r>
              <w:rPr>
                <w:rFonts w:ascii="Consolas" w:hAnsi="Consolas" w:eastAsia="宋体" w:cs="Consolas"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().getName()+</w:t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taskName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rPr>
                <w:rFonts w:ascii="楷体" w:hAnsi="楷体" w:eastAsia="楷体"/>
                <w:sz w:val="13"/>
                <w:szCs w:val="13"/>
              </w:rPr>
            </w:pPr>
          </w:p>
        </w:tc>
      </w:tr>
    </w:tbl>
    <w:p>
      <w:pPr>
        <w:rPr>
          <w:rFonts w:ascii="楷体" w:hAnsi="楷体" w:eastAsia="楷体"/>
          <w:sz w:val="18"/>
          <w:szCs w:val="18"/>
        </w:rPr>
      </w:pPr>
    </w:p>
    <w:p>
      <w:pPr>
        <w:rPr>
          <w:rFonts w:ascii="楷体" w:hAnsi="楷体" w:eastAsia="楷体"/>
          <w:sz w:val="18"/>
          <w:szCs w:val="18"/>
        </w:rPr>
      </w:pPr>
    </w:p>
    <w:p>
      <w:pPr>
        <w:rPr>
          <w:rFonts w:ascii="楷体" w:hAnsi="楷体" w:eastAsia="楷体"/>
          <w:sz w:val="18"/>
          <w:szCs w:val="18"/>
        </w:rPr>
      </w:pPr>
    </w:p>
    <w:p>
      <w:pPr>
        <w:pStyle w:val="3"/>
      </w:pPr>
      <w:r>
        <w:t>合理配置线程池</w:t>
      </w:r>
    </w:p>
    <w:p/>
    <w:p>
      <w:pPr>
        <w:pStyle w:val="4"/>
      </w:pPr>
      <w:r>
        <w:rPr>
          <w:rFonts w:hint="eastAsia"/>
        </w:rPr>
        <w:t>CPU密集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 xml:space="preserve">CPU密集的意思是该任务需要大量的运算，而没有阻塞，CPU一直全速运行。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>CPU密集任务只有在真正的多核CPU上才可能得到加速(通过多线程)，而在单核CPU上，无论你开几个模拟的多线程，该任务都不可能得到加速，因为CPU总的运算能力就那些。</w:t>
      </w:r>
    </w:p>
    <w:p>
      <w:pPr>
        <w:pStyle w:val="4"/>
      </w:pPr>
      <w:r>
        <w:rPr>
          <w:rFonts w:hint="eastAsia"/>
        </w:rPr>
        <w:t>IO密集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>IO密集型，即该任务需要大量的IO，即大量的阻塞。在单线程上运行IO密集型的任务会导致浪费大量的CPU运算能力浪费在等待。所以在IO密集型任务中使用多线程可以大大的加速程序运行，即时在单核CPU上，这种加速主要就是利用了被浪费掉的阻塞时间。</w:t>
      </w:r>
    </w:p>
    <w:p/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 xml:space="preserve">接着上一篇探讨线程池留下的尾巴，如何合理的设置线程池大小。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>要想合理的配置线程池的大小，首先得分析任务的特性，可以从以下几个角度分析：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>1.</w:t>
      </w:r>
      <w:r>
        <w:rPr>
          <w:rFonts w:hint="eastAsia" w:ascii="楷体" w:hAnsi="楷体" w:eastAsia="楷体"/>
          <w:sz w:val="18"/>
          <w:szCs w:val="18"/>
        </w:rPr>
        <w:tab/>
      </w:r>
      <w:r>
        <w:rPr>
          <w:rFonts w:hint="eastAsia" w:ascii="楷体" w:hAnsi="楷体" w:eastAsia="楷体"/>
          <w:sz w:val="18"/>
          <w:szCs w:val="18"/>
        </w:rPr>
        <w:t>任务的性质：CPU密集型任务、IO密集型任务、混合型任务。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>2.</w:t>
      </w:r>
      <w:r>
        <w:rPr>
          <w:rFonts w:hint="eastAsia" w:ascii="楷体" w:hAnsi="楷体" w:eastAsia="楷体"/>
          <w:sz w:val="18"/>
          <w:szCs w:val="18"/>
        </w:rPr>
        <w:tab/>
      </w:r>
      <w:r>
        <w:rPr>
          <w:rFonts w:hint="eastAsia" w:ascii="楷体" w:hAnsi="楷体" w:eastAsia="楷体"/>
          <w:sz w:val="18"/>
          <w:szCs w:val="18"/>
        </w:rPr>
        <w:t>任务的优先级：高、中、低。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>3.</w:t>
      </w:r>
      <w:r>
        <w:rPr>
          <w:rFonts w:hint="eastAsia" w:ascii="楷体" w:hAnsi="楷体" w:eastAsia="楷体"/>
          <w:sz w:val="18"/>
          <w:szCs w:val="18"/>
        </w:rPr>
        <w:tab/>
      </w:r>
      <w:r>
        <w:rPr>
          <w:rFonts w:hint="eastAsia" w:ascii="楷体" w:hAnsi="楷体" w:eastAsia="楷体"/>
          <w:sz w:val="18"/>
          <w:szCs w:val="18"/>
        </w:rPr>
        <w:t>任务的执行时间：长、中、短。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>4.</w:t>
      </w:r>
      <w:r>
        <w:rPr>
          <w:rFonts w:hint="eastAsia" w:ascii="楷体" w:hAnsi="楷体" w:eastAsia="楷体"/>
          <w:sz w:val="18"/>
          <w:szCs w:val="18"/>
        </w:rPr>
        <w:tab/>
      </w:r>
      <w:r>
        <w:rPr>
          <w:rFonts w:hint="eastAsia" w:ascii="楷体" w:hAnsi="楷体" w:eastAsia="楷体"/>
          <w:sz w:val="18"/>
          <w:szCs w:val="18"/>
        </w:rPr>
        <w:t>任务的依赖性：是否依赖其他系统资源，如数据库连接等。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>性质不同的任务可以交给不同规模的线程池执行。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>对于不同性质的任务来说，CPU密集型任务应配置尽可能小的线程，如配置CPU个数+1的线程数，IO密集型任务应配置尽可能多的线程，因为IO操作不占用CPU，不要让CPU闲下来，应加大线程数量，如配置两倍CPU个数+1，而对于混合型的任务，如果可以拆分，拆分成IO密集型和CPU密集型分别处理，前提是两者运行的时间是差不多的，如果处理时间相差很大，则没必要拆分了。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 xml:space="preserve">若任务对其他系统资源有依赖，如某个任务依赖数据库的连接返回的结果，这时候等待的时间越长，则CPU空闲的时间越长，那么线程数量应设置得越大，才能更好的利用CPU。 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>当然具体合理线程池值大小，需要结合系统实际情况，在大量的尝试下比较才能得出，以上只是前人总结的规律。</w:t>
      </w:r>
    </w:p>
    <w:p>
      <w:pPr>
        <w:rPr>
          <w:rFonts w:ascii="楷体" w:hAnsi="楷体" w:eastAsia="楷体"/>
          <w:sz w:val="18"/>
          <w:szCs w:val="18"/>
        </w:rPr>
      </w:pP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最佳线程数目 = （（线程等待时间+线程CPU时间）/线程CPU时间 ）* CPU数目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比如平均每个线程CPU运行时间为0.5s，而线程等待时间（非CPU运行时间，比如IO）为1.5s，CPU核心数为8，那么根据上面这个公式估算得到：((0.5+1.5)/0.5)*8=32。这个公式进一步转化为：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最佳线程数目 = （线程等待时间与线程CPU时间之比 + 1）* CPU数目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可以得出一个结论：</w:t>
      </w:r>
      <w:r>
        <w:rPr>
          <w:rFonts w:ascii="Calibri" w:hAnsi="Calibri" w:eastAsia="楷体" w:cs="Calibri"/>
          <w:sz w:val="18"/>
          <w:szCs w:val="18"/>
        </w:rPr>
        <w:t> </w:t>
      </w:r>
      <w:r>
        <w:rPr>
          <w:rFonts w:ascii="楷体" w:hAnsi="楷体" w:eastAsia="楷体"/>
          <w:sz w:val="18"/>
          <w:szCs w:val="18"/>
        </w:rPr>
        <w:br w:type="textWrapping"/>
      </w:r>
      <w:r>
        <w:rPr>
          <w:rFonts w:ascii="楷体" w:hAnsi="楷体" w:eastAsia="楷体"/>
          <w:sz w:val="18"/>
          <w:szCs w:val="18"/>
        </w:rPr>
        <w:t>线程等待时间所占比例越高，需要越多线程。线程CPU时间所占比例越高，需要越少线程。</w:t>
      </w:r>
      <w:r>
        <w:rPr>
          <w:rFonts w:ascii="Calibri" w:hAnsi="Calibri" w:eastAsia="楷体" w:cs="Calibri"/>
          <w:sz w:val="18"/>
          <w:szCs w:val="18"/>
        </w:rPr>
        <w:t> </w:t>
      </w:r>
      <w:r>
        <w:rPr>
          <w:rFonts w:ascii="楷体" w:hAnsi="楷体" w:eastAsia="楷体"/>
          <w:sz w:val="18"/>
          <w:szCs w:val="18"/>
        </w:rPr>
        <w:br w:type="textWrapping"/>
      </w:r>
      <w:r>
        <w:rPr>
          <w:rFonts w:ascii="楷体" w:hAnsi="楷体" w:eastAsia="楷体"/>
          <w:sz w:val="18"/>
          <w:szCs w:val="18"/>
        </w:rPr>
        <w:t>以上公式与之前的CPU和IO密集型任务设置线程数基本吻合。</w:t>
      </w:r>
    </w:p>
    <w:p>
      <w:pPr>
        <w:widowControl/>
        <w:shd w:val="clear" w:color="auto" w:fill="FFFFFF"/>
        <w:spacing w:before="150" w:after="150"/>
        <w:jc w:val="left"/>
        <w:rPr>
          <w:rStyle w:val="15"/>
          <w:rFonts w:hint="default" w:ascii="楷体" w:hAnsi="楷体" w:eastAsia="楷体"/>
          <w:color w:val="FF0000"/>
          <w:sz w:val="18"/>
          <w:szCs w:val="18"/>
        </w:rPr>
      </w:pPr>
      <w:r>
        <w:rPr>
          <w:rStyle w:val="15"/>
          <w:rFonts w:hint="default" w:ascii="楷体" w:hAnsi="楷体" w:eastAsia="楷体"/>
          <w:color w:val="FF0000"/>
          <w:sz w:val="18"/>
          <w:szCs w:val="18"/>
        </w:rPr>
        <w:t>CPU密集型时，任务可以少配置线程数，大概和机器的cpu核数相当，这样可以使得每个线程都在执行任务</w:t>
      </w:r>
    </w:p>
    <w:p>
      <w:pPr>
        <w:widowControl/>
        <w:shd w:val="clear" w:color="auto" w:fill="FFFFFF"/>
        <w:spacing w:before="150" w:after="150"/>
        <w:jc w:val="left"/>
        <w:rPr>
          <w:rStyle w:val="15"/>
          <w:rFonts w:hint="default" w:ascii="楷体" w:hAnsi="楷体" w:eastAsia="楷体"/>
          <w:color w:val="FF0000"/>
          <w:sz w:val="18"/>
          <w:szCs w:val="18"/>
        </w:rPr>
      </w:pPr>
      <w:r>
        <w:rPr>
          <w:rStyle w:val="15"/>
          <w:rFonts w:hint="default" w:ascii="楷体" w:hAnsi="楷体" w:eastAsia="楷体"/>
          <w:color w:val="FF0000"/>
          <w:sz w:val="18"/>
          <w:szCs w:val="18"/>
        </w:rPr>
        <w:t>IO密集型时，大部分线程都阻塞，故需要多配置线程数，2*cpu核数</w:t>
      </w:r>
    </w:p>
    <w:p>
      <w:pPr>
        <w:widowControl/>
        <w:shd w:val="clear" w:color="auto" w:fill="FFFFFF"/>
        <w:spacing w:before="150" w:after="150"/>
        <w:jc w:val="left"/>
        <w:rPr>
          <w:rStyle w:val="15"/>
          <w:rFonts w:hint="default" w:ascii="楷体" w:hAnsi="楷体" w:eastAsia="楷体"/>
          <w:color w:val="FF0000"/>
          <w:sz w:val="18"/>
          <w:szCs w:val="18"/>
        </w:rPr>
      </w:pPr>
      <w:r>
        <w:rPr>
          <w:rStyle w:val="15"/>
          <w:rFonts w:hint="default" w:ascii="楷体" w:hAnsi="楷体" w:eastAsia="楷体"/>
          <w:color w:val="FF0000"/>
          <w:sz w:val="18"/>
          <w:szCs w:val="18"/>
        </w:rPr>
        <w:t>操作系统之名称解释：</w:t>
      </w:r>
    </w:p>
    <w:p>
      <w:pPr>
        <w:widowControl/>
        <w:shd w:val="clear" w:color="auto" w:fill="FFFFFF"/>
        <w:spacing w:before="150" w:after="150"/>
        <w:jc w:val="left"/>
        <w:rPr>
          <w:rStyle w:val="15"/>
          <w:rFonts w:hint="default" w:ascii="楷体" w:hAnsi="楷体" w:eastAsia="楷体"/>
          <w:color w:val="FF0000"/>
          <w:sz w:val="18"/>
          <w:szCs w:val="18"/>
        </w:rPr>
      </w:pPr>
      <w:r>
        <w:rPr>
          <w:rStyle w:val="15"/>
          <w:rFonts w:hint="default" w:ascii="楷体" w:hAnsi="楷体" w:eastAsia="楷体"/>
          <w:color w:val="FF0000"/>
          <w:sz w:val="18"/>
          <w:szCs w:val="18"/>
        </w:rPr>
        <w:t>某些进程花费了绝大多数时间在计算上，而其他则在等待I/O上花费了大多是时间，</w:t>
      </w:r>
    </w:p>
    <w:p>
      <w:pPr>
        <w:widowControl/>
        <w:shd w:val="clear" w:color="auto" w:fill="FFFFFF"/>
        <w:spacing w:before="150" w:after="150"/>
        <w:jc w:val="left"/>
        <w:rPr>
          <w:rStyle w:val="15"/>
          <w:rFonts w:hint="default" w:ascii="楷体" w:hAnsi="楷体" w:eastAsia="楷体"/>
          <w:color w:val="FF0000"/>
          <w:sz w:val="18"/>
          <w:szCs w:val="18"/>
        </w:rPr>
      </w:pPr>
      <w:r>
        <w:rPr>
          <w:rStyle w:val="15"/>
          <w:rFonts w:hint="default" w:ascii="楷体" w:hAnsi="楷体" w:eastAsia="楷体"/>
          <w:color w:val="FF0000"/>
          <w:sz w:val="18"/>
          <w:szCs w:val="18"/>
        </w:rPr>
        <w:t>前者称为计算密集型（CPU密集型）computer-bound，后者称为I/O密集型，I/O-bound。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S-UIGothic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lim">
    <w:altName w:val="Malgun Gothic"/>
    <w:panose1 w:val="020B0600000101010101"/>
    <w:charset w:val="81"/>
    <w:family w:val="swiss"/>
    <w:pitch w:val="default"/>
    <w:sig w:usb0="00000000" w:usb1="00000000" w:usb2="00000030" w:usb3="00000000" w:csb0="0008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E7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9" w:semiHidden="0" w:name="heading 2"/>
    <w:lsdException w:qFormat="1" w:uiPriority="99" w:semiHidden="0" w:name="heading 3"/>
    <w:lsdException w:qFormat="1" w:uiPriority="99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9">
    <w:name w:val="Table Grid"/>
    <w:basedOn w:val="8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标题 2 Char"/>
    <w:basedOn w:val="7"/>
    <w:link w:val="3"/>
    <w:qFormat/>
    <w:uiPriority w:val="9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apple-converted-space"/>
    <w:basedOn w:val="7"/>
    <w:qFormat/>
    <w:uiPriority w:val="0"/>
  </w:style>
  <w:style w:type="character" w:customStyle="1" w:styleId="12">
    <w:name w:val="hljs-comment"/>
    <w:basedOn w:val="7"/>
    <w:qFormat/>
    <w:uiPriority w:val="0"/>
  </w:style>
  <w:style w:type="character" w:customStyle="1" w:styleId="13">
    <w:name w:val="fontstyle01"/>
    <w:basedOn w:val="7"/>
    <w:qFormat/>
    <w:uiPriority w:val="0"/>
    <w:rPr>
      <w:rFonts w:hint="default" w:ascii="TimesNewRomanPSMT" w:hAnsi="TimesNewRomanPSMT"/>
      <w:color w:val="000000"/>
      <w:sz w:val="30"/>
      <w:szCs w:val="30"/>
    </w:rPr>
  </w:style>
  <w:style w:type="character" w:customStyle="1" w:styleId="14">
    <w:name w:val="fontstyle11"/>
    <w:basedOn w:val="7"/>
    <w:qFormat/>
    <w:uiPriority w:val="0"/>
    <w:rPr>
      <w:rFonts w:hint="default" w:ascii="MS-UIGothic" w:hAnsi="MS-UIGothic"/>
      <w:color w:val="000000"/>
      <w:sz w:val="30"/>
      <w:szCs w:val="30"/>
    </w:rPr>
  </w:style>
  <w:style w:type="character" w:customStyle="1" w:styleId="15">
    <w:name w:val="fontstyle21"/>
    <w:basedOn w:val="7"/>
    <w:qFormat/>
    <w:uiPriority w:val="0"/>
    <w:rPr>
      <w:rFonts w:hint="eastAsia" w:ascii="宋体" w:hAnsi="宋体" w:eastAsia="宋体"/>
      <w:color w:val="000000"/>
      <w:sz w:val="30"/>
      <w:szCs w:val="30"/>
    </w:rPr>
  </w:style>
  <w:style w:type="character" w:customStyle="1" w:styleId="16">
    <w:name w:val="fontstyle31"/>
    <w:basedOn w:val="7"/>
    <w:qFormat/>
    <w:uiPriority w:val="0"/>
    <w:rPr>
      <w:rFonts w:hint="eastAsia" w:ascii="Gulim" w:hAnsi="Gulim" w:eastAsia="Gulim"/>
      <w:color w:val="000000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2019-04-01T14:23:34Z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