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414"/>
        <w:gridCol w:w="734"/>
        <w:gridCol w:w="1270"/>
        <w:gridCol w:w="997"/>
        <w:gridCol w:w="567"/>
        <w:gridCol w:w="1138"/>
        <w:gridCol w:w="1185"/>
        <w:gridCol w:w="495"/>
        <w:gridCol w:w="997"/>
        <w:gridCol w:w="850"/>
        <w:gridCol w:w="495"/>
        <w:gridCol w:w="1129"/>
        <w:gridCol w:w="850"/>
        <w:gridCol w:w="495"/>
        <w:gridCol w:w="1542"/>
        <w:gridCol w:w="997"/>
        <w:gridCol w:w="542"/>
      </w:tblGrid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День тижня</w:t>
            </w:r>
          </w:p>
        </w:tc>
        <w:tc>
          <w:tcPr>
            <w:tcW w:w="132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Пара</w:t>
            </w:r>
          </w:p>
        </w:tc>
        <w:tc>
          <w:tcPr>
            <w:tcW w:w="234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Час</w:t>
            </w:r>
          </w:p>
        </w:tc>
        <w:tc>
          <w:tcPr>
            <w:tcW w:w="4322" w:type="pct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VI курс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Середня осв. Географія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Геодезія та землеустрій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Лісове господарство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904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899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Магістри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Спеціалісти</w:t>
            </w:r>
          </w:p>
        </w:tc>
        <w:tc>
          <w:tcPr>
            <w:tcW w:w="789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и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Магістр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Дисципліна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Викладач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Ауд.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світу, ст. викл.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Радиш І.П.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світу, ст. викл.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Радиш І.П.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земельними ресурсами,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ст.викл. Жиган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галузі, ст. викл. Смужниця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000000" w:fill="FF0000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лісогосподарським виробництвом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В.П.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Державний контроль за використ. прир. Ресурсів,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навколишнього природного середовища,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Закарпаття, проф. Поп С.С.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Хоменко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Законодавче забезп.кадастру нерухомості, проф. Приходько В.П.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Філософія науки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Хоменко Т.І.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9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 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географії, ст. викл. Приходько М.В.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технології в географії, ст. викл. Приходько М.В.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та охорона земель, ст. викл.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10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Цивільний захист (іспит)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України, ст. викл. Яцко О.В.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Управління природокористуванням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Поп С.С.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Конструктивно-географічні основи раціонального природокористування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11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 діяльність, доц. Перович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Планування лісогосподарського виробництва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Регіональна економічна та соціальна географія світу, ст. викл. Антонюк О.С.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 діяльність, доц. Перович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Ділова іноземна мова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13:35 - 15:00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Економіка природокористування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Газуда М.В.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Понеділок, 12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Педагогіка і психологія вищої школи (іспит)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біо. Факл. 130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ГІС в кадастрових системах,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біо. Факл. 130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ГІС в кадастрових системах,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Геоботаніка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Фелбаба-Клушина Л.М.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біо. Факл. 130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Вівторок, 13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моделювання, ст. викл. Озимко Р.Р.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</w:t>
            </w: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lastRenderedPageBreak/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Мисливствознавство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Потіш Л.А.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Картографічне моделювання, ст. викл. Озимко Р.Р.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Інформаційні системи та технології у лісовому господарстві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Радиш І.П.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Середа, 14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у вищій школі (залік)</w:t>
            </w: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Жулканич Б.М.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Галузеві кадастри, проф Перович Л.М.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Методика викладання географії в школі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Салюк М.Р.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Ріелторська діяльність (залік), доц. Перович І.Л.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(іспит),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Четвер, 15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і ПРП Закарпаття (іспит) проф. Поп С.С.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Державне регулювання земельних відносин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та методика наукових досліджень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Каблак Н.І.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Робоче проектування в землеустрої (іспит), доц. Пересоляк В.Ю.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Регулювання продуктивності лісів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проф. Гриник Г.Г.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П'ятниця, 16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12:00 - 13:35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Право інтелектуальної власності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Головацький Н.Т.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юр. Фак. Ауд 2</w:t>
            </w: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13:55 - 15:15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15:25-16:45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Моніторинг та охорона земель (залік), ст. викл. Романко В.О.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Регіональне лісівництво (кп)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Кічура А.В.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16:55-18:15</w:t>
            </w:r>
          </w:p>
        </w:tc>
        <w:tc>
          <w:tcPr>
            <w:tcW w:w="1803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Географія України (іспит), ст. викл. Яцко О.В.</w:t>
            </w: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галузі, ст. викл. Смужниця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18:25-19:45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галузі, ст. викл. Смужниця Я.В.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 w:val="restar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Субота, 17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Автоматизація земпроектування, доц. Пересоляк В.Ю.;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Смужниця Я.В.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Конструктивна географія (залік)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ст. викл. Антонюк О.С.</w:t>
            </w: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ГІС в кадастрових системах (залік), ст. викл. Пересоляк Р.В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Керестень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vMerge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Психологія управління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Керестень І.С.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5000" w:type="pct"/>
            <w:gridSpan w:val="18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bookmarkStart w:id="0" w:name="_GoBack" w:colFirst="0" w:colLast="0"/>
          </w:p>
        </w:tc>
      </w:tr>
      <w:bookmarkEnd w:id="0"/>
      <w:tr w:rsidR="00C90A7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Неділя, 18 грудня</w:t>
            </w: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09:00 - 10:20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Методологія оцінки нерухомості (залік), ст. викл. Марухнич Т.Б.</w:t>
            </w: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10:30 - 11:50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Біологічна продуктивність лісів та її компоненти</w:t>
            </w: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Бокоч В.В.</w:t>
            </w: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ІІІ</w:t>
            </w:r>
          </w:p>
        </w:tc>
        <w:tc>
          <w:tcPr>
            <w:tcW w:w="234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12:10 - 13:30</w:t>
            </w:r>
          </w:p>
        </w:tc>
        <w:tc>
          <w:tcPr>
            <w:tcW w:w="405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Землевпорядна регламентація використання земель</w:t>
            </w:r>
          </w:p>
        </w:tc>
        <w:tc>
          <w:tcPr>
            <w:tcW w:w="271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доц. Пересоляк В.Ю.</w:t>
            </w:r>
          </w:p>
        </w:tc>
        <w:tc>
          <w:tcPr>
            <w:tcW w:w="15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492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  <w:tr w:rsidR="00C90A7E" w:rsidRPr="00C90A7E" w:rsidTr="00C90A7E">
        <w:trPr>
          <w:trHeight w:val="20"/>
          <w:jc w:val="center"/>
        </w:trPr>
        <w:tc>
          <w:tcPr>
            <w:tcW w:w="31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ІV</w:t>
            </w:r>
          </w:p>
        </w:tc>
        <w:tc>
          <w:tcPr>
            <w:tcW w:w="234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13:40 - 15:00</w:t>
            </w:r>
          </w:p>
        </w:tc>
        <w:tc>
          <w:tcPr>
            <w:tcW w:w="405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81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7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uk-UA"/>
              </w:rPr>
            </w:pPr>
          </w:p>
        </w:tc>
        <w:tc>
          <w:tcPr>
            <w:tcW w:w="15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536" w:type="pct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  <w:r w:rsidRPr="00C90A7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  <w:t>Охорона праці в галузі (залік), ст. викл. Смужниця Я.В.</w:t>
            </w:r>
          </w:p>
        </w:tc>
        <w:tc>
          <w:tcPr>
            <w:tcW w:w="492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8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3" w:type="pct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C90A7E" w:rsidRPr="00C90A7E" w:rsidRDefault="00C90A7E" w:rsidP="00C90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uk-UA"/>
              </w:rPr>
            </w:pPr>
          </w:p>
        </w:tc>
      </w:tr>
    </w:tbl>
    <w:p w:rsidR="002C5C27" w:rsidRDefault="002C5C27"/>
    <w:sectPr w:rsidR="002C5C27" w:rsidSect="00A20680">
      <w:headerReference w:type="even" r:id="rId6"/>
      <w:headerReference w:type="firs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7E0" w:rsidRDefault="002207E0" w:rsidP="00744EB0">
      <w:pPr>
        <w:spacing w:after="0" w:line="240" w:lineRule="auto"/>
      </w:pPr>
      <w:r>
        <w:separator/>
      </w:r>
    </w:p>
  </w:endnote>
  <w:endnote w:type="continuationSeparator" w:id="0">
    <w:p w:rsidR="002207E0" w:rsidRDefault="002207E0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7E0" w:rsidRDefault="002207E0" w:rsidP="00744EB0">
      <w:pPr>
        <w:spacing w:after="0" w:line="240" w:lineRule="auto"/>
      </w:pPr>
      <w:r>
        <w:separator/>
      </w:r>
    </w:p>
  </w:footnote>
  <w:footnote w:type="continuationSeparator" w:id="0">
    <w:p w:rsidR="002207E0" w:rsidRDefault="002207E0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EB0" w:rsidRDefault="00744EB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EB0" w:rsidRDefault="00744E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1"/>
    <w:rsid w:val="002207E0"/>
    <w:rsid w:val="00275D20"/>
    <w:rsid w:val="002C5C27"/>
    <w:rsid w:val="00324D26"/>
    <w:rsid w:val="004E5376"/>
    <w:rsid w:val="00575636"/>
    <w:rsid w:val="00744EB0"/>
    <w:rsid w:val="00A20680"/>
    <w:rsid w:val="00B56C87"/>
    <w:rsid w:val="00B85C81"/>
    <w:rsid w:val="00BC4282"/>
    <w:rsid w:val="00C90A7E"/>
    <w:rsid w:val="00E321CA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67315"/>
  <w15:chartTrackingRefBased/>
  <w15:docId w15:val="{9963F7C0-741B-4FC6-BA4D-7E862981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/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xl73">
    <w:name w:val="xl73"/>
    <w:basedOn w:val="a"/>
    <w:rsid w:val="00C90A7E"/>
    <w:pPr>
      <w:pBdr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4">
    <w:name w:val="xl74"/>
    <w:basedOn w:val="a"/>
    <w:rsid w:val="00C90A7E"/>
    <w:pPr>
      <w:pBdr>
        <w:lef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5">
    <w:name w:val="xl75"/>
    <w:basedOn w:val="a"/>
    <w:rsid w:val="00C90A7E"/>
    <w:pP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6">
    <w:name w:val="xl76"/>
    <w:basedOn w:val="a"/>
    <w:rsid w:val="00C90A7E"/>
    <w:pPr>
      <w:pBdr>
        <w:right w:val="single" w:sz="4" w:space="0" w:color="ED7D31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7">
    <w:name w:val="xl77"/>
    <w:basedOn w:val="a"/>
    <w:rsid w:val="00C90A7E"/>
    <w:pPr>
      <w:pBdr>
        <w:top w:val="single" w:sz="4" w:space="0" w:color="70AD47"/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8">
    <w:name w:val="xl78"/>
    <w:basedOn w:val="a"/>
    <w:rsid w:val="00C90A7E"/>
    <w:pPr>
      <w:pBdr>
        <w:lef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9">
    <w:name w:val="xl79"/>
    <w:basedOn w:val="a"/>
    <w:rsid w:val="00C90A7E"/>
    <w:pPr>
      <w:pBdr>
        <w:left w:val="single" w:sz="4" w:space="0" w:color="70AD47"/>
        <w:right w:val="single" w:sz="4" w:space="0" w:color="70AD47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6560</Words>
  <Characters>3740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xgresx@gmail.com</cp:lastModifiedBy>
  <cp:revision>4</cp:revision>
  <dcterms:created xsi:type="dcterms:W3CDTF">2016-11-28T19:20:00Z</dcterms:created>
  <dcterms:modified xsi:type="dcterms:W3CDTF">2016-11-28T20:37:00Z</dcterms:modified>
</cp:coreProperties>
</file>