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Which are the top three variables in your model which contribute most towards the probability of a lead getting converted?</w:t>
      </w:r>
    </w:p>
    <w:p>
      <w:pPr>
        <w:ind w:left="720"/>
      </w:pPr>
    </w:p>
    <w:p>
      <w:pPr>
        <w:ind w:left="720"/>
      </w:pPr>
      <w:r>
        <w:t>Solution:</w:t>
      </w:r>
    </w:p>
    <w:p>
      <w:pPr>
        <w:ind w:left="720"/>
      </w:pPr>
    </w:p>
    <w:p>
      <w:pPr>
        <w:ind w:left="720"/>
        <w:rPr>
          <w:lang w:val="en-IN" w:eastAsia="en-IN"/>
        </w:rPr>
      </w:pPr>
      <w:r>
        <w:rPr>
          <w:lang w:val="en-IN" w:eastAsia="en-IN"/>
        </w:rPr>
        <w:t>The following are the top three factors that influence the likelihood of a lead being converted the most, according to the coefficient values from the below screenshot</w:t>
      </w:r>
      <w:bookmarkStart w:id="0" w:name="_GoBack"/>
      <w:bookmarkEnd w:id="0"/>
      <w:r>
        <w:rPr>
          <w:lang w:val="en-IN" w:eastAsia="en-IN"/>
        </w:rPr>
        <w:t>:</w:t>
      </w:r>
    </w:p>
    <w:p>
      <w:pPr>
        <w:pStyle w:val="12"/>
        <w:numPr>
          <w:ilvl w:val="0"/>
          <w:numId w:val="2"/>
        </w:numPr>
        <w:rPr>
          <w:lang w:val="en-IN" w:eastAsia="en-IN"/>
        </w:rPr>
      </w:pPr>
      <w:r>
        <w:rPr>
          <w:lang w:val="en-IN" w:eastAsia="en-IN"/>
        </w:rPr>
        <w:t>Amount of time spent on the website.</w:t>
      </w:r>
    </w:p>
    <w:p>
      <w:pPr>
        <w:pStyle w:val="12"/>
        <w:numPr>
          <w:ilvl w:val="0"/>
          <w:numId w:val="2"/>
        </w:numPr>
        <w:rPr>
          <w:lang w:val="en-IN" w:eastAsia="en-IN"/>
        </w:rPr>
      </w:pPr>
      <w:r>
        <w:rPr>
          <w:lang w:val="en-IN" w:eastAsia="en-IN"/>
        </w:rPr>
        <w:t>Have a phone conversation;</w:t>
      </w:r>
    </w:p>
    <w:p>
      <w:pPr>
        <w:pStyle w:val="12"/>
        <w:numPr>
          <w:ilvl w:val="0"/>
          <w:numId w:val="2"/>
        </w:numPr>
        <w:rPr>
          <w:lang w:val="en-IN" w:eastAsia="en-IN"/>
        </w:rPr>
      </w:pPr>
      <w:r>
        <w:rPr>
          <w:lang w:val="en-IN" w:eastAsia="en-IN"/>
        </w:rPr>
        <w:t>Lead Add Form (from Lead Origin) ( from Last Notable Activity)</w:t>
      </w:r>
    </w:p>
    <w:p>
      <w:pPr>
        <w:ind w:left="720"/>
      </w:pPr>
      <w:r>
        <w:rPr>
          <w:lang w:val="en-IN" w:eastAsia="en-IN"/>
        </w:rPr>
        <w:drawing>
          <wp:inline distT="0" distB="0" distL="0" distR="0">
            <wp:extent cx="248285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491589" cy="3192035"/>
                    </a:xfrm>
                    <a:prstGeom prst="rect">
                      <a:avLst/>
                    </a:prstGeom>
                  </pic:spPr>
                </pic:pic>
              </a:graphicData>
            </a:graphic>
          </wp:inline>
        </w:drawing>
      </w:r>
    </w:p>
    <w:p>
      <w:pPr>
        <w:ind w:left="720"/>
      </w:pPr>
    </w:p>
    <w:p>
      <w:pPr>
        <w:ind w:left="720"/>
      </w:pPr>
    </w:p>
    <w:p>
      <w:pPr>
        <w:numPr>
          <w:ilvl w:val="0"/>
          <w:numId w:val="1"/>
        </w:numPr>
      </w:pPr>
      <w:r>
        <w:t>What are the top 3 categorical/dummy variables in the model which should be focused the most on in order to increase the probability of lead conversion?</w:t>
      </w:r>
    </w:p>
    <w:p>
      <w:pPr>
        <w:ind w:left="720"/>
      </w:pPr>
    </w:p>
    <w:p>
      <w:pPr>
        <w:ind w:left="720"/>
      </w:pPr>
      <w:r>
        <w:t>Solution:</w:t>
      </w:r>
    </w:p>
    <w:p>
      <w:pPr>
        <w:ind w:left="720"/>
      </w:pPr>
    </w:p>
    <w:p>
      <w:pPr>
        <w:ind w:left="720"/>
        <w:rPr>
          <w:lang w:val="en-IN" w:eastAsia="en-IN"/>
        </w:rPr>
      </w:pPr>
      <w:r>
        <w:rPr>
          <w:lang w:val="en-IN" w:eastAsia="en-IN"/>
        </w:rPr>
        <w:t>Again, based on the coefficient values from the screen shot in the question above, the top three categorical/dummy variables on which the most emphasis should be placed to raise the likelihood of lead conversion are as follows:</w:t>
      </w:r>
    </w:p>
    <w:p>
      <w:pPr>
        <w:pStyle w:val="12"/>
        <w:numPr>
          <w:ilvl w:val="0"/>
          <w:numId w:val="3"/>
        </w:numPr>
        <w:rPr>
          <w:lang w:val="en-IN" w:eastAsia="en-IN"/>
        </w:rPr>
      </w:pPr>
      <w:r>
        <w:rPr>
          <w:lang w:val="en-IN" w:eastAsia="en-IN"/>
        </w:rPr>
        <w:t>Lead Add Form (from Lead Origin)</w:t>
      </w:r>
    </w:p>
    <w:p>
      <w:pPr>
        <w:pStyle w:val="12"/>
        <w:numPr>
          <w:ilvl w:val="0"/>
          <w:numId w:val="3"/>
        </w:numPr>
        <w:rPr>
          <w:lang w:val="en-IN" w:eastAsia="en-IN"/>
        </w:rPr>
      </w:pPr>
      <w:r>
        <w:rPr>
          <w:lang w:val="en-IN" w:eastAsia="en-IN"/>
        </w:rPr>
        <w:t>Talked on the phone ( from Last Notable Activity)</w:t>
      </w:r>
    </w:p>
    <w:p>
      <w:pPr>
        <w:pStyle w:val="12"/>
        <w:numPr>
          <w:ilvl w:val="0"/>
          <w:numId w:val="3"/>
        </w:numPr>
      </w:pPr>
      <w:r>
        <w:rPr>
          <w:lang w:val="en-IN" w:eastAsia="en-IN"/>
        </w:rPr>
        <w:t>Professionals in the workforce ( from What is your current occupation)</w:t>
      </w:r>
      <w:r>
        <w:t xml:space="preserve"> </w:t>
      </w:r>
    </w:p>
    <w:p>
      <w:pPr>
        <w:ind w:left="720"/>
      </w:pPr>
    </w:p>
    <w:p>
      <w:pPr>
        <w:ind w:left="720"/>
      </w:pPr>
    </w:p>
    <w:p>
      <w:pPr>
        <w:ind w:left="720"/>
      </w:pPr>
    </w:p>
    <w:p>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
      <w:pPr>
        <w:ind w:left="720"/>
      </w:pPr>
      <w:r>
        <w:t>Solution:</w:t>
      </w:r>
    </w:p>
    <w:p>
      <w:pPr>
        <w:ind w:left="720"/>
      </w:pPr>
    </w:p>
    <w:p>
      <w:pPr>
        <w:ind w:left="720"/>
      </w:pPr>
      <w:r>
        <w:t>The final prediction in the image below was calculated using an ideal cutoff value of 0.37.</w:t>
      </w:r>
    </w:p>
    <w:p>
      <w:pPr>
        <w:ind w:left="720"/>
      </w:pPr>
    </w:p>
    <w:p>
      <w:pPr>
        <w:ind w:left="720"/>
      </w:pPr>
      <w:r>
        <w:t xml:space="preserve">The business may contact all leads with a conversion probability (value = 1) under a cut off 0.3 in order to increase sales (column 0.3 highlighted in yellow). </w:t>
      </w:r>
    </w:p>
    <w:p>
      <w:pPr>
        <w:ind w:left="720"/>
      </w:pPr>
      <w:r>
        <w:rPr>
          <w:lang w:val="en-IN" w:eastAsia="en-IN"/>
        </w:rPr>
        <w:drawing>
          <wp:inline distT="0" distB="0" distL="0" distR="0">
            <wp:extent cx="5943600" cy="3976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943600" cy="3976370"/>
                    </a:xfrm>
                    <a:prstGeom prst="rect">
                      <a:avLst/>
                    </a:prstGeom>
                  </pic:spPr>
                </pic:pic>
              </a:graphicData>
            </a:graphic>
          </wp:inline>
        </w:drawing>
      </w:r>
    </w:p>
    <w:p>
      <w:pPr>
        <w:ind w:left="360"/>
      </w:pPr>
    </w:p>
    <w:p>
      <w:pPr>
        <w:ind w:left="360"/>
      </w:pPr>
    </w:p>
    <w:p>
      <w:pPr>
        <w:ind w:left="360"/>
      </w:pPr>
    </w:p>
    <w:p>
      <w:pPr>
        <w:ind w:left="360"/>
      </w:pPr>
    </w:p>
    <w:p>
      <w:pPr>
        <w:ind w:left="360"/>
      </w:pPr>
    </w:p>
    <w:p>
      <w:pPr>
        <w:ind w:left="360"/>
      </w:pPr>
    </w:p>
    <w:p>
      <w:pPr>
        <w:ind w:left="360"/>
      </w:pPr>
    </w:p>
    <w:p>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
      <w:pPr>
        <w:ind w:left="720"/>
      </w:pPr>
      <w:r>
        <w:t>Solution:</w:t>
      </w:r>
    </w:p>
    <w:p>
      <w:pPr>
        <w:ind w:left="720"/>
      </w:pPr>
    </w:p>
    <w:p>
      <w:pPr>
        <w:ind w:left="720"/>
      </w:pPr>
      <w:r>
        <w:t>The business may call all the leads who have a conversion probability (value = 1 highlighted in yellow) under column 0.7 in order to reduce the number of pointless phone calls. On the other hand, if the model incorrectly projected that a lead would not convert, we can miss out on those that actually do. (Notice red highlights in the image below). Since that the goal has already been reached, there should be little cause for alarm.</w:t>
      </w:r>
      <w:r>
        <w:br w:type="textWrapping"/>
      </w:r>
    </w:p>
    <w:p/>
    <w:p>
      <w:pPr>
        <w:ind w:left="360"/>
      </w:pPr>
      <w:r>
        <w:rPr>
          <w:lang w:val="en-IN" w:eastAsia="en-IN"/>
        </w:rPr>
        <w:drawing>
          <wp:inline distT="0" distB="0" distL="0" distR="0">
            <wp:extent cx="5943600" cy="4100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943600" cy="4100830"/>
                    </a:xfrm>
                    <a:prstGeom prst="rect">
                      <a:avLst/>
                    </a:prstGeom>
                  </pic:spPr>
                </pic:pic>
              </a:graphicData>
            </a:graphic>
          </wp:inline>
        </w:drawing>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691281"/>
    <w:multiLevelType w:val="multilevel"/>
    <w:tmpl w:val="3A69128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585A4603"/>
    <w:multiLevelType w:val="multilevel"/>
    <w:tmpl w:val="585A460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7BF37681"/>
    <w:multiLevelType w:val="multilevel"/>
    <w:tmpl w:val="7BF3768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243243"/>
    <w:rsid w:val="000A34DB"/>
    <w:rsid w:val="000F6D67"/>
    <w:rsid w:val="00152291"/>
    <w:rsid w:val="001F26A5"/>
    <w:rsid w:val="00243243"/>
    <w:rsid w:val="003B2699"/>
    <w:rsid w:val="004035C5"/>
    <w:rsid w:val="004245A9"/>
    <w:rsid w:val="00452264"/>
    <w:rsid w:val="004B4E1A"/>
    <w:rsid w:val="004F770E"/>
    <w:rsid w:val="00511118"/>
    <w:rsid w:val="005C68B4"/>
    <w:rsid w:val="005D5FCA"/>
    <w:rsid w:val="006F5FC4"/>
    <w:rsid w:val="008378EF"/>
    <w:rsid w:val="008A0C74"/>
    <w:rsid w:val="008A7E10"/>
    <w:rsid w:val="008C70B4"/>
    <w:rsid w:val="009354B9"/>
    <w:rsid w:val="009514C2"/>
    <w:rsid w:val="009B4DC5"/>
    <w:rsid w:val="00AE5E95"/>
    <w:rsid w:val="00B64FED"/>
    <w:rsid w:val="00B936D0"/>
    <w:rsid w:val="00BB19D9"/>
    <w:rsid w:val="00BD4C50"/>
    <w:rsid w:val="00C200DA"/>
    <w:rsid w:val="00C24027"/>
    <w:rsid w:val="00C4719E"/>
    <w:rsid w:val="00C70AAF"/>
    <w:rsid w:val="00C93EEB"/>
    <w:rsid w:val="00CB3820"/>
    <w:rsid w:val="00CF1BE9"/>
    <w:rsid w:val="00CF353A"/>
    <w:rsid w:val="00D51C08"/>
    <w:rsid w:val="42AC4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386</Words>
  <Characters>2202</Characters>
  <Lines>18</Lines>
  <Paragraphs>5</Paragraphs>
  <TotalTime>2478</TotalTime>
  <ScaleCrop>false</ScaleCrop>
  <LinksUpToDate>false</LinksUpToDate>
  <CharactersWithSpaces>2583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santo</dc:creator>
  <cp:lastModifiedBy>santo</cp:lastModifiedBy>
  <dcterms:modified xsi:type="dcterms:W3CDTF">2023-03-18T12:31:16Z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82FBA9B33BC04E719E61A5529ACB5909</vt:lpwstr>
  </property>
</Properties>
</file>