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01561081"/>
        <w:docPartObj>
          <w:docPartGallery w:val="Cover Pages"/>
          <w:docPartUnique/>
        </w:docPartObj>
      </w:sdtPr>
      <w:sdtContent>
        <w:p w:rsidR="000601F0" w:rsidRDefault="000601F0"/>
        <w:p w:rsidR="000601F0" w:rsidRDefault="000601F0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E4AFCAD7B8C940279D42376BD621F5E9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601F0" w:rsidRDefault="000601F0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Conestoga</w:t>
                            </w:r>
                          </w:p>
                        </w:sdtContent>
                      </w:sdt>
                      <w:p w:rsidR="000601F0" w:rsidRDefault="000601F0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17735ED897D84C5BB485BB5CD672BE61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601F0" w:rsidRDefault="002234CA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p w:rsidR="000601F0" w:rsidRDefault="00113703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Results</w:t>
                        </w:r>
                      </w:p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80830550A20B400A9D982A791CC2E7F8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0601F0" w:rsidRDefault="00113703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ASQL Final Project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9C5357838DA1426EAA2E412322D1F4A4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601F0" w:rsidRDefault="000601F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Nick</w:t>
                            </w:r>
                            <w:r w:rsidR="00113703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W, Constantine G, Jim R</w:t>
                            </w:r>
                          </w:p>
                        </w:sdtContent>
                      </w:sdt>
                      <w:p w:rsidR="000601F0" w:rsidRDefault="000601F0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601F0" w:rsidRDefault="000601F0">
          <w:r>
            <w:br w:type="page"/>
          </w:r>
        </w:p>
      </w:sdtContent>
    </w:sdt>
    <w:sdt>
      <w:sdtPr>
        <w:id w:val="7015610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709AD" w:rsidRDefault="008709AD">
          <w:pPr>
            <w:pStyle w:val="TOCHeading"/>
          </w:pPr>
          <w:r>
            <w:t>Table of Contents</w:t>
          </w:r>
        </w:p>
        <w:p w:rsidR="00A14490" w:rsidRDefault="008709A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646417" w:history="1">
            <w:r w:rsidR="00A14490" w:rsidRPr="00536117">
              <w:rPr>
                <w:rStyle w:val="Hyperlink"/>
                <w:noProof/>
              </w:rPr>
              <w:t>Transformation Requirements</w:t>
            </w:r>
            <w:r w:rsidR="00A14490">
              <w:rPr>
                <w:noProof/>
                <w:webHidden/>
              </w:rPr>
              <w:tab/>
            </w:r>
            <w:r w:rsidR="00A14490">
              <w:rPr>
                <w:noProof/>
                <w:webHidden/>
              </w:rPr>
              <w:fldChar w:fldCharType="begin"/>
            </w:r>
            <w:r w:rsidR="00A14490">
              <w:rPr>
                <w:noProof/>
                <w:webHidden/>
              </w:rPr>
              <w:instrText xml:space="preserve"> PAGEREF _Toc405646417 \h </w:instrText>
            </w:r>
            <w:r w:rsidR="00A14490">
              <w:rPr>
                <w:noProof/>
                <w:webHidden/>
              </w:rPr>
            </w:r>
            <w:r w:rsidR="00A14490">
              <w:rPr>
                <w:noProof/>
                <w:webHidden/>
              </w:rPr>
              <w:fldChar w:fldCharType="separate"/>
            </w:r>
            <w:r w:rsidR="00A14490">
              <w:rPr>
                <w:noProof/>
                <w:webHidden/>
              </w:rPr>
              <w:t>2</w:t>
            </w:r>
            <w:r w:rsidR="00A14490">
              <w:rPr>
                <w:noProof/>
                <w:webHidden/>
              </w:rPr>
              <w:fldChar w:fldCharType="end"/>
            </w:r>
          </w:hyperlink>
        </w:p>
        <w:p w:rsidR="00A14490" w:rsidRDefault="00A1449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5646418" w:history="1">
            <w:r w:rsidRPr="00536117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536117">
              <w:rPr>
                <w:rStyle w:val="Hyperlink"/>
                <w:noProof/>
              </w:rPr>
              <w:t>Fahrenheit to Celsius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490" w:rsidRDefault="00A1449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5646419" w:history="1">
            <w:r w:rsidRPr="00536117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536117">
              <w:rPr>
                <w:rStyle w:val="Hyperlink"/>
                <w:noProof/>
              </w:rPr>
              <w:t>Inches to Millimeters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490" w:rsidRDefault="00A14490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5646420" w:history="1">
            <w:r w:rsidRPr="00536117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536117">
              <w:rPr>
                <w:rStyle w:val="Hyperlink"/>
                <w:noProof/>
              </w:rPr>
              <w:t>Parse YearMonth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490" w:rsidRDefault="00A144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46421" w:history="1">
            <w:r w:rsidRPr="00536117">
              <w:rPr>
                <w:rStyle w:val="Hyperlink"/>
                <w:noProof/>
              </w:rPr>
              <w:t>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490" w:rsidRDefault="00A144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5646422" w:history="1">
            <w:r w:rsidRPr="00536117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490" w:rsidRDefault="00A144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05646423" w:history="1">
            <w:r w:rsidRPr="00536117">
              <w:rPr>
                <w:rStyle w:val="Hyperlink"/>
                <w:noProof/>
              </w:rPr>
              <w:t>General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490" w:rsidRDefault="00A1449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5646424" w:history="1">
            <w:r w:rsidRPr="00536117">
              <w:rPr>
                <w:rStyle w:val="Hyperlink"/>
                <w:noProof/>
              </w:rPr>
              <w:t>Appendix A - SQL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_Toc405646424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9AD" w:rsidRDefault="008709AD">
          <w:r>
            <w:fldChar w:fldCharType="end"/>
          </w:r>
        </w:p>
      </w:sdtContent>
    </w:sdt>
    <w:p w:rsidR="006E67B3" w:rsidRDefault="006E67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405646417"/>
      <w:r>
        <w:br w:type="page"/>
      </w:r>
    </w:p>
    <w:p w:rsidR="00972282" w:rsidRDefault="00972282" w:rsidP="008709AD">
      <w:pPr>
        <w:pStyle w:val="Heading1"/>
      </w:pPr>
      <w:r>
        <w:lastRenderedPageBreak/>
        <w:t>Transformation Requirements</w:t>
      </w:r>
      <w:bookmarkEnd w:id="0"/>
    </w:p>
    <w:p w:rsidR="00972282" w:rsidRDefault="00972282" w:rsidP="008709AD">
      <w:pPr>
        <w:pStyle w:val="Heading2"/>
        <w:numPr>
          <w:ilvl w:val="0"/>
          <w:numId w:val="2"/>
        </w:numPr>
      </w:pPr>
      <w:bookmarkStart w:id="1" w:name="_Toc405646418"/>
      <w:r>
        <w:t>Fahrenheit to Celsius</w:t>
      </w:r>
      <w:bookmarkEnd w:id="1"/>
      <w:r>
        <w:t xml:space="preserve"> </w:t>
      </w:r>
    </w:p>
    <w:p w:rsidR="00E26566" w:rsidRDefault="00E26566" w:rsidP="00E26566">
      <w:r>
        <w:t>In order to convert the Fahrenheit to Celsius, we use a single line within the application.</w:t>
      </w:r>
    </w:p>
    <w:p w:rsidR="003A7D3D" w:rsidRDefault="003A7D3D" w:rsidP="00E26566"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- 32) * 5.0M / 9.0M);</w:t>
      </w:r>
    </w:p>
    <w:p w:rsidR="007B01B1" w:rsidRDefault="007B01B1" w:rsidP="008709AD">
      <w:pPr>
        <w:pStyle w:val="Heading2"/>
        <w:numPr>
          <w:ilvl w:val="0"/>
          <w:numId w:val="2"/>
        </w:numPr>
      </w:pPr>
      <w:bookmarkStart w:id="2" w:name="_Toc405646419"/>
      <w:r>
        <w:t>Inches to Mi</w:t>
      </w:r>
      <w:r w:rsidR="00350DFF">
        <w:t>l</w:t>
      </w:r>
      <w:r>
        <w:t>limeters</w:t>
      </w:r>
      <w:bookmarkEnd w:id="2"/>
    </w:p>
    <w:p w:rsidR="00E26566" w:rsidRDefault="00E26566" w:rsidP="00E26566">
      <w:r>
        <w:t xml:space="preserve">In order to convert the Inches to </w:t>
      </w:r>
      <w:r w:rsidR="009D0549">
        <w:t>Millimeters</w:t>
      </w:r>
      <w:r>
        <w:t>, we use a single line within the application.</w:t>
      </w:r>
    </w:p>
    <w:p w:rsidR="003A7D3D" w:rsidRDefault="003A7D3D" w:rsidP="00E26566"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inches / 0.039370M;</w:t>
      </w:r>
    </w:p>
    <w:p w:rsidR="007B01B1" w:rsidRDefault="00350DFF" w:rsidP="008709AD">
      <w:pPr>
        <w:pStyle w:val="Heading2"/>
        <w:numPr>
          <w:ilvl w:val="0"/>
          <w:numId w:val="2"/>
        </w:numPr>
      </w:pPr>
      <w:bookmarkStart w:id="3" w:name="_Toc405646420"/>
      <w:r>
        <w:t xml:space="preserve">Parse </w:t>
      </w:r>
      <w:proofErr w:type="spellStart"/>
      <w:r>
        <w:t>YearMonth</w:t>
      </w:r>
      <w:bookmarkEnd w:id="3"/>
      <w:proofErr w:type="spellEnd"/>
    </w:p>
    <w:p w:rsidR="00CE3E20" w:rsidRDefault="00B2526F">
      <w:r>
        <w:t>In order to parse the month and the year from the same string, I use a try</w:t>
      </w:r>
      <w:r w:rsidR="008D18C2">
        <w:t xml:space="preserve"> </w:t>
      </w:r>
      <w:r>
        <w:t>parse for each on a substring of the input.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4),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year))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7D3D" w:rsidRDefault="003A7E1C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A7D3D">
        <w:rPr>
          <w:rFonts w:ascii="Consolas" w:hAnsi="Consolas" w:cs="Consolas"/>
          <w:color w:val="000000"/>
          <w:sz w:val="19"/>
          <w:szCs w:val="19"/>
          <w:highlight w:val="white"/>
        </w:rPr>
        <w:t>returnVal</w:t>
      </w:r>
      <w:proofErr w:type="spellEnd"/>
      <w:r w:rsidR="003A7D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3A7D3D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="003A7D3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(4, 2),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month))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7D3D" w:rsidRDefault="003A7D3D" w:rsidP="003A7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7D3D" w:rsidRDefault="003A7D3D" w:rsidP="003A7D3D"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3E20" w:rsidRDefault="00CE3E20" w:rsidP="008709AD">
      <w:pPr>
        <w:pStyle w:val="Heading1"/>
      </w:pPr>
      <w:bookmarkStart w:id="4" w:name="_Toc405646421"/>
      <w:r>
        <w:t>Data Visualization</w:t>
      </w:r>
      <w:bookmarkEnd w:id="4"/>
    </w:p>
    <w:p w:rsidR="00CE3E20" w:rsidRDefault="00CE3E20" w:rsidP="008709AD">
      <w:pPr>
        <w:pStyle w:val="Heading2"/>
      </w:pPr>
      <w:bookmarkStart w:id="5" w:name="_Toc405646422"/>
      <w:r>
        <w:t>Libraries</w:t>
      </w:r>
      <w:bookmarkEnd w:id="5"/>
      <w:r>
        <w:t xml:space="preserve"> </w:t>
      </w:r>
    </w:p>
    <w:p w:rsidR="007B47B1" w:rsidRDefault="007B47B1">
      <w:r>
        <w:t>//</w:t>
      </w:r>
    </w:p>
    <w:p w:rsidR="007B47B1" w:rsidRDefault="007B47B1" w:rsidP="008709AD">
      <w:pPr>
        <w:pStyle w:val="Heading2"/>
      </w:pPr>
      <w:bookmarkStart w:id="6" w:name="_Toc405646423"/>
      <w:r>
        <w:t>General Approach</w:t>
      </w:r>
      <w:bookmarkEnd w:id="6"/>
    </w:p>
    <w:p w:rsidR="007B47B1" w:rsidRDefault="007B47B1">
      <w:r>
        <w:t>//</w:t>
      </w:r>
    </w:p>
    <w:p w:rsidR="008709AD" w:rsidRDefault="008709AD">
      <w:r>
        <w:br w:type="page"/>
      </w:r>
    </w:p>
    <w:p w:rsidR="008709AD" w:rsidRDefault="008709AD" w:rsidP="008709AD">
      <w:pPr>
        <w:pStyle w:val="Heading1"/>
      </w:pPr>
      <w:bookmarkStart w:id="7" w:name="_Toc405646424"/>
      <w:r>
        <w:lastRenderedPageBreak/>
        <w:t>Appendix A - SQL Scripts</w:t>
      </w:r>
      <w:bookmarkEnd w:id="7"/>
    </w:p>
    <w:p w:rsidR="008709AD" w:rsidRPr="008709AD" w:rsidRDefault="00DF0C48" w:rsidP="008709AD">
      <w:r>
        <w:t>// scripts</w:t>
      </w:r>
    </w:p>
    <w:sectPr w:rsidR="008709AD" w:rsidRPr="008709AD" w:rsidSect="000601F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354D"/>
    <w:multiLevelType w:val="hybridMultilevel"/>
    <w:tmpl w:val="B282AB6A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C62122"/>
    <w:multiLevelType w:val="hybridMultilevel"/>
    <w:tmpl w:val="933A7C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72282"/>
    <w:rsid w:val="000601F0"/>
    <w:rsid w:val="00113703"/>
    <w:rsid w:val="002234CA"/>
    <w:rsid w:val="00224405"/>
    <w:rsid w:val="00350DFF"/>
    <w:rsid w:val="003A7D3D"/>
    <w:rsid w:val="003A7E1C"/>
    <w:rsid w:val="006C2DF6"/>
    <w:rsid w:val="006E67B3"/>
    <w:rsid w:val="007B01B1"/>
    <w:rsid w:val="007B47B1"/>
    <w:rsid w:val="0083322C"/>
    <w:rsid w:val="008709AD"/>
    <w:rsid w:val="008C7084"/>
    <w:rsid w:val="008D18C2"/>
    <w:rsid w:val="00972282"/>
    <w:rsid w:val="009D0549"/>
    <w:rsid w:val="00A14490"/>
    <w:rsid w:val="00A719AD"/>
    <w:rsid w:val="00B2526F"/>
    <w:rsid w:val="00B36CF6"/>
    <w:rsid w:val="00CE3E20"/>
    <w:rsid w:val="00DF0C48"/>
    <w:rsid w:val="00E26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F6"/>
  </w:style>
  <w:style w:type="paragraph" w:styleId="Heading1">
    <w:name w:val="heading 1"/>
    <w:basedOn w:val="Normal"/>
    <w:next w:val="Normal"/>
    <w:link w:val="Heading1Char"/>
    <w:uiPriority w:val="9"/>
    <w:qFormat/>
    <w:rsid w:val="00870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09A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9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70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14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44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44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4AFCAD7B8C940279D42376BD621F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BF468-2603-446E-9885-D3CDD4781E6A}"/>
      </w:docPartPr>
      <w:docPartBody>
        <w:p w:rsidR="00000000" w:rsidRDefault="00050773" w:rsidP="00050773">
          <w:pPr>
            <w:pStyle w:val="E4AFCAD7B8C940279D42376BD621F5E9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17735ED897D84C5BB485BB5CD672B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60ED0-0E20-4A01-AD96-98D362A225E4}"/>
      </w:docPartPr>
      <w:docPartBody>
        <w:p w:rsidR="00000000" w:rsidRDefault="00050773" w:rsidP="00050773">
          <w:pPr>
            <w:pStyle w:val="17735ED897D84C5BB485BB5CD672BE61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80830550A20B400A9D982A791CC2E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FB202-3752-4D5A-B8A9-1301C95BB715}"/>
      </w:docPartPr>
      <w:docPartBody>
        <w:p w:rsidR="00000000" w:rsidRDefault="00050773" w:rsidP="00050773">
          <w:pPr>
            <w:pStyle w:val="80830550A20B400A9D982A791CC2E7F8"/>
          </w:pPr>
          <w:r>
            <w:rPr>
              <w:b/>
              <w:bCs/>
              <w:color w:val="4F81BD" w:themeColor="accent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50773"/>
    <w:rsid w:val="00050773"/>
    <w:rsid w:val="000A7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AFCAD7B8C940279D42376BD621F5E9">
    <w:name w:val="E4AFCAD7B8C940279D42376BD621F5E9"/>
    <w:rsid w:val="00050773"/>
  </w:style>
  <w:style w:type="paragraph" w:customStyle="1" w:styleId="17735ED897D84C5BB485BB5CD672BE61">
    <w:name w:val="17735ED897D84C5BB485BB5CD672BE61"/>
    <w:rsid w:val="00050773"/>
  </w:style>
  <w:style w:type="paragraph" w:customStyle="1" w:styleId="2B75BDD0508F44709CB458F4347065C4">
    <w:name w:val="2B75BDD0508F44709CB458F4347065C4"/>
    <w:rsid w:val="00050773"/>
  </w:style>
  <w:style w:type="paragraph" w:customStyle="1" w:styleId="80830550A20B400A9D982A791CC2E7F8">
    <w:name w:val="80830550A20B400A9D982A791CC2E7F8"/>
    <w:rsid w:val="00050773"/>
  </w:style>
  <w:style w:type="paragraph" w:customStyle="1" w:styleId="9C5357838DA1426EAA2E412322D1F4A4">
    <w:name w:val="9C5357838DA1426EAA2E412322D1F4A4"/>
    <w:rsid w:val="000507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551C1A-3927-4529-8E17-FE8E466A2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ASQL Final Project</dc:subject>
  <dc:creator>Nick W, Constantine G, Jim R</dc:creator>
  <cp:lastModifiedBy>Nick</cp:lastModifiedBy>
  <cp:revision>21</cp:revision>
  <dcterms:created xsi:type="dcterms:W3CDTF">2014-12-06T21:13:00Z</dcterms:created>
  <dcterms:modified xsi:type="dcterms:W3CDTF">2014-12-06T21:26:00Z</dcterms:modified>
</cp:coreProperties>
</file>