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7C32" w14:textId="77777777" w:rsidR="00153117" w:rsidRPr="00153117" w:rsidRDefault="00153117" w:rsidP="006A2DDE">
      <w:pPr>
        <w:ind w:left="1560" w:right="1133" w:firstLine="708"/>
        <w:jc w:val="center"/>
        <w:rPr>
          <w:rFonts w:ascii="Times New Roman" w:hAnsi="Times New Roman"/>
          <w:b/>
          <w:color w:val="000000" w:themeColor="text1"/>
          <w:sz w:val="32"/>
          <w:szCs w:val="32"/>
          <w:lang w:val="uz-Cyrl-UZ"/>
        </w:rPr>
      </w:pPr>
      <w:r w:rsidRPr="00153117">
        <w:rPr>
          <w:rFonts w:ascii="Times New Roman" w:hAnsi="Times New Roman"/>
          <w:b/>
          <w:color w:val="000000" w:themeColor="text1"/>
          <w:sz w:val="32"/>
          <w:szCs w:val="32"/>
          <w:lang w:val="uz-Cyrl-UZ"/>
        </w:rPr>
        <w:t xml:space="preserve">Тамаки воситаларини йўқ қилиш тадбирига тайёрланган </w:t>
      </w:r>
    </w:p>
    <w:p w14:paraId="57EBD6AE" w14:textId="7374685C" w:rsidR="00153117" w:rsidRPr="00153117" w:rsidRDefault="00153117" w:rsidP="006A2DDE">
      <w:pPr>
        <w:ind w:left="1560" w:right="1133" w:firstLine="708"/>
        <w:jc w:val="center"/>
        <w:rPr>
          <w:rFonts w:ascii="Times New Roman" w:hAnsi="Times New Roman"/>
          <w:b/>
          <w:color w:val="000000" w:themeColor="text1"/>
          <w:sz w:val="32"/>
          <w:szCs w:val="32"/>
          <w:lang w:val="uz-Cyrl-UZ"/>
        </w:rPr>
      </w:pPr>
      <w:r w:rsidRPr="00153117">
        <w:rPr>
          <w:rFonts w:ascii="Times New Roman" w:hAnsi="Times New Roman"/>
          <w:b/>
          <w:color w:val="000000" w:themeColor="text1"/>
          <w:sz w:val="32"/>
          <w:szCs w:val="32"/>
          <w:lang w:val="uz-Cyrl-UZ"/>
        </w:rPr>
        <w:t>пресс релиз</w:t>
      </w:r>
    </w:p>
    <w:p w14:paraId="68E26024" w14:textId="2B0773A2" w:rsidR="006A2DDE" w:rsidRPr="006A2DDE" w:rsidRDefault="006A2DDE" w:rsidP="006A2DDE">
      <w:pPr>
        <w:ind w:left="1560" w:right="1133" w:firstLine="708"/>
        <w:jc w:val="center"/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228 минг қути тамаки йўқ қилинди</w:t>
      </w:r>
    </w:p>
    <w:p w14:paraId="45001CBC" w14:textId="77777777" w:rsidR="006A2DDE" w:rsidRDefault="006A2DDE" w:rsidP="00291D85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</w:p>
    <w:p w14:paraId="7A8714AC" w14:textId="479B3D97" w:rsidR="00A17192" w:rsidRDefault="00A17192" w:rsidP="00291D85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П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ойтахтимизнинг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Янги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аёт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туманидаги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заводлардан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бирида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давлат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хизмати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органлари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томонидан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муомаладан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олиб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ўйилган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тамаки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сулотларини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кенг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жамоатчилик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иштирокида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йў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илиш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тадбир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ўтказилди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. 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</w:p>
    <w:p w14:paraId="48787B11" w14:textId="6CD0EA7A" w:rsidR="00A17192" w:rsidRDefault="00A17192" w:rsidP="00291D85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Тадбирда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Б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ожхона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ўмитаси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ва Тошкент вилояти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арма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л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ари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масъул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бар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ходимлари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Тошкент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ша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экология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атроф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му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итни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му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офаза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илиш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армаси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Санитария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эпидемиологик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жамоат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саломатлиги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армаси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Мажбурий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ижро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бўлими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ходимлари</w:t>
      </w:r>
      <w:r w:rsidR="001548F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, Интелектуал мулк департаменти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амда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оммавий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ахборот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воситалари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вакиллари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иштирок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этиш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74A3DE78" w14:textId="375D03C2" w:rsidR="000B48D6" w:rsidRDefault="000B48D6" w:rsidP="000B48D6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аълум қилинишича, жорий йилнинг 22 февраль куни Тошкент вилояти божхона бошқармаси ходимлари томонидан ҳуқуқни муҳофаза қилувчи бошқа идоралар вакиллари билан ҳамкорликда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пойтахтимизнинг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Миробод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туманида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г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и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хонадонлардан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бири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а ўтказилган тезкор тадбирда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бу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ерда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хорижда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ишлаб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чи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арилган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йўллар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билан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олиб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кирилган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140 дан зиёд турдаги 228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минг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144 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ути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тамаки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сулотлари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онунга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хилоф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тарзда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са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0B48D6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ланаётган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л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иги аниқланган эди. </w:t>
      </w:r>
      <w:r w:rsidRPr="000B48D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</w:p>
    <w:p w14:paraId="0666056B" w14:textId="61C6B2C3" w:rsidR="000B48D6" w:rsidRDefault="000B48D6" w:rsidP="000B48D6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Жиноят ишлари бўйича Миробод тумани судининг жорий йил </w:t>
      </w:r>
      <w:r w:rsid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               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15 июндаги хукмига кўра, жиноят иши бўйича ашёвий далил тариқасида олинган мазкур тамаки маҳсулотларини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йўқ қилиш белгиланди.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</w:p>
    <w:p w14:paraId="413F0D38" w14:textId="32A898EE" w:rsidR="00A17192" w:rsidRPr="006A2DDE" w:rsidRDefault="006A2DDE" w:rsidP="001548F6">
      <w:pPr>
        <w:ind w:left="1560" w:right="1133" w:firstLine="708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Шу куни а</w:t>
      </w:r>
      <w:r w:rsidR="001548F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йнан ушбу тамаки маҳсулотлари – 228 минг 144 қути сигаретлар журналистлар, блогерлар ва кенг жамоатчилик вакиллари гувоҳлигида </w:t>
      </w:r>
      <w:r w:rsidR="00A17192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ё</w:t>
      </w:r>
      <w:r w:rsidR="00A17192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қ</w:t>
      </w:r>
      <w:r w:rsidR="00A17192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иб</w:t>
      </w:r>
      <w:r w:rsidR="00A17192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="00A17192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юборилди</w:t>
      </w:r>
      <w:r w:rsidR="00A17192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.</w:t>
      </w:r>
    </w:p>
    <w:p w14:paraId="48959E67" w14:textId="436FBF9A" w:rsidR="00A17192" w:rsidRPr="00A17192" w:rsidRDefault="001548F6" w:rsidP="00A17192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Ш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ундан сўнг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журналистлар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блогерлар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учун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брифинг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ам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ташкил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="00A17192"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илинди</w:t>
      </w:r>
      <w:r w:rsidR="00A17192"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. </w:t>
      </w:r>
    </w:p>
    <w:p w14:paraId="44C5E772" w14:textId="32765DA5" w:rsidR="00A17192" w:rsidRDefault="00A17192" w:rsidP="00A17192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Брифингда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1548F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Б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ожхона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ўмитаси</w:t>
      </w:r>
      <w:r w:rsidR="001548F6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Раиси ўринбосари О.Ибрагимов (ёки Н.Мусамухамедов) иштирок этиб,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оммавий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ахборот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воситалари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вакилларининг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саволларига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жавоб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берди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49410CBC" w14:textId="08FFB58F" w:rsidR="006A2DDE" w:rsidRPr="006A2DDE" w:rsidRDefault="00A17192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Брифингда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маълум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илинишича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2022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йилда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органлари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томонидан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338 </w:t>
      </w:r>
      <w:r w:rsidR="006A2DDE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 ҳ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бузарлик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олатларида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19,8 </w:t>
      </w:r>
      <w:r w:rsidR="006A2DDE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млрд</w:t>
      </w:r>
      <w:r w:rsidR="006A2DDE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. </w:t>
      </w:r>
      <w:r w:rsidR="006A2DDE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сўмлик</w:t>
      </w:r>
      <w:r w:rsidR="006A2DDE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1 </w:t>
      </w:r>
      <w:r w:rsidR="006A2DDE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млн</w:t>
      </w:r>
      <w:r w:rsidR="006A2DDE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. 619 </w:t>
      </w:r>
      <w:r w:rsidR="006A2DDE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минг</w:t>
      </w:r>
      <w:r w:rsidR="006A2DDE"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қ</w:t>
      </w:r>
      <w:r w:rsidR="006A2DDE"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ути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сигарет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товарларининг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реализациясига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чек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="006A2DDE"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ўйилган</w:t>
      </w:r>
      <w:r w:rsidR="006A2DDE"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0E4D0492" w14:textId="54E4F348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Мазкур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бузарлик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олатлари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юзасидан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органлари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томонидан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85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олатда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жиноят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ўз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ғ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атилган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шунингдек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253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олатда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маъмурий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ишлар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юритилиб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кўриб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учун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судларга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юборилган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. </w:t>
      </w:r>
    </w:p>
    <w:p w14:paraId="3BB50E6F" w14:textId="0EE581D0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2023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йилнинг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6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ойида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органлари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томонидан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155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бузарлик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олатларида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37,5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млрд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.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сўмлик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1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млн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. 610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минг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ути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сигарет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товарларининг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реализациясига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чек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ўйилган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1AE537D6" w14:textId="77777777" w:rsid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Мазкур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бузарлик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олатлари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юзасидан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органлари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томонидан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53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олатда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жиноят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ўз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ғ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атилган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шунингдек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90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олатда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маъмурий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ишлар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юритилиб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кўриб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учун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судларга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юборилган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28B64633" w14:textId="52F71DA0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lastRenderedPageBreak/>
        <w:t>Бундан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таш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сигарет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сулотлари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билан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ғ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ли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қ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12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бузарлик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олатлари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органлари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томонидан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кўриб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илмо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3B7C6CD1" w14:textId="6D386A13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2022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йилда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муомаладан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олинган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1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млн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. 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утидан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орти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қ,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 2023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йилнинг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ўтган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даврида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эса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100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минг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утидан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зиёд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сигарет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товарлари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белгиланган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тартибда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йў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илинган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2F67696A" w14:textId="77777777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лилларга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кўра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республикамиз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удудига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тамаки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сулотларини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асосан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Туркия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Россия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БАА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Тожикистон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, 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ир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ғ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изистон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бош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давлатлардан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тарзда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олиб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киришга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уринилмо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. </w:t>
      </w:r>
    </w:p>
    <w:p w14:paraId="2D43D908" w14:textId="53929C69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чки ҳудудлар кесимида таҳлил қилинса, аниқланаётган э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нг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кўп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сигарет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сулотлари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Наманган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Фар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ғ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она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вилоятлари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Тошкент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ша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ри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Тошкент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ва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аш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адарё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вилоятлари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иссасига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тў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ғ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келади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1EE9D35D" w14:textId="4AA5AC41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бузарлик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ашёси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сифатида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олинган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сигаретларнинг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асосий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исмини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“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Милано”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, “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Эссе”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, “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Монд”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, “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Кавалло”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, “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Парламент”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, “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Неетс”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, “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Марлборо”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каби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сигаретлар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ташкил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</w:t>
      </w:r>
      <w:r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оқда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. </w:t>
      </w:r>
    </w:p>
    <w:p w14:paraId="0B5E46E5" w14:textId="35A62285" w:rsidR="006A2DDE" w:rsidRPr="006A2DDE" w:rsidRDefault="006A2DDE" w:rsidP="006A2DDE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ab/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Шу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ўринда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ало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таъкидлаш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лозимки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Ўзбекистон Республикаси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Жиноят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кодексининг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186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vertAlign w:val="superscript"/>
          <w:lang w:val="uz-Cyrl-UZ"/>
        </w:rPr>
        <w:t>1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-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моддасида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 xml:space="preserve"> тамаки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сулотини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хилоф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равишда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ишлаб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ариш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ёки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муомалага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киритганлик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учун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182-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моддасида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эса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Ўзбекистон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Республикасининг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божхона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чегарасидан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тамаки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сулотларини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жуда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кўп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ми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дорда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онунга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хилоф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равишда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ўтказганлик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учун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жиноий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жавобгарлик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белгиланган</w:t>
      </w:r>
      <w:r w:rsidRPr="006A2DDE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.</w:t>
      </w:r>
    </w:p>
    <w:p w14:paraId="0AEBE8BB" w14:textId="23684279" w:rsidR="00A17192" w:rsidRPr="006A2DDE" w:rsidRDefault="00A17192" w:rsidP="00A17192">
      <w:pPr>
        <w:ind w:left="1560" w:right="1133" w:firstLine="708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</w:pP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Эслатиб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ўтамиз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Ўзбекистон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Республикаси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Вазирлар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ҳ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камасининг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2009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йил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25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июлдаги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“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Давлат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даромадига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ўтказиладиган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мол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-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мулкни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олиб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ўйиш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,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сотиш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ёки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йў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қ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илиб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ташлаш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тартиби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тў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>ғ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рисида”ги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200-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сон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қ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арорига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 </w:t>
      </w:r>
      <w:r w:rsidRPr="00A17192">
        <w:rPr>
          <w:rFonts w:ascii="Times New Roman" w:hAnsi="Times New Roman" w:hint="eastAsia"/>
          <w:bCs/>
          <w:color w:val="000000" w:themeColor="text1"/>
          <w:sz w:val="28"/>
          <w:szCs w:val="28"/>
          <w:lang w:val="uz-Cyrl-UZ"/>
        </w:rPr>
        <w:t>мувофи</w:t>
      </w:r>
      <w:r w:rsidRPr="00A17192"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  <w:t xml:space="preserve">қ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тамаки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ҳ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сулотлари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мажбурий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тарзда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йў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қ қ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илиб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ташланиши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 </w:t>
      </w:r>
      <w:r w:rsidRPr="006A2DDE">
        <w:rPr>
          <w:rFonts w:ascii="Times New Roman" w:hAnsi="Times New Roman" w:hint="eastAsia"/>
          <w:b/>
          <w:color w:val="000000" w:themeColor="text1"/>
          <w:sz w:val="28"/>
          <w:szCs w:val="28"/>
          <w:lang w:val="uz-Cyrl-UZ"/>
        </w:rPr>
        <w:t>белгиланган</w:t>
      </w: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.</w:t>
      </w:r>
    </w:p>
    <w:p w14:paraId="44C8BE31" w14:textId="41870815" w:rsidR="00A17192" w:rsidRDefault="00A17192" w:rsidP="00291D85">
      <w:pPr>
        <w:ind w:left="1560" w:right="1133" w:firstLine="708"/>
        <w:jc w:val="both"/>
        <w:rPr>
          <w:rFonts w:ascii="Times New Roman" w:hAnsi="Times New Roman"/>
          <w:bCs/>
          <w:color w:val="000000" w:themeColor="text1"/>
          <w:sz w:val="28"/>
          <w:szCs w:val="28"/>
          <w:lang w:val="uz-Cyrl-UZ"/>
        </w:rPr>
      </w:pPr>
    </w:p>
    <w:p w14:paraId="744DD735" w14:textId="7EE3E74D" w:rsidR="006A2DDE" w:rsidRPr="006A2DDE" w:rsidRDefault="006A2DDE" w:rsidP="006A2DDE">
      <w:pPr>
        <w:ind w:left="1560" w:right="1133" w:firstLine="708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 xml:space="preserve">Божхона қўмитаси </w:t>
      </w:r>
    </w:p>
    <w:p w14:paraId="082D7B8C" w14:textId="509E5D38" w:rsidR="006A2DDE" w:rsidRPr="006A2DDE" w:rsidRDefault="006A2DDE" w:rsidP="006A2DDE">
      <w:pPr>
        <w:ind w:left="1560" w:right="1133" w:firstLine="708"/>
        <w:jc w:val="right"/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</w:pPr>
      <w:r w:rsidRPr="006A2DDE">
        <w:rPr>
          <w:rFonts w:ascii="Times New Roman" w:hAnsi="Times New Roman"/>
          <w:b/>
          <w:color w:val="000000" w:themeColor="text1"/>
          <w:sz w:val="28"/>
          <w:szCs w:val="28"/>
          <w:lang w:val="uz-Cyrl-UZ"/>
        </w:rPr>
        <w:t>Матбуот хизмати</w:t>
      </w:r>
    </w:p>
    <w:p w14:paraId="666B18CA" w14:textId="675BB3EF" w:rsidR="006A2DDE" w:rsidRPr="006A2DDE" w:rsidRDefault="006A2DDE" w:rsidP="006A2DDE">
      <w:pPr>
        <w:ind w:left="1560" w:right="1133" w:firstLine="708"/>
        <w:jc w:val="right"/>
        <w:rPr>
          <w:rFonts w:ascii="Times New Roman" w:hAnsi="Times New Roman"/>
          <w:bCs/>
          <w:i/>
          <w:iCs/>
          <w:color w:val="000000" w:themeColor="text1"/>
          <w:szCs w:val="24"/>
          <w:lang w:val="uz-Latn-UZ"/>
        </w:rPr>
      </w:pPr>
      <w:r w:rsidRPr="006A2DDE">
        <w:rPr>
          <w:rFonts w:ascii="Times New Roman" w:hAnsi="Times New Roman"/>
          <w:bCs/>
          <w:i/>
          <w:iCs/>
          <w:color w:val="000000" w:themeColor="text1"/>
          <w:szCs w:val="24"/>
          <w:lang w:val="uz-Latn-UZ"/>
        </w:rPr>
        <w:t>Bojxona.uz</w:t>
      </w:r>
    </w:p>
    <w:p w14:paraId="4412B76F" w14:textId="3439949D" w:rsidR="006A2DDE" w:rsidRPr="006A2DDE" w:rsidRDefault="00153117" w:rsidP="006A2DDE">
      <w:pPr>
        <w:ind w:left="1560" w:right="1133" w:firstLine="708"/>
        <w:jc w:val="right"/>
        <w:rPr>
          <w:rFonts w:ascii="Times New Roman" w:hAnsi="Times New Roman"/>
          <w:bCs/>
          <w:i/>
          <w:iCs/>
          <w:color w:val="000000" w:themeColor="text1"/>
          <w:szCs w:val="24"/>
          <w:lang w:val="uz-Latn-UZ"/>
        </w:rPr>
      </w:pPr>
      <w:hyperlink r:id="rId4" w:history="1">
        <w:r w:rsidR="006A2DDE" w:rsidRPr="006A2DDE">
          <w:rPr>
            <w:rStyle w:val="a3"/>
            <w:rFonts w:ascii="Times New Roman" w:hAnsi="Times New Roman"/>
            <w:bCs/>
            <w:i/>
            <w:iCs/>
            <w:szCs w:val="24"/>
            <w:lang w:val="uz-Latn-UZ"/>
          </w:rPr>
          <w:t>https://t.me/customschannel</w:t>
        </w:r>
      </w:hyperlink>
    </w:p>
    <w:p w14:paraId="31B387E7" w14:textId="26CFE1EC" w:rsidR="006A2DDE" w:rsidRPr="006A2DDE" w:rsidRDefault="006A2DDE" w:rsidP="006A2DDE">
      <w:pPr>
        <w:ind w:left="1560" w:right="1133" w:firstLine="708"/>
        <w:jc w:val="right"/>
        <w:rPr>
          <w:rFonts w:ascii="Times New Roman" w:hAnsi="Times New Roman"/>
          <w:bCs/>
          <w:i/>
          <w:iCs/>
          <w:color w:val="000000" w:themeColor="text1"/>
          <w:szCs w:val="24"/>
          <w:lang w:val="uz-Cyrl-UZ"/>
        </w:rPr>
      </w:pPr>
      <w:r w:rsidRPr="006A2DDE">
        <w:rPr>
          <w:rFonts w:ascii="Times New Roman" w:hAnsi="Times New Roman"/>
          <w:bCs/>
          <w:i/>
          <w:iCs/>
          <w:color w:val="000000" w:themeColor="text1"/>
          <w:szCs w:val="24"/>
          <w:lang w:val="uz-Cyrl-UZ"/>
        </w:rPr>
        <w:t>https://www.facebook.com/UZDBQ</w:t>
      </w:r>
    </w:p>
    <w:sectPr w:rsidR="006A2DDE" w:rsidRPr="006A2DDE" w:rsidSect="00A17192">
      <w:pgSz w:w="11906" w:h="16838"/>
      <w:pgMar w:top="1276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NDA Baltic UZ">
    <w:altName w:val="Arial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62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65B"/>
    <w:rsid w:val="00013806"/>
    <w:rsid w:val="00014CAF"/>
    <w:rsid w:val="000228C3"/>
    <w:rsid w:val="000B389D"/>
    <w:rsid w:val="000B48D6"/>
    <w:rsid w:val="00105B59"/>
    <w:rsid w:val="00152A31"/>
    <w:rsid w:val="00153117"/>
    <w:rsid w:val="001548F6"/>
    <w:rsid w:val="002224D7"/>
    <w:rsid w:val="0025009E"/>
    <w:rsid w:val="0025757C"/>
    <w:rsid w:val="0028173D"/>
    <w:rsid w:val="00291D85"/>
    <w:rsid w:val="0029603C"/>
    <w:rsid w:val="002C737C"/>
    <w:rsid w:val="002D1F40"/>
    <w:rsid w:val="00321611"/>
    <w:rsid w:val="00341912"/>
    <w:rsid w:val="00364836"/>
    <w:rsid w:val="00390A51"/>
    <w:rsid w:val="003B667D"/>
    <w:rsid w:val="003E7D91"/>
    <w:rsid w:val="0041165B"/>
    <w:rsid w:val="00445546"/>
    <w:rsid w:val="0046571F"/>
    <w:rsid w:val="00487117"/>
    <w:rsid w:val="00490FAE"/>
    <w:rsid w:val="00497F84"/>
    <w:rsid w:val="004C79E4"/>
    <w:rsid w:val="00566C68"/>
    <w:rsid w:val="005C458B"/>
    <w:rsid w:val="00600BFD"/>
    <w:rsid w:val="006A2DDE"/>
    <w:rsid w:val="006C355E"/>
    <w:rsid w:val="006C47FE"/>
    <w:rsid w:val="006C4D0B"/>
    <w:rsid w:val="007476C8"/>
    <w:rsid w:val="00751CFF"/>
    <w:rsid w:val="00770177"/>
    <w:rsid w:val="00785AB5"/>
    <w:rsid w:val="00860773"/>
    <w:rsid w:val="008C6D8D"/>
    <w:rsid w:val="008E7D7C"/>
    <w:rsid w:val="009042F8"/>
    <w:rsid w:val="009451FD"/>
    <w:rsid w:val="00985068"/>
    <w:rsid w:val="00992D09"/>
    <w:rsid w:val="009B7699"/>
    <w:rsid w:val="009E7E08"/>
    <w:rsid w:val="00A003B6"/>
    <w:rsid w:val="00A17192"/>
    <w:rsid w:val="00A21769"/>
    <w:rsid w:val="00A23C3C"/>
    <w:rsid w:val="00AD639E"/>
    <w:rsid w:val="00AE1E6B"/>
    <w:rsid w:val="00B46131"/>
    <w:rsid w:val="00B9073F"/>
    <w:rsid w:val="00BC0AB2"/>
    <w:rsid w:val="00BC22B0"/>
    <w:rsid w:val="00BE5DA5"/>
    <w:rsid w:val="00BF00CB"/>
    <w:rsid w:val="00BF77C9"/>
    <w:rsid w:val="00C86CD0"/>
    <w:rsid w:val="00C87599"/>
    <w:rsid w:val="00CB10EE"/>
    <w:rsid w:val="00CE24A6"/>
    <w:rsid w:val="00D62482"/>
    <w:rsid w:val="00D6409C"/>
    <w:rsid w:val="00DC5868"/>
    <w:rsid w:val="00DC6249"/>
    <w:rsid w:val="00E35588"/>
    <w:rsid w:val="00E45C33"/>
    <w:rsid w:val="00EB60C3"/>
    <w:rsid w:val="00FE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A1803"/>
  <w15:chartTrackingRefBased/>
  <w15:docId w15:val="{1BF0C5E1-C410-49B2-925B-73787317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65B"/>
    <w:pPr>
      <w:spacing w:after="0" w:line="240" w:lineRule="auto"/>
    </w:pPr>
    <w:rPr>
      <w:rFonts w:ascii="PANDA Baltic UZ" w:eastAsia="Times New Roman" w:hAnsi="PANDA Baltic UZ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165B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EB60C3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B60C3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0B3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Unresolved Mention"/>
    <w:basedOn w:val="a0"/>
    <w:uiPriority w:val="99"/>
    <w:semiHidden/>
    <w:unhideWhenUsed/>
    <w:rsid w:val="006A2D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.me/customschann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tash_nazorat4</dc:creator>
  <cp:keywords/>
  <dc:description/>
  <cp:lastModifiedBy>Javoxir Karamatov</cp:lastModifiedBy>
  <cp:revision>2</cp:revision>
  <cp:lastPrinted>2023-02-19T10:56:00Z</cp:lastPrinted>
  <dcterms:created xsi:type="dcterms:W3CDTF">2023-07-28T13:08:00Z</dcterms:created>
  <dcterms:modified xsi:type="dcterms:W3CDTF">2023-07-28T13:08:00Z</dcterms:modified>
</cp:coreProperties>
</file>