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024A" w14:textId="725E6F18" w:rsidR="00470F04" w:rsidRPr="00B943C0" w:rsidRDefault="00470F04" w:rsidP="00470F04">
      <w:pPr>
        <w:shd w:val="clear" w:color="auto" w:fill="FFFFFF"/>
        <w:jc w:val="center"/>
        <w:rPr>
          <w:rFonts w:eastAsia="Times New Roman"/>
          <w:b/>
          <w:bCs/>
          <w:caps/>
          <w:color w:val="000080"/>
          <w:sz w:val="32"/>
          <w:szCs w:val="32"/>
        </w:rPr>
      </w:pPr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2023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йилда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Божхона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қўмитаси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томонидан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 реконструкция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ишлари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бўйича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ўтказилган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танлов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 (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тендерлар</w:t>
      </w:r>
      <w:proofErr w:type="spellEnd"/>
      <w:r w:rsidRPr="00B943C0">
        <w:rPr>
          <w:rFonts w:eastAsia="Times New Roman"/>
          <w:b/>
          <w:bCs/>
          <w:color w:val="000080"/>
          <w:sz w:val="32"/>
          <w:szCs w:val="32"/>
        </w:rPr>
        <w:t xml:space="preserve">) </w:t>
      </w:r>
      <w:proofErr w:type="spellStart"/>
      <w:r w:rsidRPr="00B943C0">
        <w:rPr>
          <w:rFonts w:eastAsia="Times New Roman"/>
          <w:b/>
          <w:bCs/>
          <w:color w:val="000080"/>
          <w:sz w:val="32"/>
          <w:szCs w:val="32"/>
        </w:rPr>
        <w:t>тўғрисидаги</w:t>
      </w:r>
      <w:proofErr w:type="spellEnd"/>
      <w:r w:rsidR="00B943C0" w:rsidRPr="00B943C0">
        <w:rPr>
          <w:rFonts w:eastAsia="Times New Roman"/>
          <w:b/>
          <w:bCs/>
          <w:color w:val="000080"/>
          <w:sz w:val="32"/>
          <w:szCs w:val="32"/>
          <w:lang w:val="uz-Cyrl-UZ"/>
        </w:rPr>
        <w:t xml:space="preserve"> </w:t>
      </w:r>
      <w:proofErr w:type="spellStart"/>
      <w:r w:rsidR="00B943C0" w:rsidRPr="00B943C0">
        <w:rPr>
          <w:rFonts w:eastAsia="Times New Roman"/>
          <w:b/>
          <w:bCs/>
          <w:color w:val="000080"/>
          <w:sz w:val="32"/>
          <w:szCs w:val="32"/>
        </w:rPr>
        <w:t>маълумотлар</w:t>
      </w:r>
      <w:proofErr w:type="spellEnd"/>
    </w:p>
    <w:p w14:paraId="757477D8" w14:textId="77777777" w:rsidR="00470F04" w:rsidRPr="004D2AA0" w:rsidRDefault="00470F04" w:rsidP="00470F04">
      <w:pPr>
        <w:shd w:val="clear" w:color="auto" w:fill="FFFFFF"/>
        <w:jc w:val="center"/>
        <w:rPr>
          <w:rFonts w:eastAsia="Times New Roman"/>
          <w:caps/>
          <w:color w:val="000080"/>
        </w:rPr>
      </w:pPr>
    </w:p>
    <w:tbl>
      <w:tblPr>
        <w:tblW w:w="5310" w:type="pct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011"/>
        <w:gridCol w:w="3220"/>
        <w:gridCol w:w="2052"/>
        <w:gridCol w:w="1904"/>
        <w:gridCol w:w="1684"/>
        <w:gridCol w:w="1276"/>
        <w:gridCol w:w="1196"/>
        <w:gridCol w:w="1051"/>
        <w:gridCol w:w="1582"/>
      </w:tblGrid>
      <w:tr w:rsidR="00C9417B" w:rsidRPr="004D2AA0" w14:paraId="3C49BCA8" w14:textId="77777777" w:rsidTr="00C9417B">
        <w:tc>
          <w:tcPr>
            <w:tcW w:w="1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2684B2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r w:rsidRPr="004D2AA0">
              <w:rPr>
                <w:b/>
                <w:bCs/>
                <w:lang w:eastAsia="en-US"/>
              </w:rPr>
              <w:t>Т/р</w:t>
            </w:r>
          </w:p>
        </w:tc>
        <w:tc>
          <w:tcPr>
            <w:tcW w:w="32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BD5CFC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4D2AA0">
              <w:rPr>
                <w:b/>
                <w:bCs/>
                <w:lang w:eastAsia="en-US"/>
              </w:rPr>
              <w:t>Ҳисобот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даври</w:t>
            </w:r>
            <w:proofErr w:type="spellEnd"/>
          </w:p>
        </w:tc>
        <w:tc>
          <w:tcPr>
            <w:tcW w:w="104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A4EB7D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4D2AA0">
              <w:rPr>
                <w:b/>
                <w:bCs/>
                <w:lang w:eastAsia="en-US"/>
              </w:rPr>
              <w:t>Тадбир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номи</w:t>
            </w:r>
            <w:proofErr w:type="spellEnd"/>
          </w:p>
        </w:tc>
        <w:tc>
          <w:tcPr>
            <w:tcW w:w="664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B003D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4D2AA0">
              <w:rPr>
                <w:b/>
                <w:bCs/>
                <w:lang w:eastAsia="en-US"/>
              </w:rPr>
              <w:t>Молиялаштириш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манбаси</w:t>
            </w:r>
            <w:proofErr w:type="spellEnd"/>
            <w:r w:rsidR="00B80BDF" w:rsidRPr="004D2AA0">
              <w:fldChar w:fldCharType="begin"/>
            </w:r>
            <w:r w:rsidR="00B80BDF" w:rsidRPr="004D2AA0">
              <w:instrText xml:space="preserve"> HYPERLINK "javascript:scrollText(5421891)" </w:instrText>
            </w:r>
            <w:r w:rsidR="00B80BDF" w:rsidRPr="004D2AA0">
              <w:fldChar w:fldCharType="separate"/>
            </w:r>
            <w:r w:rsidRPr="004D2AA0">
              <w:rPr>
                <w:rStyle w:val="a3"/>
                <w:b/>
                <w:bCs/>
                <w:color w:val="008080"/>
                <w:u w:val="none"/>
                <w:lang w:eastAsia="en-US"/>
              </w:rPr>
              <w:t>*</w:t>
            </w:r>
            <w:r w:rsidR="00B80BDF" w:rsidRPr="004D2AA0">
              <w:rPr>
                <w:rStyle w:val="a3"/>
                <w:b/>
                <w:bCs/>
                <w:color w:val="008080"/>
                <w:u w:val="none"/>
                <w:lang w:eastAsia="en-US"/>
              </w:rPr>
              <w:fldChar w:fldCharType="end"/>
            </w:r>
          </w:p>
        </w:tc>
        <w:tc>
          <w:tcPr>
            <w:tcW w:w="6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74F84E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4D2AA0">
              <w:rPr>
                <w:b/>
                <w:bCs/>
                <w:lang w:eastAsia="en-US"/>
              </w:rPr>
              <w:t>Харид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жараёнини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амалга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ошириш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тури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66A181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Лойи</w:t>
            </w:r>
            <w:proofErr w:type="spellEnd"/>
            <w:r w:rsidRPr="004D2AA0">
              <w:rPr>
                <w:b/>
                <w:bCs/>
                <w:color w:val="000000"/>
                <w:lang w:val="uz-Cyrl-UZ" w:eastAsia="en-US"/>
              </w:rPr>
              <w:t>ҳа ташкилоти</w:t>
            </w:r>
            <w:r w:rsidRPr="004D2AA0">
              <w:rPr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тўғрисида</w:t>
            </w:r>
            <w:proofErr w:type="spellEnd"/>
            <w:r w:rsidRPr="004D2AA0">
              <w:rPr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маълумот</w:t>
            </w:r>
            <w:proofErr w:type="spellEnd"/>
          </w:p>
        </w:tc>
        <w:tc>
          <w:tcPr>
            <w:tcW w:w="727" w:type="pct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4E8B2F" w14:textId="77777777" w:rsidR="00470F04" w:rsidRPr="004D2AA0" w:rsidRDefault="00470F04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 w:rsidRPr="004D2AA0">
              <w:rPr>
                <w:b/>
                <w:bCs/>
                <w:color w:val="000000"/>
                <w:lang w:val="uz-Cyrl-UZ" w:eastAsia="en-US"/>
              </w:rPr>
              <w:t>Пудрат ташкилоти</w:t>
            </w:r>
            <w:r w:rsidRPr="004D2AA0">
              <w:rPr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тўғрисида</w:t>
            </w:r>
            <w:proofErr w:type="spellEnd"/>
            <w:r w:rsidRPr="004D2AA0">
              <w:rPr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маълумот</w:t>
            </w:r>
            <w:proofErr w:type="spellEnd"/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3E6230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4D2AA0">
              <w:rPr>
                <w:b/>
                <w:bCs/>
                <w:lang w:eastAsia="en-US"/>
              </w:rPr>
              <w:t>Шартноманинг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умумий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қиймати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r w:rsidRPr="004D2AA0">
              <w:rPr>
                <w:b/>
                <w:bCs/>
                <w:lang w:eastAsia="en-US"/>
              </w:rPr>
              <w:br/>
              <w:t>(</w:t>
            </w:r>
            <w:proofErr w:type="spellStart"/>
            <w:r w:rsidRPr="004D2AA0">
              <w:rPr>
                <w:b/>
                <w:bCs/>
                <w:lang w:eastAsia="en-US"/>
              </w:rPr>
              <w:t>минг</w:t>
            </w:r>
            <w:proofErr w:type="spellEnd"/>
            <w:r w:rsidRPr="004D2AA0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lang w:eastAsia="en-US"/>
              </w:rPr>
              <w:t>сўм</w:t>
            </w:r>
            <w:proofErr w:type="spellEnd"/>
            <w:r w:rsidRPr="004D2AA0">
              <w:rPr>
                <w:b/>
                <w:bCs/>
                <w:lang w:eastAsia="en-US"/>
              </w:rPr>
              <w:t>)</w:t>
            </w:r>
          </w:p>
        </w:tc>
      </w:tr>
      <w:tr w:rsidR="00C9417B" w:rsidRPr="004D2AA0" w14:paraId="01B5D2AF" w14:textId="77777777" w:rsidTr="00816995">
        <w:tc>
          <w:tcPr>
            <w:tcW w:w="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D73E1D" w14:textId="77777777" w:rsidR="00470F04" w:rsidRPr="004D2AA0" w:rsidRDefault="00470F0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32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6CA82" w14:textId="77777777" w:rsidR="00470F04" w:rsidRPr="004D2AA0" w:rsidRDefault="00470F0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3AD54" w14:textId="77777777" w:rsidR="00470F04" w:rsidRPr="004D2AA0" w:rsidRDefault="00470F0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66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D29AA" w14:textId="77777777" w:rsidR="00470F04" w:rsidRPr="004D2AA0" w:rsidRDefault="00470F0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6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4106F" w14:textId="77777777" w:rsidR="00470F04" w:rsidRPr="004D2AA0" w:rsidRDefault="00470F0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C75C93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r w:rsidRPr="004D2AA0">
              <w:rPr>
                <w:b/>
                <w:bCs/>
                <w:color w:val="000000"/>
                <w:lang w:val="uz-Cyrl-UZ" w:eastAsia="en-US"/>
              </w:rPr>
              <w:t>Лойиҳачи</w:t>
            </w:r>
            <w:r w:rsidRPr="004D2AA0">
              <w:rPr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номи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37539D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Корхона</w:t>
            </w:r>
            <w:proofErr w:type="spellEnd"/>
            <w:r w:rsidRPr="004D2AA0">
              <w:rPr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СТИРи</w:t>
            </w:r>
            <w:proofErr w:type="spellEnd"/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14:paraId="078F6A35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r w:rsidRPr="004D2AA0">
              <w:rPr>
                <w:b/>
                <w:bCs/>
                <w:color w:val="000000"/>
                <w:lang w:val="uz-Cyrl-UZ" w:eastAsia="en-US"/>
              </w:rPr>
              <w:t>Пудратчи</w:t>
            </w:r>
            <w:r w:rsidRPr="004D2AA0">
              <w:rPr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номи</w:t>
            </w:r>
            <w:proofErr w:type="spellEnd"/>
          </w:p>
        </w:tc>
        <w:tc>
          <w:tcPr>
            <w:tcW w:w="340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EA2143" w14:textId="77777777" w:rsidR="00470F04" w:rsidRPr="004D2AA0" w:rsidRDefault="00470F0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Корхона</w:t>
            </w:r>
            <w:proofErr w:type="spellEnd"/>
            <w:r w:rsidRPr="004D2AA0">
              <w:rPr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D2AA0">
              <w:rPr>
                <w:b/>
                <w:bCs/>
                <w:color w:val="000000"/>
                <w:lang w:eastAsia="en-US"/>
              </w:rPr>
              <w:t>СТИРи</w:t>
            </w:r>
            <w:proofErr w:type="spellEnd"/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ACF0B" w14:textId="77777777" w:rsidR="00470F04" w:rsidRPr="004D2AA0" w:rsidRDefault="00470F04">
            <w:pPr>
              <w:rPr>
                <w:lang w:eastAsia="en-US"/>
              </w:rPr>
            </w:pPr>
          </w:p>
        </w:tc>
      </w:tr>
      <w:tr w:rsidR="004131C6" w:rsidRPr="004D2AA0" w14:paraId="46A56CEC" w14:textId="77777777" w:rsidTr="00816995">
        <w:tc>
          <w:tcPr>
            <w:tcW w:w="1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E2BA5" w14:textId="3771C19E" w:rsidR="004131C6" w:rsidRPr="004D2AA0" w:rsidRDefault="003B2AE5">
            <w:pPr>
              <w:spacing w:line="256" w:lineRule="auto"/>
              <w:jc w:val="center"/>
              <w:rPr>
                <w:lang w:val="uz-Cyrl-UZ" w:eastAsia="en-US"/>
              </w:rPr>
            </w:pPr>
            <w:r w:rsidRPr="004D2AA0">
              <w:rPr>
                <w:lang w:val="uz-Cyrl-UZ" w:eastAsia="en-US"/>
              </w:rPr>
              <w:t>1</w:t>
            </w:r>
            <w:r w:rsidR="004131C6" w:rsidRPr="004D2AA0">
              <w:rPr>
                <w:lang w:val="uz-Cyrl-UZ" w:eastAsia="en-US"/>
              </w:rPr>
              <w:t>.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3D1676" w14:textId="71E49466" w:rsidR="004131C6" w:rsidRPr="004D2AA0" w:rsidRDefault="003B2AE5" w:rsidP="003B2AE5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2023 йил    6 апрель</w:t>
            </w:r>
          </w:p>
        </w:tc>
        <w:tc>
          <w:tcPr>
            <w:tcW w:w="10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936537" w14:textId="5991C0CA" w:rsidR="004131C6" w:rsidRPr="004D2AA0" w:rsidRDefault="003B2AE5" w:rsidP="00A730DF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  <w:proofErr w:type="spellStart"/>
            <w:r w:rsidRPr="004D2AA0">
              <w:rPr>
                <w:rStyle w:val="fontstyle01"/>
              </w:rPr>
              <w:t>Тошкент</w:t>
            </w:r>
            <w:proofErr w:type="spellEnd"/>
            <w:r w:rsidRPr="004D2AA0">
              <w:rPr>
                <w:rStyle w:val="fontstyle01"/>
              </w:rPr>
              <w:t xml:space="preserve"> </w:t>
            </w:r>
            <w:proofErr w:type="spellStart"/>
            <w:r w:rsidRPr="004D2AA0">
              <w:rPr>
                <w:rStyle w:val="fontstyle01"/>
              </w:rPr>
              <w:t>вилояти</w:t>
            </w:r>
            <w:proofErr w:type="spellEnd"/>
            <w:r w:rsidRPr="004D2AA0">
              <w:rPr>
                <w:rStyle w:val="fontstyle01"/>
              </w:rPr>
              <w:t xml:space="preserve"> </w:t>
            </w:r>
            <w:proofErr w:type="spellStart"/>
            <w:r w:rsidRPr="004D2AA0">
              <w:rPr>
                <w:rStyle w:val="fontstyle01"/>
              </w:rPr>
              <w:t>божхона</w:t>
            </w:r>
            <w:proofErr w:type="spellEnd"/>
            <w:r w:rsidRPr="004D2AA0">
              <w:rPr>
                <w:rStyle w:val="fontstyle01"/>
              </w:rPr>
              <w:t xml:space="preserve"> </w:t>
            </w:r>
            <w:proofErr w:type="spellStart"/>
            <w:r w:rsidRPr="004D2AA0">
              <w:rPr>
                <w:rStyle w:val="fontstyle01"/>
              </w:rPr>
              <w:t>бошқармасининг</w:t>
            </w:r>
            <w:proofErr w:type="spellEnd"/>
            <w:r w:rsidRPr="004D2AA0">
              <w:rPr>
                <w:rStyle w:val="fontstyle01"/>
              </w:rPr>
              <w:t xml:space="preserve"> “</w:t>
            </w:r>
            <w:proofErr w:type="spellStart"/>
            <w:r w:rsidRPr="004D2AA0">
              <w:rPr>
                <w:rStyle w:val="fontstyle01"/>
              </w:rPr>
              <w:t>Ойбек</w:t>
            </w:r>
            <w:proofErr w:type="spellEnd"/>
            <w:r w:rsidRPr="004D2AA0">
              <w:rPr>
                <w:rStyle w:val="fontstyle01"/>
              </w:rPr>
              <w:t xml:space="preserve">” </w:t>
            </w:r>
            <w:proofErr w:type="spellStart"/>
            <w:r w:rsidRPr="004D2AA0">
              <w:rPr>
                <w:rStyle w:val="fontstyle01"/>
              </w:rPr>
              <w:t>чегара</w:t>
            </w:r>
            <w:proofErr w:type="spellEnd"/>
            <w:r w:rsidRPr="004D2AA0">
              <w:rPr>
                <w:rStyle w:val="fontstyle01"/>
              </w:rPr>
              <w:t xml:space="preserve"> </w:t>
            </w:r>
            <w:proofErr w:type="spellStart"/>
            <w:r w:rsidRPr="004D2AA0">
              <w:rPr>
                <w:rStyle w:val="fontstyle01"/>
              </w:rPr>
              <w:t>божхона</w:t>
            </w:r>
            <w:proofErr w:type="spellEnd"/>
            <w:r w:rsidRPr="004D2AA0">
              <w:rPr>
                <w:rStyle w:val="fontstyle01"/>
              </w:rPr>
              <w:t xml:space="preserve"> </w:t>
            </w:r>
            <w:proofErr w:type="spellStart"/>
            <w:r w:rsidRPr="004D2AA0">
              <w:rPr>
                <w:rStyle w:val="fontstyle01"/>
              </w:rPr>
              <w:t>постини</w:t>
            </w:r>
            <w:proofErr w:type="spellEnd"/>
            <w:r w:rsidRPr="004D2AA0">
              <w:rPr>
                <w:rStyle w:val="fontstyle01"/>
              </w:rPr>
              <w:t xml:space="preserve"> реконструкция </w:t>
            </w:r>
            <w:proofErr w:type="spellStart"/>
            <w:r w:rsidRPr="004D2AA0">
              <w:rPr>
                <w:rStyle w:val="fontstyle01"/>
              </w:rPr>
              <w:t>қилиш</w:t>
            </w:r>
            <w:proofErr w:type="spellEnd"/>
            <w:r w:rsidRPr="004D2AA0">
              <w:rPr>
                <w:rStyle w:val="fontstyle01"/>
              </w:rPr>
              <w:t xml:space="preserve"> </w:t>
            </w:r>
            <w:proofErr w:type="spellStart"/>
            <w:r w:rsidRPr="004D2AA0">
              <w:rPr>
                <w:rStyle w:val="fontstyle01"/>
              </w:rPr>
              <w:t>ва</w:t>
            </w:r>
            <w:proofErr w:type="spellEnd"/>
            <w:r w:rsidRPr="004D2AA0">
              <w:rPr>
                <w:rStyle w:val="fontstyle01"/>
              </w:rPr>
              <w:t xml:space="preserve"> </w:t>
            </w:r>
            <w:proofErr w:type="spellStart"/>
            <w:r w:rsidRPr="004D2AA0">
              <w:rPr>
                <w:rStyle w:val="fontstyle01"/>
              </w:rPr>
              <w:t>ободонлаштириш</w:t>
            </w:r>
            <w:proofErr w:type="spellEnd"/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9EB93D" w14:textId="7043EB93" w:rsidR="004131C6" w:rsidRPr="004D2AA0" w:rsidRDefault="004131C6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  <w:r w:rsidRPr="004D2AA0">
              <w:rPr>
                <w:rFonts w:eastAsia="Times New Roman"/>
                <w:sz w:val="20"/>
                <w:szCs w:val="20"/>
                <w:lang w:val="uz-Cyrl-UZ" w:eastAsia="en-US"/>
              </w:rPr>
              <w:t>БҚнинг бюджетдан ташқари жамғармаси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423903" w14:textId="4380D228" w:rsidR="004131C6" w:rsidRPr="004D2AA0" w:rsidRDefault="004131C6" w:rsidP="00CE29D5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 xml:space="preserve">“Шаффоф қурилиш” миллий ахборот тизимига Lot </w:t>
            </w:r>
            <w:r w:rsidR="003B2AE5" w:rsidRPr="004D2AA0">
              <w:rPr>
                <w:rStyle w:val="fontstyle01"/>
              </w:rPr>
              <w:t xml:space="preserve">23411006026818 </w:t>
            </w:r>
          </w:p>
          <w:p w14:paraId="7EBCBC46" w14:textId="77777777" w:rsidR="004131C6" w:rsidRPr="004D2AA0" w:rsidRDefault="004131C6" w:rsidP="00CE29D5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орқали жойлаштирилган.</w:t>
            </w:r>
          </w:p>
          <w:p w14:paraId="62350CDC" w14:textId="71D521C1" w:rsidR="00E95581" w:rsidRPr="004D2AA0" w:rsidRDefault="00E95581" w:rsidP="00CE29D5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83B3A80" w14:textId="4FA34E18" w:rsidR="004131C6" w:rsidRPr="004D2AA0" w:rsidRDefault="00816995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«QURILISHDA MUHANDISLIK QIDIRUVLARI, GEOAXBOROT, SHAHARSOZLIK KADASTRI LOYIHA ILMIY-TEKSHIRISH INSTITUTI»МЧЖ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400D88" w14:textId="258FF3B4" w:rsidR="004131C6" w:rsidRPr="004D2AA0" w:rsidRDefault="00816995" w:rsidP="00890BB5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  <w:r w:rsidRPr="004D2AA0">
              <w:rPr>
                <w:rFonts w:eastAsia="Times New Roman"/>
                <w:sz w:val="20"/>
                <w:szCs w:val="20"/>
                <w:lang w:eastAsia="en-US"/>
              </w:rPr>
              <w:t>206328965</w:t>
            </w: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B53C364" w14:textId="6F622540" w:rsidR="004131C6" w:rsidRPr="004D2AA0" w:rsidRDefault="004131C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</w:tc>
        <w:tc>
          <w:tcPr>
            <w:tcW w:w="34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BBAE1" w14:textId="45DAA113" w:rsidR="004131C6" w:rsidRPr="004D2AA0" w:rsidRDefault="004131C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8F312C" w14:textId="7B5E46FD" w:rsidR="004131C6" w:rsidRPr="004D2AA0" w:rsidRDefault="00816995" w:rsidP="00F97E8A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1 260,0</w:t>
            </w:r>
          </w:p>
          <w:p w14:paraId="10BD3BA2" w14:textId="008E20DB" w:rsidR="00816995" w:rsidRPr="004D2AA0" w:rsidRDefault="00816995" w:rsidP="00F97E8A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</w:tc>
      </w:tr>
      <w:tr w:rsidR="00BB08E5" w:rsidRPr="004D2AA0" w14:paraId="68008243" w14:textId="77777777" w:rsidTr="00816995">
        <w:tc>
          <w:tcPr>
            <w:tcW w:w="15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8D60A9" w14:textId="461BACBB" w:rsidR="00BB08E5" w:rsidRPr="004D2AA0" w:rsidRDefault="003B2AE5" w:rsidP="002A7966">
            <w:pPr>
              <w:spacing w:line="256" w:lineRule="auto"/>
              <w:jc w:val="center"/>
              <w:rPr>
                <w:lang w:eastAsia="en-US"/>
              </w:rPr>
            </w:pPr>
            <w:r w:rsidRPr="004D2AA0">
              <w:rPr>
                <w:lang w:eastAsia="en-US"/>
              </w:rPr>
              <w:t>2</w:t>
            </w:r>
            <w:r w:rsidR="00BB08E5" w:rsidRPr="004D2AA0">
              <w:rPr>
                <w:lang w:eastAsia="en-US"/>
              </w:rPr>
              <w:t>.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C1E5F9" w14:textId="77777777" w:rsidR="00BB08E5" w:rsidRPr="004D2AA0" w:rsidRDefault="00BB08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eastAsia="en-US"/>
              </w:rPr>
              <w:t xml:space="preserve">2023 </w:t>
            </w:r>
            <w:proofErr w:type="spellStart"/>
            <w:r w:rsidRPr="004D2AA0">
              <w:rPr>
                <w:sz w:val="20"/>
                <w:szCs w:val="20"/>
                <w:lang w:eastAsia="en-US"/>
              </w:rPr>
              <w:t>йил</w:t>
            </w:r>
            <w:proofErr w:type="spellEnd"/>
            <w:r w:rsidRPr="004D2AA0">
              <w:rPr>
                <w:sz w:val="20"/>
                <w:szCs w:val="20"/>
                <w:lang w:eastAsia="en-US"/>
              </w:rPr>
              <w:t xml:space="preserve"> </w:t>
            </w:r>
            <w:r w:rsidRPr="004D2AA0">
              <w:rPr>
                <w:sz w:val="20"/>
                <w:szCs w:val="20"/>
                <w:lang w:eastAsia="en-US"/>
              </w:rPr>
              <w:br/>
            </w:r>
            <w:r w:rsidRPr="004D2AA0">
              <w:rPr>
                <w:sz w:val="20"/>
                <w:szCs w:val="20"/>
                <w:lang w:val="uz-Cyrl-UZ" w:eastAsia="en-US"/>
              </w:rPr>
              <w:t>июль-август</w:t>
            </w:r>
          </w:p>
        </w:tc>
        <w:tc>
          <w:tcPr>
            <w:tcW w:w="1042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04C3C" w14:textId="77777777" w:rsidR="00BB08E5" w:rsidRPr="004D2AA0" w:rsidRDefault="00BB08E5" w:rsidP="002A7966">
            <w:pPr>
              <w:spacing w:line="256" w:lineRule="auto"/>
              <w:jc w:val="center"/>
              <w:rPr>
                <w:rFonts w:eastAsia="Times New Roman"/>
                <w:i/>
                <w:sz w:val="18"/>
                <w:szCs w:val="18"/>
                <w:lang w:val="uz-Cyrl-UZ" w:eastAsia="en-US"/>
              </w:rPr>
            </w:pPr>
            <w:r w:rsidRPr="004D2AA0">
              <w:rPr>
                <w:rFonts w:eastAsia="Times New Roman"/>
                <w:sz w:val="20"/>
                <w:szCs w:val="20"/>
                <w:lang w:val="uz-Cyrl-UZ" w:eastAsia="en-US"/>
              </w:rPr>
              <w:t>Хоразм вилояти божхона бошқармаси ходимлари учун кўп қаватли хизмат уйи қуриш объекти</w:t>
            </w:r>
            <w:r w:rsidRPr="004D2AA0">
              <w:rPr>
                <w:rFonts w:eastAsia="Times New Roman"/>
                <w:i/>
                <w:sz w:val="20"/>
                <w:szCs w:val="20"/>
                <w:lang w:val="uz-Cyrl-UZ" w:eastAsia="en-US"/>
              </w:rPr>
              <w:t xml:space="preserve"> (</w:t>
            </w:r>
            <w:r w:rsidRPr="004D2AA0">
              <w:rPr>
                <w:rFonts w:eastAsia="Times New Roman"/>
                <w:i/>
                <w:sz w:val="16"/>
                <w:szCs w:val="16"/>
                <w:lang w:val="uz-Cyrl-UZ" w:eastAsia="en-US"/>
              </w:rPr>
              <w:t>Ўзбекистон Республикаси Вазирлар Маҳкамасининг 2022 йил 2 ноябрдаги</w:t>
            </w:r>
            <w:r w:rsidRPr="004D2AA0">
              <w:rPr>
                <w:rFonts w:eastAsia="Times New Roman"/>
                <w:i/>
                <w:sz w:val="20"/>
                <w:szCs w:val="20"/>
                <w:lang w:val="uz-Cyrl-UZ" w:eastAsia="en-US"/>
              </w:rPr>
              <w:t xml:space="preserve"> </w:t>
            </w:r>
            <w:r w:rsidRPr="004D2AA0">
              <w:rPr>
                <w:rFonts w:eastAsia="Times New Roman"/>
                <w:i/>
                <w:sz w:val="16"/>
                <w:szCs w:val="16"/>
                <w:lang w:val="uz-Cyrl-UZ" w:eastAsia="en-US"/>
              </w:rPr>
              <w:t>Ўзбекистон Республикаси давлат божхона хизмати органлари ходимларини хизмат уйлари билан таъминлаш чора-тадбирлари тўғрисидаги 636-сонли қарори)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97E47" w14:textId="77777777" w:rsidR="00BB08E5" w:rsidRPr="004D2AA0" w:rsidRDefault="00BB08E5" w:rsidP="002A7966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  <w:r w:rsidRPr="004D2AA0">
              <w:rPr>
                <w:rFonts w:eastAsia="Times New Roman"/>
                <w:sz w:val="20"/>
                <w:szCs w:val="20"/>
                <w:lang w:val="uz-Cyrl-UZ" w:eastAsia="en-US"/>
              </w:rPr>
              <w:t>БҚнинг бюджетдан ташқари жамғармаси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8E3385" w14:textId="77777777" w:rsidR="00BB08E5" w:rsidRPr="004D2AA0" w:rsidRDefault="00BB08E5" w:rsidP="002A7966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“Шаффоф қурилиш” миллий ахборот тизимига Lot 23411006040026 орқали жойлаштирилган.</w:t>
            </w:r>
          </w:p>
        </w:tc>
        <w:tc>
          <w:tcPr>
            <w:tcW w:w="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5B6B53" w14:textId="77777777" w:rsidR="00BB08E5" w:rsidRPr="004D2AA0" w:rsidRDefault="00BB08E5" w:rsidP="002A7966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“Monolit Loyiha Qurilish” МЧЖ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315294" w14:textId="77777777" w:rsidR="00BB08E5" w:rsidRPr="004D2AA0" w:rsidRDefault="00BB08E5" w:rsidP="002A7966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highlight w:val="yellow"/>
                <w:lang w:eastAsia="en-US"/>
              </w:rPr>
            </w:pPr>
            <w:r w:rsidRPr="004D2AA0">
              <w:rPr>
                <w:rFonts w:eastAsia="Times New Roman"/>
                <w:sz w:val="20"/>
                <w:szCs w:val="20"/>
                <w:lang w:val="uz-Cyrl-UZ" w:eastAsia="en-US"/>
              </w:rPr>
              <w:t>303</w:t>
            </w:r>
            <w:r w:rsidRPr="004D2AA0">
              <w:rPr>
                <w:rFonts w:eastAsia="Times New Roman"/>
                <w:sz w:val="20"/>
                <w:szCs w:val="20"/>
                <w:lang w:eastAsia="en-US"/>
              </w:rPr>
              <w:t> </w:t>
            </w:r>
            <w:r w:rsidRPr="004D2AA0">
              <w:rPr>
                <w:rFonts w:eastAsia="Times New Roman"/>
                <w:sz w:val="20"/>
                <w:szCs w:val="20"/>
                <w:lang w:val="uz-Cyrl-UZ" w:eastAsia="en-US"/>
              </w:rPr>
              <w:t>314 642</w:t>
            </w: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</w:tcPr>
          <w:p w14:paraId="3339C252" w14:textId="77777777" w:rsidR="00BB08E5" w:rsidRPr="004D2AA0" w:rsidRDefault="00BB08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</w:tc>
        <w:tc>
          <w:tcPr>
            <w:tcW w:w="340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9E0935D" w14:textId="77777777" w:rsidR="00BB08E5" w:rsidRPr="004D2AA0" w:rsidRDefault="00BB08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22CE1" w14:textId="787F1FC8" w:rsidR="00BB08E5" w:rsidRPr="004D2AA0" w:rsidRDefault="00BB08E5" w:rsidP="00951A8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94</w:t>
            </w:r>
            <w:r w:rsidR="00951A86" w:rsidRPr="004D2AA0">
              <w:rPr>
                <w:sz w:val="20"/>
                <w:szCs w:val="20"/>
                <w:lang w:val="uz-Cyrl-UZ" w:eastAsia="en-US"/>
              </w:rPr>
              <w:t>,</w:t>
            </w:r>
            <w:r w:rsidRPr="004D2AA0">
              <w:rPr>
                <w:sz w:val="20"/>
                <w:szCs w:val="20"/>
                <w:lang w:val="uz-Cyrl-UZ" w:eastAsia="en-US"/>
              </w:rPr>
              <w:t> </w:t>
            </w:r>
            <w:r w:rsidR="00951A86" w:rsidRPr="004D2AA0">
              <w:rPr>
                <w:sz w:val="20"/>
                <w:szCs w:val="20"/>
                <w:lang w:val="uz-Cyrl-UZ" w:eastAsia="en-US"/>
              </w:rPr>
              <w:t>5</w:t>
            </w:r>
          </w:p>
        </w:tc>
      </w:tr>
      <w:tr w:rsidR="003B2AE5" w:rsidRPr="004D2AA0" w14:paraId="5FD5B166" w14:textId="77777777" w:rsidTr="00816995">
        <w:tc>
          <w:tcPr>
            <w:tcW w:w="1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14ECA" w14:textId="71FCEB1F" w:rsidR="003B2AE5" w:rsidRPr="004D2AA0" w:rsidRDefault="003B2AE5" w:rsidP="002A7966">
            <w:pPr>
              <w:spacing w:line="256" w:lineRule="auto"/>
              <w:jc w:val="center"/>
              <w:rPr>
                <w:lang w:val="uz-Cyrl-UZ" w:eastAsia="en-US"/>
              </w:rPr>
            </w:pPr>
            <w:r w:rsidRPr="004D2AA0">
              <w:rPr>
                <w:lang w:val="uz-Cyrl-UZ" w:eastAsia="en-US"/>
              </w:rPr>
              <w:t>3.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585A8B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2023 йил 25 декабрь</w:t>
            </w:r>
          </w:p>
        </w:tc>
        <w:tc>
          <w:tcPr>
            <w:tcW w:w="10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968B6B" w14:textId="77777777" w:rsidR="003B2AE5" w:rsidRPr="004D2AA0" w:rsidRDefault="003B2AE5" w:rsidP="002A7966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  <w:r w:rsidRPr="004D2AA0">
              <w:rPr>
                <w:rFonts w:eastAsia="Times New Roman"/>
                <w:sz w:val="20"/>
                <w:szCs w:val="20"/>
                <w:lang w:val="uz-Cyrl-UZ" w:eastAsia="en-US"/>
              </w:rPr>
              <w:t>Хоразм вилояти божхона бошқармаси ходимлари учун кўп қаватли хизмат уйи қуриш объекти</w:t>
            </w:r>
            <w:r w:rsidRPr="004D2AA0">
              <w:rPr>
                <w:rFonts w:eastAsia="Times New Roman"/>
                <w:i/>
                <w:sz w:val="20"/>
                <w:szCs w:val="20"/>
                <w:lang w:val="uz-Cyrl-UZ" w:eastAsia="en-US"/>
              </w:rPr>
              <w:t xml:space="preserve"> (</w:t>
            </w:r>
            <w:r w:rsidRPr="004D2AA0">
              <w:rPr>
                <w:rFonts w:eastAsia="Times New Roman"/>
                <w:i/>
                <w:sz w:val="16"/>
                <w:szCs w:val="16"/>
                <w:lang w:val="uz-Cyrl-UZ" w:eastAsia="en-US"/>
              </w:rPr>
              <w:t>Ўзбекистон Республикаси Вазирлар Маҳкамасининг 2022 йил 2 ноябрдаги</w:t>
            </w:r>
            <w:r w:rsidRPr="004D2AA0">
              <w:rPr>
                <w:rFonts w:eastAsia="Times New Roman"/>
                <w:i/>
                <w:sz w:val="20"/>
                <w:szCs w:val="20"/>
                <w:lang w:val="uz-Cyrl-UZ" w:eastAsia="en-US"/>
              </w:rPr>
              <w:t xml:space="preserve"> </w:t>
            </w:r>
            <w:r w:rsidRPr="004D2AA0">
              <w:rPr>
                <w:rFonts w:eastAsia="Times New Roman"/>
                <w:i/>
                <w:sz w:val="16"/>
                <w:szCs w:val="16"/>
                <w:lang w:val="uz-Cyrl-UZ" w:eastAsia="en-US"/>
              </w:rPr>
              <w:t>Ўзбекистон Республикаси давлат божхона хизмати органлари ходимларини хизмат уйлари билан таъминлаш чора-тадбирлари тўғрисидаги 636-сонли қарори)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6F6AB4" w14:textId="77777777" w:rsidR="003B2AE5" w:rsidRPr="004D2AA0" w:rsidRDefault="003B2AE5" w:rsidP="002A7966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  <w:r w:rsidRPr="004D2AA0">
              <w:rPr>
                <w:rFonts w:eastAsia="Times New Roman"/>
                <w:sz w:val="20"/>
                <w:szCs w:val="20"/>
                <w:lang w:val="uz-Cyrl-UZ" w:eastAsia="en-US"/>
              </w:rPr>
              <w:t>БҚнинг бюджетдан ташқари жамғармаси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5D4545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 xml:space="preserve">“Шаффоф қурилиш” миллий ахборот тизимига Lot 23411006071237 </w:t>
            </w:r>
          </w:p>
          <w:p w14:paraId="523745A7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орқали жойлаштирилган.</w:t>
            </w:r>
          </w:p>
          <w:p w14:paraId="2D77EC7D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71237-сон баён орқали ғолиб аниқланган.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B84290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DE6F44" w14:textId="77777777" w:rsidR="003B2AE5" w:rsidRPr="004D2AA0" w:rsidRDefault="003B2AE5" w:rsidP="002A7966">
            <w:pPr>
              <w:spacing w:line="256" w:lineRule="auto"/>
              <w:jc w:val="center"/>
              <w:rPr>
                <w:rFonts w:eastAsia="Times New Roman"/>
                <w:sz w:val="20"/>
                <w:szCs w:val="20"/>
                <w:lang w:val="uz-Cyrl-UZ" w:eastAsia="en-US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75F85B4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  <w:p w14:paraId="669929EC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  <w:p w14:paraId="1CEA3347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“Inter Qaxramon Yorqinoy” МЧЖ</w:t>
            </w:r>
          </w:p>
        </w:tc>
        <w:tc>
          <w:tcPr>
            <w:tcW w:w="34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BDFDE3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  <w:p w14:paraId="16C1D82A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  <w:p w14:paraId="258E8FE9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</w:p>
          <w:p w14:paraId="6933B083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301211812</w:t>
            </w: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78DBE" w14:textId="77777777" w:rsidR="003B2AE5" w:rsidRPr="004D2AA0" w:rsidRDefault="003B2AE5" w:rsidP="002A7966">
            <w:pPr>
              <w:spacing w:line="256" w:lineRule="auto"/>
              <w:jc w:val="center"/>
              <w:rPr>
                <w:sz w:val="20"/>
                <w:szCs w:val="20"/>
                <w:lang w:val="uz-Cyrl-UZ" w:eastAsia="en-US"/>
              </w:rPr>
            </w:pPr>
            <w:r w:rsidRPr="004D2AA0">
              <w:rPr>
                <w:sz w:val="20"/>
                <w:szCs w:val="20"/>
                <w:lang w:val="uz-Cyrl-UZ" w:eastAsia="en-US"/>
              </w:rPr>
              <w:t>6 279,9</w:t>
            </w:r>
          </w:p>
        </w:tc>
      </w:tr>
    </w:tbl>
    <w:p w14:paraId="073193E8" w14:textId="77777777" w:rsidR="00470F04" w:rsidRPr="004D2AA0" w:rsidRDefault="00470F04" w:rsidP="00470F04">
      <w:pPr>
        <w:shd w:val="clear" w:color="auto" w:fill="FFFFFF"/>
        <w:ind w:firstLine="851"/>
        <w:jc w:val="both"/>
        <w:rPr>
          <w:rFonts w:eastAsia="Times New Roman"/>
          <w:color w:val="339966"/>
          <w:sz w:val="20"/>
          <w:szCs w:val="20"/>
          <w:lang w:val="uz-Cyrl-UZ"/>
        </w:rPr>
      </w:pPr>
    </w:p>
    <w:p w14:paraId="1403DF36" w14:textId="77777777" w:rsidR="00470F04" w:rsidRPr="004D2AA0" w:rsidRDefault="00470F04" w:rsidP="00470F04">
      <w:pPr>
        <w:rPr>
          <w:lang w:val="uz-Cyrl-UZ"/>
        </w:rPr>
      </w:pPr>
    </w:p>
    <w:p w14:paraId="7396C95F" w14:textId="77777777" w:rsidR="0038104A" w:rsidRPr="004D2AA0" w:rsidRDefault="0038104A">
      <w:pPr>
        <w:rPr>
          <w:lang w:val="uz-Cyrl-UZ"/>
        </w:rPr>
      </w:pPr>
    </w:p>
    <w:sectPr w:rsidR="0038104A" w:rsidRPr="004D2AA0" w:rsidSect="00B943C0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F1"/>
    <w:rsid w:val="0019332E"/>
    <w:rsid w:val="002320AE"/>
    <w:rsid w:val="0038104A"/>
    <w:rsid w:val="003B2AE5"/>
    <w:rsid w:val="004131C6"/>
    <w:rsid w:val="00470F04"/>
    <w:rsid w:val="004B06F1"/>
    <w:rsid w:val="004D2AA0"/>
    <w:rsid w:val="006530E9"/>
    <w:rsid w:val="00660C63"/>
    <w:rsid w:val="00816995"/>
    <w:rsid w:val="008764B5"/>
    <w:rsid w:val="00877D47"/>
    <w:rsid w:val="00890BB5"/>
    <w:rsid w:val="00951A86"/>
    <w:rsid w:val="00A730DF"/>
    <w:rsid w:val="00B233FA"/>
    <w:rsid w:val="00B80BDF"/>
    <w:rsid w:val="00B943C0"/>
    <w:rsid w:val="00BB08E5"/>
    <w:rsid w:val="00C33564"/>
    <w:rsid w:val="00C41F10"/>
    <w:rsid w:val="00C9417B"/>
    <w:rsid w:val="00CE29D5"/>
    <w:rsid w:val="00DA2464"/>
    <w:rsid w:val="00DB33E8"/>
    <w:rsid w:val="00E95581"/>
    <w:rsid w:val="00F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06AF"/>
  <w15:chartTrackingRefBased/>
  <w15:docId w15:val="{5E98F82E-18D2-4988-B714-76D2B4CE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F0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0F04"/>
    <w:rPr>
      <w:color w:val="0000FF"/>
      <w:u w:val="single"/>
    </w:rPr>
  </w:style>
  <w:style w:type="character" w:customStyle="1" w:styleId="fontstyle01">
    <w:name w:val="fontstyle01"/>
    <w:basedOn w:val="a0"/>
    <w:rsid w:val="003B2AE5"/>
    <w:rPr>
      <w:rFonts w:ascii="DejaVuSans" w:hAnsi="DejaVuSan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Shaxnoza Zairova</dc:creator>
  <cp:keywords/>
  <dc:description/>
  <cp:lastModifiedBy>Javoxir Karamatov</cp:lastModifiedBy>
  <cp:revision>2</cp:revision>
  <dcterms:created xsi:type="dcterms:W3CDTF">2024-01-08T06:15:00Z</dcterms:created>
  <dcterms:modified xsi:type="dcterms:W3CDTF">2024-01-08T06:15:00Z</dcterms:modified>
</cp:coreProperties>
</file>