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b4lhg4z3j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Independent Verification Package — Phase 2.8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Hand this to the independent verifier (e.g. Claude).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Verifier must be </w:t>
      </w:r>
      <w:r w:rsidDel="00000000" w:rsidR="00000000" w:rsidRPr="00000000">
        <w:rPr>
          <w:b w:val="1"/>
          <w:bCs w:val="1"/>
          <w:rtl w:val="0"/>
        </w:rPr>
        <w:t xml:space="preserve">distinct</w:t>
      </w:r>
      <w:r w:rsidDel="00000000" w:rsidR="00000000" w:rsidRPr="00000000">
        <w:rPr>
          <w:rtl w:val="0"/>
        </w:rPr>
        <w:t xml:space="preserve"> from the implementer and may </w:t>
      </w:r>
      <w:r w:rsidDel="00000000" w:rsidR="00000000" w:rsidRPr="00000000">
        <w:rPr>
          <w:b w:val="1"/>
          <w:bCs w:val="1"/>
          <w:rtl w:val="0"/>
        </w:rPr>
        <w:t xml:space="preserve">confirm or escalate</w:t>
      </w:r>
      <w:r w:rsidDel="00000000" w:rsidR="00000000" w:rsidRPr="00000000">
        <w:rPr>
          <w:rtl w:val="0"/>
        </w:rPr>
        <w:t xml:space="preserve"> the level (never de-escalate).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Assignment (proposal)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7070"/>
        <w:tblGridChange w:id="0">
          <w:tblGrid>
            <w:gridCol w:w="2150"/>
            <w:gridCol w:w="7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2.8 — Independent Assurance &amp; Verification Maturity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phase-2.8-verification-maturity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Implementer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implementer-phase28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Proposed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— Independent test re-execution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Domains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audit_compliance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api_behavior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Risk rationale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Assurance-process control for H1; behavioral change to verification recording gates; not a full identity-recovery/crypto redesign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Why not Level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Changes behavior of PASS evidence requirements (not docs-only)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Why not Level 3 (proposal)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No production identity auth path changed; tooling-agnostic Level 2 re-execution is proportional.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Verifier may escalate to 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Ambiguity rule:</w:t>
      </w:r>
      <w:r w:rsidDel="00000000" w:rsidR="00000000" w:rsidRPr="00000000">
        <w:rPr>
          <w:rtl w:val="0"/>
        </w:rPr>
        <w:t xml:space="preserve"> if unsure, escalate to Level 3.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What changed (spot-check list)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5"/>
        <w:gridCol w:w="2765"/>
        <w:tblGridChange w:id="0">
          <w:tblGrid>
            <w:gridCol w:w="6455"/>
            <w:gridCol w:w="27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identity_runtime/verification_levels.py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Levels 1–3;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propose_level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confirm_or_escalate</w:t>
            </w:r>
            <w:r w:rsidDel="00000000" w:rsidR="00000000" w:rsidRPr="00000000">
              <w:rPr>
                <w:rtl w:val="0"/>
              </w:rPr>
              <w:t xml:space="preserve"> (no de-escalate); evidence gates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identity_runtime/independent_verification.py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Leveled records; PASS blocked without Level 2/3 evidence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identity_runtime/tests/test_phase28_verification_levels.py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10 unit tests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identity_runtime/tests/test_phase27_assurance.py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Updated so H1 record supplies Level-compatible evidence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Must not have changed</w:t>
      </w:r>
      <w:r w:rsidDel="00000000" w:rsidR="00000000" w:rsidRPr="00000000">
        <w:rPr>
          <w:rtl w:val="0"/>
        </w:rPr>
        <w:t xml:space="preserve">: credential lifecycle, Trust Registry, Matrix, recovery executor semantics, Fusion, sensors, G4 hash-chain meaning.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Implementer-reported regression (do not treat as sole Level 2 evidence)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5"/>
        <w:gridCol w:w="1400"/>
        <w:tblGridChange w:id="0">
          <w:tblGrid>
            <w:gridCol w:w="3665"/>
            <w:gridCol w:w="1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test_phase28_verification_levels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10/10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test_phase27_assurance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7/7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test_phase26_audit_recovery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7/7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test_phase24_identity_infra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13/13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test_renewal_rotation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12/12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test_trust_governance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12/12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test_did_method_policy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6/6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test_recovery_policy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7/7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74/74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Existing implementer verification row (for reference only):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af900cdb3851add4 · Level 2 · dapp_api/independent_verification.jsonl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