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ctn691fk7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Milestone: Phase 2.8 — Independent Assurance &amp; Verification Maturity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Operation Signal Forge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2026-08-20 (implementation / Level 3 verification) · 2026-08-21 (compliance impact)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960"/>
        <w:tblGridChange w:id="0">
          <w:tblGrid>
            <w:gridCol w:w="25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Architecture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(Level 3 local-venv limitation disclosed)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Compliance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ACCEPTABLE — DOCUMENTED RESIDUALS</w:t>
            </w:r>
            <w:r w:rsidDel="00000000" w:rsidR="00000000" w:rsidRPr="00000000">
              <w:rPr>
                <w:rtl w:val="0"/>
              </w:rPr>
              <w:t xml:space="preserve"> (non-certifying)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74/74</w:t>
            </w:r>
            <w:r w:rsidDel="00000000" w:rsidR="00000000" w:rsidRPr="00000000">
              <w:rPr>
                <w:rtl w:val="0"/>
              </w:rPr>
              <w:t xml:space="preserve"> (Phase 2.7 baseline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  <w:t xml:space="preserve"> + Phase 2.8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Independent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3bf6a9ce3fd54f22</w:t>
            </w:r>
            <w:r w:rsidDel="00000000" w:rsidR="00000000" w:rsidRPr="00000000">
              <w:rPr>
                <w:rtl w:val="0"/>
              </w:rPr>
              <w:t xml:space="preserve"> · Level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· PASS · verifier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reviewer-phase28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qe0cnyts8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2.8 matured the Independent Verification control (H1) with </w:t>
      </w:r>
      <w:r w:rsidDel="00000000" w:rsidR="00000000" w:rsidRPr="00000000">
        <w:rPr>
          <w:b w:val="1"/>
          <w:bCs w:val="1"/>
          <w:rtl w:val="0"/>
        </w:rPr>
        <w:t xml:space="preserve">risk-based verification levels (1 / 2 / 3)</w:t>
      </w:r>
      <w:r w:rsidDel="00000000" w:rsidR="00000000" w:rsidRPr="00000000">
        <w:rPr>
          <w:rtl w:val="0"/>
        </w:rPr>
        <w:t xml:space="preserve">. It is an </w:t>
      </w:r>
      <w:r w:rsidDel="00000000" w:rsidR="00000000" w:rsidRPr="00000000">
        <w:rPr>
          <w:b w:val="1"/>
          <w:bCs w:val="1"/>
          <w:rtl w:val="0"/>
        </w:rPr>
        <w:t xml:space="preserve">assurance-process</w:t>
      </w:r>
      <w:r w:rsidDel="00000000" w:rsidR="00000000" w:rsidRPr="00000000">
        <w:rPr>
          <w:rtl w:val="0"/>
        </w:rPr>
        <w:t xml:space="preserve"> phase: no Identity Layer feature expansion, no credential/Trust Registry/Matrix/Capability/Fusion/sensor redesign, and no reopening of Phase 2.6 or 2.7.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Governing principle:</w:t>
      </w:r>
      <w:r w:rsidDel="00000000" w:rsidR="00000000" w:rsidRPr="00000000">
        <w:rPr>
          <w:rtl w:val="0"/>
        </w:rPr>
        <w:t xml:space="preserve"> the stronger the consequence of a false PASS, the stronger the evidence required.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Delivered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40"/>
        <w:tblGridChange w:id="0">
          <w:tblGrid>
            <w:gridCol w:w="1880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Outcome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I1 Verification levels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1 spot-check · Level 2 independent re-execution · Level 3 isolated verifier-controlled execution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propose_level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(author) ·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confirm_or_escalate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(verifier final authority; no de-escalation)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2+ PASS requires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verifier_run_results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; Level 3 requires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execution_context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; console-only PASS 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Ambiguity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Escalates to stronger level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Record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Level, domains, rationale, expected evidence, execution context, verifier-run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H1 JSONL ≠ G4 audit trail; no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identity_audit:admin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/ purge via H1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test_phase28_verification_levels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— 10/10 PASS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Verification trail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7.4656810982049"/>
        <w:gridCol w:w="1709.9049630411828"/>
        <w:gridCol w:w="1902.6399155227034"/>
        <w:gridCol w:w="3829.989440337909"/>
        <w:tblGridChange w:id="0">
          <w:tblGrid>
            <w:gridCol w:w="1917.4656810982049"/>
            <w:gridCol w:w="1709.9049630411828"/>
            <w:gridCol w:w="1902.6399155227034"/>
            <w:gridCol w:w="3829.9894403379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cf9ed24a1a7cfd88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(pre-level / 2.7)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Phase 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Historical; not rewritten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af900cdb3851add4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Implementer-side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Superseded for disposition by Level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3bf6a9ce3fd54f22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Binding close-out record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Limitations on </w:t>
      </w:r>
      <w:r w:rsidDel="00000000" w:rsidR="00000000" w:rsidRPr="00000000">
        <w:rPr>
          <w:rtl w:val="0"/>
        </w:rPr>
        <w:t xml:space="preserve">3bf6a9ce3fd54f22: Local verifier-controlled venv, not a separate CI account; document-only review alone was insufficient (Claude escalation to Level 3 honored).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6gb7e3ven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non-goals (honored)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Ninth Phase Engineering Lifecycle step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Reopening Phase 2.6 / 2.7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/ credential / authorization / Trust Registry / Capability / Fusion / Sensor redesign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G1 shared NonceStore · G3 full SIEM · G5 extra DID methods · G7 ZKP · H6 holder notification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Validation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1400"/>
        <w:tblGridChange w:id="0">
          <w:tblGrid>
            <w:gridCol w:w="3665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test_phase28_verification_levels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10/10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test_phase27_assurance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7/7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test_phase26_audit_recovery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7/7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test_phase24_identity_infra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13/13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test_renewal_rotation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12/12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test_trust_governance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12/12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test_did_method_policy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6/6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test_recovery_policy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7/7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74/74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mg7arwqyo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Residuals (non-blocking)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3 practiced as local verifier-controlled execution (not multi-tenant CI) — </w:t>
      </w:r>
      <w:r w:rsidDel="00000000" w:rsidR="00000000" w:rsidRPr="00000000">
        <w:rPr>
          <w:b w:val="1"/>
          <w:bCs w:val="1"/>
          <w:rtl w:val="0"/>
        </w:rPr>
        <w:t xml:space="preserve">Partial-Residual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G1 / G3 / G5 / G7 / H6 — deferred / conditional as prior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