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rFonts w:ascii="Open Sans" w:cs="Open Sans" w:eastAsia="Open Sans" w:hAnsi="Open Sans"/>
          <w:b w:val="1"/>
          <w:color w:val="1ea8b4"/>
          <w:sz w:val="48"/>
          <w:szCs w:val="48"/>
        </w:rPr>
      </w:pPr>
      <w:bookmarkStart w:colFirst="0" w:colLast="0" w:name="_qoer3pkjzost" w:id="0"/>
      <w:bookmarkEnd w:id="0"/>
      <w:r w:rsidDel="00000000" w:rsidR="00000000" w:rsidRPr="00000000">
        <w:rPr>
          <w:rFonts w:ascii="Open Sans" w:cs="Open Sans" w:eastAsia="Open Sans" w:hAnsi="Open Sans"/>
          <w:b w:val="1"/>
          <w:color w:val="1ea8b4"/>
          <w:sz w:val="48"/>
          <w:szCs w:val="48"/>
          <w:rtl w:val="0"/>
        </w:rPr>
        <w:t xml:space="preserve">FINAL ASSESSMENT EXERCISE</w:t>
      </w:r>
    </w:p>
    <w:p w:rsidR="00000000" w:rsidDel="00000000" w:rsidP="00000000" w:rsidRDefault="00000000" w:rsidRPr="00000000">
      <w:pPr>
        <w:contextualSpacing w:val="0"/>
        <w:jc w:val="right"/>
        <w:rPr/>
      </w:pPr>
      <w:r w:rsidDel="00000000" w:rsidR="00000000" w:rsidRPr="00000000">
        <w:rPr>
          <w:rFonts w:ascii="Open Sans" w:cs="Open Sans" w:eastAsia="Open Sans" w:hAnsi="Open Sans"/>
          <w:rtl w:val="0"/>
        </w:rPr>
        <w:t xml:space="preserve">Your repository: ________________________________</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color w:val="2a252d"/>
          <w:sz w:val="32"/>
          <w:szCs w:val="32"/>
          <w:rtl w:val="0"/>
        </w:rPr>
        <w:t xml:space="preserve">OVERVIEW</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color w:val="2a252d"/>
          <w:rtl w:val="0"/>
        </w:rPr>
        <w:t xml:space="preserve">Build a React &amp; Redux application based on the following requirements. You will be graded on functionality and CSS. We’ve given you a starter repository with React, Redux, and Redux-Thunk dependencies and a few other files included. Clone your repository, and make sure to run </w:t>
      </w:r>
      <w:r w:rsidDel="00000000" w:rsidR="00000000" w:rsidRPr="00000000">
        <w:rPr>
          <w:rFonts w:ascii="Consolas" w:cs="Consolas" w:eastAsia="Consolas" w:hAnsi="Consolas"/>
          <w:color w:val="2a252d"/>
          <w:rtl w:val="0"/>
        </w:rPr>
        <w:t xml:space="preserve">npm install</w:t>
      </w:r>
      <w:r w:rsidDel="00000000" w:rsidR="00000000" w:rsidRPr="00000000">
        <w:rPr>
          <w:rFonts w:ascii="Open Sans" w:cs="Open Sans" w:eastAsia="Open Sans" w:hAnsi="Open Sans"/>
          <w:color w:val="2a252d"/>
          <w:rtl w:val="0"/>
        </w:rPr>
        <w:t xml:space="preserve"> before you start. </w:t>
      </w:r>
      <w:r w:rsidDel="00000000" w:rsidR="00000000" w:rsidRPr="00000000">
        <w:rPr>
          <w:rFonts w:ascii="Open Sans" w:cs="Open Sans" w:eastAsia="Open Sans" w:hAnsi="Open Sans"/>
          <w:rtl w:val="0"/>
        </w:rPr>
        <w:t xml:space="preserve">When finished, simply commit and push your work.</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If you are on Windows, be sure to run </w:t>
      </w:r>
      <w:r w:rsidDel="00000000" w:rsidR="00000000" w:rsidRPr="00000000">
        <w:rPr>
          <w:rFonts w:ascii="Consolas" w:cs="Consolas" w:eastAsia="Consolas" w:hAnsi="Consolas"/>
          <w:rtl w:val="0"/>
        </w:rPr>
        <w:t xml:space="preserve">./run-me-on-windows.bat</w:t>
      </w:r>
      <w:r w:rsidDel="00000000" w:rsidR="00000000" w:rsidRPr="00000000">
        <w:rPr>
          <w:rFonts w:ascii="Open Sans" w:cs="Open Sans" w:eastAsia="Open Sans" w:hAnsi="Open Sans"/>
          <w:rtl w:val="0"/>
        </w:rPr>
        <w:t xml:space="preserve"> after you clone.</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color w:val="2a252d"/>
        </w:rPr>
      </w:pPr>
      <w:r w:rsidDel="00000000" w:rsidR="00000000" w:rsidRPr="00000000">
        <w:rPr>
          <w:rFonts w:ascii="Open Sans" w:cs="Open Sans" w:eastAsia="Open Sans" w:hAnsi="Open Sans"/>
          <w:color w:val="2a252d"/>
          <w:sz w:val="32"/>
          <w:szCs w:val="32"/>
          <w:rtl w:val="0"/>
        </w:rPr>
        <w:t xml:space="preserve">REQUIREMENTS</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color w:val="2a252d"/>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rPr>
      </w:pPr>
      <w:r w:rsidDel="00000000" w:rsidR="00000000" w:rsidRPr="00000000">
        <w:rPr>
          <w:rFonts w:ascii="Open Sans" w:cs="Open Sans" w:eastAsia="Open Sans" w:hAnsi="Open Sans"/>
          <w:b w:val="1"/>
          <w:color w:val="2a252d"/>
          <w:sz w:val="24"/>
          <w:szCs w:val="24"/>
          <w:rtl w:val="0"/>
        </w:rPr>
        <w:t xml:space="preserve">FUNCTIONAL</w:t>
      </w:r>
      <w:r w:rsidDel="00000000" w:rsidR="00000000" w:rsidRPr="00000000">
        <w:rPr>
          <w:rFonts w:ascii="Open Sans" w:cs="Open Sans" w:eastAsia="Open Sans" w:hAnsi="Open Sans"/>
          <w:b w:val="1"/>
          <w:i w:val="1"/>
          <w:color w:val="2a252d"/>
          <w:sz w:val="24"/>
          <w:szCs w:val="24"/>
          <w:rtl w:val="0"/>
        </w:rPr>
        <w:t xml:space="preserve"> [10 pts]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Redux state initially contains a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property, set to </w:t>
      </w:r>
      <w:r w:rsidDel="00000000" w:rsidR="00000000" w:rsidRPr="00000000">
        <w:rPr>
          <w:rFonts w:ascii="Consolas" w:cs="Consolas" w:eastAsia="Consolas" w:hAnsi="Consolas"/>
          <w:rtl w:val="0"/>
        </w:rPr>
        <w:t xml:space="preserve">null</w:t>
      </w:r>
      <w:r w:rsidDel="00000000" w:rsidR="00000000" w:rsidRPr="00000000">
        <w:rPr>
          <w:rFonts w:ascii="Open Sans" w:cs="Open Sans" w:eastAsia="Open Sans" w:hAnsi="Open Sans"/>
          <w:rtl w:val="0"/>
        </w:rPr>
        <w:t xml:space="preserve">.</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There is a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component as shown below. It contains a form with username and password inputs.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There is a </w:t>
      </w:r>
      <w:r w:rsidDel="00000000" w:rsidR="00000000" w:rsidRPr="00000000">
        <w:rPr>
          <w:rFonts w:ascii="Consolas" w:cs="Consolas" w:eastAsia="Consolas" w:hAnsi="Consolas"/>
          <w:rtl w:val="0"/>
        </w:rPr>
        <w:t xml:space="preserve">Profile</w:t>
      </w:r>
      <w:r w:rsidDel="00000000" w:rsidR="00000000" w:rsidRPr="00000000">
        <w:rPr>
          <w:rFonts w:ascii="Open Sans" w:cs="Open Sans" w:eastAsia="Open Sans" w:hAnsi="Open Sans"/>
          <w:rtl w:val="0"/>
        </w:rPr>
        <w:t xml:space="preserve"> component that displays the details and the image found in the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object (from the Redux state), as shown below. (Note: the images are provided in the public folder, so the given urls should work.) (You can find examples of this object in users.js.)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form should use two-way sync to keep name and password in its state up to date with the form inputs.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Submitting 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form </w:t>
      </w:r>
      <w:r w:rsidDel="00000000" w:rsidR="00000000" w:rsidRPr="00000000">
        <w:rPr>
          <w:rFonts w:ascii="Open Sans" w:cs="Open Sans" w:eastAsia="Open Sans" w:hAnsi="Open Sans"/>
          <w:rtl w:val="0"/>
        </w:rPr>
        <w:t xml:space="preserve">triggers</w:t>
      </w:r>
      <w:r w:rsidDel="00000000" w:rsidR="00000000" w:rsidRPr="00000000">
        <w:rPr>
          <w:rFonts w:ascii="Open Sans" w:cs="Open Sans" w:eastAsia="Open Sans" w:hAnsi="Open Sans"/>
          <w:rtl w:val="0"/>
        </w:rPr>
        <w:t xml:space="preserve"> a </w:t>
      </w:r>
      <w:r w:rsidDel="00000000" w:rsidR="00000000" w:rsidRPr="00000000">
        <w:rPr>
          <w:rFonts w:ascii="Consolas" w:cs="Consolas" w:eastAsia="Consolas" w:hAnsi="Consolas"/>
          <w:rtl w:val="0"/>
        </w:rPr>
        <w:t xml:space="preserve">login</w:t>
      </w:r>
      <w:r w:rsidDel="00000000" w:rsidR="00000000" w:rsidRPr="00000000">
        <w:rPr>
          <w:rFonts w:ascii="Open Sans" w:cs="Open Sans" w:eastAsia="Open Sans" w:hAnsi="Open Sans"/>
          <w:rtl w:val="0"/>
        </w:rPr>
        <w:t xml:space="preserve"> action in Redux. The username and password from the form should be passed to the action. (This action is already built for you. You just need to make sure it get’s triggered from 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form.)</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If username and password provide a valid match, trigger a </w:t>
      </w:r>
      <w:r w:rsidDel="00000000" w:rsidR="00000000" w:rsidRPr="00000000">
        <w:rPr>
          <w:rFonts w:ascii="Consolas" w:cs="Consolas" w:eastAsia="Consolas" w:hAnsi="Consolas"/>
          <w:color w:val="2a252d"/>
          <w:rtl w:val="0"/>
        </w:rPr>
        <w:t xml:space="preserve">LOGIN_SUCCESS</w:t>
      </w:r>
      <w:r w:rsidDel="00000000" w:rsidR="00000000" w:rsidRPr="00000000">
        <w:rPr>
          <w:rFonts w:ascii="Open Sans" w:cs="Open Sans" w:eastAsia="Open Sans" w:hAnsi="Open Sans"/>
          <w:color w:val="2a252d"/>
          <w:rtl w:val="0"/>
        </w:rPr>
        <w:t xml:space="preserve"> action, passing it the user object that was returned from </w:t>
      </w:r>
      <w:r w:rsidDel="00000000" w:rsidR="00000000" w:rsidRPr="00000000">
        <w:rPr>
          <w:rFonts w:ascii="Consolas" w:cs="Consolas" w:eastAsia="Consolas" w:hAnsi="Consolas"/>
          <w:rtl w:val="0"/>
        </w:rPr>
        <w:t xml:space="preserve">findMatchingUser</w:t>
      </w:r>
      <w:r w:rsidDel="00000000" w:rsidR="00000000" w:rsidRPr="00000000">
        <w:rPr>
          <w:rFonts w:ascii="Open Sans" w:cs="Open Sans" w:eastAsia="Open Sans" w:hAnsi="Open Sans"/>
          <w:color w:val="2a252d"/>
          <w:rtl w:val="0"/>
        </w:rPr>
        <w:t xml:space="preserve">. (You will need to create this action and trigger it. See TODO in actions/index.js. This is similar to the AJAX setup for dispatching RECEIVE_… .)</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color w:val="2a252d"/>
          <w:u w:val="none"/>
        </w:rPr>
      </w:pPr>
      <w:r w:rsidDel="00000000" w:rsidR="00000000" w:rsidRPr="00000000">
        <w:rPr>
          <w:rFonts w:ascii="Open Sans" w:cs="Open Sans" w:eastAsia="Open Sans" w:hAnsi="Open Sans"/>
          <w:color w:val="2a252d"/>
          <w:rtl w:val="0"/>
        </w:rPr>
        <w:t xml:space="preserve">When the </w:t>
      </w:r>
      <w:r w:rsidDel="00000000" w:rsidR="00000000" w:rsidRPr="00000000">
        <w:rPr>
          <w:rFonts w:ascii="Consolas" w:cs="Consolas" w:eastAsia="Consolas" w:hAnsi="Consolas"/>
          <w:color w:val="2a252d"/>
          <w:rtl w:val="0"/>
        </w:rPr>
        <w:t xml:space="preserve">LOGIN_SUCCESS</w:t>
      </w:r>
      <w:r w:rsidDel="00000000" w:rsidR="00000000" w:rsidRPr="00000000">
        <w:rPr>
          <w:rFonts w:ascii="Open Sans" w:cs="Open Sans" w:eastAsia="Open Sans" w:hAnsi="Open Sans"/>
          <w:color w:val="2a252d"/>
          <w:rtl w:val="0"/>
        </w:rPr>
        <w:t xml:space="preserve"> action is triggered, update the state by setting the </w:t>
      </w:r>
      <w:r w:rsidDel="00000000" w:rsidR="00000000" w:rsidRPr="00000000">
        <w:rPr>
          <w:rFonts w:ascii="Consolas" w:cs="Consolas" w:eastAsia="Consolas" w:hAnsi="Consolas"/>
          <w:rtl w:val="0"/>
        </w:rPr>
        <w:t xml:space="preserve">loggedInUser </w:t>
      </w:r>
      <w:r w:rsidDel="00000000" w:rsidR="00000000" w:rsidRPr="00000000">
        <w:rPr>
          <w:rFonts w:ascii="Open Sans" w:cs="Open Sans" w:eastAsia="Open Sans" w:hAnsi="Open Sans"/>
          <w:color w:val="2a252d"/>
          <w:rtl w:val="0"/>
        </w:rPr>
        <w:t xml:space="preserve">to the provided user object.</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color w:val="2a252d"/>
          <w:u w:val="none"/>
        </w:rPr>
      </w:pPr>
      <w:r w:rsidDel="00000000" w:rsidR="00000000" w:rsidRPr="00000000">
        <w:rPr>
          <w:rFonts w:ascii="Open Sans" w:cs="Open Sans" w:eastAsia="Open Sans" w:hAnsi="Open Sans"/>
          <w:color w:val="2a252d"/>
          <w:rtl w:val="0"/>
        </w:rPr>
        <w:t xml:space="preserve">When updating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the change to state must follow immutability, as always.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component should only be shown when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null. Whenever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NOT null, 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component should not be shown.</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color w:val="2a252d"/>
        </w:rPr>
      </w:pPr>
      <w:r w:rsidDel="00000000" w:rsidR="00000000" w:rsidRPr="00000000">
        <w:rPr>
          <w:rFonts w:ascii="Open Sans" w:cs="Open Sans" w:eastAsia="Open Sans" w:hAnsi="Open Sans"/>
          <w:rtl w:val="0"/>
        </w:rPr>
        <w:t xml:space="preserve">The </w:t>
      </w:r>
      <w:r w:rsidDel="00000000" w:rsidR="00000000" w:rsidRPr="00000000">
        <w:rPr>
          <w:rFonts w:ascii="Consolas" w:cs="Consolas" w:eastAsia="Consolas" w:hAnsi="Consolas"/>
          <w:rtl w:val="0"/>
        </w:rPr>
        <w:t xml:space="preserve">Profile</w:t>
      </w:r>
      <w:r w:rsidDel="00000000" w:rsidR="00000000" w:rsidRPr="00000000">
        <w:rPr>
          <w:rFonts w:ascii="Open Sans" w:cs="Open Sans" w:eastAsia="Open Sans" w:hAnsi="Open Sans"/>
          <w:rtl w:val="0"/>
        </w:rPr>
        <w:t xml:space="preserve"> component should only be shown when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NOT null. This component should not be shown when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null.</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color w:val="2a252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color w:val="2a252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i w:val="1"/>
          <w:color w:val="2a252d"/>
          <w:sz w:val="24"/>
          <w:szCs w:val="24"/>
        </w:rPr>
      </w:pPr>
      <w:r w:rsidDel="00000000" w:rsidR="00000000" w:rsidRPr="00000000">
        <w:rPr>
          <w:rFonts w:ascii="Open Sans" w:cs="Open Sans" w:eastAsia="Open Sans" w:hAnsi="Open Sans"/>
          <w:b w:val="1"/>
          <w:color w:val="2a252d"/>
          <w:sz w:val="24"/>
          <w:szCs w:val="24"/>
          <w:rtl w:val="0"/>
        </w:rPr>
        <w:t xml:space="preserve">VISUAL </w:t>
      </w:r>
      <w:r w:rsidDel="00000000" w:rsidR="00000000" w:rsidRPr="00000000">
        <w:rPr>
          <w:rFonts w:ascii="Open Sans" w:cs="Open Sans" w:eastAsia="Open Sans" w:hAnsi="Open Sans"/>
          <w:b w:val="1"/>
          <w:i w:val="1"/>
          <w:color w:val="2a252d"/>
          <w:sz w:val="24"/>
          <w:szCs w:val="24"/>
          <w:rtl w:val="0"/>
        </w:rPr>
        <w:t xml:space="preserve">[10 pts]</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The body’s font needs to be ‘Alegreya Sans’.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Use the following colors for appropriate elements: </w:t>
      </w:r>
      <w:r w:rsidDel="00000000" w:rsidR="00000000" w:rsidRPr="00000000">
        <w:rPr>
          <w:rFonts w:ascii="Arial Unicode MS" w:cs="Arial Unicode MS" w:eastAsia="Arial Unicode MS" w:hAnsi="Arial Unicode MS"/>
          <w:color w:val="ecc6b4"/>
          <w:rtl w:val="0"/>
        </w:rPr>
        <w:t xml:space="preserve">◼</w:t>
      </w:r>
      <w:r w:rsidDel="00000000" w:rsidR="00000000" w:rsidRPr="00000000">
        <w:rPr>
          <w:rFonts w:ascii="Open Sans" w:cs="Open Sans" w:eastAsia="Open Sans" w:hAnsi="Open Sans"/>
          <w:sz w:val="20"/>
          <w:szCs w:val="20"/>
          <w:rtl w:val="0"/>
        </w:rPr>
        <w:t xml:space="preserve">#ECC6B4, </w:t>
      </w:r>
      <w:r w:rsidDel="00000000" w:rsidR="00000000" w:rsidRPr="00000000">
        <w:rPr>
          <w:rFonts w:ascii="Arial Unicode MS" w:cs="Arial Unicode MS" w:eastAsia="Arial Unicode MS" w:hAnsi="Arial Unicode MS"/>
          <w:color w:val="d5cecb"/>
          <w:rtl w:val="0"/>
        </w:rPr>
        <w:t xml:space="preserve">◼</w:t>
      </w:r>
      <w:r w:rsidDel="00000000" w:rsidR="00000000" w:rsidRPr="00000000">
        <w:rPr>
          <w:rFonts w:ascii="Open Sans" w:cs="Open Sans" w:eastAsia="Open Sans" w:hAnsi="Open Sans"/>
          <w:sz w:val="20"/>
          <w:szCs w:val="20"/>
          <w:rtl w:val="0"/>
        </w:rPr>
        <w:t xml:space="preserve">rgba(209, 209, 209, 0.8), </w:t>
      </w:r>
      <w:r w:rsidDel="00000000" w:rsidR="00000000" w:rsidRPr="00000000">
        <w:rPr>
          <w:rFonts w:ascii="Arial Unicode MS" w:cs="Arial Unicode MS" w:eastAsia="Arial Unicode MS" w:hAnsi="Arial Unicode MS"/>
          <w:color w:val="c0c0c0"/>
          <w:rtl w:val="0"/>
        </w:rPr>
        <w:t xml:space="preserve">◼</w:t>
      </w:r>
      <w:r w:rsidDel="00000000" w:rsidR="00000000" w:rsidRPr="00000000">
        <w:rPr>
          <w:rFonts w:ascii="Open Sans" w:cs="Open Sans" w:eastAsia="Open Sans" w:hAnsi="Open Sans"/>
          <w:sz w:val="20"/>
          <w:szCs w:val="20"/>
          <w:rtl w:val="0"/>
        </w:rPr>
        <w:t xml:space="preserve">#c0c0c0, </w:t>
      </w:r>
      <w:r w:rsidDel="00000000" w:rsidR="00000000" w:rsidRPr="00000000">
        <w:rPr>
          <w:rFonts w:ascii="Arial Unicode MS" w:cs="Arial Unicode MS" w:eastAsia="Arial Unicode MS" w:hAnsi="Arial Unicode MS"/>
          <w:rtl w:val="0"/>
        </w:rPr>
        <w:t xml:space="preserve">◼</w:t>
      </w:r>
      <w:r w:rsidDel="00000000" w:rsidR="00000000" w:rsidRPr="00000000">
        <w:rPr>
          <w:rFonts w:ascii="Open Sans" w:cs="Open Sans" w:eastAsia="Open Sans" w:hAnsi="Open Sans"/>
          <w:sz w:val="20"/>
          <w:szCs w:val="20"/>
          <w:rtl w:val="0"/>
        </w:rPr>
        <w:t xml:space="preserve">#000.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Use border on the following elements: form container, button, inputs, profile container, and profile image.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Buttons and anchors should have hover states to change the text color to #FFF.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Image and profile information must be floated to the appropriate sides.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The Edit Profile link must be at the bottom and centered inside the profile container.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Form and profile container must be left aligned on the page with 50px margin.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Use margin on form elements to add spacing between them.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Profile information should be displayed as listed elements with bullets. [1 pt]</w:t>
      </w:r>
    </w:p>
    <w:p w:rsidR="00000000" w:rsidDel="00000000" w:rsidP="00000000" w:rsidRDefault="00000000" w:rsidRPr="00000000">
      <w:pPr>
        <w:numPr>
          <w:ilvl w:val="0"/>
          <w:numId w:val="2"/>
        </w:numPr>
        <w:spacing w:line="331.20000000000005" w:lineRule="auto"/>
        <w:ind w:left="720" w:hanging="360"/>
        <w:contextualSpacing w:val="1"/>
        <w:rPr>
          <w:sz w:val="20"/>
          <w:szCs w:val="20"/>
        </w:rPr>
      </w:pPr>
      <w:r w:rsidDel="00000000" w:rsidR="00000000" w:rsidRPr="00000000">
        <w:rPr>
          <w:rFonts w:ascii="Open Sans" w:cs="Open Sans" w:eastAsia="Open Sans" w:hAnsi="Open Sans"/>
          <w:sz w:val="20"/>
          <w:szCs w:val="20"/>
          <w:rtl w:val="0"/>
        </w:rPr>
        <w:t xml:space="preserve">Transform the headers of the form and profile container to uppercase (using CSS). [1 pt]</w:t>
      </w:r>
    </w:p>
    <w:p w:rsidR="00000000" w:rsidDel="00000000" w:rsidP="00000000" w:rsidRDefault="00000000" w:rsidRPr="00000000">
      <w:pPr>
        <w:spacing w:line="331.20000000000005" w:lineRule="auto"/>
        <w:contextualSpacing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1885950"/>
            <wp:effectExtent b="0" l="0" r="0" t="0"/>
            <wp:docPr descr="login.png" id="3" name="image6.png"/>
            <a:graphic>
              <a:graphicData uri="http://schemas.openxmlformats.org/drawingml/2006/picture">
                <pic:pic>
                  <pic:nvPicPr>
                    <pic:cNvPr descr="login.png" id="0" name="image6.png"/>
                    <pic:cNvPicPr preferRelativeResize="0"/>
                  </pic:nvPicPr>
                  <pic:blipFill>
                    <a:blip r:embed="rId6"/>
                    <a:srcRect b="21428" l="0" r="0" t="0"/>
                    <a:stretch>
                      <a:fillRect/>
                    </a:stretch>
                  </pic:blipFill>
                  <pic:spPr>
                    <a:xfrm>
                      <a:off x="0" y="0"/>
                      <a:ext cx="5943600" cy="188595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0000000000005" w:lineRule="auto"/>
        <w:contextualSpacing w:val="0"/>
        <w:rPr>
          <w:rFonts w:ascii="Open Sans" w:cs="Open Sans" w:eastAsia="Open Sans" w:hAnsi="Open Sans"/>
          <w:i w:val="1"/>
        </w:rPr>
      </w:pPr>
      <w:r w:rsidDel="00000000" w:rsidR="00000000" w:rsidRPr="00000000">
        <w:rPr>
          <w:rFonts w:ascii="Open Sans" w:cs="Open Sans" w:eastAsia="Open Sans" w:hAnsi="Open Sans"/>
          <w:sz w:val="20"/>
          <w:szCs w:val="20"/>
        </w:rPr>
        <w:drawing>
          <wp:inline distB="114300" distT="114300" distL="114300" distR="114300">
            <wp:extent cx="5943600" cy="2616200"/>
            <wp:effectExtent b="0" l="0" r="0" t="0"/>
            <wp:docPr descr="profile.png" id="1" name="image2.png"/>
            <a:graphic>
              <a:graphicData uri="http://schemas.openxmlformats.org/drawingml/2006/picture">
                <pic:pic>
                  <pic:nvPicPr>
                    <pic:cNvPr descr="profile.png" id="0" name="image2.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Arial Unicode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jc w:val="right"/>
      <w:rPr/>
    </w:pPr>
    <w:r w:rsidDel="00000000" w:rsidR="00000000" w:rsidRPr="00000000">
      <w:rPr>
        <w:rFonts w:ascii="Calibri" w:cs="Calibri" w:eastAsia="Calibri" w:hAnsi="Calibri"/>
      </w:rPr>
      <w:drawing>
        <wp:inline distB="114300" distT="114300" distL="114300" distR="114300">
          <wp:extent cx="523875" cy="523875"/>
          <wp:effectExtent b="0" l="0" r="0" t="0"/>
          <wp:docPr descr="GC-tent.png" id="2" name="image4.png"/>
          <a:graphic>
            <a:graphicData uri="http://schemas.openxmlformats.org/drawingml/2006/picture">
              <pic:pic>
                <pic:nvPicPr>
                  <pic:cNvPr descr="GC-tent.png" id="0" name="image4.png"/>
                  <pic:cNvPicPr preferRelativeResize="0"/>
                </pic:nvPicPr>
                <pic:blipFill>
                  <a:blip r:embed="rId1"/>
                  <a:srcRect b="0" l="0" r="0" t="0"/>
                  <a:stretch>
                    <a:fillRect/>
                  </a:stretch>
                </pic:blipFill>
                <pic:spPr>
                  <a:xfrm>
                    <a:off x="0" y="0"/>
                    <a:ext cx="523875" cy="5238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Grand Circus Detroit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