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60" w:line="331.20000000000005" w:lineRule="auto"/>
        <w:contextualSpacing w:val="0"/>
        <w:jc w:val="center"/>
        <w:rPr>
          <w:rFonts w:ascii="Open Sans" w:cs="Open Sans" w:eastAsia="Open Sans" w:hAnsi="Open Sans"/>
          <w:color w:val="1ea8b4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color w:val="1ea8b4"/>
          <w:sz w:val="48"/>
          <w:szCs w:val="48"/>
          <w:rtl w:val="0"/>
        </w:rPr>
        <w:t xml:space="preserve">FINAL ASSESSMENT EXERCISE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Your repository: 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clone a repository that contains a starter project (all the files you need for this part of the as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sessment). 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two components,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your module and factory method to create LoginService.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git add/git commit/git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ngApp and ngView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ngClick or ngSubmit(whatever you are comfortable with)  to execute a function in the loginComponent.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components have the service injected properly.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the loginComponent component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component and partial.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profileComponent, call the method from the service that is designed to pass information back to a component.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vm variable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vm.userDetails in the ‘profile’ partial.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body’s font needs to be ‘Alegreya Sans’.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following colors for appropriate elements: </w:t>
      </w:r>
      <w:r w:rsidDel="00000000" w:rsidR="00000000" w:rsidRPr="00000000">
        <w:rPr>
          <w:rFonts w:ascii="Arial Unicode MS" w:cs="Arial Unicode MS" w:eastAsia="Arial Unicode MS" w:hAnsi="Arial Unicode MS"/>
          <w:color w:val="ecc6b4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#ECC6B4, </w:t>
      </w:r>
      <w:r w:rsidDel="00000000" w:rsidR="00000000" w:rsidRPr="00000000">
        <w:rPr>
          <w:rFonts w:ascii="Arial Unicode MS" w:cs="Arial Unicode MS" w:eastAsia="Arial Unicode MS" w:hAnsi="Arial Unicode MS"/>
          <w:color w:val="d5cecb"/>
          <w:rtl w:val="0"/>
        </w:rPr>
        <w:t xml:space="preserve">◼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rgba(209, 209, 209, 0.8), </w:t>
      </w:r>
      <w:r w:rsidDel="00000000" w:rsidR="00000000" w:rsidRPr="00000000">
        <w:rPr>
          <w:rFonts w:ascii="Arial Unicode MS" w:cs="Arial Unicode MS" w:eastAsia="Arial Unicode MS" w:hAnsi="Arial Unicode MS"/>
          <w:color w:val="c0c0c0"/>
          <w:rtl w:val="0"/>
        </w:rPr>
        <w:t xml:space="preserve">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#c0c0c0, ◼#000.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border on the following elements: form container, button, inputs, profile container, and profile image.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Buttons and anchors should have hover states to change the text color to #FFF.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 and profile information must be floated to the appropriate sides.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Edit Profile link must be at the bottom and centered inside the profile container.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Form and profile container must be left aligned on the page with 50px margin.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margin on form elements to add spacing between them.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Profile information should be displayed as listed elements with bullets.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Transform the headers of the form and profile container to uppercase (using CSS). [1 pt]</w:t>
      </w:r>
    </w:p>
    <w:p w:rsidR="00000000" w:rsidDel="00000000" w:rsidP="00000000" w:rsidRDefault="00000000" w:rsidRPr="00000000">
      <w:pPr>
        <w:spacing w:line="331.20000000000005" w:lineRule="auto"/>
        <w:contextualSpacing w:val="0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2214563"/>
            <wp:effectExtent b="0" l="0" r="0" t="0"/>
            <wp:docPr descr="login.png" id="1" name="image3.png"/>
            <a:graphic>
              <a:graphicData uri="http://schemas.openxmlformats.org/drawingml/2006/picture">
                <pic:pic>
                  <pic:nvPicPr>
                    <pic:cNvPr descr="login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2616200"/>
            <wp:effectExtent b="0" l="0" r="0" t="0"/>
            <wp:docPr descr="profile.png" id="2" name="image4.png"/>
            <a:graphic>
              <a:graphicData uri="http://schemas.openxmlformats.org/drawingml/2006/picture">
                <pic:pic>
                  <pic:nvPicPr>
                    <pic:cNvPr descr="profile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