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60" w:before="0" w:line="276" w:lineRule="auto"/>
        <w:contextualSpacing w:val="0"/>
        <w:jc w:val="center"/>
        <w:rPr>
          <w:rFonts w:ascii="Brandon Grotesque Medium" w:cs="Brandon Grotesque Medium" w:eastAsia="Brandon Grotesque Medium" w:hAnsi="Brandon Grotesque Medium"/>
          <w:color w:val="e36c09"/>
          <w:sz w:val="52"/>
          <w:szCs w:val="52"/>
        </w:rPr>
      </w:pPr>
      <w:bookmarkStart w:colFirst="0" w:colLast="0" w:name="_ap4ko1ycb5zr" w:id="0"/>
      <w:bookmarkEnd w:id="0"/>
      <w:r w:rsidDel="00000000" w:rsidR="00000000" w:rsidRPr="00000000">
        <w:rPr>
          <w:rFonts w:ascii="Arial" w:cs="Arial" w:eastAsia="Arial" w:hAnsi="Arial"/>
          <w:b w:val="0"/>
          <w:color w:val="1ea8b4"/>
          <w:sz w:val="48"/>
          <w:szCs w:val="48"/>
          <w:rtl w:val="0"/>
        </w:rPr>
        <w:t xml:space="preserve">FINAL ASSESSMENT RUBRIC</w:t>
      </w: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color w:val="2a252d"/>
          <w:sz w:val="28"/>
          <w:szCs w:val="28"/>
        </w:rPr>
      </w:pPr>
      <w:r w:rsidDel="00000000" w:rsidR="00000000" w:rsidRPr="00000000">
        <w:rPr>
          <w:rFonts w:ascii="Arial" w:cs="Arial" w:eastAsia="Arial" w:hAnsi="Arial"/>
          <w:color w:val="2a252d"/>
          <w:sz w:val="28"/>
          <w:szCs w:val="28"/>
          <w:rtl w:val="0"/>
        </w:rPr>
        <w:t xml:space="preserve">Guidelines for Grading</w:t>
      </w:r>
    </w:p>
    <w:p w:rsidR="00000000" w:rsidDel="00000000" w:rsidP="00000000" w:rsidRDefault="00000000" w:rsidRPr="00000000">
      <w:pPr>
        <w:spacing w:after="0" w:line="240" w:lineRule="auto"/>
        <w:contextualSpacing w:val="0"/>
        <w:jc w:val="center"/>
        <w:rPr>
          <w:rFonts w:ascii="Arial" w:cs="Arial" w:eastAsia="Arial" w:hAnsi="Arial"/>
          <w:color w:val="2a252d"/>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color w:val="2a252d"/>
          <w:sz w:val="24"/>
          <w:szCs w:val="24"/>
        </w:rPr>
      </w:pPr>
      <w:r w:rsidDel="00000000" w:rsidR="00000000" w:rsidRPr="00000000">
        <w:rPr>
          <w:rFonts w:ascii="Arial" w:cs="Arial" w:eastAsia="Arial" w:hAnsi="Arial"/>
          <w:color w:val="2a252d"/>
          <w:sz w:val="24"/>
          <w:szCs w:val="24"/>
          <w:rtl w:val="0"/>
        </w:rPr>
        <w:t xml:space="preserve">Below is an answer sheet for the final. Please note, when it comes to syntax/spelling/grammar, the answer should be marked wrong if the code will not compile or execute properly.</w:t>
      </w:r>
    </w:p>
    <w:p w:rsidR="00000000" w:rsidDel="00000000" w:rsidP="00000000" w:rsidRDefault="00000000" w:rsidRPr="00000000">
      <w:pPr>
        <w:spacing w:after="0" w:line="240" w:lineRule="auto"/>
        <w:contextualSpacing w:val="0"/>
        <w:jc w:val="center"/>
        <w:rPr>
          <w:rFonts w:ascii="Arial" w:cs="Arial" w:eastAsia="Arial" w:hAnsi="Arial"/>
          <w:color w:val="2a252d"/>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Open Sans" w:cs="Open Sans" w:eastAsia="Open Sans" w:hAnsi="Open Sans"/>
          <w:sz w:val="10"/>
          <w:szCs w:val="10"/>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Open Sans" w:cs="Open Sans" w:eastAsia="Open Sans" w:hAnsi="Open Sans"/>
          <w:sz w:val="24"/>
          <w:szCs w:val="24"/>
        </w:rPr>
      </w:pPr>
      <w:r w:rsidDel="00000000" w:rsidR="00000000" w:rsidRPr="00000000">
        <w:rPr>
          <w:rFonts w:ascii="Arial" w:cs="Arial" w:eastAsia="Arial" w:hAnsi="Arial"/>
          <w:color w:val="2a252d"/>
          <w:sz w:val="32"/>
          <w:szCs w:val="32"/>
          <w:rtl w:val="0"/>
        </w:rPr>
        <w:t xml:space="preserve">HTML / CSS</w:t>
      </w: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CSS selector that selects all </w:t>
      </w:r>
      <w:r w:rsidDel="00000000" w:rsidR="00000000" w:rsidRPr="00000000">
        <w:rPr>
          <w:rFonts w:ascii="Consolas" w:cs="Consolas" w:eastAsia="Consolas" w:hAnsi="Consolas"/>
          <w:sz w:val="24"/>
          <w:szCs w:val="24"/>
          <w:rtl w:val="0"/>
        </w:rPr>
        <w:t xml:space="preserve">paragraph</w:t>
      </w:r>
      <w:r w:rsidDel="00000000" w:rsidR="00000000" w:rsidRPr="00000000">
        <w:rPr>
          <w:rFonts w:ascii="Open Sans" w:cs="Open Sans" w:eastAsia="Open Sans" w:hAnsi="Open Sans"/>
          <w:sz w:val="24"/>
          <w:szCs w:val="24"/>
          <w:rtl w:val="0"/>
        </w:rPr>
        <w:t xml:space="preserve"> tags nested in elements with a class of “</w:t>
      </w:r>
      <w:r w:rsidDel="00000000" w:rsidR="00000000" w:rsidRPr="00000000">
        <w:rPr>
          <w:rFonts w:ascii="Consolas" w:cs="Consolas" w:eastAsia="Consolas" w:hAnsi="Consolas"/>
          <w:sz w:val="24"/>
          <w:szCs w:val="24"/>
          <w:rtl w:val="0"/>
        </w:rPr>
        <w:t xml:space="preserve">subscription-info</w:t>
      </w:r>
      <w:r w:rsidDel="00000000" w:rsidR="00000000" w:rsidRPr="00000000">
        <w:rPr>
          <w:rFonts w:ascii="Open Sans" w:cs="Open Sans" w:eastAsia="Open Sans" w:hAnsi="Open Sans"/>
          <w:sz w:val="24"/>
          <w:szCs w:val="24"/>
          <w:rtl w:val="0"/>
        </w:rPr>
        <w:t xml:space="preserve">” that is nested in an element with a class of ‘</w:t>
      </w:r>
      <w:r w:rsidDel="00000000" w:rsidR="00000000" w:rsidRPr="00000000">
        <w:rPr>
          <w:rFonts w:ascii="Consolas" w:cs="Consolas" w:eastAsia="Consolas" w:hAnsi="Consolas"/>
          <w:sz w:val="24"/>
          <w:szCs w:val="24"/>
          <w:rtl w:val="0"/>
        </w:rPr>
        <w:t xml:space="preserve">subscription</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numPr>
          <w:ilvl w:val="1"/>
          <w:numId w:val="1"/>
        </w:numPr>
        <w:spacing w:after="0" w:lineRule="auto"/>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.subscription .subscription-info p { }</w:t>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Taking the box model into account: If an element has a width of 200 pixels, padding of 5 pixels, a 1px border, and margin of 10 pixels. What is the total width of the element.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numPr>
          <w:ilvl w:val="1"/>
          <w:numId w:val="1"/>
        </w:numPr>
        <w:spacing w:after="0" w:lineRule="auto"/>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232px</w:t>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CSS selector for an anchor element that will only apply its style when the user’s mouse passes over element.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numPr>
          <w:ilvl w:val="1"/>
          <w:numId w:val="1"/>
        </w:numPr>
        <w:spacing w:after="0" w:lineRule="auto"/>
        <w:ind w:left="1080" w:hanging="360"/>
        <w:contextualSpacing w:val="1"/>
        <w:rPr>
          <w:rFonts w:ascii="Open Sans" w:cs="Open Sans" w:eastAsia="Open Sans" w:hAnsi="Open Sans"/>
          <w:i w:val="1"/>
          <w:sz w:val="24"/>
          <w:szCs w:val="24"/>
          <w:u w:val="none"/>
        </w:rPr>
      </w:pPr>
      <w:r w:rsidDel="00000000" w:rsidR="00000000" w:rsidRPr="00000000">
        <w:rPr>
          <w:rFonts w:ascii="Open Sans" w:cs="Open Sans" w:eastAsia="Open Sans" w:hAnsi="Open Sans"/>
          <w:i w:val="1"/>
          <w:sz w:val="24"/>
          <w:szCs w:val="24"/>
          <w:rtl w:val="0"/>
        </w:rPr>
        <w:t xml:space="preserve">a:hover {   } </w:t>
      </w:r>
      <w:r w:rsidDel="00000000" w:rsidR="00000000" w:rsidRPr="00000000">
        <w:rPr>
          <w:rtl w:val="0"/>
        </w:rPr>
      </w:r>
    </w:p>
    <w:p w:rsidR="00000000" w:rsidDel="00000000" w:rsidP="00000000" w:rsidRDefault="00000000" w:rsidRPr="00000000">
      <w:pPr>
        <w:numPr>
          <w:ilvl w:val="0"/>
          <w:numId w:val="1"/>
        </w:numPr>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Explain the difference between block, inline, and inline block.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numPr>
          <w:ilvl w:val="1"/>
          <w:numId w:val="1"/>
        </w:numPr>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Block elements are elements that take up the entire line(or width) of the page. Inline elements are elements that only take up the width required to render the element. Inline-block is an inline element but you can specify height and width.</w:t>
      </w:r>
    </w:p>
    <w:p w:rsidR="00000000" w:rsidDel="00000000" w:rsidP="00000000" w:rsidRDefault="00000000" w:rsidRPr="00000000">
      <w:pPr>
        <w:ind w:left="72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Open Sans" w:cs="Open Sans" w:eastAsia="Open Sans" w:hAnsi="Open Sans"/>
          <w:sz w:val="24"/>
          <w:szCs w:val="24"/>
        </w:rPr>
      </w:pPr>
      <w:r w:rsidDel="00000000" w:rsidR="00000000" w:rsidRPr="00000000">
        <w:rPr>
          <w:rFonts w:ascii="Arial" w:cs="Arial" w:eastAsia="Arial" w:hAnsi="Arial"/>
          <w:color w:val="2a252d"/>
          <w:sz w:val="32"/>
          <w:szCs w:val="32"/>
          <w:rtl w:val="0"/>
        </w:rPr>
        <w:t xml:space="preserve">JAVASCRIPT</w:t>
      </w: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Declare and initialize the variable </w:t>
      </w:r>
      <w:r w:rsidDel="00000000" w:rsidR="00000000" w:rsidRPr="00000000">
        <w:rPr>
          <w:rFonts w:ascii="Consolas" w:cs="Consolas" w:eastAsia="Consolas" w:hAnsi="Consolas"/>
          <w:b w:val="1"/>
          <w:sz w:val="24"/>
          <w:szCs w:val="24"/>
          <w:rtl w:val="0"/>
        </w:rPr>
        <w:t xml:space="preserve">limit</w:t>
      </w:r>
      <w:r w:rsidDel="00000000" w:rsidR="00000000" w:rsidRPr="00000000">
        <w:rPr>
          <w:rFonts w:ascii="Open Sans" w:cs="Open Sans" w:eastAsia="Open Sans" w:hAnsi="Open Sans"/>
          <w:sz w:val="24"/>
          <w:szCs w:val="24"/>
          <w:rtl w:val="0"/>
        </w:rPr>
        <w:t xml:space="preserve"> to be 25. Construct an if statement check if the variable </w:t>
      </w:r>
      <w:r w:rsidDel="00000000" w:rsidR="00000000" w:rsidRPr="00000000">
        <w:rPr>
          <w:rFonts w:ascii="Consolas" w:cs="Consolas" w:eastAsia="Consolas" w:hAnsi="Consolas"/>
          <w:sz w:val="24"/>
          <w:szCs w:val="24"/>
          <w:rtl w:val="0"/>
        </w:rPr>
        <w:t xml:space="preserve">limit</w:t>
      </w:r>
      <w:r w:rsidDel="00000000" w:rsidR="00000000" w:rsidRPr="00000000">
        <w:rPr>
          <w:rFonts w:ascii="Open Sans" w:cs="Open Sans" w:eastAsia="Open Sans" w:hAnsi="Open Sans"/>
          <w:sz w:val="24"/>
          <w:szCs w:val="24"/>
          <w:rtl w:val="0"/>
        </w:rPr>
        <w:t xml:space="preserve"> is above or equal to 21. If true, the script should log the message, ‘</w:t>
      </w:r>
      <w:r w:rsidDel="00000000" w:rsidR="00000000" w:rsidRPr="00000000">
        <w:rPr>
          <w:rFonts w:ascii="Consolas" w:cs="Consolas" w:eastAsia="Consolas" w:hAnsi="Consolas"/>
          <w:sz w:val="24"/>
          <w:szCs w:val="24"/>
          <w:rtl w:val="0"/>
        </w:rPr>
        <w:t xml:space="preserve">limit is met or exceeded</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spacing w:after="0" w:lineRule="auto"/>
        <w:contextualSpacing w:val="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pPr>
        <w:spacing w:after="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var limit = 25;</w:t>
      </w:r>
    </w:p>
    <w:p w:rsidR="00000000" w:rsidDel="00000000" w:rsidP="00000000" w:rsidRDefault="00000000" w:rsidRPr="00000000">
      <w:pPr>
        <w:spacing w:after="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if(limit &gt;= 21) {</w:t>
      </w:r>
    </w:p>
    <w:p w:rsidR="00000000" w:rsidDel="00000000" w:rsidP="00000000" w:rsidRDefault="00000000" w:rsidRPr="00000000">
      <w:pPr>
        <w:spacing w:after="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console.log(“Limit is met or exceeded”);</w:t>
      </w:r>
    </w:p>
    <w:p w:rsidR="00000000" w:rsidDel="00000000" w:rsidP="00000000" w:rsidRDefault="00000000" w:rsidRPr="00000000">
      <w:pPr>
        <w:spacing w:after="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else {</w:t>
      </w:r>
    </w:p>
    <w:p w:rsidR="00000000" w:rsidDel="00000000" w:rsidP="00000000" w:rsidRDefault="00000000" w:rsidRPr="00000000">
      <w:pPr>
        <w:spacing w:after="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console.log(“Limit is not met”);</w:t>
      </w:r>
    </w:p>
    <w:p w:rsidR="00000000" w:rsidDel="00000000" w:rsidP="00000000" w:rsidRDefault="00000000" w:rsidRPr="00000000">
      <w:pPr>
        <w:spacing w:after="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spacing w:after="0" w:lineRule="auto"/>
        <w:ind w:left="72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w:t>
      </w:r>
      <w:r w:rsidDel="00000000" w:rsidR="00000000" w:rsidRPr="00000000">
        <w:rPr>
          <w:rFonts w:ascii="Consolas" w:cs="Consolas" w:eastAsia="Consolas" w:hAnsi="Consolas"/>
          <w:sz w:val="24"/>
          <w:szCs w:val="24"/>
          <w:rtl w:val="0"/>
        </w:rPr>
        <w:t xml:space="preserve">for</w:t>
      </w:r>
      <w:r w:rsidDel="00000000" w:rsidR="00000000" w:rsidRPr="00000000">
        <w:rPr>
          <w:rFonts w:ascii="Open Sans" w:cs="Open Sans" w:eastAsia="Open Sans" w:hAnsi="Open Sans"/>
          <w:sz w:val="24"/>
          <w:szCs w:val="24"/>
          <w:rtl w:val="0"/>
        </w:rPr>
        <w:t xml:space="preserve"> loop that logs the integers from 1 to 50 to the console. For each integer that is evenly divisible by 10, log “Success” to the console.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for(var i = 1; i &lt; 51; i++) {</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if(i % 10 === 0) {</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console.log(‘Success’);</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 else {</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console.log(i);</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  }</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w:t>
      </w:r>
      <w:r w:rsidDel="00000000" w:rsidR="00000000" w:rsidRPr="00000000">
        <w:rPr>
          <w:rFonts w:ascii="Consolas" w:cs="Consolas" w:eastAsia="Consolas" w:hAnsi="Consolas"/>
          <w:sz w:val="24"/>
          <w:szCs w:val="24"/>
          <w:rtl w:val="0"/>
        </w:rPr>
        <w:t xml:space="preserve">while</w:t>
      </w:r>
      <w:r w:rsidDel="00000000" w:rsidR="00000000" w:rsidRPr="00000000">
        <w:rPr>
          <w:rFonts w:ascii="Open Sans" w:cs="Open Sans" w:eastAsia="Open Sans" w:hAnsi="Open Sans"/>
          <w:sz w:val="24"/>
          <w:szCs w:val="24"/>
          <w:rtl w:val="0"/>
        </w:rPr>
        <w:t xml:space="preserve"> loop that will prompt the user to enter their favorite food until the user types “Tacos”.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spacing w:after="0" w:lineRule="auto"/>
        <w:contextualSpacing w:val="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ab/>
      </w:r>
      <w:r w:rsidDel="00000000" w:rsidR="00000000" w:rsidRPr="00000000">
        <w:rPr>
          <w:rFonts w:ascii="Open Sans" w:cs="Open Sans" w:eastAsia="Open Sans" w:hAnsi="Open Sans"/>
          <w:sz w:val="24"/>
          <w:szCs w:val="24"/>
          <w:rtl w:val="0"/>
        </w:rPr>
        <w:t xml:space="preserve">var userGuess = prompt(“What is your favorite food?”);</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ab/>
      </w:r>
      <w:r w:rsidDel="00000000" w:rsidR="00000000" w:rsidRPr="00000000">
        <w:rPr>
          <w:rFonts w:ascii="Open Sans" w:cs="Open Sans" w:eastAsia="Open Sans" w:hAnsi="Open Sans"/>
          <w:sz w:val="24"/>
          <w:szCs w:val="24"/>
          <w:rtl w:val="0"/>
        </w:rPr>
        <w:t xml:space="preserve">while(userGuess !== “Tacos”) {</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userGuess = prompt(“What is your favorite food?”);</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Declare a function called </w:t>
      </w:r>
      <w:r w:rsidDel="00000000" w:rsidR="00000000" w:rsidRPr="00000000">
        <w:rPr>
          <w:rFonts w:ascii="Consolas" w:cs="Consolas" w:eastAsia="Consolas" w:hAnsi="Consolas"/>
          <w:sz w:val="24"/>
          <w:szCs w:val="24"/>
          <w:rtl w:val="0"/>
        </w:rPr>
        <w:t xml:space="preserve">findSum()</w:t>
      </w:r>
      <w:r w:rsidDel="00000000" w:rsidR="00000000" w:rsidRPr="00000000">
        <w:rPr>
          <w:rFonts w:ascii="Open Sans" w:cs="Open Sans" w:eastAsia="Open Sans" w:hAnsi="Open Sans"/>
          <w:sz w:val="24"/>
          <w:szCs w:val="24"/>
          <w:rtl w:val="0"/>
        </w:rPr>
        <w:t xml:space="preserve"> that accepts two parameters. Inside the body of the function, return the value of both parameters added together. Then call the function with the arguments: 3 and 7.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spacing w:after="0" w:lineRule="auto"/>
        <w:contextualSpacing w:val="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function findSum(parameter1, parameter2) {</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return parameter1 + parameter2;</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findSum(3, 7);</w:t>
      </w:r>
    </w:p>
    <w:p w:rsidR="00000000" w:rsidDel="00000000" w:rsidP="00000000" w:rsidRDefault="00000000" w:rsidRPr="00000000">
      <w:pPr>
        <w:spacing w:after="0" w:lineRule="auto"/>
        <w:contextualSpacing w:val="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pPr>
        <w:numPr>
          <w:ilvl w:val="0"/>
          <w:numId w:val="1"/>
        </w:numPr>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Declare a variable called </w:t>
      </w:r>
      <w:r w:rsidDel="00000000" w:rsidR="00000000" w:rsidRPr="00000000">
        <w:rPr>
          <w:rFonts w:ascii="Consolas" w:cs="Consolas" w:eastAsia="Consolas" w:hAnsi="Consolas"/>
          <w:sz w:val="24"/>
          <w:szCs w:val="24"/>
          <w:rtl w:val="0"/>
        </w:rPr>
        <w:t xml:space="preserve">catalog</w:t>
      </w:r>
      <w:r w:rsidDel="00000000" w:rsidR="00000000" w:rsidRPr="00000000">
        <w:rPr>
          <w:rFonts w:ascii="Open Sans" w:cs="Open Sans" w:eastAsia="Open Sans" w:hAnsi="Open Sans"/>
          <w:sz w:val="24"/>
          <w:szCs w:val="24"/>
          <w:rtl w:val="0"/>
        </w:rPr>
        <w:t xml:space="preserve">, initialize it as an array of objects. Each object should have properties of </w:t>
      </w:r>
      <w:r w:rsidDel="00000000" w:rsidR="00000000" w:rsidRPr="00000000">
        <w:rPr>
          <w:rFonts w:ascii="Consolas" w:cs="Consolas" w:eastAsia="Consolas" w:hAnsi="Consolas"/>
          <w:sz w:val="24"/>
          <w:szCs w:val="24"/>
          <w:rtl w:val="0"/>
        </w:rPr>
        <w:t xml:space="preserve">productName</w:t>
      </w:r>
      <w:r w:rsidDel="00000000" w:rsidR="00000000" w:rsidRPr="00000000">
        <w:rPr>
          <w:rFonts w:ascii="Open Sans" w:cs="Open Sans" w:eastAsia="Open Sans" w:hAnsi="Open Sans"/>
          <w:sz w:val="24"/>
          <w:szCs w:val="24"/>
          <w:rtl w:val="0"/>
        </w:rPr>
        <w:t xml:space="preserve">, </w:t>
      </w:r>
      <w:r w:rsidDel="00000000" w:rsidR="00000000" w:rsidRPr="00000000">
        <w:rPr>
          <w:rFonts w:ascii="Consolas" w:cs="Consolas" w:eastAsia="Consolas" w:hAnsi="Consolas"/>
          <w:sz w:val="24"/>
          <w:szCs w:val="24"/>
          <w:rtl w:val="0"/>
        </w:rPr>
        <w:t xml:space="preserve">description</w:t>
      </w:r>
      <w:r w:rsidDel="00000000" w:rsidR="00000000" w:rsidRPr="00000000">
        <w:rPr>
          <w:rFonts w:ascii="Open Sans" w:cs="Open Sans" w:eastAsia="Open Sans" w:hAnsi="Open Sans"/>
          <w:sz w:val="24"/>
          <w:szCs w:val="24"/>
          <w:rtl w:val="0"/>
        </w:rPr>
        <w:t xml:space="preserve">  and </w:t>
      </w:r>
      <w:r w:rsidDel="00000000" w:rsidR="00000000" w:rsidRPr="00000000">
        <w:rPr>
          <w:rFonts w:ascii="Consolas" w:cs="Consolas" w:eastAsia="Consolas" w:hAnsi="Consolas"/>
          <w:sz w:val="24"/>
          <w:szCs w:val="24"/>
          <w:rtl w:val="0"/>
        </w:rPr>
        <w:t xml:space="preserve">unitPrice</w:t>
      </w:r>
      <w:r w:rsidDel="00000000" w:rsidR="00000000" w:rsidRPr="00000000">
        <w:rPr>
          <w:rFonts w:ascii="Open Sans" w:cs="Open Sans" w:eastAsia="Open Sans" w:hAnsi="Open Sans"/>
          <w:sz w:val="24"/>
          <w:szCs w:val="24"/>
          <w:rtl w:val="0"/>
        </w:rPr>
        <w:t xml:space="preserve">. Add an object for each of these catalog items: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var catalog = [</w:t>
      </w:r>
    </w:p>
    <w:p w:rsidR="00000000" w:rsidDel="00000000" w:rsidP="00000000" w:rsidRDefault="00000000" w:rsidRPr="00000000">
      <w:pPr>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productName: ‘Lamp’, description: ‘Standing lamp’, unitPrice: 8.73 },</w:t>
      </w:r>
    </w:p>
    <w:p w:rsidR="00000000" w:rsidDel="00000000" w:rsidP="00000000" w:rsidRDefault="00000000" w:rsidRPr="00000000">
      <w:pPr>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productName: ‘Chair’, description: ‘What you sit in’, unitPrice: 66.35 },</w:t>
      </w:r>
    </w:p>
    <w:p w:rsidR="00000000" w:rsidDel="00000000" w:rsidP="00000000" w:rsidRDefault="00000000" w:rsidRPr="00000000">
      <w:pPr>
        <w:ind w:left="0"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productName: ‘Paperweight’, description: ‘For holding things down’, unitPrice: 3.46 }</w:t>
      </w:r>
    </w:p>
    <w:p w:rsidR="00000000" w:rsidDel="00000000" w:rsidP="00000000" w:rsidRDefault="00000000" w:rsidRPr="00000000">
      <w:pPr>
        <w:ind w:left="0"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3608"/>
        <w:gridCol w:w="2890"/>
        <w:tblGridChange w:id="0">
          <w:tblGrid>
            <w:gridCol w:w="2358"/>
            <w:gridCol w:w="3608"/>
            <w:gridCol w:w="2890"/>
          </w:tblGrid>
        </w:tblGridChange>
      </w:tblGrid>
      <w:tr>
        <w:trPr>
          <w:trHeight w:val="340" w:hRule="atLeast"/>
        </w:trPr>
        <w:tc>
          <w:tcPr>
            <w:shd w:fill="95b3d7" w:val="clear"/>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Product Name</w:t>
            </w:r>
          </w:p>
        </w:tc>
        <w:tc>
          <w:tcPr>
            <w:shd w:fill="95b3d7" w:val="clear"/>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95b3d7" w:val="clear"/>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Price per unit</w:t>
            </w:r>
          </w:p>
        </w:tc>
      </w:tr>
      <w:tr>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“Lamp”</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“Standing lamp.”</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8.73</w:t>
            </w:r>
          </w:p>
        </w:tc>
      </w:tr>
      <w:tr>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“Chair”</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you sit in.”</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66.35</w:t>
            </w:r>
          </w:p>
        </w:tc>
      </w:tr>
      <w:tr>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“Paperweight”</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holding things down.”</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3.46</w:t>
            </w:r>
          </w:p>
        </w:tc>
      </w:tr>
    </w:tbl>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catalog.forEach(function(item) {</w:t>
        <w:br w:type="textWrapping"/>
        <w:t xml:space="preserve">  console.log(item.unitPrice);</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pPr>
        <w:numPr>
          <w:ilvl w:val="0"/>
          <w:numId w:val="1"/>
        </w:numPr>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Consider the following code, what will be printed to the log? In a few sentences, explain why.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ab/>
      </w:r>
      <w:r w:rsidDel="00000000" w:rsidR="00000000" w:rsidRPr="00000000">
        <w:rPr>
          <w:rFonts w:ascii="Open Sans" w:cs="Open Sans" w:eastAsia="Open Sans" w:hAnsi="Open Sans"/>
          <w:sz w:val="24"/>
          <w:szCs w:val="24"/>
          <w:rtl w:val="0"/>
        </w:rPr>
        <w:t xml:space="preserve">It will print undefined. The variable title is being re-declared inside the print function with no value. The variable title, within the print function, is undefined.</w:t>
      </w:r>
    </w:p>
    <w:p w:rsidR="00000000" w:rsidDel="00000000" w:rsidP="00000000" w:rsidRDefault="00000000" w:rsidRPr="00000000">
      <w:pPr>
        <w:ind w:left="288" w:firstLine="0"/>
        <w:contextualSpacing w:val="0"/>
        <w:rPr>
          <w:rFonts w:ascii="Open Sans" w:cs="Open Sans" w:eastAsia="Open Sans" w:hAnsi="Open Sans"/>
        </w:rPr>
      </w:pPr>
      <w:r w:rsidDel="00000000" w:rsidR="00000000" w:rsidRPr="00000000">
        <w:rPr>
          <w:rFonts w:ascii="Open Sans" w:cs="Open Sans" w:eastAsia="Open Sans" w:hAnsi="Open Sans"/>
        </w:rPr>
        <w:drawing>
          <wp:inline distB="0" distT="0" distL="0" distR="0">
            <wp:extent cx="2155808" cy="1387861"/>
            <wp:effectExtent b="0" l="0" r="0" t="0"/>
            <wp:docPr descr="../../../../Desktop/Screen%20Shot%202016-03-29%20at%204.11.10" id="1" name="image3.png"/>
            <a:graphic>
              <a:graphicData uri="http://schemas.openxmlformats.org/drawingml/2006/picture">
                <pic:pic>
                  <pic:nvPicPr>
                    <pic:cNvPr descr="../../../../Desktop/Screen%20Shot%202016-03-29%20at%204.11.10" id="0" name="image3.png"/>
                    <pic:cNvPicPr preferRelativeResize="0"/>
                  </pic:nvPicPr>
                  <pic:blipFill>
                    <a:blip r:embed="rId5"/>
                    <a:srcRect b="0" l="0" r="0" t="0"/>
                    <a:stretch>
                      <a:fillRect/>
                    </a:stretch>
                  </pic:blipFill>
                  <pic:spPr>
                    <a:xfrm>
                      <a:off x="0" y="0"/>
                      <a:ext cx="2155808" cy="138786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rFonts w:ascii="Open Sans" w:cs="Open Sans" w:eastAsia="Open Sans" w:hAnsi="Open Sans"/>
          <w:b w:val="1"/>
          <w:sz w:val="28"/>
          <w:szCs w:val="28"/>
        </w:rPr>
      </w:pPr>
      <w:r w:rsidDel="00000000" w:rsidR="00000000" w:rsidRPr="00000000">
        <w:rPr>
          <w:rFonts w:ascii="Arial" w:cs="Arial" w:eastAsia="Arial" w:hAnsi="Arial"/>
          <w:color w:val="2a252d"/>
          <w:sz w:val="32"/>
          <w:szCs w:val="32"/>
          <w:rtl w:val="0"/>
        </w:rPr>
        <w:t xml:space="preserve">JQUERY</w:t>
      </w:r>
      <w:r w:rsidDel="00000000" w:rsidR="00000000" w:rsidRPr="00000000">
        <w:rPr>
          <w:rtl w:val="0"/>
        </w:rPr>
      </w:r>
    </w:p>
    <w:p w:rsidR="00000000" w:rsidDel="00000000" w:rsidP="00000000" w:rsidRDefault="00000000" w:rsidRPr="00000000">
      <w:pPr>
        <w:numPr>
          <w:ilvl w:val="0"/>
          <w:numId w:val="1"/>
        </w:numPr>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jQuery, select an element with an </w:t>
      </w:r>
      <w:r w:rsidDel="00000000" w:rsidR="00000000" w:rsidRPr="00000000">
        <w:rPr>
          <w:rFonts w:ascii="Consolas" w:cs="Consolas" w:eastAsia="Consolas" w:hAnsi="Consolas"/>
          <w:sz w:val="24"/>
          <w:szCs w:val="24"/>
          <w:rtl w:val="0"/>
        </w:rPr>
        <w:t xml:space="preserve">id</w:t>
      </w:r>
      <w:r w:rsidDel="00000000" w:rsidR="00000000" w:rsidRPr="00000000">
        <w:rPr>
          <w:rFonts w:ascii="Open Sans" w:cs="Open Sans" w:eastAsia="Open Sans" w:hAnsi="Open Sans"/>
          <w:sz w:val="24"/>
          <w:szCs w:val="24"/>
          <w:rtl w:val="0"/>
        </w:rPr>
        <w:t xml:space="preserve"> of </w:t>
      </w:r>
      <w:r w:rsidDel="00000000" w:rsidR="00000000" w:rsidRPr="00000000">
        <w:rPr>
          <w:rFonts w:ascii="Consolas" w:cs="Consolas" w:eastAsia="Consolas" w:hAnsi="Consolas"/>
          <w:sz w:val="24"/>
          <w:szCs w:val="24"/>
          <w:rtl w:val="0"/>
        </w:rPr>
        <w:t xml:space="preserve">submit-button</w:t>
      </w:r>
      <w:r w:rsidDel="00000000" w:rsidR="00000000" w:rsidRPr="00000000">
        <w:rPr>
          <w:rFonts w:ascii="Open Sans" w:cs="Open Sans" w:eastAsia="Open Sans" w:hAnsi="Open Sans"/>
          <w:sz w:val="24"/>
          <w:szCs w:val="24"/>
          <w:rtl w:val="0"/>
        </w:rPr>
        <w:t xml:space="preserve">. Add an event handler using the </w:t>
      </w:r>
      <w:r w:rsidDel="00000000" w:rsidR="00000000" w:rsidRPr="00000000">
        <w:rPr>
          <w:rFonts w:ascii="Consolas" w:cs="Consolas" w:eastAsia="Consolas" w:hAnsi="Consolas"/>
          <w:sz w:val="24"/>
          <w:szCs w:val="24"/>
          <w:rtl w:val="0"/>
        </w:rPr>
        <w:t xml:space="preserve">on</w:t>
      </w:r>
      <w:r w:rsidDel="00000000" w:rsidR="00000000" w:rsidRPr="00000000">
        <w:rPr>
          <w:rFonts w:ascii="Open Sans" w:cs="Open Sans" w:eastAsia="Open Sans" w:hAnsi="Open Sans"/>
          <w:sz w:val="24"/>
          <w:szCs w:val="24"/>
          <w:rtl w:val="0"/>
        </w:rPr>
        <w:t xml:space="preserve"> method. When the element is clicked, log the text of the button to the console. </w:t>
      </w:r>
      <w:r w:rsidDel="00000000" w:rsidR="00000000" w:rsidRPr="00000000">
        <w:rPr>
          <w:rFonts w:ascii="Open Sans" w:cs="Open Sans" w:eastAsia="Open Sans" w:hAnsi="Open Sans"/>
          <w:i w:val="1"/>
          <w:sz w:val="24"/>
          <w:szCs w:val="24"/>
          <w:rtl w:val="0"/>
        </w:rPr>
        <w:t xml:space="preserve">[1pts]</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$(“submit-button”).on(“click”, function() {</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console.log($(this).text());</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jQuery’s </w:t>
      </w:r>
      <w:r w:rsidDel="00000000" w:rsidR="00000000" w:rsidRPr="00000000">
        <w:rPr>
          <w:rFonts w:ascii="Consolas" w:cs="Consolas" w:eastAsia="Consolas" w:hAnsi="Consolas"/>
          <w:sz w:val="24"/>
          <w:szCs w:val="24"/>
          <w:rtl w:val="0"/>
        </w:rPr>
        <w:t xml:space="preserve">$.get()</w:t>
      </w:r>
      <w:r w:rsidDel="00000000" w:rsidR="00000000" w:rsidRPr="00000000">
        <w:rPr>
          <w:rFonts w:ascii="Open Sans" w:cs="Open Sans" w:eastAsia="Open Sans" w:hAnsi="Open Sans"/>
          <w:sz w:val="24"/>
          <w:szCs w:val="24"/>
          <w:rtl w:val="0"/>
        </w:rPr>
        <w:t xml:space="preserve"> function, make a GET request to the url “http://example.com/json”. Log the data returned from the request to the console.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$.get(“</w:t>
      </w:r>
      <w:hyperlink r:id="rId6">
        <w:r w:rsidDel="00000000" w:rsidR="00000000" w:rsidRPr="00000000">
          <w:rPr>
            <w:rFonts w:ascii="Open Sans" w:cs="Open Sans" w:eastAsia="Open Sans" w:hAnsi="Open Sans"/>
            <w:color w:val="1155cc"/>
            <w:sz w:val="24"/>
            <w:szCs w:val="24"/>
            <w:u w:val="single"/>
            <w:rtl w:val="0"/>
          </w:rPr>
          <w:t xml:space="preserve">http://example.com/json</w:t>
        </w:r>
      </w:hyperlink>
      <w:r w:rsidDel="00000000" w:rsidR="00000000" w:rsidRPr="00000000">
        <w:rPr>
          <w:rFonts w:ascii="Open Sans" w:cs="Open Sans" w:eastAsia="Open Sans" w:hAnsi="Open Sans"/>
          <w:sz w:val="24"/>
          <w:szCs w:val="24"/>
          <w:rtl w:val="0"/>
        </w:rPr>
        <w:t xml:space="preserve">”).done(function(data) {</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console.log(data);</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$.get(“</w:t>
      </w:r>
      <w:hyperlink r:id="rId7">
        <w:r w:rsidDel="00000000" w:rsidR="00000000" w:rsidRPr="00000000">
          <w:rPr>
            <w:rFonts w:ascii="Open Sans" w:cs="Open Sans" w:eastAsia="Open Sans" w:hAnsi="Open Sans"/>
            <w:color w:val="1155cc"/>
            <w:sz w:val="24"/>
            <w:szCs w:val="24"/>
            <w:u w:val="single"/>
            <w:rtl w:val="0"/>
          </w:rPr>
          <w:t xml:space="preserve">http://example.com/json</w:t>
        </w:r>
      </w:hyperlink>
      <w:r w:rsidDel="00000000" w:rsidR="00000000" w:rsidRPr="00000000">
        <w:rPr>
          <w:rFonts w:ascii="Open Sans" w:cs="Open Sans" w:eastAsia="Open Sans" w:hAnsi="Open Sans"/>
          <w:sz w:val="24"/>
          <w:szCs w:val="24"/>
          <w:rtl w:val="0"/>
        </w:rPr>
        <w:t xml:space="preserve">”, function(data) {</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console.log(data);</w:t>
      </w:r>
    </w:p>
    <w:p w:rsidR="00000000" w:rsidDel="00000000" w:rsidP="00000000" w:rsidRDefault="00000000" w:rsidRPr="00000000">
      <w:pPr>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ab/>
        <w:t xml:space="preserve">});</w:t>
      </w:r>
      <w:r w:rsidDel="00000000" w:rsidR="00000000" w:rsidRPr="00000000">
        <w:rPr>
          <w:rtl w:val="0"/>
        </w:rPr>
      </w:r>
    </w:p>
    <w:p w:rsidR="00000000" w:rsidDel="00000000" w:rsidP="00000000" w:rsidRDefault="00000000" w:rsidRPr="00000000">
      <w:pPr>
        <w:spacing w:after="0" w:line="276" w:lineRule="auto"/>
        <w:contextualSpacing w:val="0"/>
        <w:rPr>
          <w:rFonts w:ascii="Open Sans" w:cs="Open Sans" w:eastAsia="Open Sans" w:hAnsi="Open Sans"/>
          <w:b w:val="1"/>
          <w:sz w:val="28"/>
          <w:szCs w:val="28"/>
        </w:rPr>
      </w:pPr>
      <w:r w:rsidDel="00000000" w:rsidR="00000000" w:rsidRPr="00000000">
        <w:rPr>
          <w:rFonts w:ascii="Arial" w:cs="Arial" w:eastAsia="Arial" w:hAnsi="Arial"/>
          <w:color w:val="2a252d"/>
          <w:sz w:val="32"/>
          <w:szCs w:val="32"/>
          <w:rtl w:val="0"/>
        </w:rPr>
        <w:t xml:space="preserve">ANGULAR</w:t>
      </w:r>
      <w:r w:rsidDel="00000000" w:rsidR="00000000" w:rsidRPr="00000000">
        <w:rPr>
          <w:rtl w:val="0"/>
        </w:rPr>
      </w:r>
    </w:p>
    <w:p w:rsidR="00000000" w:rsidDel="00000000" w:rsidP="00000000" w:rsidRDefault="00000000" w:rsidRPr="00000000">
      <w:pPr>
        <w:numPr>
          <w:ilvl w:val="0"/>
          <w:numId w:val="1"/>
        </w:numPr>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MVC - model view controller. The model is the information that is contained within the application. The view is what the user sees and interacts with. The controller is the business logic that processes information to update the model(which in turn, updates the view).</w:t>
      </w:r>
    </w:p>
    <w:p w:rsidR="00000000" w:rsidDel="00000000" w:rsidP="00000000" w:rsidRDefault="00000000" w:rsidRPr="00000000">
      <w:pPr>
        <w:numPr>
          <w:ilvl w:val="0"/>
          <w:numId w:val="1"/>
        </w:numPr>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Angular, make an API call to </w:t>
      </w:r>
      <w:r w:rsidDel="00000000" w:rsidR="00000000" w:rsidRPr="00000000">
        <w:rPr>
          <w:rFonts w:ascii="Consolas" w:cs="Consolas" w:eastAsia="Consolas" w:hAnsi="Consolas"/>
          <w:sz w:val="24"/>
          <w:szCs w:val="24"/>
          <w:rtl w:val="0"/>
        </w:rPr>
        <w:t xml:space="preserve">http://api.example.com/florals</w:t>
      </w:r>
      <w:r w:rsidDel="00000000" w:rsidR="00000000" w:rsidRPr="00000000">
        <w:rPr>
          <w:rFonts w:ascii="Open Sans" w:cs="Open Sans" w:eastAsia="Open Sans" w:hAnsi="Open Sans"/>
          <w:sz w:val="24"/>
          <w:szCs w:val="24"/>
          <w:rtl w:val="0"/>
        </w:rPr>
        <w:t xml:space="preserve"> and initialize a property on the scope called florals to the response. </w:t>
      </w:r>
      <w:r w:rsidDel="00000000" w:rsidR="00000000" w:rsidRPr="00000000">
        <w:rPr>
          <w:rFonts w:ascii="Open Sans" w:cs="Open Sans" w:eastAsia="Open Sans" w:hAnsi="Open Sans"/>
          <w:i w:val="1"/>
          <w:sz w:val="24"/>
          <w:szCs w:val="24"/>
          <w:rtl w:val="0"/>
        </w:rPr>
        <w:t xml:space="preserve">[1pts total]</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$http({ url: “http://api.example.com/florals” , method: “GET” })</w:t>
      </w:r>
    </w:p>
    <w:p w:rsidR="00000000" w:rsidDel="00000000" w:rsidP="00000000" w:rsidRDefault="00000000" w:rsidRPr="00000000">
      <w:pPr>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.then(function success(response) { </w:t>
      </w:r>
    </w:p>
    <w:p w:rsidR="00000000" w:rsidDel="00000000" w:rsidP="00000000" w:rsidRDefault="00000000" w:rsidRPr="00000000">
      <w:pPr>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$scope.florals = response </w:t>
      </w:r>
    </w:p>
    <w:p w:rsidR="00000000" w:rsidDel="00000000" w:rsidP="00000000" w:rsidRDefault="00000000" w:rsidRPr="00000000">
      <w:pPr>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pPr>
        <w:numPr>
          <w:ilvl w:val="0"/>
          <w:numId w:val="1"/>
        </w:numPr>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an angular directive called </w:t>
      </w:r>
      <w:r w:rsidDel="00000000" w:rsidR="00000000" w:rsidRPr="00000000">
        <w:rPr>
          <w:rFonts w:ascii="Consolas" w:cs="Consolas" w:eastAsia="Consolas" w:hAnsi="Consolas"/>
          <w:sz w:val="24"/>
          <w:szCs w:val="24"/>
          <w:rtl w:val="0"/>
        </w:rPr>
        <w:t xml:space="preserve">customerDetails</w:t>
      </w:r>
      <w:r w:rsidDel="00000000" w:rsidR="00000000" w:rsidRPr="00000000">
        <w:rPr>
          <w:rFonts w:ascii="Open Sans" w:cs="Open Sans" w:eastAsia="Open Sans" w:hAnsi="Open Sans"/>
          <w:sz w:val="24"/>
          <w:szCs w:val="24"/>
          <w:rtl w:val="0"/>
        </w:rPr>
        <w:t xml:space="preserve"> and include it in the HTML</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numPr>
          <w:ilvl w:val="1"/>
          <w:numId w:val="1"/>
        </w:numPr>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Set </w:t>
      </w:r>
      <w:r w:rsidDel="00000000" w:rsidR="00000000" w:rsidRPr="00000000">
        <w:rPr>
          <w:rFonts w:ascii="Consolas" w:cs="Consolas" w:eastAsia="Consolas" w:hAnsi="Consolas"/>
          <w:sz w:val="24"/>
          <w:szCs w:val="24"/>
          <w:rtl w:val="0"/>
        </w:rPr>
        <w:t xml:space="preserve">restrict</w:t>
      </w:r>
      <w:r w:rsidDel="00000000" w:rsidR="00000000" w:rsidRPr="00000000">
        <w:rPr>
          <w:rFonts w:ascii="Open Sans" w:cs="Open Sans" w:eastAsia="Open Sans" w:hAnsi="Open Sans"/>
          <w:sz w:val="24"/>
          <w:szCs w:val="24"/>
          <w:rtl w:val="0"/>
        </w:rPr>
        <w:t xml:space="preserve"> to “</w:t>
      </w:r>
      <w:r w:rsidDel="00000000" w:rsidR="00000000" w:rsidRPr="00000000">
        <w:rPr>
          <w:rFonts w:ascii="Consolas" w:cs="Consolas" w:eastAsia="Consolas" w:hAnsi="Consolas"/>
          <w:sz w:val="24"/>
          <w:szCs w:val="24"/>
          <w:rtl w:val="0"/>
        </w:rPr>
        <w:t xml:space="preserve">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numPr>
          <w:ilvl w:val="1"/>
          <w:numId w:val="1"/>
        </w:numPr>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Set </w:t>
      </w:r>
      <w:r w:rsidDel="00000000" w:rsidR="00000000" w:rsidRPr="00000000">
        <w:rPr>
          <w:rFonts w:ascii="Consolas" w:cs="Consolas" w:eastAsia="Consolas" w:hAnsi="Consolas"/>
          <w:sz w:val="24"/>
          <w:szCs w:val="24"/>
          <w:rtl w:val="0"/>
        </w:rPr>
        <w:t xml:space="preserve">templateUrl</w:t>
      </w:r>
      <w:r w:rsidDel="00000000" w:rsidR="00000000" w:rsidRPr="00000000">
        <w:rPr>
          <w:rFonts w:ascii="Open Sans" w:cs="Open Sans" w:eastAsia="Open Sans" w:hAnsi="Open Sans"/>
          <w:sz w:val="24"/>
          <w:szCs w:val="24"/>
          <w:rtl w:val="0"/>
        </w:rPr>
        <w:t xml:space="preserve"> to “</w:t>
      </w:r>
      <w:r w:rsidDel="00000000" w:rsidR="00000000" w:rsidRPr="00000000">
        <w:rPr>
          <w:rFonts w:ascii="Consolas" w:cs="Consolas" w:eastAsia="Consolas" w:hAnsi="Consolas"/>
          <w:sz w:val="24"/>
          <w:szCs w:val="24"/>
          <w:rtl w:val="0"/>
        </w:rPr>
        <w:t xml:space="preserve">path/to/my/view.html</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numPr>
          <w:ilvl w:val="1"/>
          <w:numId w:val="1"/>
        </w:numPr>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Set </w:t>
      </w:r>
      <w:r w:rsidDel="00000000" w:rsidR="00000000" w:rsidRPr="00000000">
        <w:rPr>
          <w:rFonts w:ascii="Consolas" w:cs="Consolas" w:eastAsia="Consolas" w:hAnsi="Consolas"/>
          <w:sz w:val="24"/>
          <w:szCs w:val="24"/>
          <w:rtl w:val="0"/>
        </w:rPr>
        <w:t xml:space="preserve">replace</w:t>
      </w:r>
      <w:r w:rsidDel="00000000" w:rsidR="00000000" w:rsidRPr="00000000">
        <w:rPr>
          <w:rFonts w:ascii="Open Sans" w:cs="Open Sans" w:eastAsia="Open Sans" w:hAnsi="Open Sans"/>
          <w:sz w:val="24"/>
          <w:szCs w:val="24"/>
          <w:rtl w:val="0"/>
        </w:rPr>
        <w:t xml:space="preserve"> to </w:t>
      </w:r>
      <w:r w:rsidDel="00000000" w:rsidR="00000000" w:rsidRPr="00000000">
        <w:rPr>
          <w:rFonts w:ascii="Consolas" w:cs="Consolas" w:eastAsia="Consolas" w:hAnsi="Consolas"/>
          <w:sz w:val="24"/>
          <w:szCs w:val="24"/>
          <w:rtl w:val="0"/>
        </w:rPr>
        <w:t xml:space="preserve">false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app.directive(“customerDetails”, function() {</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return {</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restrict: “E”,</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replace: false,</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templateUrl: “path/to/my/view.html”</w:t>
      </w:r>
    </w:p>
    <w:p w:rsidR="00000000" w:rsidDel="00000000" w:rsidP="00000000" w:rsidRDefault="00000000" w:rsidRPr="00000000">
      <w:pPr>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pPr>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ab/>
        <w:t xml:space="preserve">});</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ab/>
      </w:r>
      <w:r w:rsidDel="00000000" w:rsidR="00000000" w:rsidRPr="00000000">
        <w:rPr>
          <w:rFonts w:ascii="Open Sans" w:cs="Open Sans" w:eastAsia="Open Sans" w:hAnsi="Open Sans"/>
          <w:sz w:val="24"/>
          <w:szCs w:val="24"/>
          <w:rtl w:val="0"/>
        </w:rPr>
        <w:t xml:space="preserve">&lt;customer-details&gt;&lt;/customer-details&gt;</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&lt;customer:details&gt;&lt;/customer:details&gt;</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Open Sans" w:cs="Open Sans" w:eastAsia="Open Sans" w:hAnsi="Open Sans"/>
          <w:sz w:val="24"/>
          <w:szCs w:val="24"/>
        </w:rPr>
      </w:pPr>
      <w:r w:rsidDel="00000000" w:rsidR="00000000" w:rsidRPr="00000000">
        <w:rPr>
          <w:rFonts w:ascii="Arial" w:cs="Arial" w:eastAsia="Arial" w:hAnsi="Arial"/>
          <w:color w:val="2a252d"/>
          <w:sz w:val="32"/>
          <w:szCs w:val="32"/>
          <w:rtl w:val="0"/>
        </w:rPr>
        <w:t xml:space="preserve">NODE.JS</w:t>
      </w:r>
      <w:r w:rsidDel="00000000" w:rsidR="00000000" w:rsidRPr="00000000">
        <w:rPr>
          <w:rtl w:val="0"/>
        </w:rPr>
      </w:r>
    </w:p>
    <w:p w:rsidR="00000000" w:rsidDel="00000000" w:rsidP="00000000" w:rsidRDefault="00000000" w:rsidRPr="00000000">
      <w:pPr>
        <w:numPr>
          <w:ilvl w:val="0"/>
          <w:numId w:val="1"/>
        </w:numPr>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Declare a variable http to require the http module.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var http = require(‘http’); </w:t>
      </w:r>
    </w:p>
    <w:p w:rsidR="00000000" w:rsidDel="00000000" w:rsidP="00000000" w:rsidRDefault="00000000" w:rsidRPr="00000000">
      <w:pPr>
        <w:numPr>
          <w:ilvl w:val="0"/>
          <w:numId w:val="1"/>
        </w:numPr>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file called </w:t>
      </w:r>
      <w:r w:rsidDel="00000000" w:rsidR="00000000" w:rsidRPr="00000000">
        <w:rPr>
          <w:rFonts w:ascii="Consolas" w:cs="Consolas" w:eastAsia="Consolas" w:hAnsi="Consolas"/>
          <w:sz w:val="24"/>
          <w:szCs w:val="24"/>
          <w:rtl w:val="0"/>
        </w:rPr>
        <w:t xml:space="preserve">animal-inventory.js</w:t>
      </w:r>
      <w:r w:rsidDel="00000000" w:rsidR="00000000" w:rsidRPr="00000000">
        <w:rPr>
          <w:rFonts w:ascii="Open Sans" w:cs="Open Sans" w:eastAsia="Open Sans" w:hAnsi="Open Sans"/>
          <w:sz w:val="24"/>
          <w:szCs w:val="24"/>
          <w:rtl w:val="0"/>
        </w:rPr>
        <w:t xml:space="preserve"> is the following code…</w:t>
        <w:br w:type="textWrapping"/>
      </w:r>
      <w:r w:rsidDel="00000000" w:rsidR="00000000" w:rsidRPr="00000000">
        <w:rPr>
          <w:rFonts w:ascii="Consolas" w:cs="Consolas" w:eastAsia="Consolas" w:hAnsi="Consolas"/>
          <w:sz w:val="24"/>
          <w:szCs w:val="24"/>
          <w:rtl w:val="0"/>
        </w:rPr>
        <w:t xml:space="preserve">  var animals = [ "cow", "chicken", "sheep", "goat", "duck" ];</w:t>
        <w:br w:type="textWrapping"/>
        <w:t xml:space="preserve">  function printAnimals() {</w:t>
        <w:br w:type="textWrapping"/>
        <w:t xml:space="preserve">     animals.forEach(function(animal) {</w:t>
        <w:br w:type="textWrapping"/>
        <w:tab/>
        <w:t xml:space="preserve">    console.log(‘We have a ‘ + animal);</w:t>
      </w:r>
    </w:p>
    <w:p w:rsidR="00000000" w:rsidDel="00000000" w:rsidP="00000000" w:rsidRDefault="00000000" w:rsidRPr="00000000">
      <w:pPr>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pPr>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br w:type="textWrapping"/>
        <w:t xml:space="preserve">module.exports.animals = animals;</w:t>
        <w:br w:type="textWrapping"/>
        <w:t xml:space="preserve">module.exports.printAnimals = printAnimals;</w:t>
      </w:r>
    </w:p>
    <w:p w:rsidR="00000000" w:rsidDel="00000000" w:rsidP="00000000" w:rsidRDefault="00000000" w:rsidRPr="00000000">
      <w:pPr>
        <w:ind w:left="720" w:firstLine="0"/>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br w:type="textWrapping"/>
        <w:t xml:space="preserve">Write the code required to import the content of </w:t>
      </w:r>
      <w:r w:rsidDel="00000000" w:rsidR="00000000" w:rsidRPr="00000000">
        <w:rPr>
          <w:rFonts w:ascii="Consolas" w:cs="Consolas" w:eastAsia="Consolas" w:hAnsi="Consolas"/>
          <w:sz w:val="24"/>
          <w:szCs w:val="24"/>
          <w:rtl w:val="0"/>
        </w:rPr>
        <w:t xml:space="preserve">animal-inventory.js</w:t>
      </w:r>
      <w:r w:rsidDel="00000000" w:rsidR="00000000" w:rsidRPr="00000000">
        <w:rPr>
          <w:rFonts w:ascii="Open Sans" w:cs="Open Sans" w:eastAsia="Open Sans" w:hAnsi="Open Sans"/>
          <w:sz w:val="24"/>
          <w:szCs w:val="24"/>
          <w:rtl w:val="0"/>
        </w:rPr>
        <w:t xml:space="preserve"> and call the </w:t>
      </w:r>
      <w:r w:rsidDel="00000000" w:rsidR="00000000" w:rsidRPr="00000000">
        <w:rPr>
          <w:rFonts w:ascii="Consolas" w:cs="Consolas" w:eastAsia="Consolas" w:hAnsi="Consolas"/>
          <w:sz w:val="24"/>
          <w:szCs w:val="24"/>
          <w:rtl w:val="0"/>
        </w:rPr>
        <w:t xml:space="preserve">printAnimals</w:t>
      </w:r>
      <w:r w:rsidDel="00000000" w:rsidR="00000000" w:rsidRPr="00000000">
        <w:rPr>
          <w:rFonts w:ascii="Open Sans" w:cs="Open Sans" w:eastAsia="Open Sans" w:hAnsi="Open Sans"/>
          <w:sz w:val="24"/>
          <w:szCs w:val="24"/>
          <w:rtl w:val="0"/>
        </w:rPr>
        <w:t xml:space="preserve"> function. </w:t>
      </w:r>
      <w:r w:rsidDel="00000000" w:rsidR="00000000" w:rsidRPr="00000000">
        <w:rPr>
          <w:rFonts w:ascii="Open Sans" w:cs="Open Sans" w:eastAsia="Open Sans" w:hAnsi="Open Sans"/>
          <w:i w:val="1"/>
          <w:sz w:val="24"/>
          <w:szCs w:val="24"/>
          <w:rtl w:val="0"/>
        </w:rPr>
        <w:t xml:space="preserve">[2pts total]</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var animalStuff = require(“./animal-inventory”); -- rewards 1 pt</w:t>
      </w:r>
    </w:p>
    <w:p w:rsidR="00000000" w:rsidDel="00000000" w:rsidP="00000000" w:rsidRDefault="00000000" w:rsidRPr="00000000">
      <w:pPr>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ab/>
        <w:t xml:space="preserve">animalStuff.printAnimals(); -- rewards 1 pt</w:t>
      </w:r>
      <w:r w:rsidDel="00000000" w:rsidR="00000000" w:rsidRPr="00000000">
        <w:rPr>
          <w:rtl w:val="0"/>
        </w:rPr>
      </w:r>
    </w:p>
    <w:p w:rsidR="00000000" w:rsidDel="00000000" w:rsidP="00000000" w:rsidRDefault="00000000" w:rsidRPr="00000000">
      <w:pPr>
        <w:numPr>
          <w:ilvl w:val="0"/>
          <w:numId w:val="1"/>
        </w:numPr>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command is required to run a script file through NodeJS?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node server.js</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sectPr>
      <w:headerReference r:id="rId8" w:type="default"/>
      <w:footerReference r:id="rId9" w:type="default"/>
      <w:pgSz w:h="15840" w:w="12240"/>
      <w:pgMar w:bottom="1440" w:top="171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Consolas"/>
  <w:font w:name="Brandon Grotesque Medium"/>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line="240" w:lineRule="auto"/>
      <w:contextualSpacing w:val="0"/>
      <w:jc w:val="right"/>
      <w:rPr/>
    </w:pPr>
    <w:r w:rsidDel="00000000" w:rsidR="00000000" w:rsidRPr="00000000">
      <w:rPr/>
      <w:drawing>
        <wp:inline distB="114300" distT="114300" distL="114300" distR="114300">
          <wp:extent cx="614363" cy="614363"/>
          <wp:effectExtent b="0" l="0" r="0" t="0"/>
          <wp:docPr descr="GC-tent.png" id="2" name="image4.png"/>
          <a:graphic>
            <a:graphicData uri="http://schemas.openxmlformats.org/drawingml/2006/picture">
              <pic:pic>
                <pic:nvPicPr>
                  <pic:cNvPr descr="GC-tent.png" id="0" name="image4.png"/>
                  <pic:cNvPicPr preferRelativeResize="0"/>
                </pic:nvPicPr>
                <pic:blipFill>
                  <a:blip r:embed="rId1"/>
                  <a:srcRect b="0" l="0" r="0" t="0"/>
                  <a:stretch>
                    <a:fillRect/>
                  </a:stretch>
                </pic:blipFill>
                <pic:spPr>
                  <a:xfrm>
                    <a:off x="0" y="0"/>
                    <a:ext cx="614363" cy="61436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570"/>
      </w:tabs>
      <w:spacing w:after="0" w:before="720" w:line="240" w:lineRule="auto"/>
      <w:ind w:left="6300" w:firstLine="0"/>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360" w:hanging="72"/>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contextualSpacing w:val="0"/>
    </w:pPr>
    <w:rPr>
      <w:rFonts w:ascii="Cambria" w:cs="Cambria" w:eastAsia="Cambria" w:hAnsi="Cambria"/>
      <w:b w:val="0"/>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3.png"/><Relationship Id="rId6" Type="http://schemas.openxmlformats.org/officeDocument/2006/relationships/hyperlink" Target="http://example.com/json" TargetMode="External"/><Relationship Id="rId7" Type="http://schemas.openxmlformats.org/officeDocument/2006/relationships/hyperlink" Target="http://example.com/jso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