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60" w:before="0" w:line="276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e36c09"/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color w:val="1ea8b4"/>
          <w:sz w:val="48"/>
          <w:szCs w:val="48"/>
          <w:rtl w:val="0"/>
        </w:rPr>
        <w:t xml:space="preserve">FINAL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  <w:rPr>
          <w:rFonts w:ascii="Arial" w:cs="Arial" w:eastAsia="Arial" w:hAnsi="Arial"/>
          <w:color w:val="2a252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HTML, CSS, JAVASCRIPT, JQUERY, ANGULAR, NODE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HTML /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CSS selector that selects all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paragraph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tags nested in elements with a class of “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subscription-info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” that is nested in an element with a class of ‘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subscription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’.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Taking the box model into account: If an element has a width of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200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pixels, padding of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pixels,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px border, and margin of 10 pixels. What is the total width of the element.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CSS selector for an anchor element that will only apply its style when the user’s mouse passes over element.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Explain the differences between block, inline, and inline-block.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b w:val="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and initialize the variable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limit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the number 25.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Construct an if statement to check if the variable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limit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is above or equal to 21. If true, the script should log the message, ‘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limit is met or exceeded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’.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If false, the script should log the message,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‘limit is not met’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loop that logs the integers from 1 to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0 to the console (including 50)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If the integer is evenly divisible by 10, log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Boom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 to the console. For all other integers, just log the number itself.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Create a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while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loop that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will prompt the user to enter their favorite food until the user types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Tacos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Declare a function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findSum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that accepts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two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parameters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Inside the body of the function, return the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value of both parameters added together. Then call the function with the arguments: 3 and 7.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Declare a variable called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catalog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, initialize it as an array of objects. Each object should have properties of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productName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description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 and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unitPrice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 Add an object for each of these catalog items: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58"/>
        <w:gridCol w:w="3608"/>
        <w:gridCol w:w="2890"/>
        <w:tblGridChange w:id="0">
          <w:tblGrid>
            <w:gridCol w:w="2358"/>
            <w:gridCol w:w="3608"/>
            <w:gridCol w:w="2890"/>
          </w:tblGrid>
        </w:tblGridChange>
      </w:tblGrid>
      <w:tr>
        <w:trPr>
          <w:trHeight w:val="340" w:hRule="atLeast"/>
        </w:trPr>
        <w:tc>
          <w:tcPr>
            <w:shd w:fill="95b3d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Product Name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95b3d7" w:val="clear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Price per unit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Lamp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“Standing lamp.”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8.73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Chair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“What you sit in.”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66.35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Paperweight</w:t>
            </w:r>
            <w:r w:rsidDel="00000000" w:rsidR="00000000" w:rsidRPr="00000000">
              <w:rPr>
                <w:rFonts w:ascii="Open Sans" w:cs="Open Sans" w:eastAsia="Open Sans" w:hAnsi="Open Sans"/>
                <w:sz w:val="24"/>
                <w:szCs w:val="24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“For holding things down.”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firstLine="0"/>
              <w:contextualSpacing w:val="0"/>
              <w:rPr>
                <w:rFonts w:ascii="Open Sans" w:cs="Open Sans" w:eastAsia="Open Sans" w:hAnsi="Open Sans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sz w:val="24"/>
                <w:szCs w:val="24"/>
                <w:rtl w:val="0"/>
              </w:rPr>
              <w:t xml:space="preserve">3.46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contextualSpacing w:val="0"/>
        <w:rPr>
          <w:rFonts w:ascii="Open Sans" w:cs="Open Sans" w:eastAsia="Open Sans" w:hAnsi="Open Sans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the array created above, use a forEach to log each item’s price per unit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hanging="72"/>
        <w:contextualSpacing w:val="1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Consider the following code, what will be logged to the console? In a few sentences, explain why.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88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0"/>
        </w:rPr>
        <w:drawing>
          <wp:inline distB="0" distT="0" distL="0" distR="0">
            <wp:extent cx="2155808" cy="1387861"/>
            <wp:effectExtent b="0" l="0" r="0" t="0"/>
            <wp:docPr descr="../../../../Desktop/Screen%20Shot%202016-03-29%20at%204.11.10" id="1" name="image2.png"/>
            <a:graphic>
              <a:graphicData uri="http://schemas.openxmlformats.org/drawingml/2006/picture">
                <pic:pic>
                  <pic:nvPicPr>
                    <pic:cNvPr descr="../../../../Desktop/Screen%20Shot%202016-03-29%20at%204.11.10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808" cy="13878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Using jQuery, select an element with an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of </w:t>
      </w:r>
      <w:r w:rsidDel="00000000" w:rsidR="00000000" w:rsidRPr="00000000">
        <w:rPr>
          <w:rFonts w:ascii="Consolas" w:cs="Consolas" w:eastAsia="Consolas" w:hAnsi="Consolas"/>
          <w:b w:val="0"/>
          <w:rtl w:val="0"/>
        </w:rPr>
        <w:t xml:space="preserve">submit-button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Add 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n event handler using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method. When the element is clicked, log the text of the button to the console.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Using jQuery, make a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GET request 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to the url “http://example.com/json”.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og the data from the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b w:val="0"/>
          <w:rtl w:val="0"/>
        </w:rPr>
        <w:t xml:space="preserve"> to the console.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Arial" w:cs="Arial" w:eastAsia="Arial" w:hAnsi="Arial"/>
          <w:color w:val="2a252d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ANGULAR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does MVC stand for? How does the cycle work? What are the parts? 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72"/>
        <w:contextualSpacing w:val="1"/>
        <w:rPr>
          <w:rFonts w:ascii="Open Sans" w:cs="Open Sans" w:eastAsia="Open Sans" w:hAnsi="Open Sans"/>
          <w:b w:val="0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Using Angular, make a GET request to the url </w:t>
      </w:r>
      <w:r w:rsidDel="00000000" w:rsidR="00000000" w:rsidRPr="00000000">
        <w:rPr>
          <w:rFonts w:ascii="Arial" w:cs="Arial" w:eastAsia="Arial" w:hAnsi="Arial"/>
          <w:rtl w:val="0"/>
        </w:rPr>
        <w:t xml:space="preserve">“http://api.example.com/florals”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initialize a property on the scope called florals to the response.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an angular directive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customerDetails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restrict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templateUrl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path/to/my/view.html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”.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before="0" w:lineRule="auto"/>
        <w:ind w:left="108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replace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false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the HTML that would add this directive to a view.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contextualSpacing w:val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a252d"/>
          <w:sz w:val="28"/>
          <w:szCs w:val="28"/>
          <w:rtl w:val="0"/>
        </w:rPr>
        <w:t xml:space="preserve">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variable http to require the http module.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a file called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animal-inventory.js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the following code…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var animals = [ "cow", "chicken", "sheep", "goat", "duck" ];</w:t>
        <w:br w:type="textWrapping"/>
        <w:t xml:space="preserve">  function printAnimals() {</w:t>
        <w:br w:type="textWrapping"/>
        <w:t xml:space="preserve">     animals.forEach(function(animal) {</w:t>
        <w:br w:type="textWrapping"/>
        <w:tab/>
        <w:t xml:space="preserve">    console.log(‘We have a ‘ + animal);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});</w:t>
        <w:br w:type="textWrapping"/>
        <w:t xml:space="preserve">     }</w:t>
        <w:br w:type="textWrapping"/>
        <w:t xml:space="preserve">     module.exports.animals = animals;</w:t>
        <w:br w:type="textWrapping"/>
        <w:t xml:space="preserve">     module.exports.printAnimals = printAnimals;</w:t>
        <w:br w:type="textWrapping"/>
      </w:r>
      <w:r w:rsidDel="00000000" w:rsidR="00000000" w:rsidRPr="00000000">
        <w:rPr>
          <w:rFonts w:ascii="Open Sans" w:cs="Open Sans" w:eastAsia="Open Sans" w:hAnsi="Open Sans"/>
          <w:rtl w:val="0"/>
        </w:rPr>
        <w:br w:type="textWrapping"/>
        <w:t xml:space="preserve">Write the code required to import the content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animal-inventory.js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call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printAnimals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function.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[2pts total]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360" w:hanging="72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What command is required to run a script file through NodeJS?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[1pt]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71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1440" w:line="240" w:lineRule="auto"/>
      <w:contextualSpacing w:val="0"/>
      <w:jc w:val="right"/>
      <w:rPr/>
    </w:pPr>
    <w:r w:rsidDel="00000000" w:rsidR="00000000" w:rsidRPr="00000000">
      <w:rPr/>
      <w:drawing>
        <wp:inline distB="114300" distT="114300" distL="114300" distR="114300">
          <wp:extent cx="614363" cy="614363"/>
          <wp:effectExtent b="0" l="0" r="0" t="0"/>
          <wp:docPr descr="GC-tent.png" id="2" name="image4.png"/>
          <a:graphic>
            <a:graphicData uri="http://schemas.openxmlformats.org/drawingml/2006/picture">
              <pic:pic>
                <pic:nvPicPr>
                  <pic:cNvPr descr="GC-tent.png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6570"/>
      </w:tabs>
      <w:spacing w:after="0" w:before="720" w:line="240" w:lineRule="auto"/>
      <w:ind w:left="6300" w:firstLine="0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360" w:hanging="72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76" w:lineRule="auto"/>
      <w:contextualSpacing w:val="0"/>
    </w:pPr>
    <w:rPr>
      <w:rFonts w:ascii="Cambria" w:cs="Cambria" w:eastAsia="Cambria" w:hAnsi="Cambria"/>
      <w:b w:val="0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0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