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Brandon Grotesque Medium" w:cs="Brandon Grotesque Medium" w:eastAsia="Brandon Grotesque Medium" w:hAnsi="Brandon Grotesque Medium"/>
          <w:color w:val="33cccc"/>
          <w:sz w:val="52"/>
          <w:szCs w:val="52"/>
        </w:rPr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b w:val="0"/>
          <w:color w:val="33cccc"/>
          <w:sz w:val="52"/>
          <w:szCs w:val="52"/>
          <w:rtl w:val="0"/>
        </w:rPr>
        <w:t xml:space="preserve">WEEK 4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b w:val="1"/>
          <w:sz w:val="28"/>
          <w:szCs w:val="28"/>
          <w:rtl w:val="0"/>
        </w:rPr>
        <w:t xml:space="preserve">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color w:val="000000"/>
          <w:sz w:val="24"/>
          <w:szCs w:val="24"/>
          <w:rtl w:val="0"/>
        </w:rPr>
        <w:t xml:space="preserve">IN YOUR TEXT FILE, WRITE THE CODE TO COMPLETE THE FOLLOWING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rFonts w:ascii="Open Sans" w:cs="Open Sans" w:eastAsia="Open Sans" w:hAnsi="Open Sans"/>
          <w:i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a module named “testApp” and include it in the &lt;html&gt; tag using the ngApp directive.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does each part of MVC represent? Explain.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directive is used to create templates for each item within an array? Write an example of using the directive to create a new paragraph tag based the following array:</w:t>
      </w:r>
    </w:p>
    <w:p w:rsidR="00000000" w:rsidDel="00000000" w:rsidP="00000000" w:rsidRDefault="00000000" w:rsidRPr="00000000">
      <w:pPr>
        <w:spacing w:after="0" w:lineRule="auto"/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vm.users = [“Adam”, “Yasmine”, “David”, “Kim”, “Anna”, “Josh”, “Charlene”];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a controller named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"GreetingController"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In the controller, create a property on vm named “greeting” which has a value of “Hello friends! Welcome to the application!”.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Include the previous controller, GreetingController, on a &lt;div&gt; element using the ngController directive. Create a paragraph inside the &lt;div&gt; that uses an Angular expression to display the greeting message.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type of Angular component do we use to persist data throughout an application?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AngularJS, what is the use of a directive?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If routing is to be used in an application, what dependency must be injected into the module.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List two benefits of structuring your code using components.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Using the $http service, write an HTTP request to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https://www.example.com/books.json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, using the GET method. Log the results to the console.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Code challenge: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You are given two designs below. One design is a form and the other is a story. When a user fills out the inputs and clicks the submit button, the application will direct the user to the story page and display a story containing the words from the four inputs. Yes, this is Mad Libs. You are responsible for creating an Angular application(HTML, CSS, and JavaScript) necessary to complete the task.</w:t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  <w:u w:val="single"/>
        </w:rPr>
      </w:pPr>
      <w:r w:rsidDel="00000000" w:rsidR="00000000" w:rsidRPr="00000000">
        <w:rPr>
          <w:rFonts w:ascii="Open Sans" w:cs="Open Sans" w:eastAsia="Open Sans" w:hAnsi="Open Sans"/>
          <w:u w:val="single"/>
          <w:rtl w:val="0"/>
        </w:rPr>
        <w:t xml:space="preserve">JavaScript</w:t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module’s name will be “storyApp”.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You will need two components.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0" w:lineRule="auto"/>
        <w:ind w:left="144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One called “formComponent”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0" w:lineRule="auto"/>
        <w:ind w:left="144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One called “storyComponent”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service called “StoryService”  has two methods.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0" w:lineRule="auto"/>
        <w:ind w:left="144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setWords - this is used to initialize a variable within your service to the data sent from formComponent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0" w:lineRule="auto"/>
        <w:ind w:left="144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getWords - this is used to return the variable within your service to the storyComponent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Must have routing set up to let the user to navigate between the form and the story pages.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values of the inputs will be stored in an object. When the form is submitted, the object will be sent to the StoryService.</w:t>
      </w:r>
    </w:p>
    <w:sectPr>
      <w:headerReference r:id="rId7" w:type="default"/>
      <w:foot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Consolas"/>
  <w:font w:name="Arial"/>
  <w:font w:name="Brandon Grotesque Medium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line="240" w:lineRule="auto"/>
      <w:contextualSpacing w:val="0"/>
      <w:jc w:val="right"/>
      <w:rPr/>
    </w:pPr>
    <w:r w:rsidDel="00000000" w:rsidR="00000000" w:rsidRPr="00000000">
      <w:rPr/>
      <w:drawing>
        <wp:inline distB="114300" distT="114300" distL="114300" distR="114300">
          <wp:extent cx="523875" cy="523875"/>
          <wp:effectExtent b="0" l="0" r="0" t="0"/>
          <wp:docPr descr="GC-tent.png" id="1" name="image2.png"/>
          <a:graphic>
            <a:graphicData uri="http://schemas.openxmlformats.org/drawingml/2006/picture">
              <pic:pic>
                <pic:nvPicPr>
                  <pic:cNvPr descr="GC-tent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3875" cy="523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="276" w:lineRule="auto"/>
      <w:contextualSpacing w:val="0"/>
      <w:jc w:val="righ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line="276" w:lineRule="auto"/>
      <w:contextualSpacing w:val="0"/>
      <w:jc w:val="right"/>
      <w:rPr/>
    </w:pPr>
    <w:r w:rsidDel="00000000" w:rsidR="00000000" w:rsidRPr="00000000">
      <w:rPr>
        <w:rFonts w:ascii="Arial" w:cs="Arial" w:eastAsia="Arial" w:hAnsi="Arial"/>
        <w:rtl w:val="0"/>
      </w:rPr>
      <w:t xml:space="preserve">Grand Circus Detroit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360" w:hanging="72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Open Sans" w:cs="Open Sans" w:eastAsia="Open Sans" w:hAnsi="Open Sans"/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76" w:lineRule="auto"/>
      <w:contextualSpacing w:val="0"/>
    </w:pPr>
    <w:rPr>
      <w:rFonts w:ascii="Cambria" w:cs="Cambria" w:eastAsia="Cambria" w:hAnsi="Cambria"/>
      <w:b w:val="0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xample.com/books.json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