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i w:val="1"/>
        </w:rPr>
      </w:pPr>
      <w:r w:rsidDel="00000000" w:rsidR="00000000" w:rsidRPr="00000000">
        <w:rPr>
          <w:b w:val="1"/>
          <w:i w:val="1"/>
          <w:rtl w:val="0"/>
        </w:rPr>
        <w:t xml:space="preserve">Midterm 1</w:t>
      </w:r>
    </w:p>
    <w:p w:rsidR="00000000" w:rsidDel="00000000" w:rsidP="00000000" w:rsidRDefault="00000000" w:rsidRPr="00000000" w14:paraId="00000002">
      <w:pPr>
        <w:spacing w:after="0" w:lineRule="auto"/>
        <w:jc w:val="center"/>
        <w:rPr>
          <w:b w:val="1"/>
          <w:i w:val="1"/>
        </w:rPr>
      </w:pPr>
      <w:r w:rsidDel="00000000" w:rsidR="00000000" w:rsidRPr="00000000">
        <w:rPr>
          <w:b w:val="1"/>
          <w:i w:val="1"/>
          <w:rtl w:val="0"/>
        </w:rPr>
        <w:t xml:space="preserve">Practical Exam (50 pts)</w:t>
      </w:r>
    </w:p>
    <w:p w:rsidR="00000000" w:rsidDel="00000000" w:rsidP="00000000" w:rsidRDefault="00000000" w:rsidRPr="00000000" w14:paraId="00000003">
      <w:pPr>
        <w:spacing w:after="0" w:lineRule="auto"/>
        <w:jc w:val="center"/>
        <w:rPr>
          <w:b w:val="1"/>
          <w:i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Answer the following questions in complete sentences, supporting your answers with appropriate statistics as requested.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R to conduct your analyses and make graphs. All data sets are provided in the Midterm 1 Practical Exam module on Canvas. Be sure to check that your data meet the assumptions of any test you use, and transform data as necessary. However, you do not need to present evidence that assumptions are met unless a question specifically asks you to do so.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When you’re finished, use the Midterm 1 Practical Exam “quiz” in the module to upload a pdf copy of this document with your written answers and any figures you’ve created, as well as a text file containing R code used to answer each question.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(5 pts) Sasha is testing the effect of a new drug on cancer cell growth and metabolism. She grows cancer cells in petri dishes in LB media and measures the growth rate of cells in each dish to get a baseline measure. Then she takes a sample of cells from each dish and initiates a new culture, but this time in petri dishes with LB media infused with the new drug. She again measures the growth rate.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Does the drug have an effect on cancer cell growth? Provide statistics that support your answer.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spacing w:after="0" w:lineRule="auto"/>
        <w:rPr>
          <w:color w:val="1155cc"/>
        </w:rPr>
      </w:pPr>
      <w:r w:rsidDel="00000000" w:rsidR="00000000" w:rsidRPr="00000000">
        <w:rPr>
          <w:color w:val="1155cc"/>
          <w:rtl w:val="0"/>
        </w:rPr>
        <w:t xml:space="preserve">Paired t-test stats:</w:t>
      </w:r>
    </w:p>
    <w:p w:rsidR="00000000" w:rsidDel="00000000" w:rsidP="00000000" w:rsidRDefault="00000000" w:rsidRPr="00000000" w14:paraId="0000000A">
      <w:pPr>
        <w:spacing w:after="0" w:lineRule="auto"/>
        <w:rPr>
          <w:color w:val="1155cc"/>
        </w:rPr>
      </w:pPr>
      <w:r w:rsidDel="00000000" w:rsidR="00000000" w:rsidRPr="00000000">
        <w:rPr>
          <w:color w:val="1155cc"/>
          <w:rtl w:val="0"/>
        </w:rPr>
        <w:t xml:space="preserve">t=1.5584, df= 19, p=0.1356, mean diff = 1.95</w:t>
      </w:r>
    </w:p>
    <w:p w:rsidR="00000000" w:rsidDel="00000000" w:rsidP="00000000" w:rsidRDefault="00000000" w:rsidRPr="00000000" w14:paraId="0000000B">
      <w:pPr>
        <w:spacing w:after="0" w:lineRule="auto"/>
        <w:rPr>
          <w:color w:val="1155cc"/>
        </w:rPr>
      </w:pPr>
      <w:r w:rsidDel="00000000" w:rsidR="00000000" w:rsidRPr="00000000">
        <w:rPr>
          <w:rtl w:val="0"/>
        </w:rPr>
      </w:r>
    </w:p>
    <w:p w:rsidR="00000000" w:rsidDel="00000000" w:rsidP="00000000" w:rsidRDefault="00000000" w:rsidRPr="00000000" w14:paraId="0000000C">
      <w:pPr>
        <w:spacing w:after="0" w:lineRule="auto"/>
        <w:rPr>
          <w:color w:val="1155cc"/>
        </w:rPr>
      </w:pPr>
      <w:r w:rsidDel="00000000" w:rsidR="00000000" w:rsidRPr="00000000">
        <w:rPr>
          <w:color w:val="1155cc"/>
          <w:rtl w:val="0"/>
        </w:rPr>
        <w:t xml:space="preserve">Since the p&gt;0.05 and the mean difference is very low we can conclude that the new drug does not have significant effect on cancer cell growth.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Note: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I think she should have grown the cancer cells straight onto the medicine-infused dishes. There is a chance that the 1st growth may have been affected by the first LB plates, influencing an error of independence in  the final data collected.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Usually we think of the average human body temperature as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This information comes from a doctor in Germany who measured the temperature of local villagers in 1851. Myra reads about this and wonders if the same is true for people outside of Germany. There is also some evidence that as humans have become more sedentary after the Industrial Revolution, the average human temperature has decreased. Myra sets out to test whether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represents the average temperature of students at CSUN. She takes the temperature of 50 students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haphazardly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chosen on the CSUN campus. Her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temps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.csv. </w:t>
      </w:r>
    </w:p>
    <w:p w:rsidR="00000000" w:rsidDel="00000000" w:rsidP="00000000" w:rsidRDefault="00000000" w:rsidRPr="00000000" w14:paraId="00000012">
      <w:pPr>
        <w:spacing w:after="0" w:lineRule="auto"/>
        <w:rPr>
          <w:color w:val="1155cc"/>
        </w:rPr>
      </w:pPr>
      <w:r w:rsidDel="00000000" w:rsidR="00000000" w:rsidRPr="00000000">
        <w:rPr>
          <w:color w:val="1155cc"/>
          <w:rtl w:val="0"/>
        </w:rPr>
        <w:t xml:space="preserve">Note: haphazard is not really random.</w:t>
      </w:r>
    </w:p>
    <w:p w:rsidR="00000000" w:rsidDel="00000000" w:rsidP="00000000" w:rsidRDefault="00000000" w:rsidRPr="00000000" w14:paraId="00000013">
      <w:pPr>
        <w:spacing w:after="0" w:lineRule="auto"/>
        <w:rPr>
          <w:color w:val="1155cc"/>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Calculate the following descriptive statistics: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 </w:t>
      </w:r>
      <w:r w:rsidDel="00000000" w:rsidR="00000000" w:rsidRPr="00000000">
        <w:rPr>
          <w:color w:val="1155cc"/>
          <w:rtl w:val="0"/>
        </w:rPr>
        <w:t xml:space="preserve">97.774</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97.8</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Deviation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0.95443</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Error of the Mean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0.13</w:t>
      </w:r>
      <w:r w:rsidDel="00000000" w:rsidR="00000000" w:rsidRPr="00000000">
        <w:rPr>
          <w:color w:val="1155cc"/>
          <w:rtl w:val="0"/>
        </w:rPr>
        <w:t xml:space="preserve">498</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Coefficient of Variation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0.009761626 or 0.98 %</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Use bootstrapping (generate 1000 bootstrapped samples) to generate 95% confidence intervals for the data sample above. Make a histogram of your bootstrapped samples and plot the confidence limits on the graph.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CI 95% +/-= 97.504 and 98.052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6309360" cy="453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936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Conduct a t-test to determine if the temperature of the CSUN population is significantly different than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Support your answer with appropriate statistics.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color w:val="1155cc"/>
        </w:rPr>
      </w:pPr>
      <w:r w:rsidDel="00000000" w:rsidR="00000000" w:rsidRPr="00000000">
        <w:rPr>
          <w:color w:val="1155cc"/>
          <w:rtl w:val="0"/>
        </w:rPr>
        <w:t xml:space="preserve">The t-value= -6.1195 and the p-value= 1.531e-07 suggest that there is a statistically significant and negative difference between the mean of today’s body temp (97.77) and previous (98.6). Temperature has indeed decreased according to this experiment.</w:t>
      </w:r>
    </w:p>
    <w:p w:rsidR="00000000" w:rsidDel="00000000" w:rsidP="00000000" w:rsidRDefault="00000000" w:rsidRPr="00000000" w14:paraId="00000022">
      <w:pPr>
        <w:spacing w:after="240" w:before="240" w:lineRule="auto"/>
        <w:rPr/>
      </w:pPr>
      <w:r w:rsidDel="00000000" w:rsidR="00000000" w:rsidRPr="00000000">
        <w:rPr>
          <w:rtl w:val="0"/>
        </w:rPr>
        <w:t xml:space="preserve">3. Kathryn, a student in Dr. Steele’s lab, wants to test the hypothesis that </w:t>
      </w:r>
      <w:r w:rsidDel="00000000" w:rsidR="00000000" w:rsidRPr="00000000">
        <w:rPr>
          <w:b w:val="1"/>
          <w:rtl w:val="0"/>
        </w:rPr>
        <w:t xml:space="preserve">shading of the invasive alga </w:t>
      </w:r>
      <w:r w:rsidDel="00000000" w:rsidR="00000000" w:rsidRPr="00000000">
        <w:rPr>
          <w:b w:val="1"/>
          <w:i w:val="1"/>
          <w:rtl w:val="0"/>
        </w:rPr>
        <w:t xml:space="preserve">Sargassum horneri</w:t>
      </w:r>
      <w:r w:rsidDel="00000000" w:rsidR="00000000" w:rsidRPr="00000000">
        <w:rPr>
          <w:b w:val="1"/>
          <w:rtl w:val="0"/>
        </w:rPr>
        <w:t xml:space="preserve"> by the native giant kelp (</w:t>
      </w:r>
      <w:r w:rsidDel="00000000" w:rsidR="00000000" w:rsidRPr="00000000">
        <w:rPr>
          <w:b w:val="1"/>
          <w:i w:val="1"/>
          <w:rtl w:val="0"/>
        </w:rPr>
        <w:t xml:space="preserve">Macrocystis pyrifera</w:t>
      </w:r>
      <w:r w:rsidDel="00000000" w:rsidR="00000000" w:rsidRPr="00000000">
        <w:rPr>
          <w:b w:val="1"/>
          <w:rtl w:val="0"/>
        </w:rPr>
        <w:t xml:space="preserve">) affects the biomass of </w:t>
      </w:r>
      <w:r w:rsidDel="00000000" w:rsidR="00000000" w:rsidRPr="00000000">
        <w:rPr>
          <w:b w:val="1"/>
          <w:i w:val="1"/>
          <w:rtl w:val="0"/>
        </w:rPr>
        <w:t xml:space="preserve">S. horneri</w:t>
      </w:r>
      <w:r w:rsidDel="00000000" w:rsidR="00000000" w:rsidRPr="00000000">
        <w:rPr>
          <w:b w:val="1"/>
          <w:rtl w:val="0"/>
        </w:rPr>
        <w:t xml:space="preserve">.</w:t>
      </w:r>
      <w:r w:rsidDel="00000000" w:rsidR="00000000" w:rsidRPr="00000000">
        <w:rPr>
          <w:rtl w:val="0"/>
        </w:rPr>
        <w:t xml:space="preserve"> She compared the biomass (g/m</w:t>
      </w:r>
      <w:r w:rsidDel="00000000" w:rsidR="00000000" w:rsidRPr="00000000">
        <w:rPr>
          <w:vertAlign w:val="superscript"/>
          <w:rtl w:val="0"/>
        </w:rPr>
        <w:t xml:space="preserve">2</w:t>
      </w:r>
      <w:r w:rsidDel="00000000" w:rsidR="00000000" w:rsidRPr="00000000">
        <w:rPr>
          <w:rtl w:val="0"/>
        </w:rPr>
        <w:t xml:space="preserve">) of </w:t>
      </w:r>
      <w:r w:rsidDel="00000000" w:rsidR="00000000" w:rsidRPr="00000000">
        <w:rPr>
          <w:i w:val="1"/>
          <w:rtl w:val="0"/>
        </w:rPr>
        <w:t xml:space="preserve">S. horneri</w:t>
      </w:r>
      <w:r w:rsidDel="00000000" w:rsidR="00000000" w:rsidRPr="00000000">
        <w:rPr>
          <w:rtl w:val="0"/>
        </w:rPr>
        <w:t xml:space="preserve"> in 1-m</w:t>
      </w:r>
      <w:r w:rsidDel="00000000" w:rsidR="00000000" w:rsidRPr="00000000">
        <w:rPr>
          <w:vertAlign w:val="superscript"/>
          <w:rtl w:val="0"/>
        </w:rPr>
        <w:t xml:space="preserve">2</w:t>
      </w:r>
      <w:r w:rsidDel="00000000" w:rsidR="00000000" w:rsidRPr="00000000">
        <w:rPr>
          <w:rtl w:val="0"/>
        </w:rPr>
        <w:t xml:space="preserve"> plots that are either under giant kelp canopy (shaded) or not shaded by giant kelp. Each individual was located at least 5-m away from other samples, </w:t>
      </w:r>
      <w:r w:rsidDel="00000000" w:rsidR="00000000" w:rsidRPr="00000000">
        <w:rPr>
          <w:b w:val="1"/>
          <w:rtl w:val="0"/>
        </w:rPr>
        <w:t xml:space="preserve">so each individual is an independent replicate.</w:t>
      </w:r>
      <w:r w:rsidDel="00000000" w:rsidR="00000000" w:rsidRPr="00000000">
        <w:rPr>
          <w:rtl w:val="0"/>
        </w:rPr>
        <w:t xml:space="preserve"> Her data are in the file “</w:t>
      </w:r>
      <w:r w:rsidDel="00000000" w:rsidR="00000000" w:rsidRPr="00000000">
        <w:rPr>
          <w:i w:val="1"/>
          <w:rtl w:val="0"/>
        </w:rPr>
        <w:t xml:space="preserve">sargassum.csv</w:t>
      </w:r>
      <w:r w:rsidDel="00000000" w:rsidR="00000000" w:rsidRPr="00000000">
        <w:rPr>
          <w:rtl w:val="0"/>
        </w:rPr>
        <w:t xml:space="preserve">”.</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(a) (5 pts) Test the H</w:t>
      </w:r>
      <w:r w:rsidDel="00000000" w:rsidR="00000000" w:rsidRPr="00000000">
        <w:rPr>
          <w:vertAlign w:val="subscript"/>
          <w:rtl w:val="0"/>
        </w:rPr>
        <w:t xml:space="preserve">0</w:t>
      </w:r>
      <w:r w:rsidDel="00000000" w:rsidR="00000000" w:rsidRPr="00000000">
        <w:rPr>
          <w:rtl w:val="0"/>
        </w:rPr>
        <w:t xml:space="preserve"> that there is no difference in biomass of the invasive alga between shaded and un-shaded plots using an appropriate test. First, write a short statement for the Methods section of this paper explaining how these data were analyzed. Second, write a short statement for the Results section of this paper (supported by statistics) about whether shading affects </w:t>
      </w:r>
      <w:r w:rsidDel="00000000" w:rsidR="00000000" w:rsidRPr="00000000">
        <w:rPr>
          <w:i w:val="1"/>
          <w:rtl w:val="0"/>
        </w:rPr>
        <w:t xml:space="preserve">Sargassum</w:t>
      </w:r>
      <w:r w:rsidDel="00000000" w:rsidR="00000000" w:rsidRPr="00000000">
        <w:rPr>
          <w:rtl w:val="0"/>
        </w:rPr>
        <w:t xml:space="preserve"> size. </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(b) (5 pts) Make a bar graph, with means +/- SEM, to illustrate these results. Include a figure caption.</w:t>
      </w:r>
    </w:p>
    <w:p w:rsidR="00000000" w:rsidDel="00000000" w:rsidP="00000000" w:rsidRDefault="00000000" w:rsidRPr="00000000" w14:paraId="00000026">
      <w:pPr>
        <w:spacing w:after="240" w:lineRule="auto"/>
        <w:rPr/>
      </w:pPr>
      <w:r w:rsidDel="00000000" w:rsidR="00000000" w:rsidRPr="00000000">
        <w:rPr>
          <w:rtl w:val="0"/>
        </w:rPr>
        <w:t xml:space="preserve">4.  One cold February day in 1898, an “an uncommonly severe” storm passed over New England. After the storm, the zoologist Hermon Bumpus collected 136 house sparrows that had been brought down by the storm in the vicinity of his laboratory at Brown University in. More than half of the birds recovered, but the rest died from exposure. Bumpus took this as an opportunity to study natural selection in action, and measured a number of skeletal features on all the birds, as well as recording whether they survived the storm, their sex, and (in the males) whether they were adults or yearlings. Bumpus’s data are in the file “bumpus.csv.” </w:t>
      </w:r>
    </w:p>
    <w:p w:rsidR="00000000" w:rsidDel="00000000" w:rsidP="00000000" w:rsidRDefault="00000000" w:rsidRPr="00000000" w14:paraId="00000027">
      <w:pPr>
        <w:spacing w:after="240" w:lineRule="auto"/>
        <w:ind w:left="720" w:firstLine="0"/>
        <w:rPr/>
      </w:pPr>
      <w:r w:rsidDel="00000000" w:rsidR="00000000" w:rsidRPr="00000000">
        <w:rPr>
          <w:rtl w:val="0"/>
        </w:rPr>
        <w:t xml:space="preserve">(a) (5 pts) Confirm that the sparrows’ weight in grams (column “Weight”) and length in millimeters (column “Length”) are more or less normally distributed, and provide your conclusion with supporting statistics and/or figures.</w:t>
      </w:r>
    </w:p>
    <w:p w:rsidR="00000000" w:rsidDel="00000000" w:rsidP="00000000" w:rsidRDefault="00000000" w:rsidRPr="00000000" w14:paraId="00000028">
      <w:pPr>
        <w:spacing w:after="240" w:lineRule="auto"/>
        <w:ind w:left="720" w:firstLine="0"/>
        <w:rPr/>
      </w:pPr>
      <w:r w:rsidDel="00000000" w:rsidR="00000000" w:rsidRPr="00000000">
        <w:rPr>
          <w:rtl w:val="0"/>
        </w:rPr>
        <w:t xml:space="preserve">(b) (10 pts) Use an appropriate test, transforming the data if necessary, to determine whether male and female birds (column “Sex”) differ in average length. Answer with your conclusion, provide test statistics to support it, and illustrate it with a publication-quality figure of your choice.</w:t>
      </w:r>
    </w:p>
    <w:p w:rsidR="00000000" w:rsidDel="00000000" w:rsidP="00000000" w:rsidRDefault="00000000" w:rsidRPr="00000000" w14:paraId="00000029">
      <w:pPr>
        <w:spacing w:after="240" w:lineRule="auto"/>
        <w:ind w:left="720" w:firstLine="0"/>
        <w:rPr/>
      </w:pPr>
      <w:r w:rsidDel="00000000" w:rsidR="00000000" w:rsidRPr="00000000">
        <w:rPr>
          <w:rtl w:val="0"/>
        </w:rPr>
        <w:t xml:space="preserve">(c) (5 pts) Use an appropriate test to determine whether sparrows’ weight (across both males and females) is correlated with their length. Briefly explain your choice of test, and give your conclusion with test statistics to support it.</w:t>
      </w:r>
    </w:p>
    <w:p w:rsidR="00000000" w:rsidDel="00000000" w:rsidP="00000000" w:rsidRDefault="00000000" w:rsidRPr="00000000" w14:paraId="0000002A">
      <w:pPr>
        <w:spacing w:after="240" w:lineRule="auto"/>
        <w:ind w:left="720" w:firstLine="0"/>
        <w:rPr/>
      </w:pPr>
      <w:r w:rsidDel="00000000" w:rsidR="00000000" w:rsidRPr="00000000">
        <w:rPr>
          <w:rtl w:val="0"/>
        </w:rPr>
        <w:t xml:space="preserve">(d) (10 pts) Assuming larger sparrows weigh more (that is, body size has a causal relationship with weight), use a linear regression to estimate the proportion of variation in weight that is explained by length, transforming the data if necessary, and whether this is greater than expected due to chance. Answer with your conclusions, giving statistics to support them, and illustrate them with a publication-quality scatterplot and a regression line.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even"/>
      <w:pgSz w:h="15840" w:w="12240" w:orient="portrait"/>
      <w:pgMar w:bottom="1152" w:top="1152"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Biometry, Fall 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Biometry, Fall 202</w:t>
    </w:r>
    <w:r w:rsidDel="00000000" w:rsidR="00000000" w:rsidRPr="00000000">
      <w:rPr>
        <w:i w:val="1"/>
        <w:rtl w:val="0"/>
      </w:rPr>
      <w:t xml:space="preserve">4 - Sacha Medjo-Akono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Strong">
    <w:name w:val="Strong"/>
    <w:basedOn w:val="DefaultParagraphFont"/>
    <w:uiPriority w:val="22"/>
    <w:qFormat w:val="1"/>
    <w:rsid w:val="00EF31B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jB/QJ49tiA8XBgf8WUkJSIlJg==">CgMxLjA4AHIhMTE3dm5TTjhyMDZuazBYVTdpSFpOeDBJQ1ZFWUJ3YXpp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2022-09-28T23:04:00Z</dcterms:created>
  <dc:creator>Mark Steele</dc:creator>
</cp:coreProperties>
</file>