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13ECD" w14:textId="77777777" w:rsidR="00794731" w:rsidRPr="00794731" w:rsidRDefault="00794731" w:rsidP="00794731">
      <w:pPr>
        <w:shd w:val="clear" w:color="auto" w:fill="FFFFFF"/>
        <w:spacing w:after="72" w:line="240" w:lineRule="auto"/>
        <w:outlineLvl w:val="0"/>
        <w:rPr>
          <w:rFonts w:ascii="Source Sans Pro" w:eastAsia="Times New Roman" w:hAnsi="Source Sans Pro" w:cs="Times New Roman"/>
          <w:b/>
          <w:bCs/>
          <w:color w:val="000000"/>
          <w:kern w:val="36"/>
          <w:sz w:val="78"/>
          <w:szCs w:val="78"/>
        </w:rPr>
      </w:pPr>
      <w:r w:rsidRPr="00794731">
        <w:rPr>
          <w:rFonts w:ascii="Source Sans Pro" w:eastAsia="Times New Roman" w:hAnsi="Source Sans Pro" w:cs="Times New Roman"/>
          <w:b/>
          <w:bCs/>
          <w:color w:val="000000"/>
          <w:kern w:val="36"/>
          <w:sz w:val="78"/>
          <w:szCs w:val="78"/>
        </w:rPr>
        <w:t>Class &amp; Style Binding</w:t>
      </w:r>
    </w:p>
    <w:p w14:paraId="7B7303A1"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In this lesson we’ll be learning how to dynamically style our HTML by binding data to an element’s style attribute, as well as its class.</w:t>
      </w:r>
    </w:p>
    <w:p w14:paraId="065F2A6F" w14:textId="77777777" w:rsidR="00794731" w:rsidRPr="00794731" w:rsidRDefault="00794731" w:rsidP="00794731">
      <w:pPr>
        <w:shd w:val="clear" w:color="auto" w:fill="FFFFFF"/>
        <w:spacing w:after="72" w:line="240" w:lineRule="auto"/>
        <w:outlineLvl w:val="1"/>
        <w:rPr>
          <w:rFonts w:ascii="Source Sans Pro" w:eastAsia="Times New Roman" w:hAnsi="Source Sans Pro" w:cs="Times New Roman"/>
          <w:b/>
          <w:bCs/>
          <w:color w:val="000000"/>
          <w:sz w:val="69"/>
          <w:szCs w:val="69"/>
        </w:rPr>
      </w:pPr>
      <w:r w:rsidRPr="00794731">
        <w:rPr>
          <w:rFonts w:ascii="Source Sans Pro" w:eastAsia="Times New Roman" w:hAnsi="Source Sans Pro" w:cs="Times New Roman"/>
          <w:b/>
          <w:bCs/>
          <w:color w:val="000000"/>
          <w:sz w:val="69"/>
          <w:szCs w:val="69"/>
        </w:rPr>
        <w:t>Goal</w:t>
      </w:r>
    </w:p>
    <w:p w14:paraId="0BEB8A04"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Our first goal in this lesson is to use our variant colors to style the </w:t>
      </w:r>
      <w:r w:rsidRPr="00794731">
        <w:rPr>
          <w:rFonts w:ascii="Courier New" w:eastAsia="Times New Roman" w:hAnsi="Courier New" w:cs="Courier New"/>
          <w:color w:val="000000"/>
          <w:sz w:val="27"/>
          <w:szCs w:val="27"/>
          <w:bdr w:val="single" w:sz="6" w:space="0" w:color="E6E8EB" w:frame="1"/>
          <w:shd w:val="clear" w:color="auto" w:fill="F7F9FA"/>
        </w:rPr>
        <w:t>background-color</w:t>
      </w:r>
      <w:r w:rsidRPr="00794731">
        <w:rPr>
          <w:rFonts w:ascii="Source Sans Pro" w:eastAsia="Times New Roman" w:hAnsi="Source Sans Pro" w:cs="Times New Roman"/>
          <w:color w:val="000000"/>
          <w:sz w:val="33"/>
          <w:szCs w:val="33"/>
        </w:rPr>
        <w:t xml:space="preserve"> of </w:t>
      </w:r>
      <w:proofErr w:type="spellStart"/>
      <w:r w:rsidRPr="00794731">
        <w:rPr>
          <w:rFonts w:ascii="Source Sans Pro" w:eastAsia="Times New Roman" w:hAnsi="Source Sans Pro" w:cs="Times New Roman"/>
          <w:color w:val="000000"/>
          <w:sz w:val="33"/>
          <w:szCs w:val="33"/>
        </w:rPr>
        <w:t>divs</w:t>
      </w:r>
      <w:proofErr w:type="spellEnd"/>
      <w:r w:rsidRPr="00794731">
        <w:rPr>
          <w:rFonts w:ascii="Source Sans Pro" w:eastAsia="Times New Roman" w:hAnsi="Source Sans Pro" w:cs="Times New Roman"/>
          <w:color w:val="000000"/>
          <w:sz w:val="33"/>
          <w:szCs w:val="33"/>
        </w:rPr>
        <w:t>. Since our variant colors are “green” and “blue”, we want a div with a green </w:t>
      </w:r>
      <w:r w:rsidRPr="00794731">
        <w:rPr>
          <w:rFonts w:ascii="Courier New" w:eastAsia="Times New Roman" w:hAnsi="Courier New" w:cs="Courier New"/>
          <w:color w:val="000000"/>
          <w:sz w:val="27"/>
          <w:szCs w:val="27"/>
          <w:bdr w:val="single" w:sz="6" w:space="0" w:color="E6E8EB" w:frame="1"/>
          <w:shd w:val="clear" w:color="auto" w:fill="F7F9FA"/>
        </w:rPr>
        <w:t>background-color</w:t>
      </w:r>
      <w:r w:rsidRPr="00794731">
        <w:rPr>
          <w:rFonts w:ascii="Source Sans Pro" w:eastAsia="Times New Roman" w:hAnsi="Source Sans Pro" w:cs="Times New Roman"/>
          <w:color w:val="000000"/>
          <w:sz w:val="33"/>
          <w:szCs w:val="33"/>
        </w:rPr>
        <w:t> and a div with a blue </w:t>
      </w:r>
      <w:r w:rsidRPr="00794731">
        <w:rPr>
          <w:rFonts w:ascii="Courier New" w:eastAsia="Times New Roman" w:hAnsi="Courier New" w:cs="Courier New"/>
          <w:color w:val="000000"/>
          <w:sz w:val="27"/>
          <w:szCs w:val="27"/>
          <w:bdr w:val="single" w:sz="6" w:space="0" w:color="E6E8EB" w:frame="1"/>
          <w:shd w:val="clear" w:color="auto" w:fill="F7F9FA"/>
        </w:rPr>
        <w:t>background-color</w:t>
      </w:r>
      <w:r w:rsidRPr="00794731">
        <w:rPr>
          <w:rFonts w:ascii="Source Sans Pro" w:eastAsia="Times New Roman" w:hAnsi="Source Sans Pro" w:cs="Times New Roman"/>
          <w:color w:val="000000"/>
          <w:sz w:val="33"/>
          <w:szCs w:val="33"/>
        </w:rPr>
        <w:t>.</w:t>
      </w:r>
    </w:p>
    <w:p w14:paraId="661A7CF0" w14:textId="77777777" w:rsidR="00794731" w:rsidRPr="00794731" w:rsidRDefault="00794731" w:rsidP="00794731">
      <w:pPr>
        <w:shd w:val="clear" w:color="auto" w:fill="FFFFFF"/>
        <w:spacing w:after="72" w:line="240" w:lineRule="auto"/>
        <w:outlineLvl w:val="1"/>
        <w:rPr>
          <w:rFonts w:ascii="Source Sans Pro" w:eastAsia="Times New Roman" w:hAnsi="Source Sans Pro" w:cs="Times New Roman"/>
          <w:b/>
          <w:bCs/>
          <w:color w:val="000000"/>
          <w:sz w:val="69"/>
          <w:szCs w:val="69"/>
        </w:rPr>
      </w:pPr>
      <w:r w:rsidRPr="00794731">
        <w:rPr>
          <w:rFonts w:ascii="Source Sans Pro" w:eastAsia="Times New Roman" w:hAnsi="Source Sans Pro" w:cs="Times New Roman"/>
          <w:b/>
          <w:bCs/>
          <w:color w:val="000000"/>
          <w:sz w:val="69"/>
          <w:szCs w:val="69"/>
        </w:rPr>
        <w:t>Starting Code</w:t>
      </w:r>
    </w:p>
    <w:p w14:paraId="2137F9F3" w14:textId="10C63B04"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noProof/>
          <w:color w:val="000000"/>
          <w:sz w:val="33"/>
          <w:szCs w:val="33"/>
        </w:rPr>
        <w:lastRenderedPageBreak/>
        <w:drawing>
          <wp:inline distT="0" distB="0" distL="0" distR="0" wp14:anchorId="0C72B2BA" wp14:editId="561C250D">
            <wp:extent cx="5943600" cy="5556250"/>
            <wp:effectExtent l="0" t="0" r="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556250"/>
                    </a:xfrm>
                    <a:prstGeom prst="rect">
                      <a:avLst/>
                    </a:prstGeom>
                    <a:noFill/>
                    <a:ln>
                      <a:noFill/>
                    </a:ln>
                  </pic:spPr>
                </pic:pic>
              </a:graphicData>
            </a:graphic>
          </wp:inline>
        </w:drawing>
      </w:r>
    </w:p>
    <w:p w14:paraId="7B7CB54B" w14:textId="62ECFBAB"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noProof/>
          <w:color w:val="000000"/>
          <w:sz w:val="33"/>
          <w:szCs w:val="33"/>
        </w:rPr>
        <w:lastRenderedPageBreak/>
        <w:drawing>
          <wp:inline distT="0" distB="0" distL="0" distR="0" wp14:anchorId="273F3FAC" wp14:editId="22D1BA83">
            <wp:extent cx="5943600" cy="5769610"/>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69610"/>
                    </a:xfrm>
                    <a:prstGeom prst="rect">
                      <a:avLst/>
                    </a:prstGeom>
                    <a:noFill/>
                    <a:ln>
                      <a:noFill/>
                    </a:ln>
                  </pic:spPr>
                </pic:pic>
              </a:graphicData>
            </a:graphic>
          </wp:inline>
        </w:drawing>
      </w:r>
    </w:p>
    <w:p w14:paraId="7A43EC2A" w14:textId="77777777" w:rsidR="00794731" w:rsidRPr="00794731" w:rsidRDefault="00794731" w:rsidP="00794731">
      <w:pPr>
        <w:shd w:val="clear" w:color="auto" w:fill="FFFFFF"/>
        <w:spacing w:after="72" w:line="240" w:lineRule="auto"/>
        <w:outlineLvl w:val="1"/>
        <w:rPr>
          <w:rFonts w:ascii="Source Sans Pro" w:eastAsia="Times New Roman" w:hAnsi="Source Sans Pro" w:cs="Times New Roman"/>
          <w:b/>
          <w:bCs/>
          <w:color w:val="000000"/>
          <w:sz w:val="69"/>
          <w:szCs w:val="69"/>
        </w:rPr>
      </w:pPr>
      <w:r w:rsidRPr="00794731">
        <w:rPr>
          <w:rFonts w:ascii="Source Sans Pro" w:eastAsia="Times New Roman" w:hAnsi="Source Sans Pro" w:cs="Times New Roman"/>
          <w:b/>
          <w:bCs/>
          <w:color w:val="000000"/>
          <w:sz w:val="69"/>
          <w:szCs w:val="69"/>
        </w:rPr>
        <w:t>Problem</w:t>
      </w:r>
    </w:p>
    <w:p w14:paraId="1AC7F315"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In the previous lesson, we created an event handler that updates the product’s image based on which </w:t>
      </w:r>
      <w:r w:rsidRPr="00794731">
        <w:rPr>
          <w:rFonts w:ascii="Courier New" w:eastAsia="Times New Roman" w:hAnsi="Courier New" w:cs="Courier New"/>
          <w:color w:val="000000"/>
          <w:sz w:val="27"/>
          <w:szCs w:val="27"/>
          <w:bdr w:val="single" w:sz="6" w:space="0" w:color="E6E8EB" w:frame="1"/>
          <w:shd w:val="clear" w:color="auto" w:fill="F7F9FA"/>
        </w:rPr>
        <w:t>p</w:t>
      </w:r>
      <w:r w:rsidRPr="00794731">
        <w:rPr>
          <w:rFonts w:ascii="Source Sans Pro" w:eastAsia="Times New Roman" w:hAnsi="Source Sans Pro" w:cs="Times New Roman"/>
          <w:color w:val="000000"/>
          <w:sz w:val="33"/>
          <w:szCs w:val="33"/>
        </w:rPr>
        <w:t> tag was hovered on. Instead of printing out the variant’s color into a </w:t>
      </w:r>
      <w:r w:rsidRPr="00794731">
        <w:rPr>
          <w:rFonts w:ascii="Courier New" w:eastAsia="Times New Roman" w:hAnsi="Courier New" w:cs="Courier New"/>
          <w:color w:val="000000"/>
          <w:sz w:val="27"/>
          <w:szCs w:val="27"/>
          <w:bdr w:val="single" w:sz="6" w:space="0" w:color="E6E8EB" w:frame="1"/>
          <w:shd w:val="clear" w:color="auto" w:fill="F7F9FA"/>
        </w:rPr>
        <w:t>p</w:t>
      </w:r>
      <w:r w:rsidRPr="00794731">
        <w:rPr>
          <w:rFonts w:ascii="Source Sans Pro" w:eastAsia="Times New Roman" w:hAnsi="Source Sans Pro" w:cs="Times New Roman"/>
          <w:color w:val="000000"/>
          <w:sz w:val="33"/>
          <w:szCs w:val="33"/>
        </w:rPr>
        <w:t xml:space="preserve"> tag, we want to use that color to set the style of a </w:t>
      </w:r>
      <w:proofErr w:type="spellStart"/>
      <w:r w:rsidRPr="00794731">
        <w:rPr>
          <w:rFonts w:ascii="Source Sans Pro" w:eastAsia="Times New Roman" w:hAnsi="Source Sans Pro" w:cs="Times New Roman"/>
          <w:color w:val="000000"/>
          <w:sz w:val="33"/>
          <w:szCs w:val="33"/>
        </w:rPr>
        <w:t>div’s</w:t>
      </w:r>
      <w:proofErr w:type="spellEnd"/>
      <w:r w:rsidRPr="00794731">
        <w:rPr>
          <w:rFonts w:ascii="Source Sans Pro" w:eastAsia="Times New Roman" w:hAnsi="Source Sans Pro" w:cs="Times New Roman"/>
          <w:color w:val="000000"/>
          <w:sz w:val="33"/>
          <w:szCs w:val="33"/>
        </w:rPr>
        <w:t> </w:t>
      </w:r>
      <w:r w:rsidRPr="00794731">
        <w:rPr>
          <w:rFonts w:ascii="Courier New" w:eastAsia="Times New Roman" w:hAnsi="Courier New" w:cs="Courier New"/>
          <w:color w:val="000000"/>
          <w:sz w:val="27"/>
          <w:szCs w:val="27"/>
          <w:bdr w:val="single" w:sz="6" w:space="0" w:color="E6E8EB" w:frame="1"/>
          <w:shd w:val="clear" w:color="auto" w:fill="F7F9FA"/>
        </w:rPr>
        <w:t>background-color</w:t>
      </w:r>
      <w:r w:rsidRPr="00794731">
        <w:rPr>
          <w:rFonts w:ascii="Source Sans Pro" w:eastAsia="Times New Roman" w:hAnsi="Source Sans Pro" w:cs="Times New Roman"/>
          <w:color w:val="000000"/>
          <w:sz w:val="33"/>
          <w:szCs w:val="33"/>
        </w:rPr>
        <w:t>. That way, instead of hovering over text in a </w:t>
      </w:r>
      <w:r w:rsidRPr="00794731">
        <w:rPr>
          <w:rFonts w:ascii="Courier New" w:eastAsia="Times New Roman" w:hAnsi="Courier New" w:cs="Courier New"/>
          <w:color w:val="000000"/>
          <w:sz w:val="27"/>
          <w:szCs w:val="27"/>
          <w:bdr w:val="single" w:sz="6" w:space="0" w:color="E6E8EB" w:frame="1"/>
          <w:shd w:val="clear" w:color="auto" w:fill="F7F9FA"/>
        </w:rPr>
        <w:t>p</w:t>
      </w:r>
      <w:r w:rsidRPr="00794731">
        <w:rPr>
          <w:rFonts w:ascii="Source Sans Pro" w:eastAsia="Times New Roman" w:hAnsi="Source Sans Pro" w:cs="Times New Roman"/>
          <w:color w:val="000000"/>
          <w:sz w:val="33"/>
          <w:szCs w:val="33"/>
        </w:rPr>
        <w:t xml:space="preserve"> tag, we can hover over colored squares, </w:t>
      </w:r>
      <w:r w:rsidRPr="00794731">
        <w:rPr>
          <w:rFonts w:ascii="Source Sans Pro" w:eastAsia="Times New Roman" w:hAnsi="Source Sans Pro" w:cs="Times New Roman"/>
          <w:color w:val="000000"/>
          <w:sz w:val="33"/>
          <w:szCs w:val="33"/>
        </w:rPr>
        <w:lastRenderedPageBreak/>
        <w:t>which would update the product’s image to match the color that was hovered on.</w:t>
      </w:r>
    </w:p>
    <w:p w14:paraId="03C52ECB" w14:textId="77777777" w:rsidR="00794731" w:rsidRPr="00794731" w:rsidRDefault="00794731" w:rsidP="00794731">
      <w:pPr>
        <w:shd w:val="clear" w:color="auto" w:fill="FFFFFF"/>
        <w:spacing w:after="0"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pict w14:anchorId="407A6281">
          <v:rect id="_x0000_i1027" style="width:0;height:.75pt" o:hralign="center" o:hrstd="t" o:hr="t" fillcolor="#a0a0a0" stroked="f"/>
        </w:pict>
      </w:r>
    </w:p>
    <w:p w14:paraId="3EA0E422" w14:textId="77777777" w:rsidR="00794731" w:rsidRPr="00794731" w:rsidRDefault="00794731" w:rsidP="00794731">
      <w:pPr>
        <w:shd w:val="clear" w:color="auto" w:fill="FFFFFF"/>
        <w:spacing w:after="72" w:line="240" w:lineRule="auto"/>
        <w:outlineLvl w:val="1"/>
        <w:rPr>
          <w:rFonts w:ascii="Source Sans Pro" w:eastAsia="Times New Roman" w:hAnsi="Source Sans Pro" w:cs="Times New Roman"/>
          <w:b/>
          <w:bCs/>
          <w:color w:val="000000"/>
          <w:sz w:val="69"/>
          <w:szCs w:val="69"/>
        </w:rPr>
      </w:pPr>
      <w:r w:rsidRPr="00794731">
        <w:rPr>
          <w:rFonts w:ascii="Source Sans Pro" w:eastAsia="Times New Roman" w:hAnsi="Source Sans Pro" w:cs="Times New Roman"/>
          <w:b/>
          <w:bCs/>
          <w:color w:val="000000"/>
          <w:sz w:val="69"/>
          <w:szCs w:val="69"/>
        </w:rPr>
        <w:t>Solution</w:t>
      </w:r>
    </w:p>
    <w:p w14:paraId="3D5CC3A5"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First, let’s add a class of </w:t>
      </w:r>
      <w:r w:rsidRPr="00794731">
        <w:rPr>
          <w:rFonts w:ascii="Courier New" w:eastAsia="Times New Roman" w:hAnsi="Courier New" w:cs="Courier New"/>
          <w:color w:val="000000"/>
          <w:sz w:val="27"/>
          <w:szCs w:val="27"/>
          <w:bdr w:val="single" w:sz="6" w:space="0" w:color="E6E8EB" w:frame="1"/>
          <w:shd w:val="clear" w:color="auto" w:fill="F7F9FA"/>
        </w:rPr>
        <w:t>color-box</w:t>
      </w:r>
      <w:r w:rsidRPr="00794731">
        <w:rPr>
          <w:rFonts w:ascii="Source Sans Pro" w:eastAsia="Times New Roman" w:hAnsi="Source Sans Pro" w:cs="Times New Roman"/>
          <w:color w:val="000000"/>
          <w:sz w:val="33"/>
          <w:szCs w:val="33"/>
        </w:rPr>
        <w:t> to our </w:t>
      </w:r>
      <w:r w:rsidRPr="00794731">
        <w:rPr>
          <w:rFonts w:ascii="Courier New" w:eastAsia="Times New Roman" w:hAnsi="Courier New" w:cs="Courier New"/>
          <w:color w:val="000000"/>
          <w:sz w:val="27"/>
          <w:szCs w:val="27"/>
          <w:bdr w:val="single" w:sz="6" w:space="0" w:color="E6E8EB" w:frame="1"/>
          <w:shd w:val="clear" w:color="auto" w:fill="F7F9FA"/>
        </w:rPr>
        <w:t>div</w:t>
      </w:r>
      <w:r w:rsidRPr="00794731">
        <w:rPr>
          <w:rFonts w:ascii="Source Sans Pro" w:eastAsia="Times New Roman" w:hAnsi="Source Sans Pro" w:cs="Times New Roman"/>
          <w:color w:val="000000"/>
          <w:sz w:val="33"/>
          <w:szCs w:val="33"/>
        </w:rPr>
        <w:t>, which gives it a width, height and margin. Since we’re still printing out “green” and “blue” onto the page, we can make use of those variant color strings and bind them to our style attribute, like so:</w:t>
      </w:r>
    </w:p>
    <w:p w14:paraId="2ACA5BDF" w14:textId="32741C91"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noProof/>
          <w:color w:val="000000"/>
          <w:sz w:val="33"/>
          <w:szCs w:val="33"/>
        </w:rPr>
        <w:drawing>
          <wp:inline distT="0" distB="0" distL="0" distR="0" wp14:anchorId="3221D178" wp14:editId="23DEB936">
            <wp:extent cx="5943600" cy="194754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p w14:paraId="30334611"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We are using an inline style to dynamically set the </w:t>
      </w:r>
      <w:r w:rsidRPr="00794731">
        <w:rPr>
          <w:rFonts w:ascii="Courier New" w:eastAsia="Times New Roman" w:hAnsi="Courier New" w:cs="Courier New"/>
          <w:color w:val="000000"/>
          <w:sz w:val="27"/>
          <w:szCs w:val="27"/>
          <w:bdr w:val="single" w:sz="6" w:space="0" w:color="E6E8EB" w:frame="1"/>
          <w:shd w:val="clear" w:color="auto" w:fill="F7F9FA"/>
        </w:rPr>
        <w:t>background-color</w:t>
      </w:r>
      <w:r w:rsidRPr="00794731">
        <w:rPr>
          <w:rFonts w:ascii="Source Sans Pro" w:eastAsia="Times New Roman" w:hAnsi="Source Sans Pro" w:cs="Times New Roman"/>
          <w:color w:val="000000"/>
          <w:sz w:val="33"/>
          <w:szCs w:val="33"/>
        </w:rPr>
        <w:t xml:space="preserve"> of our </w:t>
      </w:r>
      <w:proofErr w:type="spellStart"/>
      <w:r w:rsidRPr="00794731">
        <w:rPr>
          <w:rFonts w:ascii="Source Sans Pro" w:eastAsia="Times New Roman" w:hAnsi="Source Sans Pro" w:cs="Times New Roman"/>
          <w:color w:val="000000"/>
          <w:sz w:val="33"/>
          <w:szCs w:val="33"/>
        </w:rPr>
        <w:t>divs</w:t>
      </w:r>
      <w:proofErr w:type="spellEnd"/>
      <w:r w:rsidRPr="00794731">
        <w:rPr>
          <w:rFonts w:ascii="Source Sans Pro" w:eastAsia="Times New Roman" w:hAnsi="Source Sans Pro" w:cs="Times New Roman"/>
          <w:color w:val="000000"/>
          <w:sz w:val="33"/>
          <w:szCs w:val="33"/>
        </w:rPr>
        <w:t xml:space="preserve">, based on our variant colors </w:t>
      </w:r>
      <w:proofErr w:type="gramStart"/>
      <w:r w:rsidRPr="00794731">
        <w:rPr>
          <w:rFonts w:ascii="Source Sans Pro" w:eastAsia="Times New Roman" w:hAnsi="Source Sans Pro" w:cs="Times New Roman"/>
          <w:color w:val="000000"/>
          <w:sz w:val="33"/>
          <w:szCs w:val="33"/>
        </w:rPr>
        <w:t>( </w:t>
      </w:r>
      <w:proofErr w:type="spellStart"/>
      <w:r w:rsidRPr="00794731">
        <w:rPr>
          <w:rFonts w:ascii="Courier New" w:eastAsia="Times New Roman" w:hAnsi="Courier New" w:cs="Courier New"/>
          <w:color w:val="000000"/>
          <w:sz w:val="27"/>
          <w:szCs w:val="27"/>
          <w:bdr w:val="single" w:sz="6" w:space="0" w:color="E6E8EB" w:frame="1"/>
          <w:shd w:val="clear" w:color="auto" w:fill="F7F9FA"/>
        </w:rPr>
        <w:t>variant</w:t>
      </w:r>
      <w:proofErr w:type="gramEnd"/>
      <w:r w:rsidRPr="00794731">
        <w:rPr>
          <w:rFonts w:ascii="Courier New" w:eastAsia="Times New Roman" w:hAnsi="Courier New" w:cs="Courier New"/>
          <w:color w:val="000000"/>
          <w:sz w:val="27"/>
          <w:szCs w:val="27"/>
          <w:bdr w:val="single" w:sz="6" w:space="0" w:color="E6E8EB" w:frame="1"/>
          <w:shd w:val="clear" w:color="auto" w:fill="F7F9FA"/>
        </w:rPr>
        <w:t>.variantColor</w:t>
      </w:r>
      <w:proofErr w:type="spellEnd"/>
      <w:r w:rsidRPr="00794731">
        <w:rPr>
          <w:rFonts w:ascii="Source Sans Pro" w:eastAsia="Times New Roman" w:hAnsi="Source Sans Pro" w:cs="Times New Roman"/>
          <w:color w:val="000000"/>
          <w:sz w:val="33"/>
          <w:szCs w:val="33"/>
        </w:rPr>
        <w:t> ).</w:t>
      </w:r>
    </w:p>
    <w:p w14:paraId="3A13BBAA"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Now that our </w:t>
      </w:r>
      <w:proofErr w:type="spellStart"/>
      <w:r w:rsidRPr="00794731">
        <w:rPr>
          <w:rFonts w:ascii="Courier New" w:eastAsia="Times New Roman" w:hAnsi="Courier New" w:cs="Courier New"/>
          <w:color w:val="000000"/>
          <w:sz w:val="27"/>
          <w:szCs w:val="27"/>
          <w:bdr w:val="single" w:sz="6" w:space="0" w:color="E6E8EB" w:frame="1"/>
          <w:shd w:val="clear" w:color="auto" w:fill="F7F9FA"/>
        </w:rPr>
        <w:t>div</w:t>
      </w:r>
      <w:r w:rsidRPr="00794731">
        <w:rPr>
          <w:rFonts w:ascii="Source Sans Pro" w:eastAsia="Times New Roman" w:hAnsi="Source Sans Pro" w:cs="Times New Roman"/>
          <w:color w:val="000000"/>
          <w:sz w:val="33"/>
          <w:szCs w:val="33"/>
        </w:rPr>
        <w:t>s</w:t>
      </w:r>
      <w:proofErr w:type="spellEnd"/>
      <w:r w:rsidRPr="00794731">
        <w:rPr>
          <w:rFonts w:ascii="Source Sans Pro" w:eastAsia="Times New Roman" w:hAnsi="Source Sans Pro" w:cs="Times New Roman"/>
          <w:color w:val="000000"/>
          <w:sz w:val="33"/>
          <w:szCs w:val="33"/>
        </w:rPr>
        <w:t xml:space="preserve"> are being styled by the </w:t>
      </w:r>
      <w:proofErr w:type="spellStart"/>
      <w:r w:rsidRPr="00794731">
        <w:rPr>
          <w:rFonts w:ascii="Courier New" w:eastAsia="Times New Roman" w:hAnsi="Courier New" w:cs="Courier New"/>
          <w:color w:val="000000"/>
          <w:sz w:val="27"/>
          <w:szCs w:val="27"/>
          <w:bdr w:val="single" w:sz="6" w:space="0" w:color="E6E8EB" w:frame="1"/>
          <w:shd w:val="clear" w:color="auto" w:fill="F7F9FA"/>
        </w:rPr>
        <w:t>variantColor</w:t>
      </w:r>
      <w:proofErr w:type="spellEnd"/>
      <w:r w:rsidRPr="00794731">
        <w:rPr>
          <w:rFonts w:ascii="Source Sans Pro" w:eastAsia="Times New Roman" w:hAnsi="Source Sans Pro" w:cs="Times New Roman"/>
          <w:color w:val="000000"/>
          <w:sz w:val="33"/>
          <w:szCs w:val="33"/>
        </w:rPr>
        <w:t xml:space="preserve">, we no longer need to print them out. </w:t>
      </w:r>
      <w:proofErr w:type="gramStart"/>
      <w:r w:rsidRPr="00794731">
        <w:rPr>
          <w:rFonts w:ascii="Source Sans Pro" w:eastAsia="Times New Roman" w:hAnsi="Source Sans Pro" w:cs="Times New Roman"/>
          <w:color w:val="000000"/>
          <w:sz w:val="33"/>
          <w:szCs w:val="33"/>
        </w:rPr>
        <w:t>So</w:t>
      </w:r>
      <w:proofErr w:type="gramEnd"/>
      <w:r w:rsidRPr="00794731">
        <w:rPr>
          <w:rFonts w:ascii="Source Sans Pro" w:eastAsia="Times New Roman" w:hAnsi="Source Sans Pro" w:cs="Times New Roman"/>
          <w:color w:val="000000"/>
          <w:sz w:val="33"/>
          <w:szCs w:val="33"/>
        </w:rPr>
        <w:t xml:space="preserve"> we can delete the </w:t>
      </w:r>
      <w:r w:rsidRPr="00794731">
        <w:rPr>
          <w:rFonts w:ascii="Courier New" w:eastAsia="Times New Roman" w:hAnsi="Courier New" w:cs="Courier New"/>
          <w:color w:val="000000"/>
          <w:sz w:val="27"/>
          <w:szCs w:val="27"/>
          <w:bdr w:val="single" w:sz="6" w:space="0" w:color="E6E8EB" w:frame="1"/>
          <w:shd w:val="clear" w:color="auto" w:fill="F7F9FA"/>
        </w:rPr>
        <w:t>p</w:t>
      </w:r>
      <w:r w:rsidRPr="00794731">
        <w:rPr>
          <w:rFonts w:ascii="Source Sans Pro" w:eastAsia="Times New Roman" w:hAnsi="Source Sans Pro" w:cs="Times New Roman"/>
          <w:color w:val="000000"/>
          <w:sz w:val="33"/>
          <w:szCs w:val="33"/>
        </w:rPr>
        <w:t> tag and move its </w:t>
      </w:r>
      <w:r w:rsidRPr="00794731">
        <w:rPr>
          <w:rFonts w:ascii="Courier New" w:eastAsia="Times New Roman" w:hAnsi="Courier New" w:cs="Courier New"/>
          <w:color w:val="000000"/>
          <w:sz w:val="27"/>
          <w:szCs w:val="27"/>
          <w:bdr w:val="single" w:sz="6" w:space="0" w:color="E6E8EB" w:frame="1"/>
          <w:shd w:val="clear" w:color="auto" w:fill="F7F9FA"/>
        </w:rPr>
        <w:t>@mouseover</w:t>
      </w:r>
      <w:r w:rsidRPr="00794731">
        <w:rPr>
          <w:rFonts w:ascii="Source Sans Pro" w:eastAsia="Times New Roman" w:hAnsi="Source Sans Pro" w:cs="Times New Roman"/>
          <w:color w:val="000000"/>
          <w:sz w:val="33"/>
          <w:szCs w:val="33"/>
        </w:rPr>
        <w:t> into the </w:t>
      </w:r>
      <w:r w:rsidRPr="00794731">
        <w:rPr>
          <w:rFonts w:ascii="Courier New" w:eastAsia="Times New Roman" w:hAnsi="Courier New" w:cs="Courier New"/>
          <w:color w:val="000000"/>
          <w:sz w:val="27"/>
          <w:szCs w:val="27"/>
          <w:bdr w:val="single" w:sz="6" w:space="0" w:color="E6E8EB" w:frame="1"/>
          <w:shd w:val="clear" w:color="auto" w:fill="F7F9FA"/>
        </w:rPr>
        <w:t>div</w:t>
      </w:r>
      <w:r w:rsidRPr="00794731">
        <w:rPr>
          <w:rFonts w:ascii="Source Sans Pro" w:eastAsia="Times New Roman" w:hAnsi="Source Sans Pro" w:cs="Times New Roman"/>
          <w:color w:val="000000"/>
          <w:sz w:val="33"/>
          <w:szCs w:val="33"/>
        </w:rPr>
        <w:t> itself.</w:t>
      </w:r>
    </w:p>
    <w:p w14:paraId="22133928" w14:textId="76C82F94"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noProof/>
          <w:color w:val="000000"/>
          <w:sz w:val="33"/>
          <w:szCs w:val="33"/>
        </w:rPr>
        <w:lastRenderedPageBreak/>
        <w:drawing>
          <wp:inline distT="0" distB="0" distL="0" distR="0" wp14:anchorId="566DC3EE" wp14:editId="791D5EBB">
            <wp:extent cx="5943600" cy="1630680"/>
            <wp:effectExtent l="0" t="0" r="0"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5684898C"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Now when we hover over the blue box and the blue socks appear, hover over the green box and the green socks appear. Pretty neat!</w:t>
      </w:r>
    </w:p>
    <w:p w14:paraId="359DADC8"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Now that we’ve learned how to do style binding, let’s explore class binding.</w:t>
      </w:r>
    </w:p>
    <w:p w14:paraId="7D209709" w14:textId="77777777" w:rsidR="00794731" w:rsidRPr="00794731" w:rsidRDefault="00794731" w:rsidP="00794731">
      <w:pPr>
        <w:shd w:val="clear" w:color="auto" w:fill="FFFFFF"/>
        <w:spacing w:after="0"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pict w14:anchorId="4C026B69">
          <v:rect id="_x0000_i1030" style="width:0;height:.75pt" o:hralign="center" o:hrstd="t" o:hr="t" fillcolor="#a0a0a0" stroked="f"/>
        </w:pict>
      </w:r>
    </w:p>
    <w:p w14:paraId="664F3C1D" w14:textId="77777777" w:rsidR="00794731" w:rsidRPr="00794731" w:rsidRDefault="00794731" w:rsidP="00794731">
      <w:pPr>
        <w:shd w:val="clear" w:color="auto" w:fill="FFFFFF"/>
        <w:spacing w:after="72" w:line="240" w:lineRule="auto"/>
        <w:outlineLvl w:val="1"/>
        <w:rPr>
          <w:rFonts w:ascii="Source Sans Pro" w:eastAsia="Times New Roman" w:hAnsi="Source Sans Pro" w:cs="Times New Roman"/>
          <w:b/>
          <w:bCs/>
          <w:color w:val="000000"/>
          <w:sz w:val="69"/>
          <w:szCs w:val="69"/>
        </w:rPr>
      </w:pPr>
      <w:r w:rsidRPr="00794731">
        <w:rPr>
          <w:rFonts w:ascii="Source Sans Pro" w:eastAsia="Times New Roman" w:hAnsi="Source Sans Pro" w:cs="Times New Roman"/>
          <w:b/>
          <w:bCs/>
          <w:color w:val="000000"/>
          <w:sz w:val="69"/>
          <w:szCs w:val="69"/>
        </w:rPr>
        <w:t>Problem</w:t>
      </w:r>
    </w:p>
    <w:p w14:paraId="08C20A84"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Currently, we have this in our data:</w:t>
      </w:r>
    </w:p>
    <w:p w14:paraId="171A2599" w14:textId="7A4D428A"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noProof/>
          <w:color w:val="000000"/>
          <w:sz w:val="33"/>
          <w:szCs w:val="33"/>
        </w:rPr>
        <w:drawing>
          <wp:inline distT="0" distB="0" distL="0" distR="0" wp14:anchorId="13DF6ED8" wp14:editId="18651E6F">
            <wp:extent cx="5943600" cy="549275"/>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49275"/>
                    </a:xfrm>
                    <a:prstGeom prst="rect">
                      <a:avLst/>
                    </a:prstGeom>
                    <a:noFill/>
                    <a:ln>
                      <a:noFill/>
                    </a:ln>
                  </pic:spPr>
                </pic:pic>
              </a:graphicData>
            </a:graphic>
          </wp:inline>
        </w:drawing>
      </w:r>
    </w:p>
    <w:p w14:paraId="61212889"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 xml:space="preserve">When this </w:t>
      </w:r>
      <w:proofErr w:type="spellStart"/>
      <w:r w:rsidRPr="00794731">
        <w:rPr>
          <w:rFonts w:ascii="Source Sans Pro" w:eastAsia="Times New Roman" w:hAnsi="Source Sans Pro" w:cs="Times New Roman"/>
          <w:color w:val="000000"/>
          <w:sz w:val="33"/>
          <w:szCs w:val="33"/>
        </w:rPr>
        <w:t>boolean</w:t>
      </w:r>
      <w:proofErr w:type="spellEnd"/>
      <w:r w:rsidRPr="00794731">
        <w:rPr>
          <w:rFonts w:ascii="Source Sans Pro" w:eastAsia="Times New Roman" w:hAnsi="Source Sans Pro" w:cs="Times New Roman"/>
          <w:color w:val="000000"/>
          <w:sz w:val="33"/>
          <w:szCs w:val="33"/>
        </w:rPr>
        <w:t xml:space="preserve"> is </w:t>
      </w:r>
      <w:r w:rsidRPr="00794731">
        <w:rPr>
          <w:rFonts w:ascii="Courier New" w:eastAsia="Times New Roman" w:hAnsi="Courier New" w:cs="Courier New"/>
          <w:color w:val="000000"/>
          <w:sz w:val="27"/>
          <w:szCs w:val="27"/>
          <w:bdr w:val="single" w:sz="6" w:space="0" w:color="E6E8EB" w:frame="1"/>
          <w:shd w:val="clear" w:color="auto" w:fill="F7F9FA"/>
        </w:rPr>
        <w:t>false</w:t>
      </w:r>
      <w:r w:rsidRPr="00794731">
        <w:rPr>
          <w:rFonts w:ascii="Source Sans Pro" w:eastAsia="Times New Roman" w:hAnsi="Source Sans Pro" w:cs="Times New Roman"/>
          <w:color w:val="000000"/>
          <w:sz w:val="33"/>
          <w:szCs w:val="33"/>
        </w:rPr>
        <w:t>, we shouldn’t allow users to click the “Add to Cart” button, since there is no product in stock to add to the cart. Fortunately, there’s a built-in HTML attribute, </w:t>
      </w:r>
      <w:r w:rsidRPr="00794731">
        <w:rPr>
          <w:rFonts w:ascii="Courier New" w:eastAsia="Times New Roman" w:hAnsi="Courier New" w:cs="Courier New"/>
          <w:color w:val="000000"/>
          <w:sz w:val="27"/>
          <w:szCs w:val="27"/>
          <w:bdr w:val="single" w:sz="6" w:space="0" w:color="E6E8EB" w:frame="1"/>
          <w:shd w:val="clear" w:color="auto" w:fill="F7F9FA"/>
        </w:rPr>
        <w:t>disabled</w:t>
      </w:r>
      <w:r w:rsidRPr="00794731">
        <w:rPr>
          <w:rFonts w:ascii="Source Sans Pro" w:eastAsia="Times New Roman" w:hAnsi="Source Sans Pro" w:cs="Times New Roman"/>
          <w:color w:val="000000"/>
          <w:sz w:val="33"/>
          <w:szCs w:val="33"/>
        </w:rPr>
        <w:t>, which will disable the button.</w:t>
      </w:r>
    </w:p>
    <w:p w14:paraId="501CF453"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As we learned in our second lesson in this series, we can use attribute binding to add the </w:t>
      </w:r>
      <w:r w:rsidRPr="00794731">
        <w:rPr>
          <w:rFonts w:ascii="Courier New" w:eastAsia="Times New Roman" w:hAnsi="Courier New" w:cs="Courier New"/>
          <w:color w:val="000000"/>
          <w:sz w:val="27"/>
          <w:szCs w:val="27"/>
          <w:bdr w:val="single" w:sz="6" w:space="0" w:color="E6E8EB" w:frame="1"/>
          <w:shd w:val="clear" w:color="auto" w:fill="F7F9FA"/>
        </w:rPr>
        <w:t>disabled</w:t>
      </w:r>
      <w:r w:rsidRPr="00794731">
        <w:rPr>
          <w:rFonts w:ascii="Source Sans Pro" w:eastAsia="Times New Roman" w:hAnsi="Source Sans Pro" w:cs="Times New Roman"/>
          <w:color w:val="000000"/>
          <w:sz w:val="33"/>
          <w:szCs w:val="33"/>
        </w:rPr>
        <w:t> attribute whenever </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r w:rsidRPr="00794731">
        <w:rPr>
          <w:rFonts w:ascii="Source Sans Pro" w:eastAsia="Times New Roman" w:hAnsi="Source Sans Pro" w:cs="Times New Roman"/>
          <w:color w:val="000000"/>
          <w:sz w:val="33"/>
          <w:szCs w:val="33"/>
        </w:rPr>
        <w:t> is false, or rather </w:t>
      </w:r>
      <w:r w:rsidRPr="00794731">
        <w:rPr>
          <w:rFonts w:ascii="Source Sans Pro" w:eastAsia="Times New Roman" w:hAnsi="Source Sans Pro" w:cs="Times New Roman"/>
          <w:i/>
          <w:iCs/>
          <w:color w:val="000000"/>
          <w:sz w:val="33"/>
          <w:szCs w:val="33"/>
        </w:rPr>
        <w:t>not true</w:t>
      </w:r>
      <w:proofErr w:type="gramStart"/>
      <w:r w:rsidRPr="00794731">
        <w:rPr>
          <w:rFonts w:ascii="Source Sans Pro" w:eastAsia="Times New Roman" w:hAnsi="Source Sans Pro" w:cs="Times New Roman"/>
          <w:color w:val="000000"/>
          <w:sz w:val="33"/>
          <w:szCs w:val="33"/>
        </w:rPr>
        <w:t>: </w:t>
      </w:r>
      <w:r w:rsidRPr="00794731">
        <w:rPr>
          <w:rFonts w:ascii="Courier New" w:eastAsia="Times New Roman" w:hAnsi="Courier New" w:cs="Courier New"/>
          <w:color w:val="000000"/>
          <w:sz w:val="27"/>
          <w:szCs w:val="27"/>
          <w:bdr w:val="single" w:sz="6" w:space="0" w:color="E6E8EB" w:frame="1"/>
          <w:shd w:val="clear" w:color="auto" w:fill="F7F9FA"/>
        </w:rPr>
        <w:t>!</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proofErr w:type="gramEnd"/>
      <w:r w:rsidRPr="00794731">
        <w:rPr>
          <w:rFonts w:ascii="Source Sans Pro" w:eastAsia="Times New Roman" w:hAnsi="Source Sans Pro" w:cs="Times New Roman"/>
          <w:color w:val="000000"/>
          <w:sz w:val="33"/>
          <w:szCs w:val="33"/>
        </w:rPr>
        <w:t>.</w:t>
      </w:r>
    </w:p>
    <w:p w14:paraId="01D5E4DB" w14:textId="052E35E8"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noProof/>
          <w:color w:val="000000"/>
          <w:sz w:val="33"/>
          <w:szCs w:val="33"/>
        </w:rPr>
        <w:lastRenderedPageBreak/>
        <w:drawing>
          <wp:inline distT="0" distB="0" distL="0" distR="0" wp14:anchorId="7DAC03D2" wp14:editId="323A647F">
            <wp:extent cx="5943600" cy="113220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132205"/>
                    </a:xfrm>
                    <a:prstGeom prst="rect">
                      <a:avLst/>
                    </a:prstGeom>
                    <a:noFill/>
                    <a:ln>
                      <a:noFill/>
                    </a:ln>
                  </pic:spPr>
                </pic:pic>
              </a:graphicData>
            </a:graphic>
          </wp:inline>
        </w:drawing>
      </w:r>
    </w:p>
    <w:p w14:paraId="05B94ABA"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Now our button is disabled whenever </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r w:rsidRPr="00794731">
        <w:rPr>
          <w:rFonts w:ascii="Source Sans Pro" w:eastAsia="Times New Roman" w:hAnsi="Source Sans Pro" w:cs="Times New Roman"/>
          <w:color w:val="000000"/>
          <w:sz w:val="33"/>
          <w:szCs w:val="33"/>
        </w:rPr>
        <w:t> is </w:t>
      </w:r>
      <w:r w:rsidRPr="00794731">
        <w:rPr>
          <w:rFonts w:ascii="Courier New" w:eastAsia="Times New Roman" w:hAnsi="Courier New" w:cs="Courier New"/>
          <w:color w:val="000000"/>
          <w:sz w:val="27"/>
          <w:szCs w:val="27"/>
          <w:bdr w:val="single" w:sz="6" w:space="0" w:color="E6E8EB" w:frame="1"/>
          <w:shd w:val="clear" w:color="auto" w:fill="F7F9FA"/>
        </w:rPr>
        <w:t>false</w:t>
      </w:r>
      <w:r w:rsidRPr="00794731">
        <w:rPr>
          <w:rFonts w:ascii="Source Sans Pro" w:eastAsia="Times New Roman" w:hAnsi="Source Sans Pro" w:cs="Times New Roman"/>
          <w:color w:val="000000"/>
          <w:sz w:val="33"/>
          <w:szCs w:val="33"/>
        </w:rPr>
        <w:t>. But that doesn’t change the appearance of the button. In other words, the button still appears clickable, even though it’s not.</w:t>
      </w:r>
    </w:p>
    <w:p w14:paraId="307478A5" w14:textId="77777777" w:rsidR="00794731" w:rsidRPr="00794731" w:rsidRDefault="00794731" w:rsidP="00794731">
      <w:pPr>
        <w:shd w:val="clear" w:color="auto" w:fill="FFFFFF"/>
        <w:spacing w:after="0"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pict w14:anchorId="4B1B87B3">
          <v:rect id="_x0000_i1033" style="width:0;height:.75pt" o:hralign="center" o:hrstd="t" o:hr="t" fillcolor="#a0a0a0" stroked="f"/>
        </w:pict>
      </w:r>
    </w:p>
    <w:p w14:paraId="7F452FD0" w14:textId="77777777" w:rsidR="00794731" w:rsidRPr="00794731" w:rsidRDefault="00794731" w:rsidP="00794731">
      <w:pPr>
        <w:shd w:val="clear" w:color="auto" w:fill="FFFFFF"/>
        <w:spacing w:after="0"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pict w14:anchorId="7A31B3F8">
          <v:rect id="_x0000_i1034" style="width:0;height:.75pt" o:hralign="center" o:hrstd="t" o:hr="t" fillcolor="#a0a0a0" stroked="f"/>
        </w:pict>
      </w:r>
    </w:p>
    <w:p w14:paraId="1C48465F" w14:textId="77777777" w:rsidR="00794731" w:rsidRPr="00794731" w:rsidRDefault="00794731" w:rsidP="00794731">
      <w:pPr>
        <w:shd w:val="clear" w:color="auto" w:fill="FFFFFF"/>
        <w:spacing w:after="72" w:line="240" w:lineRule="auto"/>
        <w:outlineLvl w:val="1"/>
        <w:rPr>
          <w:rFonts w:ascii="Source Sans Pro" w:eastAsia="Times New Roman" w:hAnsi="Source Sans Pro" w:cs="Times New Roman"/>
          <w:b/>
          <w:bCs/>
          <w:color w:val="000000"/>
          <w:sz w:val="69"/>
          <w:szCs w:val="69"/>
        </w:rPr>
      </w:pPr>
      <w:r w:rsidRPr="00794731">
        <w:rPr>
          <w:rFonts w:ascii="Source Sans Pro" w:eastAsia="Times New Roman" w:hAnsi="Source Sans Pro" w:cs="Times New Roman"/>
          <w:b/>
          <w:bCs/>
          <w:color w:val="000000"/>
          <w:sz w:val="69"/>
          <w:szCs w:val="69"/>
        </w:rPr>
        <w:t>Solution</w:t>
      </w:r>
    </w:p>
    <w:p w14:paraId="1BC079DD"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In a similar way to how we just bound </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r w:rsidRPr="00794731">
        <w:rPr>
          <w:rFonts w:ascii="Source Sans Pro" w:eastAsia="Times New Roman" w:hAnsi="Source Sans Pro" w:cs="Times New Roman"/>
          <w:color w:val="000000"/>
          <w:sz w:val="33"/>
          <w:szCs w:val="33"/>
        </w:rPr>
        <w:t> to the button’s </w:t>
      </w:r>
      <w:r w:rsidRPr="00794731">
        <w:rPr>
          <w:rFonts w:ascii="Courier New" w:eastAsia="Times New Roman" w:hAnsi="Courier New" w:cs="Courier New"/>
          <w:color w:val="000000"/>
          <w:sz w:val="27"/>
          <w:szCs w:val="27"/>
          <w:bdr w:val="single" w:sz="6" w:space="0" w:color="E6E8EB" w:frame="1"/>
          <w:shd w:val="clear" w:color="auto" w:fill="F7F9FA"/>
        </w:rPr>
        <w:t>disabled</w:t>
      </w:r>
      <w:r w:rsidRPr="00794731">
        <w:rPr>
          <w:rFonts w:ascii="Source Sans Pro" w:eastAsia="Times New Roman" w:hAnsi="Source Sans Pro" w:cs="Times New Roman"/>
          <w:color w:val="000000"/>
          <w:sz w:val="33"/>
          <w:szCs w:val="33"/>
        </w:rPr>
        <w:t> attribute, we can bind a </w:t>
      </w:r>
      <w:proofErr w:type="spellStart"/>
      <w:r w:rsidRPr="00794731">
        <w:rPr>
          <w:rFonts w:ascii="Courier New" w:eastAsia="Times New Roman" w:hAnsi="Courier New" w:cs="Courier New"/>
          <w:color w:val="000000"/>
          <w:sz w:val="27"/>
          <w:szCs w:val="27"/>
          <w:bdr w:val="single" w:sz="6" w:space="0" w:color="E6E8EB" w:frame="1"/>
          <w:shd w:val="clear" w:color="auto" w:fill="F7F9FA"/>
        </w:rPr>
        <w:t>disabledButton</w:t>
      </w:r>
      <w:proofErr w:type="spellEnd"/>
      <w:r w:rsidRPr="00794731">
        <w:rPr>
          <w:rFonts w:ascii="Source Sans Pro" w:eastAsia="Times New Roman" w:hAnsi="Source Sans Pro" w:cs="Times New Roman"/>
          <w:color w:val="000000"/>
          <w:sz w:val="33"/>
          <w:szCs w:val="33"/>
        </w:rPr>
        <w:t> class to our button whenever </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r w:rsidRPr="00794731">
        <w:rPr>
          <w:rFonts w:ascii="Source Sans Pro" w:eastAsia="Times New Roman" w:hAnsi="Source Sans Pro" w:cs="Times New Roman"/>
          <w:color w:val="000000"/>
          <w:sz w:val="33"/>
          <w:szCs w:val="33"/>
        </w:rPr>
        <w:t> is false. That way, our button will also </w:t>
      </w:r>
      <w:r w:rsidRPr="00794731">
        <w:rPr>
          <w:rFonts w:ascii="Source Sans Pro" w:eastAsia="Times New Roman" w:hAnsi="Source Sans Pro" w:cs="Times New Roman"/>
          <w:i/>
          <w:iCs/>
          <w:color w:val="000000"/>
          <w:sz w:val="33"/>
          <w:szCs w:val="33"/>
        </w:rPr>
        <w:t>appear</w:t>
      </w:r>
      <w:r w:rsidRPr="00794731">
        <w:rPr>
          <w:rFonts w:ascii="Source Sans Pro" w:eastAsia="Times New Roman" w:hAnsi="Source Sans Pro" w:cs="Times New Roman"/>
          <w:color w:val="000000"/>
          <w:sz w:val="33"/>
          <w:szCs w:val="33"/>
        </w:rPr>
        <w:t> disabled.</w:t>
      </w:r>
    </w:p>
    <w:p w14:paraId="420FD479" w14:textId="47D4A775"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noProof/>
          <w:color w:val="000000"/>
          <w:sz w:val="33"/>
          <w:szCs w:val="33"/>
        </w:rPr>
        <w:drawing>
          <wp:inline distT="0" distB="0" distL="0" distR="0" wp14:anchorId="5FD2180B" wp14:editId="5388F2BA">
            <wp:extent cx="5943600" cy="12617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61745"/>
                    </a:xfrm>
                    <a:prstGeom prst="rect">
                      <a:avLst/>
                    </a:prstGeom>
                    <a:noFill/>
                    <a:ln>
                      <a:noFill/>
                    </a:ln>
                  </pic:spPr>
                </pic:pic>
              </a:graphicData>
            </a:graphic>
          </wp:inline>
        </w:drawing>
      </w:r>
    </w:p>
    <w:p w14:paraId="745700D8"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It works! The button is now grayed out when </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r w:rsidRPr="00794731">
        <w:rPr>
          <w:rFonts w:ascii="Courier New" w:eastAsia="Times New Roman" w:hAnsi="Courier New" w:cs="Courier New"/>
          <w:color w:val="000000"/>
          <w:sz w:val="27"/>
          <w:szCs w:val="27"/>
          <w:bdr w:val="single" w:sz="6" w:space="0" w:color="E6E8EB" w:frame="1"/>
          <w:shd w:val="clear" w:color="auto" w:fill="F7F9FA"/>
        </w:rPr>
        <w:t xml:space="preserve"> = false</w:t>
      </w:r>
      <w:r w:rsidRPr="00794731">
        <w:rPr>
          <w:rFonts w:ascii="Source Sans Pro" w:eastAsia="Times New Roman" w:hAnsi="Source Sans Pro" w:cs="Times New Roman"/>
          <w:color w:val="000000"/>
          <w:sz w:val="33"/>
          <w:szCs w:val="33"/>
        </w:rPr>
        <w:t>.</w:t>
      </w:r>
    </w:p>
    <w:p w14:paraId="48C844F8"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Let’s break this down.</w:t>
      </w:r>
    </w:p>
    <w:p w14:paraId="460ACA84" w14:textId="0034BD95"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noProof/>
          <w:color w:val="000000"/>
          <w:sz w:val="33"/>
          <w:szCs w:val="33"/>
        </w:rPr>
        <w:drawing>
          <wp:inline distT="0" distB="0" distL="0" distR="0" wp14:anchorId="19F14E04" wp14:editId="37061A89">
            <wp:extent cx="5943600" cy="5943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2707FD6D"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lastRenderedPageBreak/>
        <w:t>We’re using the </w:t>
      </w:r>
      <w:r w:rsidRPr="00794731">
        <w:rPr>
          <w:rFonts w:ascii="Courier New" w:eastAsia="Times New Roman" w:hAnsi="Courier New" w:cs="Courier New"/>
          <w:color w:val="000000"/>
          <w:sz w:val="27"/>
          <w:szCs w:val="27"/>
          <w:bdr w:val="single" w:sz="6" w:space="0" w:color="E6E8EB" w:frame="1"/>
          <w:shd w:val="clear" w:color="auto" w:fill="F7F9FA"/>
        </w:rPr>
        <w:t>v-bind</w:t>
      </w:r>
      <w:r w:rsidRPr="00794731">
        <w:rPr>
          <w:rFonts w:ascii="Source Sans Pro" w:eastAsia="Times New Roman" w:hAnsi="Source Sans Pro" w:cs="Times New Roman"/>
          <w:color w:val="000000"/>
          <w:sz w:val="33"/>
          <w:szCs w:val="33"/>
        </w:rPr>
        <w:t xml:space="preserve"> directive’s </w:t>
      </w:r>
      <w:proofErr w:type="gramStart"/>
      <w:r w:rsidRPr="00794731">
        <w:rPr>
          <w:rFonts w:ascii="Source Sans Pro" w:eastAsia="Times New Roman" w:hAnsi="Source Sans Pro" w:cs="Times New Roman"/>
          <w:color w:val="000000"/>
          <w:sz w:val="33"/>
          <w:szCs w:val="33"/>
        </w:rPr>
        <w:t>shorthand </w:t>
      </w:r>
      <w:r w:rsidRPr="00794731">
        <w:rPr>
          <w:rFonts w:ascii="Courier New" w:eastAsia="Times New Roman" w:hAnsi="Courier New" w:cs="Courier New"/>
          <w:color w:val="000000"/>
          <w:sz w:val="27"/>
          <w:szCs w:val="27"/>
          <w:bdr w:val="single" w:sz="6" w:space="0" w:color="E6E8EB" w:frame="1"/>
          <w:shd w:val="clear" w:color="auto" w:fill="F7F9FA"/>
        </w:rPr>
        <w:t>:</w:t>
      </w:r>
      <w:proofErr w:type="gramEnd"/>
      <w:r w:rsidRPr="00794731">
        <w:rPr>
          <w:rFonts w:ascii="Source Sans Pro" w:eastAsia="Times New Roman" w:hAnsi="Source Sans Pro" w:cs="Times New Roman"/>
          <w:color w:val="000000"/>
          <w:sz w:val="33"/>
          <w:szCs w:val="33"/>
        </w:rPr>
        <w:t> to bind to our button’s </w:t>
      </w:r>
      <w:r w:rsidRPr="00794731">
        <w:rPr>
          <w:rFonts w:ascii="Courier New" w:eastAsia="Times New Roman" w:hAnsi="Courier New" w:cs="Courier New"/>
          <w:color w:val="000000"/>
          <w:sz w:val="27"/>
          <w:szCs w:val="27"/>
          <w:bdr w:val="single" w:sz="6" w:space="0" w:color="E6E8EB" w:frame="1"/>
          <w:shd w:val="clear" w:color="auto" w:fill="F7F9FA"/>
        </w:rPr>
        <w:t>class</w:t>
      </w:r>
      <w:r w:rsidRPr="00794731">
        <w:rPr>
          <w:rFonts w:ascii="Source Sans Pro" w:eastAsia="Times New Roman" w:hAnsi="Source Sans Pro" w:cs="Times New Roman"/>
          <w:color w:val="000000"/>
          <w:sz w:val="33"/>
          <w:szCs w:val="33"/>
        </w:rPr>
        <w:t>. Inside the brackets we’re determining the presence of the </w:t>
      </w:r>
      <w:r w:rsidRPr="00794731">
        <w:rPr>
          <w:rFonts w:ascii="Courier New" w:eastAsia="Times New Roman" w:hAnsi="Courier New" w:cs="Courier New"/>
          <w:color w:val="000000"/>
          <w:sz w:val="27"/>
          <w:szCs w:val="27"/>
          <w:bdr w:val="single" w:sz="6" w:space="0" w:color="E6E8EB" w:frame="1"/>
          <w:shd w:val="clear" w:color="auto" w:fill="F7F9FA"/>
        </w:rPr>
        <w:t>disabled-button</w:t>
      </w:r>
      <w:r w:rsidRPr="00794731">
        <w:rPr>
          <w:rFonts w:ascii="Source Sans Pro" w:eastAsia="Times New Roman" w:hAnsi="Source Sans Pro" w:cs="Times New Roman"/>
          <w:color w:val="000000"/>
          <w:sz w:val="33"/>
          <w:szCs w:val="33"/>
        </w:rPr>
        <w:t> class by the truthiness of the data property </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r w:rsidRPr="00794731">
        <w:rPr>
          <w:rFonts w:ascii="Source Sans Pro" w:eastAsia="Times New Roman" w:hAnsi="Source Sans Pro" w:cs="Times New Roman"/>
          <w:color w:val="000000"/>
          <w:sz w:val="33"/>
          <w:szCs w:val="33"/>
        </w:rPr>
        <w:t>.</w:t>
      </w:r>
    </w:p>
    <w:p w14:paraId="7891FF68"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 xml:space="preserve">In other words, when our product is not in stock </w:t>
      </w:r>
      <w:proofErr w:type="gramStart"/>
      <w:r w:rsidRPr="00794731">
        <w:rPr>
          <w:rFonts w:ascii="Source Sans Pro" w:eastAsia="Times New Roman" w:hAnsi="Source Sans Pro" w:cs="Times New Roman"/>
          <w:color w:val="000000"/>
          <w:sz w:val="33"/>
          <w:szCs w:val="33"/>
        </w:rPr>
        <w:t>( </w:t>
      </w:r>
      <w:r w:rsidRPr="00794731">
        <w:rPr>
          <w:rFonts w:ascii="Courier New" w:eastAsia="Times New Roman" w:hAnsi="Courier New" w:cs="Courier New"/>
          <w:color w:val="000000"/>
          <w:sz w:val="27"/>
          <w:szCs w:val="27"/>
          <w:bdr w:val="single" w:sz="6" w:space="0" w:color="E6E8EB" w:frame="1"/>
          <w:shd w:val="clear" w:color="auto" w:fill="F7F9FA"/>
        </w:rPr>
        <w:t>!</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proofErr w:type="gramEnd"/>
      <w:r w:rsidRPr="00794731">
        <w:rPr>
          <w:rFonts w:ascii="Source Sans Pro" w:eastAsia="Times New Roman" w:hAnsi="Source Sans Pro" w:cs="Times New Roman"/>
          <w:color w:val="000000"/>
          <w:sz w:val="33"/>
          <w:szCs w:val="33"/>
        </w:rPr>
        <w:t> ), the </w:t>
      </w:r>
      <w:proofErr w:type="spellStart"/>
      <w:r w:rsidRPr="00794731">
        <w:rPr>
          <w:rFonts w:ascii="Courier New" w:eastAsia="Times New Roman" w:hAnsi="Courier New" w:cs="Courier New"/>
          <w:color w:val="000000"/>
          <w:sz w:val="27"/>
          <w:szCs w:val="27"/>
          <w:bdr w:val="single" w:sz="6" w:space="0" w:color="E6E8EB" w:frame="1"/>
          <w:shd w:val="clear" w:color="auto" w:fill="F7F9FA"/>
        </w:rPr>
        <w:t>disabledButton</w:t>
      </w:r>
      <w:proofErr w:type="spellEnd"/>
      <w:r w:rsidRPr="00794731">
        <w:rPr>
          <w:rFonts w:ascii="Source Sans Pro" w:eastAsia="Times New Roman" w:hAnsi="Source Sans Pro" w:cs="Times New Roman"/>
          <w:color w:val="000000"/>
          <w:sz w:val="33"/>
          <w:szCs w:val="33"/>
        </w:rPr>
        <w:t> class is added. Since the </w:t>
      </w:r>
      <w:r w:rsidRPr="00794731">
        <w:rPr>
          <w:rFonts w:ascii="Courier New" w:eastAsia="Times New Roman" w:hAnsi="Courier New" w:cs="Courier New"/>
          <w:color w:val="000000"/>
          <w:sz w:val="27"/>
          <w:szCs w:val="27"/>
          <w:bdr w:val="single" w:sz="6" w:space="0" w:color="E6E8EB" w:frame="1"/>
          <w:shd w:val="clear" w:color="auto" w:fill="F7F9FA"/>
        </w:rPr>
        <w:t>disabled-button</w:t>
      </w:r>
      <w:r w:rsidRPr="00794731">
        <w:rPr>
          <w:rFonts w:ascii="Source Sans Pro" w:eastAsia="Times New Roman" w:hAnsi="Source Sans Pro" w:cs="Times New Roman"/>
          <w:color w:val="000000"/>
          <w:sz w:val="33"/>
          <w:szCs w:val="33"/>
        </w:rPr>
        <w:t> class applies a gray </w:t>
      </w:r>
      <w:r w:rsidRPr="00794731">
        <w:rPr>
          <w:rFonts w:ascii="Courier New" w:eastAsia="Times New Roman" w:hAnsi="Courier New" w:cs="Courier New"/>
          <w:color w:val="000000"/>
          <w:sz w:val="27"/>
          <w:szCs w:val="27"/>
          <w:bdr w:val="single" w:sz="6" w:space="0" w:color="E6E8EB" w:frame="1"/>
          <w:shd w:val="clear" w:color="auto" w:fill="F7F9FA"/>
        </w:rPr>
        <w:t>background-color</w:t>
      </w:r>
      <w:r w:rsidRPr="00794731">
        <w:rPr>
          <w:rFonts w:ascii="Source Sans Pro" w:eastAsia="Times New Roman" w:hAnsi="Source Sans Pro" w:cs="Times New Roman"/>
          <w:color w:val="000000"/>
          <w:sz w:val="33"/>
          <w:szCs w:val="33"/>
        </w:rPr>
        <w:t>, the button turns gray.</w:t>
      </w:r>
    </w:p>
    <w:p w14:paraId="14003D8F"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Great! We’ve combined our new skill </w:t>
      </w:r>
      <w:r w:rsidRPr="00794731">
        <w:rPr>
          <w:rFonts w:ascii="Source Sans Pro" w:eastAsia="Times New Roman" w:hAnsi="Source Sans Pro" w:cs="Times New Roman"/>
          <w:b/>
          <w:bCs/>
          <w:color w:val="000000"/>
          <w:sz w:val="33"/>
          <w:szCs w:val="33"/>
        </w:rPr>
        <w:t>class binding</w:t>
      </w:r>
      <w:r w:rsidRPr="00794731">
        <w:rPr>
          <w:rFonts w:ascii="Source Sans Pro" w:eastAsia="Times New Roman" w:hAnsi="Source Sans Pro" w:cs="Times New Roman"/>
          <w:color w:val="000000"/>
          <w:sz w:val="33"/>
          <w:szCs w:val="33"/>
        </w:rPr>
        <w:t> with attribute binding to disable our button and turn it gray whenever our product </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r w:rsidRPr="00794731">
        <w:rPr>
          <w:rFonts w:ascii="Source Sans Pro" w:eastAsia="Times New Roman" w:hAnsi="Source Sans Pro" w:cs="Times New Roman"/>
          <w:color w:val="000000"/>
          <w:sz w:val="33"/>
          <w:szCs w:val="33"/>
        </w:rPr>
        <w:t> is false.</w:t>
      </w:r>
    </w:p>
    <w:p w14:paraId="68464554" w14:textId="77777777" w:rsidR="00794731" w:rsidRPr="00794731" w:rsidRDefault="00794731" w:rsidP="00794731">
      <w:pPr>
        <w:shd w:val="clear" w:color="auto" w:fill="FFFFFF"/>
        <w:spacing w:after="0"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pict w14:anchorId="594AB822">
          <v:rect id="_x0000_i1037" style="width:0;height:.75pt" o:hralign="center" o:hrstd="t" o:hr="t" fillcolor="#a0a0a0" stroked="f"/>
        </w:pict>
      </w:r>
    </w:p>
    <w:p w14:paraId="6ADE9210" w14:textId="77777777" w:rsidR="00794731" w:rsidRPr="00794731" w:rsidRDefault="00794731" w:rsidP="00794731">
      <w:pPr>
        <w:shd w:val="clear" w:color="auto" w:fill="FFFFFF"/>
        <w:spacing w:after="72" w:line="240" w:lineRule="auto"/>
        <w:outlineLvl w:val="1"/>
        <w:rPr>
          <w:rFonts w:ascii="Source Sans Pro" w:eastAsia="Times New Roman" w:hAnsi="Source Sans Pro" w:cs="Times New Roman"/>
          <w:b/>
          <w:bCs/>
          <w:color w:val="000000"/>
          <w:sz w:val="69"/>
          <w:szCs w:val="69"/>
        </w:rPr>
      </w:pPr>
      <w:r w:rsidRPr="00794731">
        <w:rPr>
          <w:rFonts w:ascii="Source Sans Pro" w:eastAsia="Times New Roman" w:hAnsi="Source Sans Pro" w:cs="Times New Roman"/>
          <w:b/>
          <w:bCs/>
          <w:color w:val="000000"/>
          <w:sz w:val="69"/>
          <w:szCs w:val="69"/>
        </w:rPr>
        <w:t>What’d we learn</w:t>
      </w:r>
    </w:p>
    <w:p w14:paraId="779654E3" w14:textId="77777777" w:rsidR="00794731" w:rsidRPr="00794731" w:rsidRDefault="00794731" w:rsidP="00794731">
      <w:pPr>
        <w:numPr>
          <w:ilvl w:val="0"/>
          <w:numId w:val="1"/>
        </w:numPr>
        <w:shd w:val="clear" w:color="auto" w:fill="FFFFFF"/>
        <w:spacing w:before="100" w:beforeAutospacing="1" w:after="150" w:line="240" w:lineRule="auto"/>
        <w:ind w:left="1020"/>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Data can be bound to an element’s </w:t>
      </w:r>
      <w:r w:rsidRPr="00794731">
        <w:rPr>
          <w:rFonts w:ascii="Courier New" w:eastAsia="Times New Roman" w:hAnsi="Courier New" w:cs="Courier New"/>
          <w:color w:val="000000"/>
          <w:sz w:val="27"/>
          <w:szCs w:val="27"/>
          <w:bdr w:val="single" w:sz="6" w:space="0" w:color="E6E8EB" w:frame="1"/>
          <w:shd w:val="clear" w:color="auto" w:fill="F7F9FA"/>
        </w:rPr>
        <w:t>style</w:t>
      </w:r>
      <w:r w:rsidRPr="00794731">
        <w:rPr>
          <w:rFonts w:ascii="Source Sans Pro" w:eastAsia="Times New Roman" w:hAnsi="Source Sans Pro" w:cs="Times New Roman"/>
          <w:color w:val="000000"/>
          <w:sz w:val="33"/>
          <w:szCs w:val="33"/>
        </w:rPr>
        <w:t> attribute</w:t>
      </w:r>
    </w:p>
    <w:p w14:paraId="5D438A04" w14:textId="77777777" w:rsidR="00794731" w:rsidRPr="00794731" w:rsidRDefault="00794731" w:rsidP="00794731">
      <w:pPr>
        <w:numPr>
          <w:ilvl w:val="0"/>
          <w:numId w:val="1"/>
        </w:numPr>
        <w:shd w:val="clear" w:color="auto" w:fill="FFFFFF"/>
        <w:spacing w:before="100" w:beforeAutospacing="1" w:after="150" w:line="240" w:lineRule="auto"/>
        <w:ind w:left="1020"/>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Data can be bound to an element’s </w:t>
      </w:r>
      <w:r w:rsidRPr="00794731">
        <w:rPr>
          <w:rFonts w:ascii="Courier New" w:eastAsia="Times New Roman" w:hAnsi="Courier New" w:cs="Courier New"/>
          <w:color w:val="000000"/>
          <w:sz w:val="27"/>
          <w:szCs w:val="27"/>
          <w:bdr w:val="single" w:sz="6" w:space="0" w:color="E6E8EB" w:frame="1"/>
          <w:shd w:val="clear" w:color="auto" w:fill="F7F9FA"/>
        </w:rPr>
        <w:t>class</w:t>
      </w:r>
    </w:p>
    <w:p w14:paraId="0312978B" w14:textId="77777777" w:rsidR="00794731" w:rsidRPr="00794731" w:rsidRDefault="00794731" w:rsidP="00794731">
      <w:pPr>
        <w:numPr>
          <w:ilvl w:val="0"/>
          <w:numId w:val="1"/>
        </w:numPr>
        <w:shd w:val="clear" w:color="auto" w:fill="FFFFFF"/>
        <w:spacing w:before="100" w:beforeAutospacing="1" w:after="150" w:line="240" w:lineRule="auto"/>
        <w:ind w:left="1020"/>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We can use expressions inside an element’s class binding to evaluate whether a class should appear or not</w:t>
      </w:r>
    </w:p>
    <w:p w14:paraId="7B4C6C09" w14:textId="77777777" w:rsidR="00794731" w:rsidRPr="00794731" w:rsidRDefault="00794731" w:rsidP="00794731">
      <w:pPr>
        <w:shd w:val="clear" w:color="auto" w:fill="FFFFFF"/>
        <w:spacing w:after="72" w:line="240" w:lineRule="auto"/>
        <w:outlineLvl w:val="1"/>
        <w:rPr>
          <w:rFonts w:ascii="Source Sans Pro" w:eastAsia="Times New Roman" w:hAnsi="Source Sans Pro" w:cs="Times New Roman"/>
          <w:b/>
          <w:bCs/>
          <w:color w:val="000000"/>
          <w:sz w:val="69"/>
          <w:szCs w:val="69"/>
        </w:rPr>
      </w:pPr>
      <w:r w:rsidRPr="00794731">
        <w:rPr>
          <w:rFonts w:ascii="Source Sans Pro" w:eastAsia="Times New Roman" w:hAnsi="Source Sans Pro" w:cs="Times New Roman"/>
          <w:b/>
          <w:bCs/>
          <w:color w:val="000000"/>
          <w:sz w:val="69"/>
          <w:szCs w:val="69"/>
        </w:rPr>
        <w:t>What else should we know?</w:t>
      </w:r>
    </w:p>
    <w:p w14:paraId="3DD98C7C" w14:textId="2051852D" w:rsidR="00794731" w:rsidRPr="00794731" w:rsidRDefault="00794731" w:rsidP="00794731">
      <w:pPr>
        <w:numPr>
          <w:ilvl w:val="0"/>
          <w:numId w:val="2"/>
        </w:numPr>
        <w:shd w:val="clear" w:color="auto" w:fill="FFFFFF"/>
        <w:spacing w:before="100" w:beforeAutospacing="1" w:after="150" w:line="240" w:lineRule="auto"/>
        <w:ind w:left="1020"/>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You can bind an entire class object or array of classes to an element </w:t>
      </w:r>
      <w:r w:rsidRPr="00794731">
        <w:rPr>
          <w:rFonts w:ascii="Source Sans Pro" w:eastAsia="Times New Roman" w:hAnsi="Source Sans Pro" w:cs="Times New Roman"/>
          <w:noProof/>
          <w:color w:val="000000"/>
          <w:sz w:val="33"/>
          <w:szCs w:val="33"/>
        </w:rPr>
        <w:drawing>
          <wp:inline distT="0" distB="0" distL="0" distR="0" wp14:anchorId="2286D189" wp14:editId="19F327FB">
            <wp:extent cx="5943600" cy="772795"/>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p>
    <w:p w14:paraId="5DEF3B26" w14:textId="77777777" w:rsidR="00794731" w:rsidRPr="00794731" w:rsidRDefault="00794731" w:rsidP="00794731">
      <w:pPr>
        <w:shd w:val="clear" w:color="auto" w:fill="FFFFFF"/>
        <w:spacing w:after="72" w:line="240" w:lineRule="auto"/>
        <w:outlineLvl w:val="1"/>
        <w:rPr>
          <w:rFonts w:ascii="Source Sans Pro" w:eastAsia="Times New Roman" w:hAnsi="Source Sans Pro" w:cs="Times New Roman"/>
          <w:b/>
          <w:bCs/>
          <w:color w:val="000000"/>
          <w:sz w:val="69"/>
          <w:szCs w:val="69"/>
        </w:rPr>
      </w:pPr>
      <w:r w:rsidRPr="00794731">
        <w:rPr>
          <w:rFonts w:ascii="Source Sans Pro" w:eastAsia="Times New Roman" w:hAnsi="Source Sans Pro" w:cs="Times New Roman"/>
          <w:b/>
          <w:bCs/>
          <w:color w:val="000000"/>
          <w:sz w:val="69"/>
          <w:szCs w:val="69"/>
        </w:rPr>
        <w:lastRenderedPageBreak/>
        <w:t>Learn by doing</w:t>
      </w:r>
    </w:p>
    <w:p w14:paraId="3DBD134C" w14:textId="77777777" w:rsidR="00794731" w:rsidRPr="00794731" w:rsidRDefault="00794731" w:rsidP="00794731">
      <w:pPr>
        <w:shd w:val="clear" w:color="auto" w:fill="FFFFFF"/>
        <w:spacing w:after="72" w:line="240" w:lineRule="auto"/>
        <w:outlineLvl w:val="2"/>
        <w:rPr>
          <w:rFonts w:ascii="Source Sans Pro" w:eastAsia="Times New Roman" w:hAnsi="Source Sans Pro" w:cs="Times New Roman"/>
          <w:b/>
          <w:bCs/>
          <w:color w:val="000000"/>
          <w:sz w:val="58"/>
          <w:szCs w:val="58"/>
        </w:rPr>
      </w:pPr>
      <w:r w:rsidRPr="00794731">
        <w:rPr>
          <w:rFonts w:ascii="Source Sans Pro" w:eastAsia="Times New Roman" w:hAnsi="Source Sans Pro" w:cs="Times New Roman"/>
          <w:b/>
          <w:bCs/>
          <w:color w:val="000000"/>
          <w:sz w:val="58"/>
          <w:szCs w:val="58"/>
        </w:rPr>
        <w:t>Challenge:</w:t>
      </w:r>
    </w:p>
    <w:p w14:paraId="199A1311" w14:textId="77777777" w:rsidR="00794731" w:rsidRPr="00794731" w:rsidRDefault="00794731" w:rsidP="00794731">
      <w:pPr>
        <w:shd w:val="clear" w:color="auto" w:fill="FFFFFF"/>
        <w:spacing w:before="100" w:beforeAutospacing="1" w:after="100" w:afterAutospacing="1" w:line="240" w:lineRule="auto"/>
        <w:rPr>
          <w:rFonts w:ascii="Source Sans Pro" w:eastAsia="Times New Roman" w:hAnsi="Source Sans Pro" w:cs="Times New Roman"/>
          <w:color w:val="000000"/>
          <w:sz w:val="33"/>
          <w:szCs w:val="33"/>
        </w:rPr>
      </w:pPr>
      <w:r w:rsidRPr="00794731">
        <w:rPr>
          <w:rFonts w:ascii="Source Sans Pro" w:eastAsia="Times New Roman" w:hAnsi="Source Sans Pro" w:cs="Times New Roman"/>
          <w:color w:val="000000"/>
          <w:sz w:val="33"/>
          <w:szCs w:val="33"/>
        </w:rPr>
        <w:t>When </w:t>
      </w:r>
      <w:proofErr w:type="spellStart"/>
      <w:r w:rsidRPr="00794731">
        <w:rPr>
          <w:rFonts w:ascii="Courier New" w:eastAsia="Times New Roman" w:hAnsi="Courier New" w:cs="Courier New"/>
          <w:color w:val="000000"/>
          <w:sz w:val="27"/>
          <w:szCs w:val="27"/>
          <w:bdr w:val="single" w:sz="6" w:space="0" w:color="E6E8EB" w:frame="1"/>
          <w:shd w:val="clear" w:color="auto" w:fill="F7F9FA"/>
        </w:rPr>
        <w:t>inStock</w:t>
      </w:r>
      <w:proofErr w:type="spellEnd"/>
      <w:r w:rsidRPr="00794731">
        <w:rPr>
          <w:rFonts w:ascii="Source Sans Pro" w:eastAsia="Times New Roman" w:hAnsi="Source Sans Pro" w:cs="Times New Roman"/>
          <w:color w:val="000000"/>
          <w:sz w:val="33"/>
          <w:szCs w:val="33"/>
        </w:rPr>
        <w:t> is false, bind a class to the “Out of Stock” </w:t>
      </w:r>
      <w:r w:rsidRPr="00794731">
        <w:rPr>
          <w:rFonts w:ascii="Courier New" w:eastAsia="Times New Roman" w:hAnsi="Courier New" w:cs="Courier New"/>
          <w:color w:val="000000"/>
          <w:sz w:val="27"/>
          <w:szCs w:val="27"/>
          <w:bdr w:val="single" w:sz="6" w:space="0" w:color="E6E8EB" w:frame="1"/>
          <w:shd w:val="clear" w:color="auto" w:fill="F7F9FA"/>
        </w:rPr>
        <w:t>p</w:t>
      </w:r>
      <w:r w:rsidRPr="00794731">
        <w:rPr>
          <w:rFonts w:ascii="Source Sans Pro" w:eastAsia="Times New Roman" w:hAnsi="Source Sans Pro" w:cs="Times New Roman"/>
          <w:color w:val="000000"/>
          <w:sz w:val="33"/>
          <w:szCs w:val="33"/>
        </w:rPr>
        <w:t> tag that adds </w:t>
      </w:r>
      <w:r w:rsidRPr="00794731">
        <w:rPr>
          <w:rFonts w:ascii="Courier New" w:eastAsia="Times New Roman" w:hAnsi="Courier New" w:cs="Courier New"/>
          <w:color w:val="000000"/>
          <w:sz w:val="27"/>
          <w:szCs w:val="27"/>
          <w:bdr w:val="single" w:sz="6" w:space="0" w:color="E6E8EB" w:frame="1"/>
          <w:shd w:val="clear" w:color="auto" w:fill="F7F9FA"/>
        </w:rPr>
        <w:t>text-decoration: line-through</w:t>
      </w:r>
      <w:r w:rsidRPr="00794731">
        <w:rPr>
          <w:rFonts w:ascii="Source Sans Pro" w:eastAsia="Times New Roman" w:hAnsi="Source Sans Pro" w:cs="Times New Roman"/>
          <w:color w:val="000000"/>
          <w:sz w:val="33"/>
          <w:szCs w:val="33"/>
        </w:rPr>
        <w:t> to that element.</w:t>
      </w:r>
    </w:p>
    <w:p w14:paraId="6B6C8F49" w14:textId="77777777" w:rsidR="000D1BF5" w:rsidRDefault="000D1BF5"/>
    <w:sectPr w:rsidR="000D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23446"/>
    <w:multiLevelType w:val="multilevel"/>
    <w:tmpl w:val="5386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0B2710"/>
    <w:multiLevelType w:val="multilevel"/>
    <w:tmpl w:val="8592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31"/>
    <w:rsid w:val="000D1BF5"/>
    <w:rsid w:val="007947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3C02"/>
  <w15:chartTrackingRefBased/>
  <w15:docId w15:val="{2C5351F8-EC42-4167-BA04-7B124F88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947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7947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7947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94731"/>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794731"/>
    <w:rPr>
      <w:rFonts w:ascii="Times New Roman" w:eastAsia="Times New Roman" w:hAnsi="Times New Roman" w:cs="Times New Roman"/>
      <w:b/>
      <w:bCs/>
      <w:sz w:val="36"/>
      <w:szCs w:val="36"/>
    </w:rPr>
  </w:style>
  <w:style w:type="character" w:customStyle="1" w:styleId="30">
    <w:name w:val="標題 3 字元"/>
    <w:basedOn w:val="a0"/>
    <w:link w:val="3"/>
    <w:uiPriority w:val="9"/>
    <w:rsid w:val="00794731"/>
    <w:rPr>
      <w:rFonts w:ascii="Times New Roman" w:eastAsia="Times New Roman" w:hAnsi="Times New Roman" w:cs="Times New Roman"/>
      <w:b/>
      <w:bCs/>
      <w:sz w:val="27"/>
      <w:szCs w:val="27"/>
    </w:rPr>
  </w:style>
  <w:style w:type="paragraph" w:styleId="Web">
    <w:name w:val="Normal (Web)"/>
    <w:basedOn w:val="a"/>
    <w:uiPriority w:val="99"/>
    <w:semiHidden/>
    <w:unhideWhenUsed/>
    <w:rsid w:val="00794731"/>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794731"/>
    <w:rPr>
      <w:rFonts w:ascii="Courier New" w:eastAsia="Times New Roman" w:hAnsi="Courier New" w:cs="Courier New"/>
      <w:sz w:val="20"/>
      <w:szCs w:val="20"/>
    </w:rPr>
  </w:style>
  <w:style w:type="character" w:styleId="a3">
    <w:name w:val="Emphasis"/>
    <w:basedOn w:val="a0"/>
    <w:uiPriority w:val="20"/>
    <w:qFormat/>
    <w:rsid w:val="00794731"/>
    <w:rPr>
      <w:i/>
      <w:iCs/>
    </w:rPr>
  </w:style>
  <w:style w:type="character" w:styleId="a4">
    <w:name w:val="Strong"/>
    <w:basedOn w:val="a0"/>
    <w:uiPriority w:val="22"/>
    <w:qFormat/>
    <w:rsid w:val="007947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455095">
      <w:bodyDiv w:val="1"/>
      <w:marLeft w:val="0"/>
      <w:marRight w:val="0"/>
      <w:marTop w:val="0"/>
      <w:marBottom w:val="0"/>
      <w:divBdr>
        <w:top w:val="none" w:sz="0" w:space="0" w:color="auto"/>
        <w:left w:val="none" w:sz="0" w:space="0" w:color="auto"/>
        <w:bottom w:val="none" w:sz="0" w:space="0" w:color="auto"/>
        <w:right w:val="none" w:sz="0" w:space="0" w:color="auto"/>
      </w:divBdr>
      <w:divsChild>
        <w:div w:id="34289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2020-10-14T09:47:00Z</dcterms:created>
  <dcterms:modified xsi:type="dcterms:W3CDTF">2020-10-14T09:48:00Z</dcterms:modified>
</cp:coreProperties>
</file>