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0126" w14:textId="77777777" w:rsidR="0069717B" w:rsidRDefault="0069717B" w:rsidP="0069717B">
      <w:r>
        <w:t>Initial Note</w:t>
      </w:r>
    </w:p>
    <w:p w14:paraId="5F3CB8B0" w14:textId="77777777" w:rsidR="0069717B" w:rsidRDefault="0069717B" w:rsidP="0069717B">
      <w:r>
        <w:t xml:space="preserve">The blockchain digital environment is a very dynamic environment where updates and changes </w:t>
      </w:r>
    </w:p>
    <w:p w14:paraId="37862662" w14:textId="77777777" w:rsidR="0069717B" w:rsidRDefault="0069717B" w:rsidP="0069717B">
      <w:r>
        <w:t xml:space="preserve">occur frequently. In this program, to complete the practical activities and give you a real vision </w:t>
      </w:r>
    </w:p>
    <w:p w14:paraId="307B4D67" w14:textId="77777777" w:rsidR="0069717B" w:rsidRDefault="0069717B" w:rsidP="0069717B">
      <w:r>
        <w:t xml:space="preserve">of the tools available in the market, web resources and external software to this program are </w:t>
      </w:r>
    </w:p>
    <w:p w14:paraId="05552D0E" w14:textId="77777777" w:rsidR="0069717B" w:rsidRDefault="0069717B" w:rsidP="0069717B">
      <w:r>
        <w:t xml:space="preserve">used. </w:t>
      </w:r>
    </w:p>
    <w:p w14:paraId="2FAE3440" w14:textId="77777777" w:rsidR="0069717B" w:rsidRDefault="0069717B" w:rsidP="0069717B">
      <w:r>
        <w:t xml:space="preserve">For that reason, although we make every effort to keep the guides updated, sometimes the </w:t>
      </w:r>
    </w:p>
    <w:p w14:paraId="49173DA3" w14:textId="77777777" w:rsidR="0069717B" w:rsidRDefault="0069717B" w:rsidP="0069717B">
      <w:r>
        <w:t xml:space="preserve">appearance of the tools you will see may appear different to the images we show you in this </w:t>
      </w:r>
    </w:p>
    <w:p w14:paraId="1BA46D82" w14:textId="77777777" w:rsidR="0069717B" w:rsidRDefault="0069717B" w:rsidP="0069717B">
      <w:r>
        <w:t xml:space="preserve">guide and its complementary documents. Don’t worry about the differences that you might </w:t>
      </w:r>
    </w:p>
    <w:p w14:paraId="0E09DF29" w14:textId="77777777" w:rsidR="0069717B" w:rsidRDefault="0069717B" w:rsidP="0069717B">
      <w:r>
        <w:t xml:space="preserve">find. In most cases you will be able to follow the instructions of the activity by easily </w:t>
      </w:r>
    </w:p>
    <w:p w14:paraId="2BC2CD96" w14:textId="77777777" w:rsidR="0069717B" w:rsidRDefault="0069717B" w:rsidP="0069717B">
      <w:r>
        <w:t xml:space="preserve">interpreting the differences between the guide and the real environment, if any. In the case of </w:t>
      </w:r>
    </w:p>
    <w:p w14:paraId="6B55B4FA" w14:textId="77777777" w:rsidR="0069717B" w:rsidRDefault="0069717B" w:rsidP="0069717B">
      <w:r>
        <w:t xml:space="preserve">this not being possible, please make your facilitator aware by sending a message through the </w:t>
      </w:r>
    </w:p>
    <w:p w14:paraId="520CD195" w14:textId="77777777" w:rsidR="0069717B" w:rsidRDefault="0069717B" w:rsidP="0069717B">
      <w:r>
        <w:t xml:space="preserve">program’s platform inbox. The facilitator will help you resolve any doubts that arise. </w:t>
      </w:r>
    </w:p>
    <w:p w14:paraId="50D11739" w14:textId="77777777" w:rsidR="0069717B" w:rsidRDefault="0069717B" w:rsidP="0069717B">
      <w:r>
        <w:t>Assignment 7 - Questions</w:t>
      </w:r>
    </w:p>
    <w:p w14:paraId="0074B43C" w14:textId="77777777" w:rsidR="0069717B" w:rsidRDefault="0069717B" w:rsidP="0069717B">
      <w:r>
        <w:t xml:space="preserve">*Adjust the response space according to what you need. </w:t>
      </w:r>
    </w:p>
    <w:p w14:paraId="18332310" w14:textId="77777777" w:rsidR="0069717B" w:rsidRDefault="0069717B" w:rsidP="0069717B">
      <w:r>
        <w:t xml:space="preserve">*For answers that include data, please include a screenshot with the appropriate size </w:t>
      </w:r>
    </w:p>
    <w:p w14:paraId="7CD4D84E" w14:textId="77777777" w:rsidR="0069717B" w:rsidRDefault="0069717B" w:rsidP="0069717B">
      <w:r>
        <w:t>for its exact display.</w:t>
      </w:r>
    </w:p>
    <w:p w14:paraId="0C7B1639" w14:textId="78214D41" w:rsidR="0069717B" w:rsidRDefault="0069717B" w:rsidP="0069717B">
      <w:pPr>
        <w:pStyle w:val="ListParagraph"/>
        <w:numPr>
          <w:ilvl w:val="0"/>
          <w:numId w:val="1"/>
        </w:numPr>
      </w:pPr>
      <w:r>
        <w:t>Take a screenshot of your environment and paste it below.</w:t>
      </w:r>
    </w:p>
    <w:p w14:paraId="72245D6F" w14:textId="4489CBC6" w:rsidR="0069717B" w:rsidRDefault="0069717B" w:rsidP="0069717B"/>
    <w:p w14:paraId="755B3C86" w14:textId="4CEB74BA" w:rsidR="0069717B" w:rsidRDefault="00A71BDC" w:rsidP="0069717B">
      <w:r>
        <w:rPr>
          <w:noProof/>
        </w:rPr>
        <w:lastRenderedPageBreak/>
        <w:drawing>
          <wp:inline distT="0" distB="0" distL="0" distR="0" wp14:anchorId="7FE9CFC5" wp14:editId="77907EC8">
            <wp:extent cx="5943600" cy="328993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3789" w14:textId="77777777" w:rsidR="0069717B" w:rsidRDefault="0069717B" w:rsidP="0069717B">
      <w:r>
        <w:t xml:space="preserve">2. How often are mines blocked in your blockchain (Block period)? In addition to giving </w:t>
      </w:r>
    </w:p>
    <w:p w14:paraId="2E2F70C4" w14:textId="7D5CBEDB" w:rsidR="0069717B" w:rsidRDefault="0069717B" w:rsidP="0069717B">
      <w:r>
        <w:t>the answer, please include a screenshot.</w:t>
      </w:r>
    </w:p>
    <w:p w14:paraId="6A12CFAB" w14:textId="5FAE04F7" w:rsidR="00A71BDC" w:rsidRDefault="00D33584" w:rsidP="0069717B">
      <w:r>
        <w:t>Blocks are mined every 5 seconds</w:t>
      </w:r>
    </w:p>
    <w:p w14:paraId="320165BA" w14:textId="1EB2ED40" w:rsidR="00D33584" w:rsidRDefault="00D33584" w:rsidP="0069717B">
      <w:r>
        <w:rPr>
          <w:noProof/>
        </w:rPr>
        <w:drawing>
          <wp:inline distT="0" distB="0" distL="0" distR="0" wp14:anchorId="31DE3EAD" wp14:editId="7729EE96">
            <wp:extent cx="5943600" cy="23691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45C" w14:textId="2E0CB631" w:rsidR="00D33584" w:rsidRDefault="00D33584" w:rsidP="0069717B">
      <w:r>
        <w:rPr>
          <w:noProof/>
        </w:rPr>
        <w:lastRenderedPageBreak/>
        <w:drawing>
          <wp:inline distT="0" distB="0" distL="0" distR="0" wp14:anchorId="38B63B8F" wp14:editId="35E32232">
            <wp:extent cx="5943600" cy="30619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DB8D" w14:textId="77777777" w:rsidR="0069717B" w:rsidRDefault="0069717B" w:rsidP="0069717B">
      <w:r>
        <w:t xml:space="preserve">3. What is the Hash for the transaction where your ERC20 token was created? Which </w:t>
      </w:r>
    </w:p>
    <w:p w14:paraId="14C4B3F3" w14:textId="65A3A6D6" w:rsidR="0069717B" w:rsidRDefault="0069717B" w:rsidP="0069717B">
      <w:r>
        <w:t>block was it created on? In addition to giving the answer, please include a screenshot.</w:t>
      </w:r>
    </w:p>
    <w:p w14:paraId="5244554E" w14:textId="33785C37" w:rsidR="00D33584" w:rsidRDefault="00D33584" w:rsidP="0069717B">
      <w:r>
        <w:rPr>
          <w:noProof/>
        </w:rPr>
        <w:drawing>
          <wp:inline distT="0" distB="0" distL="0" distR="0" wp14:anchorId="0C1449B4" wp14:editId="6927B5DA">
            <wp:extent cx="5943600" cy="25781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72AA" w14:textId="7418866B" w:rsidR="00D33584" w:rsidRDefault="00D33584" w:rsidP="0069717B">
      <w:pPr>
        <w:rPr>
          <w:rFonts w:ascii="Roboto" w:hAnsi="Roboto"/>
          <w:color w:val="2D2D2D"/>
          <w:sz w:val="21"/>
          <w:szCs w:val="21"/>
          <w:shd w:val="clear" w:color="auto" w:fill="F2F2F2"/>
        </w:rPr>
      </w:pPr>
      <w:r>
        <w:t xml:space="preserve">Genesis transaction is </w:t>
      </w:r>
      <w:r>
        <w:rPr>
          <w:rFonts w:ascii="Roboto" w:hAnsi="Roboto"/>
          <w:color w:val="2D2D2D"/>
          <w:sz w:val="21"/>
          <w:szCs w:val="21"/>
          <w:shd w:val="clear" w:color="auto" w:fill="F2F2F2"/>
        </w:rPr>
        <w:t>0x9ed812ca80ab5a028523f722031600151fafaf59cd6e02e5f765586327365c9d</w:t>
      </w:r>
    </w:p>
    <w:p w14:paraId="6BE9BEB7" w14:textId="01465876" w:rsidR="00D33584" w:rsidRDefault="00D33584" w:rsidP="0069717B">
      <w:pPr>
        <w:rPr>
          <w:rFonts w:ascii="Roboto" w:hAnsi="Roboto"/>
          <w:color w:val="2D2D2D"/>
          <w:sz w:val="21"/>
          <w:szCs w:val="21"/>
          <w:shd w:val="clear" w:color="auto" w:fill="F2F2F2"/>
        </w:rPr>
      </w:pPr>
    </w:p>
    <w:p w14:paraId="02BC6297" w14:textId="683D2C21" w:rsidR="00D33584" w:rsidRDefault="00D33584" w:rsidP="0069717B">
      <w:pPr>
        <w:rPr>
          <w:rFonts w:ascii="Roboto" w:hAnsi="Roboto"/>
          <w:color w:val="2D2D2D"/>
          <w:sz w:val="21"/>
          <w:szCs w:val="21"/>
          <w:shd w:val="clear" w:color="auto" w:fill="F2F2F2"/>
        </w:rPr>
      </w:pPr>
      <w:r>
        <w:rPr>
          <w:rFonts w:ascii="Roboto" w:hAnsi="Roboto"/>
          <w:color w:val="2D2D2D"/>
          <w:sz w:val="21"/>
          <w:szCs w:val="21"/>
          <w:shd w:val="clear" w:color="auto" w:fill="F2F2F2"/>
        </w:rPr>
        <w:t>It was on block 192</w:t>
      </w:r>
    </w:p>
    <w:p w14:paraId="0DD2D16C" w14:textId="6BB8D122" w:rsidR="00D33584" w:rsidRDefault="00D33584" w:rsidP="0069717B">
      <w:pPr>
        <w:rPr>
          <w:rFonts w:ascii="Roboto" w:hAnsi="Roboto"/>
          <w:color w:val="2D2D2D"/>
          <w:sz w:val="21"/>
          <w:szCs w:val="21"/>
          <w:shd w:val="clear" w:color="auto" w:fill="F2F2F2"/>
        </w:rPr>
      </w:pPr>
    </w:p>
    <w:p w14:paraId="2C3BE855" w14:textId="3261AA80" w:rsidR="00D33584" w:rsidRDefault="00D33584" w:rsidP="0069717B">
      <w:r>
        <w:rPr>
          <w:noProof/>
        </w:rPr>
        <w:lastRenderedPageBreak/>
        <w:drawing>
          <wp:inline distT="0" distB="0" distL="0" distR="0" wp14:anchorId="67D6BF66" wp14:editId="4F2EFA92">
            <wp:extent cx="5943600" cy="25984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157" w14:textId="77777777" w:rsidR="0069717B" w:rsidRDefault="0069717B" w:rsidP="0069717B">
      <w:r>
        <w:t xml:space="preserve">4. Finally, take a screenshot that contains the details of the block where your contract </w:t>
      </w:r>
    </w:p>
    <w:p w14:paraId="790EFB04" w14:textId="584F805D" w:rsidR="00203758" w:rsidRDefault="0069717B" w:rsidP="0069717B">
      <w:r>
        <w:t>was created and explain what “Mined By” means</w:t>
      </w:r>
    </w:p>
    <w:p w14:paraId="7CFC5B01" w14:textId="783C32CA" w:rsidR="00D33584" w:rsidRDefault="00D33584" w:rsidP="0069717B"/>
    <w:p w14:paraId="38757249" w14:textId="70D2B36A" w:rsidR="00D33584" w:rsidRDefault="00646512" w:rsidP="0069717B">
      <w:r>
        <w:rPr>
          <w:noProof/>
        </w:rPr>
        <w:drawing>
          <wp:inline distT="0" distB="0" distL="0" distR="0" wp14:anchorId="0580012D" wp14:editId="1E81B392">
            <wp:extent cx="5943600" cy="2768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DF5E" w14:textId="6D3B0EB5" w:rsidR="00646512" w:rsidRDefault="00646512" w:rsidP="0069717B"/>
    <w:p w14:paraId="0DB035BC" w14:textId="7E05E43A" w:rsidR="00646512" w:rsidRDefault="00646512" w:rsidP="0069717B">
      <w:r>
        <w:t>Mined by is the hash of signing account on the Node</w:t>
      </w:r>
      <w:r w:rsidR="00280C9B">
        <w:t xml:space="preserve"> when the node was created</w:t>
      </w:r>
      <w:r>
        <w:t>:</w:t>
      </w:r>
    </w:p>
    <w:p w14:paraId="795108A2" w14:textId="34C51BF3" w:rsidR="00646512" w:rsidRDefault="00646512" w:rsidP="0069717B"/>
    <w:p w14:paraId="08CDFEBD" w14:textId="19F0D96C" w:rsidR="00646512" w:rsidRDefault="00646512" w:rsidP="0069717B">
      <w:r>
        <w:rPr>
          <w:noProof/>
        </w:rPr>
        <w:lastRenderedPageBreak/>
        <w:drawing>
          <wp:inline distT="0" distB="0" distL="0" distR="0" wp14:anchorId="47D1B935" wp14:editId="211C5A9C">
            <wp:extent cx="5943600" cy="26765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47DFE"/>
    <w:multiLevelType w:val="hybridMultilevel"/>
    <w:tmpl w:val="9EA0D1EE"/>
    <w:lvl w:ilvl="0" w:tplc="AF9E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7B"/>
    <w:rsid w:val="00203758"/>
    <w:rsid w:val="00280C9B"/>
    <w:rsid w:val="00646512"/>
    <w:rsid w:val="0069717B"/>
    <w:rsid w:val="00A71BDC"/>
    <w:rsid w:val="00D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D81"/>
  <w15:chartTrackingRefBased/>
  <w15:docId w15:val="{26B5A569-DDFD-437B-92F2-94C5361B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Grang</dc:creator>
  <cp:keywords/>
  <dc:description/>
  <cp:lastModifiedBy>Inder Grang</cp:lastModifiedBy>
  <cp:revision>2</cp:revision>
  <dcterms:created xsi:type="dcterms:W3CDTF">2022-06-13T16:04:00Z</dcterms:created>
  <dcterms:modified xsi:type="dcterms:W3CDTF">2022-06-13T17:38:00Z</dcterms:modified>
</cp:coreProperties>
</file>