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агросектора</w:t>
      </w:r>
    </w:p>
    <w:p>
      <w:pPr>
        <w:pStyle w:val="Heading1"/>
      </w:pPr>
      <w:r>
        <w:t>Период: 2020-04-04 - 2020-04-05</w:t>
      </w:r>
    </w:p>
    <w:p>
      <w:pPr>
        <w:pStyle w:val="Heading1"/>
      </w:pPr>
      <w:r>
        <w:t>Pitting the states against the nation is accelerating the US crisis</w:t>
      </w:r>
    </w:p>
    <w:p>
      <w:r>
        <w:t>Desperately low on medical supplies, state governors in the United States have been clamouring for equipment held in the federal stockpile.</w:t>
        <w:br/>
        <w:t>In response, Jared Kushner – the President's son-in-law, whose portfolio includes Middle East peace negotiations, criminal justice reform and a shadow pandemic taskforce – made a startling claim: "The notion of the federal stockpile was it's supposed to be our stockpile.</w:t>
        <w:br/>
        <w:t>President Donald Trump has in recent days turned the war against COVID-19 into a war against the states, in a desperate effort to shirk responsibility for his pandemic denialism.</w:t>
        <w:br/>
        <w:t>Two weeks ago, Trump was asked about the disastrous federal response to the pandemic.</w:t>
      </w:r>
    </w:p>
    <w:p>
      <w:hyperlink r:id="rId9">
        <w:r>
          <w:rPr/>
          <w:t>Источник</w:t>
        </w:r>
      </w:hyperlink>
    </w:p>
    <w:p>
      <w:pPr>
        <w:pStyle w:val="Heading1"/>
      </w:pPr>
      <w:r>
        <w:t>Why the Fate of Milan Will Be the Fate of Italy</w:t>
      </w:r>
    </w:p>
    <w:p>
      <w:r>
        <w:t>For almost a month, the 10 million people in Milan and the surrounding Lombardy region have been under forced quarantine, measures that have been extended nationwide and will likely continue for several more weeks.</w:t>
        <w:br/>
        <w:t>The last time Italy was truly on its knees, after World War II, it was Milan and nearby areas that lifted the country back to its feet.</w:t>
        <w:br/>
        <w:t>The industries in the Milan-Turin-Genoa triangle fueled the “economic miracle” of the 1950s and ‘60s, when Italy grew more than 5% a year and its factories gave the world icons such as the Fiat 500, the Piaggio Vespa scooter, and the Pirelli tires used on both.</w:t>
      </w:r>
    </w:p>
    <w:p>
      <w:hyperlink r:id="rId10">
        <w:r>
          <w:rPr/>
          <w:t>Источник</w:t>
        </w:r>
      </w:hyperlink>
    </w:p>
    <w:p>
      <w:pPr>
        <w:pStyle w:val="Heading1"/>
      </w:pPr>
      <w:r>
        <w:t>Why the Fate of Milan Will Be the Fate of Italy</w:t>
      </w:r>
    </w:p>
    <w:p>
      <w:r>
        <w:t>Milan is Italy’s financial and business capital, a global fashion hub, a manufacturing powerhouse, encircled by rich agricultural land, a destination for millions of tourists every year.</w:t>
        <w:br/>
        <w:t>“Our businesses in China are now working at full speed, and even better than we forecast following the end of the virus crisis,” Battista says.</w:t>
        <w:br/>
        <w:t>Automaker Ferrari, based two hours south of Milan (or maybe one hour in one of the company’s $1 million supercars), says its business has barely been dented by the outbreak as its cars are ordered as much as 18 months in advance.</w:t>
        <w:br/>
        <w:t>But with the factory closed during the lockdown, the company says it’s unclear whether it will see delays in deliveries later in the year.</w:t>
      </w:r>
    </w:p>
    <w:p>
      <w:hyperlink r:id="rId11">
        <w:r>
          <w:rPr/>
          <w:t>Источник</w:t>
        </w:r>
      </w:hyperlink>
    </w:p>
    <w:p>
      <w:pPr>
        <w:pStyle w:val="Heading1"/>
      </w:pPr>
      <w:r>
        <w:t>News24.com | OPINION: A time to rise like lions in the battle against Covid-19</w:t>
      </w:r>
    </w:p>
    <w:p>
      <w:r>
        <w:t>OPINION: A time to rise like lions in the battle against Covid-19</w:t>
        <w:br/>
        <w:t>This is the time for us to put all our differences aside and focus on defeating the pandemic, writes Tinyiko Maluleke.</w:t>
        <w:br/>
        <w:t>The psychological and spiritual cost of a national lockdown may erode its benefits, if it is not strictly observed and accompanied by widespread testing.</w:t>
        <w:br/>
        <w:t>If the month of March came in like a lamb and went out like a lion, it seems to me that the month of April provides us with a unique and once-off window of opportunity, to rise like lions against deadly advance of the Covid-19 pandemic in South Africa.</w:t>
      </w:r>
    </w:p>
    <w:p>
      <w:hyperlink r:id="rId12">
        <w:r>
          <w:rPr/>
          <w:t>Источник</w:t>
        </w:r>
      </w:hyperlink>
    </w:p>
    <w:p>
      <w:pPr>
        <w:pStyle w:val="Heading1"/>
      </w:pPr>
      <w:r>
        <w:t>Two-Faced Diplomacy: How China Uses Two 'Masks' During the Coronavirus Pandemic</w:t>
      </w:r>
    </w:p>
    <w:p>
      <w:r>
        <w:t>China has gradually emerged out of its shadow of despair as the epicentre where the coronavirus pandemic started.</w:t>
        <w:br/>
        <w:t>Now, there is face saving required as well as agenda-setting in the global power play.</w:t>
        <w:br/>
        <w:t>China played a decisive role in combating the invisible e… [+5219 chars]</w:t>
      </w:r>
    </w:p>
    <w:p>
      <w:hyperlink r:id="rId13">
        <w:r>
          <w:rPr/>
          <w:t>Источник</w:t>
        </w:r>
      </w:hyperlink>
    </w:p>
    <w:p>
      <w:pPr>
        <w:pStyle w:val="Heading1"/>
      </w:pPr>
      <w:r>
        <w:t>Pandemic Journal</w:t>
      </w:r>
    </w:p>
    <w:p/>
    <w:p>
      <w:hyperlink r:id="rId14">
        <w:r>
          <w:rPr/>
          <w:t>Источник</w:t>
        </w:r>
      </w:hyperlink>
    </w:p>
    <w:p>
      <w:pPr>
        <w:pStyle w:val="Heading1"/>
      </w:pPr>
      <w:r>
        <w:t>How a discovery that brought us Viagra could help those battling the coronavirus</w:t>
      </w:r>
    </w:p>
    <w:p>
      <w:r>
        <w:t>At hospitals in Boston, Alabama, Louisiana, Sweden and Austria, researchers have launched a clinical trial to test inhaled nitric oxide in patients with mild to moderate cases of COVID-19.</w:t>
        <w:br/>
        <w:t>In Italy, where the gas was used under more haphazard conditions, the treatment appeared to dramatically boost oxygen levels in the blood of COVID-19 patients, said Dr. Lorenzo Berra, the critical-care specialist at Massachusetts General Hospital who is leading the new trial.</w:t>
        <w:br/>
        <w:t>A proposed second trial, still under scrutiny by a research panel at Massachusetts General Hospital, would enroll healthcare workers who are routinely exposed to patients with COVID-19 and are themselves at high risk of infection.</w:t>
      </w:r>
    </w:p>
    <w:p>
      <w:hyperlink r:id="rId15">
        <w:r>
          <w:rPr/>
          <w:t>Источник</w:t>
        </w:r>
      </w:hyperlink>
    </w:p>
    <w:p>
      <w:pPr>
        <w:pStyle w:val="Heading1"/>
      </w:pPr>
      <w:r>
        <w:t>Here's How Stalin Put the Final Nail in the Imperial Japanese Coffin</w:t>
      </w:r>
    </w:p>
    <w:p>
      <w:r>
        <w:t>To the Soviet military, it is known as the Manchurian Strategic Offensive Operation.</w:t>
        <w:br/>
        <w:t>Although it had no official name to the Japanese, it has become known in the West as Operation August Storm.</w:t>
        <w:br/>
        <w:t>It was the greatest defeat in Japanese military history, yet few … [+38804 chars]</w:t>
      </w:r>
    </w:p>
    <w:p>
      <w:hyperlink r:id="rId16">
        <w:r>
          <w:rPr/>
          <w:t>Источник</w:t>
        </w:r>
      </w:hyperlink>
    </w:p>
    <w:p>
      <w:pPr>
        <w:pStyle w:val="Heading1"/>
      </w:pPr>
      <w:r>
        <w:t>Hong Kong Journalists Under Pressure Over Taiwan WHO Reporting</w:t>
      </w:r>
    </w:p>
    <w:p>
      <w:r>
        <w:t>2020-04-03 -- Hong Kong government broadcaster RTHK is under pressure from government officials after it aired an interview with a World Health Organization (WHO) official in which the interviewer touched on repeated calls from the democratic of island of Taiwan that it should be allowed to join as a member state.</w:t>
        <w:br/>
        <w:t>But RTHK said the episode had looked at various responses across the world to the coronavirus emergency, with Taiwan the focus of just part of the program, and journalists hadn't once referred to it as a country, an idea that is anathema to Beijing.</w:t>
      </w:r>
    </w:p>
    <w:p>
      <w:hyperlink r:id="rId17">
        <w:r>
          <w:rPr/>
          <w:t>Источник</w:t>
        </w:r>
      </w:hyperlink>
    </w:p>
    <w:p>
      <w:pPr>
        <w:pStyle w:val="Heading1"/>
      </w:pPr>
      <w:r>
        <w:t>Surviving the Pandemic: We’re Wearing Masks… but the Masks Are Coming Off</w:t>
      </w:r>
    </w:p>
    <w:p>
      <w:r>
        <w:t>I don’t need to know I existed.</w:t>
        <w:br/>
        <w:t>Data from 16 clinical trials involving 7,400 people show that taking vitamin D supplements reduces the risk of experiencing at least one respiratory infection including influenza and pneumonia by a third with positive benefits seen within 3 weeks.</w:t>
        <w:br/>
        <w:t>To buy Vitamin D in Fruit Flavored Gummies from Amazon, click here.)</w:t>
        <w:br/>
        <w:t>(To buy Cider Vinegar Gummies from Amazon, click here.)</w:t>
        <w:br/>
        <w:t>(To buy Chelated Zinc from Amazon, click here.)</w:t>
        <w:br/>
        <w:t>I’m reading Claire Berlinski, who lives in Paris.</w:t>
        <w:br/>
        <w:t>– “Jesus: I don’t think you need 5000 meals.”</w:t>
        <w:br/>
        <w:t>READER REVIEW: I don’t read mysteries.</w:t>
        <w:br/>
        <w:t>I don’t read thrillers.</w:t>
      </w:r>
    </w:p>
    <w:p>
      <w:hyperlink r:id="rId18">
        <w:r>
          <w:rPr/>
          <w:t>Источник</w:t>
        </w:r>
      </w:hyperlink>
    </w:p>
    <w:p>
      <w:pPr>
        <w:pStyle w:val="Heading1"/>
      </w:pPr>
      <w:r>
        <w:t>Can we ever eat out again? A look at the future of Boston restaurants</w:t>
      </w:r>
    </w:p>
    <w:p>
      <w:r>
        <w:t>“The visibility of safety is what is going to bring us back out again," said Gates, whose company operates seven restaurants in the Boston area, including Aquitaine and Gaslight.</w:t>
        <w:br/>
        <w:t>Aquitaine Group has kept three restaurants open for takeout and delivery, and Gates has thermometers on order to monitor employees.</w:t>
        <w:br/>
        <w:t>Raffi Festekjian, co-owner of Anoush’ella Saj Kitchen, worries that eating at home will be a hard habit to break for many people, forcing changes in restaurant designs and menus.</w:t>
        <w:br/>
        <w:t>He and his wife, Nina, are working on a new menu featuring more family-style takeout choices, thinking people will prefer to entertain at home than eat out.</w:t>
      </w:r>
    </w:p>
    <w:p>
      <w:hyperlink r:id="rId19">
        <w:r>
          <w:rPr/>
          <w:t>Источник</w:t>
        </w:r>
      </w:hyperlink>
    </w:p>
    <w:p>
      <w:pPr>
        <w:pStyle w:val="Heading1"/>
      </w:pPr>
      <w:r>
        <w:t>COVID-19 lockdown: Hard times await 50% of Lagosians —Yusuf, LCCI DG</w:t>
      </w:r>
    </w:p>
    <w:p>
      <w:r>
        <w:t>With Lagos and Ogun states’ businesses and firms projected to lose N1.08 trillion and N119.5 billion respectively, in terms of productivity during the two-week Federal Government-ordered lock-down, Sunday Vanguard sought the views of Dr. Muda Yusuf, the Director-General of Lagos Chamber of Commerce and Industry on the economic impact and implications on the people and industries in the two states, Nigeria, as a whole, and the West African sub-region.</w:t>
        <w:br/>
        <w:t>Impact of the two-week shutdown of the nation’s economic nerve centres of Lagos and Ogun states</w:t>
      </w:r>
    </w:p>
    <w:p>
      <w:hyperlink r:id="rId20">
        <w:r>
          <w:rPr/>
          <w:t>Источник</w:t>
        </w:r>
      </w:hyperlink>
    </w:p>
    <w:p>
      <w:pPr>
        <w:pStyle w:val="Heading1"/>
      </w:pPr>
      <w:r>
        <w:t>China able to ensure food security despite coronavirus impact</w:t>
      </w:r>
    </w:p>
    <w:p>
      <w:r>
        <w:t>Chinese officials said on April 4 that the country can hold firm its "rice bowl" despite the novel coronavirus impact, with ample grain reserves and measures to boost production.</w:t>
        <w:br/>
        <w:t>The bumper harvests supported the country's efforts to boost social and economic development as well as fight the novel coronavirus outbreak, Pan said in response to questions that whether some countries' grain export ban would strain China's grain supply.</w:t>
        <w:br/>
        <w:t>Qin said the administration will continue efforts to ensure abundant supply and stable prices.</w:t>
      </w:r>
    </w:p>
    <w:p>
      <w:hyperlink r:id="rId21">
        <w:r>
          <w:rPr/>
          <w:t>Источник</w:t>
        </w:r>
      </w:hyperlink>
    </w:p>
    <w:p>
      <w:pPr>
        <w:pStyle w:val="Heading1"/>
      </w:pPr>
      <w:r>
        <w:t>LIVE UPDATES: Latest news on coronavirus and higher education</w:t>
      </w:r>
    </w:p>
    <w:p>
      <w:r>
        <w:t>April 2, 3:35 p.m. Colleges and universities that contract with online program management (OPM) companies to help them transition to online instruction amid the pandemic may be unable to have their costs reimbursed under the $2.2 trillion federal stimulus, according to a recent blog post from the education practice of Cooley, a law firm.</w:t>
        <w:br/>
        <w:t>Private loans were not included in the relief most borrowers with federal student loans received in the stimulus package Congress passed last week, or in recent administrative steps U.S. Education Secretary Betsy DeVos has announced, including a 60-day deferral on monthly payments and a commitment to not garnish the wages, tax refunds or Social Security benefits of those who fall behind in making private loan payments.</w:t>
      </w:r>
    </w:p>
    <w:p>
      <w:hyperlink r:id="rId22">
        <w:r>
          <w:rPr/>
          <w:t>Источник</w:t>
        </w:r>
      </w:hyperlink>
    </w:p>
    <w:p>
      <w:pPr>
        <w:pStyle w:val="Heading1"/>
      </w:pPr>
      <w:r>
        <w:t>IASbaba’s 60 Day Plan [Day – 30]- IAS Prelims Test Series 2020 Environment &amp; CURRENT AFFAIRS</w:t>
      </w:r>
    </w:p>
    <w:p>
      <w:r>
        <w:t>Make the best use of the communication channel (Ask Your Baba/comment section on daily 60 Day post and calls) provided.</w:t>
        <w:br/>
        <w:t>Q.12) जैव उपचार (Bioremediation) एक तकनीक है जिसका उपयोग प्रदूषण को सूक्ष्म जीवाणुओं के माध्यम से जैव निम्नीकरण करके साफ़ किया जाता है। निम्नलिखित में से कौन जैव उपचार की मुख्य विशेषताएं हैं?</w:t>
        <w:br/>
        <w:t>Q.15) जलवायु समझौते के लक्ष्यों को प्राप्त करने के लिए अक्षय ऊर्जा की ओर बढ़ना महत्वपूर्ण है। इसके संदर्भ में, जैव ईंधन के बारे में निम्नलिखित कथनों पर विचार करें:</w:t>
        <w:br/>
        <w:t>Q.30) निम्नलिखित में से कौन सा कथन सही है / हैं?</w:t>
      </w:r>
    </w:p>
    <w:p>
      <w:hyperlink r:id="rId23">
        <w:r>
          <w:rPr/>
          <w:t>Источник</w:t>
        </w:r>
      </w:hyperlink>
    </w:p>
    <w:p>
      <w:pPr>
        <w:pStyle w:val="Heading1"/>
      </w:pPr>
      <w:r>
        <w:t>The Real Reason for the New Cold War With Russia…</w:t>
      </w:r>
    </w:p>
    <w:p>
      <w:r>
        <w:t>There was a deep ideological difference between the USSR and the United States, that pretty much, in my opinion, formatted the way people looked at “Russia,” because for most Americans, the USSR and Russia, was exactly the same thing.</w:t>
        <w:br/>
        <w:t>What he was referring to was the fact that 25 million ethnic Russians suddenly found themselves living in foreign countries — in the Baltic States, in Belarus, Ukraine, Georgia, Uzbekistan, Kazakhstan.</w:t>
        <w:br/>
        <w:t>International Man: In 2016, then-candidate Trump repeatedly said, “wouldn’t it be a great thing if we could get along with Russia.”</w:t>
      </w:r>
    </w:p>
    <w:p>
      <w:hyperlink r:id="rId24">
        <w:r>
          <w:rPr/>
          <w:t>Источник</w:t>
        </w:r>
      </w:hyperlink>
    </w:p>
    <w:p>
      <w:pPr>
        <w:pStyle w:val="Heading1"/>
      </w:pPr>
      <w:r>
        <w:t>New India needs a Grand Reconstruction Budget - The Sunday Guardian</w:t>
      </w:r>
    </w:p>
    <w:p>
      <w:r>
        <w:t>National Infrastructure Pipeline 2.0: A large-scale five-year infrastructure program is essential to boost the economy, reduce supply chain costs, bolster industry and construction sectors, and increase jobs.</w:t>
        <w:br/>
        <w:t>India needs at least INR 5 lakh crores over four years to build export-quality industrial estates.</w:t>
        <w:br/>
        <w:t>The GOI cannot ignore this opportunity to secure India’s long term interests along these critically interlinked parameters—it must tolerate no compromise to its national economic security and invest aggressively to empower labour-intensive industries.</w:t>
        <w:br/>
        <w:t>It is critical to invest in NIP 2.0 and accelerate infrastructure development (pt 1), and in labour-intensive manufacturing (pt 3) which are the only two sectors that can absorb crores of low-skilled workers from the transitioning agricultural workforce.</w:t>
      </w:r>
    </w:p>
    <w:p>
      <w:hyperlink r:id="rId25">
        <w:r>
          <w:rPr/>
          <w:t>Источник</w:t>
        </w:r>
      </w:hyperlink>
    </w:p>
    <w:p>
      <w:pPr>
        <w:pStyle w:val="Heading1"/>
      </w:pPr>
      <w:r>
        <w:t>Japan Has Avoided a COVID-19 Panic. But the Global Recession Will Hit Hard</w:t>
      </w:r>
    </w:p>
    <w:p>
      <w:r>
        <w:t>If Koike were to prioritize the economy over public health, or even be perceived as doing so, it would have serious repercussions for her own career, for her party, and for Prime Minister Abe.</w:t>
        <w:br/>
        <w:t>After assuming the prime minister mantle for the second time eight years ago, Abe tapped Kuroda Haruhiko to head the Bank of Japan and together they flooded the Japanese economy with fiat currency.</w:t>
        <w:br/>
        <w:t>If the desire to protect Japan from within can finally bubble up to the level of constitutional politics, then the coronavirus may very well be remembered as a good turning point for us here.</w:t>
      </w:r>
    </w:p>
    <w:p>
      <w:hyperlink r:id="rId26">
        <w:r>
          <w:rPr/>
          <w:t>Источник</w:t>
        </w:r>
      </w:hyperlink>
    </w:p>
    <w:p>
      <w:pPr>
        <w:pStyle w:val="Heading1"/>
      </w:pPr>
      <w:r>
        <w:t>A Pandemic Solidarity Instrument for the EU</w:t>
      </w:r>
    </w:p>
    <w:p>
      <w:r>
        <w:t>This column proposes that the EU give member states €440 billion in grants to support health care, liquidity to the private sector, short-time work schemes and stimulus packages.</w:t>
        <w:br/>
        <w:t>Or these member states do spend as much as needed, but may face increasingly high interest rates as markets doubt that public debt is sustainable, at which point the euro area may face yet another existential crisis.</w:t>
        <w:br/>
        <w:t>To avoid these two scenarios, we propose a Pandemic Solidarity Instrument (PSI) that would lead to a partial sharing of the fiscal costs of this crisis through the issuance of a one-off EU – not euro area – asset in the market.</w:t>
      </w:r>
    </w:p>
    <w:p>
      <w:hyperlink r:id="rId27">
        <w:r>
          <w:rPr/>
          <w:t>Источник</w:t>
        </w:r>
      </w:hyperlink>
    </w:p>
    <w:p>
      <w:pPr>
        <w:pStyle w:val="Heading1"/>
      </w:pPr>
      <w:r>
        <w:t>Jared Kushner and his shadow corona unit: what is Trump's son-in-law up to?</w:t>
      </w:r>
    </w:p>
    <w:p>
      <w:r>
        <w:t>His vast responsibilities include weighing requests from governors for aid and coordinating with private companies to obtain medical equipment, work he carries out from a special post created for him inside the Federal Emergency Management Agency, where his team is called “the Slim Suit crowd” for their distinctive tailoring, the New York Times has reported.</w:t>
        <w:br/>
        <w:t>But some of those familiar with Kushner’s record at the White House and in his prior professional life question why the government’s response to the coronavirus threat is being run by the president’s 39-year-old son-in-law.</w:t>
      </w:r>
    </w:p>
    <w:p>
      <w:hyperlink r:id="rId28">
        <w:r>
          <w:rPr/>
          <w:t>Источник</w:t>
        </w:r>
      </w:hyperlink>
    </w:p>
    <w:p>
      <w:pPr>
        <w:pStyle w:val="Heading1"/>
      </w:pPr>
      <w:r>
        <w:t>Edited Transcript of LCUT earnings conference call or presentation 11-Mar-20 3:00pm GMT</w:t>
      </w:r>
    </w:p>
    <w:p>
      <w:r>
        <w:t>We are pleased that we continue to deliver growth in a number of key segments and generate significant cash flow greater than our expectations for the quarter and the full year 2019.</w:t>
        <w:br/>
        <w:t>Importantly, our core U.S. business outperformed in both the fourth quarter and for the full year, driven by strong results in e-commerce, combined with growth in market share and revenues in the brick-and-mortar channel as well as our expected realization of cost efficiencies for the plan which we previously detailed.</w:t>
        <w:br/>
        <w:t>We achieved this cash flow performance notwithstanding operational challenges from our European operations, which resulted in a need to temporarily fund losses and invest in working capital during the third and fourth quarters.</w:t>
      </w:r>
    </w:p>
    <w:p>
      <w:hyperlink r:id="rId29">
        <w:r>
          <w:rPr/>
          <w:t>Источник</w:t>
        </w:r>
      </w:hyperlink>
    </w:p>
    <w:p>
      <w:pPr>
        <w:pStyle w:val="Heading1"/>
      </w:pPr>
      <w:r>
        <w:t>China Is Reopening Its Wet Markets. That's Good</w:t>
      </w:r>
    </w:p>
    <w:p>
      <w:r>
        <w:t>The country is reportedly reopening its wet markets, the fresh produce stalls associated with Covid-19's early spread in Wuhan.</w:t>
        <w:br/>
        <w:t>The prevalence of food-borne microbial illness in developing East Asia suggests that far from being cesspits of disease, wet markets do a good job of providing households with clean, fresh produce.</w:t>
        <w:br/>
        <w:t>Add in convenience stores and the like and so-called modern grocery has about 68% of China's retail wallet, giving wet markets less than a third.</w:t>
        <w:br/>
        <w:t>The region encompassing the wet market zone from China and South Korea down through most of Southeast Asia has the best record for microbial infections outside the Americas, Europe and the rich countries of the Pacific Rim.(1)</w:t>
      </w:r>
    </w:p>
    <w:p>
      <w:hyperlink r:id="rId30">
        <w:r>
          <w:rPr/>
          <w:t>Источник</w:t>
        </w:r>
      </w:hyperlink>
    </w:p>
    <w:p>
      <w:pPr>
        <w:pStyle w:val="Heading1"/>
      </w:pPr>
      <w:r>
        <w:t>Covid-19 to Deal $90 Billion Blow to Indian Economy - Advocacy Body</w:t>
      </w:r>
    </w:p>
    <w:p>
      <w:r>
        <w:t>A number of agencies have projected that Indian growth will take a massive hit: the United Nations Conference on Trade and Development (UNCTAD) has pegged losses to India attributable to COVID-19 at $50 billion.</w:t>
        <w:br/>
        <w:t>In an interview with Sputnik, Bipul Chatterjee, Executive Director of the research and advocacy organisation Consumer Unity and Trust Society (CUTS) International, a policy research and advocacy organisation, argues that the losses on account of COVID-19 are greater than the UNCTAD projections as a large segment of the Indian economy is in the informal sector, which does not get represented in any macro-modelling.</w:t>
      </w:r>
    </w:p>
    <w:p>
      <w:hyperlink r:id="rId31">
        <w:r>
          <w:rPr/>
          <w:t>Источник</w:t>
        </w:r>
      </w:hyperlink>
    </w:p>
    <w:p>
      <w:pPr>
        <w:pStyle w:val="Heading1"/>
      </w:pPr>
      <w:r>
        <w:t>Push for Ban on Wildlife Markets – World Panaroma – RSTV IAS UPSC</w:t>
      </w:r>
    </w:p>
    <w:p>
      <w:r>
        <w:t>In News: The spread of a deadly strain of coronavirus, sourced to a wildlife market in Wuhan and now a global health emergency, according to the World Health Organization, has thrust China’s live wild animal trade into the spotlight.</w:t>
        <w:br/>
        <w:t>On February 24, the Chinese government moved to make permanent the temporary ban on the trade and consumption of live wild animals for food.</w:t>
        <w:br/>
        <w:t>The ban is an important first step, but Beijing can seize this crucial opportunity to close loopholes — such as the use of wild animals in traditional Chinese medicine — and begin to change cultural attitudes in China around consuming wildlife.</w:t>
      </w:r>
    </w:p>
    <w:p>
      <w:hyperlink r:id="rId32">
        <w:r>
          <w:rPr/>
          <w:t>Источник</w:t>
        </w:r>
      </w:hyperlink>
    </w:p>
    <w:p>
      <w:pPr>
        <w:pStyle w:val="Heading1"/>
      </w:pPr>
      <w:r>
        <w:t>COVID-19 Symposium: Will the UN Security Council Act on COVID-19?</w:t>
      </w:r>
    </w:p>
    <w:p>
      <w:r>
        <w:t>UNSC Resolution 2177, for the first time, characterized a public health issue—more specifically, a communicable disease—as a threat to international peace and security.</w:t>
        <w:br/>
        <w:t>urged Member States to ‘implement relevant Temporary Recommendations issued under the International Health Regulations (2005) regarding the 2014 Ebola Outbreak in West Africa’.</w:t>
        <w:br/>
        <w:t>Given the global threat to international peace and security posed by COVID-19, especially in light of the Ebola precedent, there is an arguable case for the Security Council to act.</w:t>
        <w:br/>
        <w:t>To the extent that Member States are loathe to act in concert, the Security Council could instruct their cooperation as envisioned by Article 48 of the Charter.</w:t>
      </w:r>
    </w:p>
    <w:p>
      <w:hyperlink r:id="rId33">
        <w:r>
          <w:rPr/>
          <w:t>Источник</w:t>
        </w:r>
      </w:hyperlink>
    </w:p>
    <w:p>
      <w:pPr>
        <w:pStyle w:val="Heading1"/>
      </w:pPr>
      <w:r>
        <w:t>How The ‘Woke’ Capitalists Can Save America</w:t>
      </w:r>
    </w:p>
    <w:p>
      <w:r>
        <w:t>Companies need to step up after the pandemic and get laid off workers back to work, or employed in new facilities brought home from China.</w:t>
        <w:br/>
        <w:t>This week, Missouri Senator Josh Hawley put out a statement saying pretty much the same thing: that the American government, and corporations, can help rebuild the U.S. post-pandemic by bringing at least some essential businesses back home.</w:t>
        <w:br/>
        <w:t>“Payroll protections should be coupled with additional measures to bring critical supply chains back from China and overseas, to promote domestic production of all types by American workers, and to prevent Wall Street profiteering during this emergency,” says Hawley.</w:t>
      </w:r>
    </w:p>
    <w:p>
      <w:hyperlink r:id="rId34">
        <w:r>
          <w:rPr/>
          <w:t>Источник</w:t>
        </w:r>
      </w:hyperlink>
    </w:p>
    <w:p>
      <w:pPr>
        <w:pStyle w:val="Heading1"/>
      </w:pPr>
      <w:r>
        <w:t>Liam Dann: 8 reasons NZ is in good shape to get through this</w:t>
      </w:r>
    </w:p>
    <w:p>
      <w:r>
        <w:t>• Covid 19 coronavirus: Reserve Bank Governor Adrian Orr talks to Liam Dann about coping in the crisis</w:t>
        <w:br/>
        <w:t>• Covid 19 coronavirus: Liam Dann - Staying sane in a world of grim economic news</w:t>
        <w:br/>
        <w:t>Much of New Zealand's economic growth in the past 15 years has been tied to China.</w:t>
        <w:br/>
        <w:t>But as China gets control (of the first wave at least) and gets back to work, it again looks like a good basket.</w:t>
        <w:br/>
        <w:t>The international ratings agencies like Moody's and S&amp;P are still writing good things about New Zealand's prospects primarily for that reason.</w:t>
      </w:r>
    </w:p>
    <w:p>
      <w:hyperlink r:id="rId35">
        <w:r>
          <w:rPr/>
          <w:t>Источник</w:t>
        </w:r>
      </w:hyperlink>
    </w:p>
    <w:p>
      <w:pPr>
        <w:pStyle w:val="Heading1"/>
      </w:pPr>
      <w:r>
        <w:t>Opinion: Time Running Out For Financial Package For India</w:t>
      </w:r>
    </w:p>
    <w:p>
      <w:r>
        <w:t>Ten days into the COVID-19 lockdown and I'm hoping beyond hope that the next time the Prime Minister warns us he's coming on television, he will ditch the "motivational" announcements and grandstanding and finally announce a proper economic stimulus package.</w:t>
        <w:br/>
        <w:t>As always, the government expects contractors, employers, whether large or small, to do their bit, but the simplest thing available to it - a proper stimulus package - is absent.</w:t>
        <w:br/>
        <w:t>India needs a stimulus package similar to that of other countries, that is, 10% of our GDP.</w:t>
        <w:br/>
        <w:t>The government needs to issue an immediate directive to employers to pay their labour and compensate them through their lenders.</w:t>
      </w:r>
    </w:p>
    <w:p>
      <w:hyperlink r:id="rId36">
        <w:r>
          <w:rPr/>
          <w:t>Источник</w:t>
        </w:r>
      </w:hyperlink>
    </w:p>
    <w:p>
      <w:pPr>
        <w:pStyle w:val="Heading1"/>
      </w:pPr>
      <w:r>
        <w:t>[T25] UPSC Mock Round#39: Environment &amp; Geography for Competitive Exams- Sclerophyll vegetation, anthropogenic radiative forcing, Nyishi tribe &amp; More</w:t>
      </w:r>
    </w:p>
    <w:p>
      <w:r>
        <w:t>Q. The number of people per unit area of arable land is termed as (UPSC-CDS-i-2020)</w:t>
        <w:br/>
        <w:t>Q. In the region of eastern shore of Adriatic Sea, a cold and dry wind blowing down from the mountain is known as (UPSC-CDS-i-2020)</w:t>
        <w:br/>
        <w:t>State Number of International boundaries Guajarat 1 Rajasthan 1 Punjab 1 Jammu &amp; Kashmir 1 Ladakh 3 (Pakistan-Afghanistan-China) Himachal Pradesh 1 Uttrakhand 2 Uttar Pradesh 1 Bihar 1 West Bengal 3 (Nepal-Bhutan-Bangladesh) Sikkim 3 (Nepal-China-Bhutan) Arunachal Pradesh 3 (Bhutan-China-Myanmar) Assam 2 Nagaland 1 Manipur 1 Mizoram 2 Tripura 1</w:t>
      </w:r>
    </w:p>
    <w:p>
      <w:hyperlink r:id="rId37">
        <w:r>
          <w:rPr/>
          <w:t>Источник</w:t>
        </w:r>
      </w:hyperlink>
    </w:p>
    <w:p>
      <w:pPr>
        <w:pStyle w:val="Heading1"/>
      </w:pPr>
      <w:r>
        <w:t>Lockdown impact: With no access to livelihood, small scale fisheries sector needs urgent relief measures from govt</w:t>
      </w:r>
    </w:p>
    <w:p>
      <w:r>
        <w:t>The characteristics of small scale fishing—place of fishing, methods, sale and storage mechanisms being diverse and unique to various communities, raises the following issues with respect to the lockdown:</w:t>
        <w:br/>
        <w:t>The lockdown that mandates social distancing has essentially stopped access of the small scale fishers to the coast for their daily catch.</w:t>
        <w:br/>
        <w:t>The immediate measures for relief for small scale fishers across the country during the lockdown would be:</w:t>
        <w:br/>
        <w:t>Include sale of fish, especially local catch from small scale fishers and the community, into the village and town horticulture shops that are currently selling vegetables and essentials to the villages and cities across the country.</w:t>
      </w:r>
    </w:p>
    <w:p>
      <w:hyperlink r:id="rId38">
        <w:r>
          <w:rPr/>
          <w:t>Источник</w:t>
        </w:r>
      </w:hyperlink>
    </w:p>
    <w:p>
      <w:pPr>
        <w:pStyle w:val="Heading1"/>
      </w:pPr>
      <w:r>
        <w:t>Saluting the Indian merchant mariner</w:t>
      </w:r>
    </w:p>
    <w:p>
      <w:r>
        <w:t>Each year India celebrates April 5 as National Maritime Day (NMD), when SS Loyalty, the first ship of the Scindia Steam Navigation Company, set sail from Mumbai for the United Kingdom in 1919 and thus created nautical history.</w:t>
        <w:br/>
        <w:t>Today over 90 per cent of the country’s trade by volume and over 72 per cent by value, including crude oil, is shipped across the seas, which is vital for our economy and energy security.</w:t>
        <w:br/>
        <w:t>Long before Covid-19 ensured that the world went into a lockdown, mariners have lived a life of isolation at sea in the confines of a ship, thousands of miles from home and land.</w:t>
      </w:r>
    </w:p>
    <w:p>
      <w:hyperlink r:id="rId39">
        <w:r>
          <w:rPr/>
          <w:t>Источник</w:t>
        </w:r>
      </w:hyperlink>
    </w:p>
    <w:p>
      <w:pPr>
        <w:pStyle w:val="Heading1"/>
      </w:pPr>
      <w:r>
        <w:t>Coal India: Dispatches tank 10% while production hits 60-month high</w:t>
      </w:r>
    </w:p>
    <w:p>
      <w:r>
        <w:t>Even as coal production by Coal India hit its highest in 60 months in March, coal dispatches declined 10.3 per cent year-on-year to 53.5 million tonnes during the same month.</w:t>
        <w:br/>
        <w:t>At 84.4 million tonnes (MT), coal production grew around 7 per cent y-o-y in March, while dispatches declined after a three-month of consecutive y-o-y growth.</w:t>
        <w:br/>
        <w:t>According to a Motilal Oswal Institutional Equities report, India's nationwide lockdown comes at a time when power demand has largely remained muted; 1.5 per cent in the first eleven months of FY20.</w:t>
      </w:r>
    </w:p>
    <w:p>
      <w:hyperlink r:id="rId40">
        <w:r>
          <w:rPr/>
          <w:t>Источник</w:t>
        </w:r>
      </w:hyperlink>
    </w:p>
    <w:p>
      <w:pPr>
        <w:pStyle w:val="Heading1"/>
      </w:pPr>
      <w:r>
        <w:t>CEO Reading List: April 4, 2020</w:t>
      </w:r>
    </w:p>
    <w:p>
      <w:r>
        <w:t>Read more: McKinsey paper offers insights on how businesses can navigate the new normal post-Covid-19</w:t>
        <w:br/>
        <w:t>Read more: Manufacturing PMI dips to 51.8 in March</w:t>
        <w:br/>
        <w:t>Read more: Public sector banks merger to come into effect from April 1: RBI</w:t>
        <w:br/>
        <w:t>Read more: Repatriation flights for US citizens stranded in India to start from April 4</w:t>
        <w:br/>
        <w:t>Read more: Covid-19 puts railway bookings off the track</w:t>
        <w:br/>
        <w:t>Read more: Above normal monsoon for India this year, says The Weather Company</w:t>
        <w:br/>
        <w:t>Read more: 52% of India’s Allopathic doctors are practising in just 5 States</w:t>
        <w:br/>
        <w:t>Read more: Now, dotting India’s highways are abandoned trucks</w:t>
      </w:r>
    </w:p>
    <w:p>
      <w:hyperlink r:id="rId41">
        <w:r>
          <w:rPr/>
          <w:t>Источник</w:t>
        </w:r>
      </w:hyperlink>
    </w:p>
    <w:p>
      <w:pPr>
        <w:pStyle w:val="Heading1"/>
      </w:pPr>
      <w:r>
        <w:t>Coronavirus upends global food supply chains in latest economic shock</w:t>
      </w:r>
    </w:p>
    <w:p>
      <w:r>
        <w:t>In India, as in many parts of the world, restrictions on population movement are wreaking havoc on farming and food supply chains and raising concern of more widespread shortages and price spikes to come.</w:t>
        <w:br/>
        <w:t>The potential impact of planting and harvest disruptions is most acute in poorer countries with big populations, said Abdolreza Abbassian, a senior economist at the United Nations Food and Agriculture Organization (FAO).</w:t>
        <w:br/>
        <w:t>The emerging supply-chain disruptions are much different than the food crises of 2007-2008 and 2010-2012, when droughts in grain-producing nations caused shortages that led to higher prices, unrest and riots in several countries.</w:t>
      </w:r>
    </w:p>
    <w:p>
      <w:hyperlink r:id="rId42">
        <w:r>
          <w:rPr/>
          <w:t>Источник</w:t>
        </w:r>
      </w:hyperlink>
    </w:p>
    <w:p>
      <w:pPr>
        <w:pStyle w:val="Heading1"/>
      </w:pPr>
      <w:r>
        <w:t>Where will the bodies go? Morgues plan as virus grows</w:t>
      </w:r>
    </w:p>
    <w:p>
      <w:r>
        <w:t>And then there are the bodies waiting in overcrowded mortuaries to be buried as cities struggle to meet demand and families wrestle with rules on social distancing that make the usual funeral rituals impossible.</w:t>
        <w:br/>
        <w:t>The need is compounded by private mortuary space that is occupied longer than usual as people wait to bury their loved ones— regardless of how they died— because rules on social distancing make planning funerals difficult.</w:t>
        <w:br/>
        <w:t>In Washington, D.C., which has a morgue that can hold about 270 bodies, officials said they would seek help from federal partners if needed.</w:t>
        <w:br/>
        <w:t>Brian Abernathy, Philadelphia’s Managing Director, said the city had secured refrigerated trucks to help with any overflow storage needed for bodies.</w:t>
      </w:r>
    </w:p>
    <w:p>
      <w:hyperlink r:id="rId43">
        <w:r>
          <w:rPr/>
          <w:t>Источник</w:t>
        </w:r>
      </w:hyperlink>
    </w:p>
    <w:p>
      <w:pPr>
        <w:pStyle w:val="Heading1"/>
      </w:pPr>
      <w:r>
        <w:t>Weekly Commentary: The King Of Sovereign Subprime</w:t>
      </w:r>
    </w:p>
    <w:p>
      <w:r>
        <w:t>April 2 - Bloomberg (Emily Barrett): "Foreign official holdings of Treasuries stashed at the Federal Reserve fell $109 billion in March, the largest monthly drop on record, as international governments and central banks struggled with the economic fallout from the new coronavirus.</w:t>
        <w:br/>
        <w:t>Nearly $24 billion of sovereign emerging market dollar-denominated bonds are set to mature this year." From the Financial Times: "The overall debt burden of so-called 'frontier' markets - the smaller, lesser-developed countries - reached a record $3.2tn last year, equal to 114% of their annual economic output." And from Bloomberg: "Households around the world now have $12 trillion more debt than they did during the run-up to the 2008 financial crisis."</w:t>
      </w:r>
    </w:p>
    <w:p>
      <w:hyperlink r:id="rId44">
        <w:r>
          <w:rPr/>
          <w:t>Источник</w:t>
        </w:r>
      </w:hyperlink>
    </w:p>
    <w:p>
      <w:pPr>
        <w:pStyle w:val="Heading1"/>
      </w:pPr>
      <w:r>
        <w:t>Coronavirus: What's happening in Canada and around the world on Saturday</w:t>
      </w:r>
    </w:p>
    <w:p>
      <w:r>
        <w:t>British Columbia's medical health officer said Saturday the curve in the number of coronavirus cases in the province appears to be flattening as the province reported it saw just 29 new cases.</w:t>
        <w:br/>
        <w:t>Dr. Theresa Tam, Canada's chief public health officer, has urged people nationwide to practise physical distancing and behave as though there is COVID-19 in their community, even if there is no known case.</w:t>
        <w:br/>
        <w:t>In Saskatchewan, the head of the province's nurses union says health officials are looking at "new and creative ways" for medical workers to use face masks.</w:t>
      </w:r>
    </w:p>
    <w:p>
      <w:hyperlink r:id="rId45">
        <w:r>
          <w:rPr/>
          <w:t>Источник</w:t>
        </w:r>
      </w:hyperlink>
    </w:p>
    <w:p>
      <w:pPr>
        <w:pStyle w:val="Heading1"/>
      </w:pPr>
      <w:r>
        <w:t>Coronavirus means that no one's talking about Brexit any more</w:t>
      </w:r>
    </w:p>
    <w:p>
      <w:r>
        <w:t>By the end of June, Johnson's government has a huge decision to make: Whether or not it wishes to extend the Brexit transition period, due to expire on December 31.</w:t>
        <w:br/>
        <w:t>Which means that the government must make a calculation on what is more important: Ensuring it can still import medical supplies tests and from Europe, or keeping to a timetable that delivers Brexit in full by the end of 2020.</w:t>
        <w:br/>
        <w:t>The government argues that the UK could press ahead with Brexit and unilaterally decide to remove checks and tariffs on medical equipment, allowing it to flow into the UK with zero friction.</w:t>
      </w:r>
    </w:p>
    <w:p>
      <w:hyperlink r:id="rId46">
        <w:r>
          <w:rPr/>
          <w:t>Источник</w:t>
        </w:r>
      </w:hyperlink>
    </w:p>
    <w:p>
      <w:pPr>
        <w:pStyle w:val="Heading1"/>
      </w:pPr>
      <w:r>
        <w:t>EU Lawmakers Say Russia Using Coronavirus Crisis For Political Benefit</w:t>
      </w:r>
    </w:p>
    <w:p>
      <w:r>
        <w:t>BRUSSELS -- A group of European Union lawmakers are accusing Moscow of exploiting the coronavirus pandemic to try to get sanctions imposed over Russia's actions in Ukraine lifted, according to a letter seen by RFE/RL.</w:t>
        <w:br/>
        <w:t>The letter, dated April 3, says Russian aid provided in support for European countries to tackle the health emergency caused by coronavirus is part of "public relation campaigns" aimed at having the EU sanctions reviewed or lifted.</w:t>
        <w:br/>
        <w:t>The lawmakers' letter says that the EU sanctions, imposed over the Russian annexation of Ukraine's Crimea region in 2014 and its subsequent support for separatists in eastern Ukraine, "do not prevent Russia from duly protecting its citizens' health and contributing to the global fight against the coronavirus."</w:t>
      </w:r>
    </w:p>
    <w:p>
      <w:hyperlink r:id="rId47">
        <w:r>
          <w:rPr/>
          <w:t>Источник</w:t>
        </w:r>
      </w:hyperlink>
    </w:p>
    <w:p>
      <w:pPr>
        <w:pStyle w:val="Heading1"/>
      </w:pPr>
      <w:r>
        <w:t>Coronavirus has made extending the Brexit deadline a necessity</w:t>
      </w:r>
    </w:p>
    <w:p>
      <w:r>
        <w:t>The budget initially committed £12bn to combating Covid-19 to support public services, provide sick pay and business rates relief for small and medium-size businesses.</w:t>
        <w:br/>
        <w:t>Without support, business collapse could cause job losses and further reduce consumer supply, creating a downward spiral of economic contagion.</w:t>
        <w:br/>
        <w:t>With only a few months left until the extension deadline and so much unknown about Covid-19, it would quell fears of a second economic slump caused by a no deal exit.</w:t>
        <w:br/>
        <w:t>In terms of economic relationships, potential loss of further EU trade from a no-deal Brexit at the end of the year could spell disaster when the UK economy will be in a state of recovery.</w:t>
      </w:r>
    </w:p>
    <w:p>
      <w:hyperlink r:id="rId48">
        <w:r>
          <w:rPr/>
          <w:t>Источник</w:t>
        </w:r>
      </w:hyperlink>
    </w:p>
    <w:p>
      <w:pPr>
        <w:pStyle w:val="Heading1"/>
      </w:pPr>
      <w:r>
        <w:t>Fight against Coronavirus in Finland hampered by lack of leadership</w:t>
      </w:r>
    </w:p>
    <w:p>
      <w:r>
        <w:t>It was only a couple of weeks ago when the Finnish prime minister Sanna Marin, accompanied by Minister of Social Affairs and Health Aino-Kaisa Pekonen, Minister of Family Affairs and Social Services Krista Kiuru, and Minister of Finance Katri Kulmuni marched into a press conference and announced that there is no epidemic in Finland and not much needed to be done.</w:t>
        <w:br/>
        <w:t>People are mostly aware of the turn of events and in some cases taking their own measures in the absence of clear and decisive leadership.</w:t>
        <w:br/>
        <w:t>We all knew that the virus is going to come to Finland, why didn't the government and the health authorities try to stop the epidemic with decisive measures before it lands in the country?</w:t>
      </w:r>
    </w:p>
    <w:p>
      <w:hyperlink r:id="rId49">
        <w:r>
          <w:rPr/>
          <w:t>Источник</w:t>
        </w:r>
      </w:hyperlink>
    </w:p>
    <w:p>
      <w:pPr>
        <w:pStyle w:val="Heading1"/>
      </w:pPr>
      <w:r>
        <w:t>Energy Slaves: every American has somewhere between 200 and 8,000 energy slaves</w:t>
      </w:r>
    </w:p>
    <w:p>
      <w:r>
        <w:t>Today instead of 500 human slaves, every American has 500 fossil-fueled energy slaves working 24/7 for them, every day of the year.</w:t>
        <w:br/>
        <w:t>If this person works eight hours a day, five days a week, Hughes calculates that it would take roughly 8.6 years of human labor to produce the energy stored in one barrel of oil.</w:t>
        <w:br/>
        <w:t>Before the commercial harnessing of fossil fuel, both human population growth and imperial expansion depended exclusively on the output of human slaves, beasts of burden, biomass and other natural sources of energy available, such as wind and water power.</w:t>
      </w:r>
    </w:p>
    <w:p>
      <w:hyperlink r:id="rId50">
        <w:r>
          <w:rPr/>
          <w:t>Источник</w:t>
        </w:r>
      </w:hyperlink>
    </w:p>
    <w:p>
      <w:pPr>
        <w:pStyle w:val="Heading1"/>
      </w:pPr>
      <w:r>
        <w:t>Grounding of planes partially hits IMD’s weather data supply</w:t>
      </w:r>
    </w:p>
    <w:p>
      <w:r>
        <w:t>The grounding of the country’s civilian aircraft has strangled a key source of weather data that the India Meteorological Department (IMD) uses for its forecasts.</w:t>
        <w:br/>
        <w:t>Aircraft relay data about temperature and wind speed in the upper atmosphere to meteorological agencies the world over and this is used in the dynamical models, the ones which are run on super computers and relied on to give weather forecasts three days, or even two weeks ahead.</w:t>
        <w:br/>
        <w:t>This year, the IMD will likely rely on its traditional statistical forecast system — the workhorse, developed on the basis of historical data.</w:t>
      </w:r>
    </w:p>
    <w:p>
      <w:hyperlink r:id="rId51">
        <w:r>
          <w:rPr/>
          <w:t>Источник</w:t>
        </w:r>
      </w:hyperlink>
    </w:p>
    <w:p>
      <w:pPr>
        <w:pStyle w:val="Heading1"/>
      </w:pPr>
      <w:r>
        <w:t>Spring Fever Alert - Cool "Correction" Later Next Week</w:t>
      </w:r>
    </w:p>
    <w:p>
      <w:r>
        <w:t>Dr. Mark Seeley reports at Minnesota WeatherTalk: "The first two days of April brought mixed weather to the state.</w:t>
        <w:br/>
        <w:t>Wind chills will dip down into the oh-zone today, and we'll awake to a hard freeze Saturday morning, but after that it's upward and onward in the temperature department, with 60s likely by Monday and Tuesday.</w:t>
        <w:br/>
        <w:t>Spring Fever is Imminent 3 days of 60s seems likely early next week, followed by a noticeable correction the latter half of next week - but, mercifully, the sun is too high in the sky now for it to stay cold for long.</w:t>
      </w:r>
    </w:p>
    <w:p>
      <w:hyperlink r:id="rId52">
        <w:r>
          <w:rPr/>
          <w:t>Источник</w:t>
        </w:r>
      </w:hyperlink>
    </w:p>
    <w:p>
      <w:pPr>
        <w:pStyle w:val="Heading1"/>
      </w:pPr>
      <w:r>
        <w:t>Day 24 Without Sports : Here's how 2020 Final Four would've turned out if it happened</w:t>
      </w:r>
    </w:p>
    <w:p>
      <w:r>
        <w:t>National semifinal Game 2 (at Atlanta) — Kansas 62, Florida State 60.</w:t>
        <w:br/>
        <w:t>National championship: In the title game between Kansas and Dayton, this would be a rematch from an overtime thriller between the two teams on Nov. 27 in the Maui Invitational.</w:t>
        <w:br/>
        <w:t>► Baseball throwback: 2001 World Series Game 7 between the New York Yankees and Arizona Diamondbacks, 7 p.m. ET, Fox Sports 1.</w:t>
        <w:br/>
        <w:t>1983: North Carolina State upsets Houston in the national title game with a tip-in at the buzzer.</w:t>
        <w:br/>
        <w:t>1988: Danny Manning leads Kansas to a national title game victory over Oklahoma.</w:t>
      </w:r>
    </w:p>
    <w:p>
      <w:hyperlink r:id="rId53">
        <w:r>
          <w:rPr/>
          <w:t>Источник</w:t>
        </w:r>
      </w:hyperlink>
    </w:p>
    <w:p>
      <w:pPr>
        <w:pStyle w:val="Heading1"/>
      </w:pPr>
      <w:r>
        <w:t>Rebound Candidate: Edwin Diaz</w:t>
      </w:r>
    </w:p>
    <w:p>
      <w:r>
        <w:t>If the Mets are going to maximize their potential and break their three-year playoff drought in 2020, odds are they’ll need a bounce-back effort from right-handed reliever Edwin Diaz.</w:t>
        <w:br/>
        <w:t>Diaz concluded his three-season Seattle tenure in epic fashion prior to the trade, turning in one of the greatest years a reliever has ever recorded.</w:t>
        <w:br/>
        <w:t>Diaz wound up ranking among the majors’ worst at preventing runs in his first year with the Mets, as he finished seventh last out of 158 qualified relievers in ERA (5.59) and well below average in FIP (4.51).</w:t>
      </w:r>
    </w:p>
    <w:p>
      <w:hyperlink r:id="rId54">
        <w:r>
          <w:rPr/>
          <w:t>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mh.com.au/world/north-america/pitting-the-states-against-the-nation-is-accelerating-the-us-crisis-20200405-p54h8x.html" TargetMode="External"/><Relationship Id="rId10" Type="http://schemas.openxmlformats.org/officeDocument/2006/relationships/hyperlink" Target="https://finance.yahoo.com/news/why-fate-milan-fate-italy-040151048.html" TargetMode="External"/><Relationship Id="rId11" Type="http://schemas.openxmlformats.org/officeDocument/2006/relationships/hyperlink" Target="https://www.tabnak.ir/fa/news/969971/why-the-fate-of-milan-will-be-the-fate-of-italy" TargetMode="External"/><Relationship Id="rId12" Type="http://schemas.openxmlformats.org/officeDocument/2006/relationships/hyperlink" Target="https://www.news24.com/Columnists/GuestColumn/opinion-a-time-to-rise-like-lions-in-the-battle-against-covid-19-20200404" TargetMode="External"/><Relationship Id="rId13" Type="http://schemas.openxmlformats.org/officeDocument/2006/relationships/hyperlink" Target="https://nationalinterest.org/blog/buzz/two-faced-diplomacy-how-china-uses-two-masks-during-coronavirus-pandemic-140987" TargetMode="External"/><Relationship Id="rId14" Type="http://schemas.openxmlformats.org/officeDocument/2006/relationships/hyperlink" Target="https://www.nybooks.com/daily/2020/04/04/pandemic-journal-march-30-april-5/" TargetMode="External"/><Relationship Id="rId15" Type="http://schemas.openxmlformats.org/officeDocument/2006/relationships/hyperlink" Target="https://news.yahoo.com/discovery-brought-us-viagra-could-110004919.html" TargetMode="External"/><Relationship Id="rId16" Type="http://schemas.openxmlformats.org/officeDocument/2006/relationships/hyperlink" Target="https://nationalinterest.org/blog/buzz/heres-how-stalin-put-final-nail-imperial-japanese-coffin-141102" TargetMode="External"/><Relationship Id="rId17" Type="http://schemas.openxmlformats.org/officeDocument/2006/relationships/hyperlink" Target="https://www.globalsecurity.org/wmd/library/news/china/2020/china-200403-rfa02.htm" TargetMode="External"/><Relationship Id="rId18" Type="http://schemas.openxmlformats.org/officeDocument/2006/relationships/hyperlink" Target="https://www.headbutler.com/reviews/surviving-the-pandemic-were-wearing-masks-but-the-masks-are-coming-off/" TargetMode="External"/><Relationship Id="rId19" Type="http://schemas.openxmlformats.org/officeDocument/2006/relationships/hyperlink" Target="https://www.bostonglobe.com/2020/04/04/business/can-we-ever-eat-out-again-look-future-boston-restaurants/" TargetMode="External"/><Relationship Id="rId20" Type="http://schemas.openxmlformats.org/officeDocument/2006/relationships/hyperlink" Target="https://www.vanguardngr.com/2020/04/covid-19-lockdown-hard-times-await-50-of-lagosians-yusuf-lcci-dg/" TargetMode="External"/><Relationship Id="rId21" Type="http://schemas.openxmlformats.org/officeDocument/2006/relationships/hyperlink" Target="http://www.china.org.cn/china/2020-04/05/content_75897346.htm" TargetMode="External"/><Relationship Id="rId22" Type="http://schemas.openxmlformats.org/officeDocument/2006/relationships/hyperlink" Target="https://www.insidehighered.com/news/2020/04/04/live-updates-latest-news-coronavirus-and-higher-education" TargetMode="External"/><Relationship Id="rId23" Type="http://schemas.openxmlformats.org/officeDocument/2006/relationships/hyperlink" Target="https://iasbaba.com/2020/04/iasbabas-60-day-plan-day-30-ias-prelims-test-series-2020-environment-current-affairs/" TargetMode="External"/><Relationship Id="rId24" Type="http://schemas.openxmlformats.org/officeDocument/2006/relationships/hyperlink" Target="https://www.lewrockwell.com/2020/04/no_author/the-real-reason-for-the-new-cold-war-with-russia-what-it-means-for-the-markets-and-world-peace/" TargetMode="External"/><Relationship Id="rId25" Type="http://schemas.openxmlformats.org/officeDocument/2006/relationships/hyperlink" Target="https://www.sundayguardianlive.com/news/new-india-needs-grand-reconstruction-budget" TargetMode="External"/><Relationship Id="rId26" Type="http://schemas.openxmlformats.org/officeDocument/2006/relationships/hyperlink" Target="https://mises.org/wire/japan-has-avoided-covid-19-panic-global-recession-will-hit-hard" TargetMode="External"/><Relationship Id="rId27" Type="http://schemas.openxmlformats.org/officeDocument/2006/relationships/hyperlink" Target="https://voxeu.org/article/pandemic-solidarity-instrument-eu" TargetMode="External"/><Relationship Id="rId28" Type="http://schemas.openxmlformats.org/officeDocument/2006/relationships/hyperlink" Target="https://news.yahoo.com/jared-kushner-shadow-corona-unit-090023611.html" TargetMode="External"/><Relationship Id="rId29" Type="http://schemas.openxmlformats.org/officeDocument/2006/relationships/hyperlink" Target="https://ca.sports.yahoo.com/news/edited-transcript-lcut-earnings-conference-041335645.html" TargetMode="External"/><Relationship Id="rId30" Type="http://schemas.openxmlformats.org/officeDocument/2006/relationships/hyperlink" Target="https://finance.yahoo.com/news/china-reopening-wet-markets-thats-000050944.html" TargetMode="External"/><Relationship Id="rId31" Type="http://schemas.openxmlformats.org/officeDocument/2006/relationships/hyperlink" Target="https://sputniknews.com/india/202004041078821105-covid-19-to-cause-90-billion-jolt-to-indian-econom-advocacy-body/" TargetMode="External"/><Relationship Id="rId32" Type="http://schemas.openxmlformats.org/officeDocument/2006/relationships/hyperlink" Target="https://iasbaba.com/2020/04/push-for-ban-on-wildlife-markets-world-panaroma-rstv-ias-upsc/" TargetMode="External"/><Relationship Id="rId33" Type="http://schemas.openxmlformats.org/officeDocument/2006/relationships/hyperlink" Target="http://opiniojuris.org/2020/04/04/covid-19-symposium-will-the-un-security-council-act-on-covid-19/" TargetMode="External"/><Relationship Id="rId34" Type="http://schemas.openxmlformats.org/officeDocument/2006/relationships/hyperlink" Target="https://www.forbes.com/sites/kenrapoza/2020/04/05/how-the-woke-capitalists-can-save-america/" TargetMode="External"/><Relationship Id="rId35" Type="http://schemas.openxmlformats.org/officeDocument/2006/relationships/hyperlink" Target="https://www.nzherald.co.nz/business/news/article.cfm?c_id=3&amp;objectid=12322033" TargetMode="External"/><Relationship Id="rId36" Type="http://schemas.openxmlformats.org/officeDocument/2006/relationships/hyperlink" Target="https://www.ndtv.com/opinion/time-running-out-for-financial-package-for-india-2206224" TargetMode="External"/><Relationship Id="rId37" Type="http://schemas.openxmlformats.org/officeDocument/2006/relationships/hyperlink" Target="https://mrunal.org/2020/04/t25-upsc-mocktest-r39-environment.html" TargetMode="External"/><Relationship Id="rId38" Type="http://schemas.openxmlformats.org/officeDocument/2006/relationships/hyperlink" Target="https://www.firstpost.com/business/lockdown-impact-with-no-access-to-livelihood-small-scale-fisheries-sector-needs-urgent-relief-measures-from-govt-8229431.html" TargetMode="External"/><Relationship Id="rId39" Type="http://schemas.openxmlformats.org/officeDocument/2006/relationships/hyperlink" Target="https://www.thehindubusinessline.com/opinion/saluting-the-indian-merchant-mariner/article31261731.ece" TargetMode="External"/><Relationship Id="rId40" Type="http://schemas.openxmlformats.org/officeDocument/2006/relationships/hyperlink" Target="https://www.businesstoday.in/sectors/energy/coal-india-dispatches-tank-10-percent-while-production-hits-60-month-high/story/400173.html" TargetMode="External"/><Relationship Id="rId41" Type="http://schemas.openxmlformats.org/officeDocument/2006/relationships/hyperlink" Target="https://www.thehindubusinessline.com/news/ceo-reading-list-april-4-2020/article31255995.ece" TargetMode="External"/><Relationship Id="rId42" Type="http://schemas.openxmlformats.org/officeDocument/2006/relationships/hyperlink" Target="https://www.japantimes.co.jp/news/2020/04/04/world/coronavirus-upends-global-food-supply-chains-latest-economic-shock/" TargetMode="External"/><Relationship Id="rId43" Type="http://schemas.openxmlformats.org/officeDocument/2006/relationships/hyperlink" Target="https://www.pbs.org/newshour/health/where-will-the-bodies-go-morgues-plan-as-virus-grows" TargetMode="External"/><Relationship Id="rId44" Type="http://schemas.openxmlformats.org/officeDocument/2006/relationships/hyperlink" Target="https://seekingalpha.com/article/4336017-weekly-commentary-king-of-sovereign-subprime" TargetMode="External"/><Relationship Id="rId45" Type="http://schemas.openxmlformats.org/officeDocument/2006/relationships/hyperlink" Target="https://www.cbc.ca/news/canada/coronavirus-covid19-april4-canada-world-1.5521958" TargetMode="External"/><Relationship Id="rId46" Type="http://schemas.openxmlformats.org/officeDocument/2006/relationships/hyperlink" Target="https://www.cnn.com/2020/04/04/uk/coronavirus-brexit-collide-intl-gbr/index.html" TargetMode="External"/><Relationship Id="rId47" Type="http://schemas.openxmlformats.org/officeDocument/2006/relationships/hyperlink" Target="https://www.globalsecurity.org/wmd/library/news/russia/2020/russia-200403-rferl03.htm" TargetMode="External"/><Relationship Id="rId48" Type="http://schemas.openxmlformats.org/officeDocument/2006/relationships/hyperlink" Target="https://blogs.lse.ac.uk/businessreview/2020/04/04/coronavirus-has-made-extending-the-brexit-deadline-a-necessity/" TargetMode="External"/><Relationship Id="rId49" Type="http://schemas.openxmlformats.org/officeDocument/2006/relationships/hyperlink" Target="https://www.freerepublic.com/focus/f-news/3831772/posts" TargetMode="External"/><Relationship Id="rId50" Type="http://schemas.openxmlformats.org/officeDocument/2006/relationships/hyperlink" Target="http://energyskeptic.com/2020/energy-slaves/" TargetMode="External"/><Relationship Id="rId51" Type="http://schemas.openxmlformats.org/officeDocument/2006/relationships/hyperlink" Target="https://www.thehindu.com/news/national/coronavirus-lockdown-grounding-of-planes-partially-hits-imds-weather-data-supply/article31257641.ece" TargetMode="External"/><Relationship Id="rId52" Type="http://schemas.openxmlformats.org/officeDocument/2006/relationships/hyperlink" Target="https://www.startribune.com/spring-fever-alert-cool-correction-later-next-week/569377992/" TargetMode="External"/><Relationship Id="rId53" Type="http://schemas.openxmlformats.org/officeDocument/2006/relationships/hyperlink" Target="https://www.usatoday.com/story/sports/2020/04/04/day-24-without-sports-missing-final-four/5114330002/" TargetMode="External"/><Relationship Id="rId54" Type="http://schemas.openxmlformats.org/officeDocument/2006/relationships/hyperlink" Target="https://www.mlbtraderumors.com/2020/04/rebound-candidate-edwin-dia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