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63A672" w14:textId="77777777" w:rsidR="00F56685" w:rsidRDefault="00216A83" w:rsidP="00CF4577">
      <w:pPr>
        <w:spacing w:line="480" w:lineRule="auto"/>
        <w:jc w:val="right"/>
        <w:rPr>
          <w:rFonts w:ascii="Times New Roman" w:hAnsi="Times New Roman" w:cs="Times New Roman"/>
        </w:rPr>
      </w:pPr>
      <w:r>
        <w:rPr>
          <w:rFonts w:ascii="Times New Roman" w:hAnsi="Times New Roman" w:cs="Times New Roman"/>
        </w:rPr>
        <w:t>Grant Morgan</w:t>
      </w:r>
    </w:p>
    <w:p w14:paraId="1DF53889" w14:textId="77777777" w:rsidR="00216A83" w:rsidRDefault="00216A83" w:rsidP="00CF4577">
      <w:pPr>
        <w:spacing w:line="480" w:lineRule="auto"/>
        <w:jc w:val="right"/>
        <w:rPr>
          <w:rFonts w:ascii="Times New Roman" w:hAnsi="Times New Roman" w:cs="Times New Roman"/>
        </w:rPr>
      </w:pPr>
      <w:r>
        <w:rPr>
          <w:rFonts w:ascii="Times New Roman" w:hAnsi="Times New Roman" w:cs="Times New Roman"/>
        </w:rPr>
        <w:t>Public Health 001</w:t>
      </w:r>
    </w:p>
    <w:p w14:paraId="6386A06E" w14:textId="77777777" w:rsidR="00216A83" w:rsidRDefault="00216A83" w:rsidP="00CF4577">
      <w:pPr>
        <w:spacing w:line="480" w:lineRule="auto"/>
        <w:jc w:val="right"/>
        <w:rPr>
          <w:rFonts w:ascii="Times New Roman" w:hAnsi="Times New Roman" w:cs="Times New Roman"/>
        </w:rPr>
      </w:pPr>
      <w:r>
        <w:rPr>
          <w:rFonts w:ascii="Times New Roman" w:hAnsi="Times New Roman" w:cs="Times New Roman"/>
        </w:rPr>
        <w:tab/>
        <w:t>Dr. Carol Sipan</w:t>
      </w:r>
    </w:p>
    <w:p w14:paraId="3EC592CC" w14:textId="77777777" w:rsidR="00216A83" w:rsidRDefault="00216A83" w:rsidP="00CF4577">
      <w:pPr>
        <w:spacing w:line="480" w:lineRule="auto"/>
        <w:jc w:val="right"/>
        <w:rPr>
          <w:rFonts w:ascii="Times New Roman" w:hAnsi="Times New Roman" w:cs="Times New Roman"/>
        </w:rPr>
      </w:pPr>
      <w:r>
        <w:rPr>
          <w:rFonts w:ascii="Times New Roman" w:hAnsi="Times New Roman" w:cs="Times New Roman"/>
        </w:rPr>
        <w:t>June 27, 2016</w:t>
      </w:r>
    </w:p>
    <w:p w14:paraId="3C9D7919" w14:textId="77777777" w:rsidR="00216A83" w:rsidRPr="002D097E" w:rsidRDefault="00216A83" w:rsidP="00D22241">
      <w:pPr>
        <w:pStyle w:val="Heading1"/>
        <w:spacing w:line="480" w:lineRule="auto"/>
        <w:rPr>
          <w:sz w:val="24"/>
          <w:szCs w:val="24"/>
        </w:rPr>
      </w:pPr>
      <w:r w:rsidRPr="002D097E">
        <w:rPr>
          <w:sz w:val="24"/>
          <w:szCs w:val="24"/>
        </w:rPr>
        <w:t>Merced Public Health Demographics</w:t>
      </w:r>
    </w:p>
    <w:p w14:paraId="003B7786" w14:textId="77777777" w:rsidR="007636A0" w:rsidRDefault="00216A83" w:rsidP="00D22241">
      <w:pPr>
        <w:spacing w:line="480" w:lineRule="auto"/>
        <w:ind w:firstLine="720"/>
        <w:rPr>
          <w:rFonts w:ascii="Times New Roman" w:hAnsi="Times New Roman" w:cs="Times New Roman"/>
        </w:rPr>
      </w:pPr>
      <w:r>
        <w:rPr>
          <w:rFonts w:ascii="Times New Roman" w:hAnsi="Times New Roman" w:cs="Times New Roman"/>
        </w:rPr>
        <w:t xml:space="preserve">Merced is a growing community in the Californian Central Valley, with a proud </w:t>
      </w:r>
      <w:r w:rsidR="00D22241">
        <w:rPr>
          <w:rFonts w:ascii="Times New Roman" w:hAnsi="Times New Roman" w:cs="Times New Roman"/>
        </w:rPr>
        <w:t>Chicano</w:t>
      </w:r>
      <w:r>
        <w:rPr>
          <w:rFonts w:ascii="Times New Roman" w:hAnsi="Times New Roman" w:cs="Times New Roman"/>
        </w:rPr>
        <w:t xml:space="preserve"> culture. According to the US Census Bureau, in may 2016 Merced’s population has reached 81,743 residents. Merced’s average age is 28 years old, and the average salary per worker is $43,255. Merced has a plurality of Hispanic residents at 49% of the population, with a trailing minority of white (30%) followed by Asian (12%). Other minorities including black and pacific islander make up less than 10% of the population. Spanish is spoken at home in 42% of Merced households.</w:t>
      </w:r>
    </w:p>
    <w:p w14:paraId="0464EF14" w14:textId="77777777" w:rsidR="00216A83" w:rsidRDefault="007636A0" w:rsidP="00D22241">
      <w:pPr>
        <w:spacing w:line="480" w:lineRule="auto"/>
        <w:ind w:firstLine="720"/>
        <w:rPr>
          <w:rFonts w:ascii="Times New Roman" w:hAnsi="Times New Roman" w:cs="Times New Roman"/>
        </w:rPr>
      </w:pPr>
      <w:r>
        <w:rPr>
          <w:rFonts w:ascii="Times New Roman" w:hAnsi="Times New Roman" w:cs="Times New Roman"/>
        </w:rPr>
        <w:t>Despite Merced’s endemic dietary health issues, there is a plethora of healthy food options in Merced. There are 12 grocery outlets in Merced, servicing the population from northern, southern, eastern, and western Merced. Additionally, Merced holds biweekly farmer’s markets, where local farmers sell fruits and vegetables, as well as cooking oil. In terms of health safety, all restaurants in Merced have good or satisfactory ratings from health inspections.</w:t>
      </w:r>
    </w:p>
    <w:p w14:paraId="2F3489DE" w14:textId="77777777" w:rsidR="007636A0" w:rsidRDefault="007636A0" w:rsidP="00D22241">
      <w:pPr>
        <w:spacing w:line="480" w:lineRule="auto"/>
        <w:ind w:firstLine="720"/>
        <w:rPr>
          <w:rFonts w:ascii="Times New Roman" w:hAnsi="Times New Roman" w:cs="Times New Roman"/>
        </w:rPr>
      </w:pPr>
      <w:r>
        <w:rPr>
          <w:rFonts w:ascii="Times New Roman" w:hAnsi="Times New Roman" w:cs="Times New Roman"/>
        </w:rPr>
        <w:t xml:space="preserve">Yet Merced’s population still faces endemic health issues resulting from poor diet, including obesity, heart disease, and diabetes. The presence of cheap, unhealthy fast food has contributed to this health crisis, but does not explain the poor diet of Merced citizens alone; poor </w:t>
      </w:r>
      <w:r w:rsidR="005B1D85">
        <w:rPr>
          <w:rFonts w:ascii="Times New Roman" w:hAnsi="Times New Roman" w:cs="Times New Roman"/>
        </w:rPr>
        <w:t>diets</w:t>
      </w:r>
      <w:r>
        <w:rPr>
          <w:rFonts w:ascii="Times New Roman" w:hAnsi="Times New Roman" w:cs="Times New Roman"/>
        </w:rPr>
        <w:t xml:space="preserve"> despite healthy options and affordable </w:t>
      </w:r>
      <w:r w:rsidR="005B1D85">
        <w:rPr>
          <w:rFonts w:ascii="Times New Roman" w:hAnsi="Times New Roman" w:cs="Times New Roman"/>
        </w:rPr>
        <w:t xml:space="preserve">fresh produce are a result of poor dietary choices; the surge of fast food </w:t>
      </w:r>
      <w:r w:rsidR="00B32858">
        <w:rPr>
          <w:rFonts w:ascii="Times New Roman" w:hAnsi="Times New Roman" w:cs="Times New Roman"/>
        </w:rPr>
        <w:t xml:space="preserve">demand </w:t>
      </w:r>
      <w:r w:rsidR="005B1D85">
        <w:rPr>
          <w:rFonts w:ascii="Times New Roman" w:hAnsi="Times New Roman" w:cs="Times New Roman"/>
        </w:rPr>
        <w:t>in Merced is a symptom</w:t>
      </w:r>
      <w:r w:rsidR="00B32858">
        <w:rPr>
          <w:rFonts w:ascii="Times New Roman" w:hAnsi="Times New Roman" w:cs="Times New Roman"/>
        </w:rPr>
        <w:t xml:space="preserve"> of chronic poverty and </w:t>
      </w:r>
      <w:r w:rsidR="000E21E1">
        <w:rPr>
          <w:rFonts w:ascii="Times New Roman" w:hAnsi="Times New Roman" w:cs="Times New Roman"/>
        </w:rPr>
        <w:t>a lack of education</w:t>
      </w:r>
      <w:r w:rsidR="005B1D85">
        <w:rPr>
          <w:rFonts w:ascii="Times New Roman" w:hAnsi="Times New Roman" w:cs="Times New Roman"/>
        </w:rPr>
        <w:t>.</w:t>
      </w:r>
    </w:p>
    <w:p w14:paraId="0D99C2F5" w14:textId="77777777" w:rsidR="005B1D85" w:rsidRDefault="005B1D85" w:rsidP="00D22241">
      <w:pPr>
        <w:spacing w:line="480" w:lineRule="auto"/>
        <w:ind w:firstLine="720"/>
        <w:rPr>
          <w:rFonts w:ascii="Times New Roman" w:hAnsi="Times New Roman" w:cs="Times New Roman"/>
        </w:rPr>
      </w:pPr>
      <w:r>
        <w:rPr>
          <w:rFonts w:ascii="Times New Roman" w:hAnsi="Times New Roman" w:cs="Times New Roman"/>
        </w:rPr>
        <w:lastRenderedPageBreak/>
        <w:t>There are few fitness centers and parks in Merced compared to it’s similar valley neighbor, Fresno. Fresno has 21 gyms and fitness centers excluding gyms at schools, colleges, and universities, while Merced has 10 gyms excluding schools, colleges, and universities. Merced currently has 3 large parks and a dog park, with plans to expand parking services to reach citizens in circular 1-mile radius development zones. The 3 parks are located in the densely populated southern and central Merced.</w:t>
      </w:r>
    </w:p>
    <w:p w14:paraId="5ED8F23A" w14:textId="77777777" w:rsidR="005B1D85" w:rsidRDefault="00B75F82" w:rsidP="00D22241">
      <w:pPr>
        <w:spacing w:line="480" w:lineRule="auto"/>
        <w:ind w:firstLine="720"/>
        <w:rPr>
          <w:rFonts w:ascii="Times New Roman" w:hAnsi="Times New Roman" w:cs="Times New Roman"/>
        </w:rPr>
      </w:pPr>
      <w:r>
        <w:rPr>
          <w:rFonts w:ascii="Times New Roman" w:hAnsi="Times New Roman" w:cs="Times New Roman"/>
        </w:rPr>
        <w:t xml:space="preserve">Merced has a central Rascal Bike Path with dedicated bike lanes throughout the city. As a regular bicycle commuter, Merced is bike friendly in comparison to its neighbor Fresno. Merced is also pedestrian friendly, with well kept sidewalks and paths running throughout the city. Despite adequate public transportation services by bus including the Merced </w:t>
      </w:r>
      <w:proofErr w:type="gramStart"/>
      <w:r>
        <w:rPr>
          <w:rFonts w:ascii="Times New Roman" w:hAnsi="Times New Roman" w:cs="Times New Roman"/>
        </w:rPr>
        <w:t>The</w:t>
      </w:r>
      <w:proofErr w:type="gramEnd"/>
      <w:r>
        <w:rPr>
          <w:rFonts w:ascii="Times New Roman" w:hAnsi="Times New Roman" w:cs="Times New Roman"/>
        </w:rPr>
        <w:t xml:space="preserve"> Bus </w:t>
      </w:r>
      <w:r w:rsidR="00A61205">
        <w:rPr>
          <w:rFonts w:ascii="Times New Roman" w:hAnsi="Times New Roman" w:cs="Times New Roman"/>
        </w:rPr>
        <w:t xml:space="preserve">and the University of California Merced CatTracks routes, the average citizen only uses 6.7 trips per capita. A majority of residents commute via personal vehicle or carpool. </w:t>
      </w:r>
    </w:p>
    <w:p w14:paraId="43D18CA0" w14:textId="77777777" w:rsidR="00A61205" w:rsidRPr="00216A83" w:rsidRDefault="00A61205" w:rsidP="00D22241">
      <w:pPr>
        <w:spacing w:line="480" w:lineRule="auto"/>
        <w:ind w:firstLine="720"/>
        <w:rPr>
          <w:rFonts w:ascii="Times New Roman" w:hAnsi="Times New Roman" w:cs="Times New Roman"/>
        </w:rPr>
      </w:pPr>
      <w:r>
        <w:rPr>
          <w:rFonts w:ascii="Times New Roman" w:hAnsi="Times New Roman" w:cs="Times New Roman"/>
        </w:rPr>
        <w:t xml:space="preserve">Crime in Merced is endemic and above state and national levels. Merced’s reported crime stands at 3,924 cases per 100,000 </w:t>
      </w:r>
      <w:proofErr w:type="gramStart"/>
      <w:r>
        <w:rPr>
          <w:rFonts w:ascii="Times New Roman" w:hAnsi="Times New Roman" w:cs="Times New Roman"/>
        </w:rPr>
        <w:t>population</w:t>
      </w:r>
      <w:proofErr w:type="gramEnd"/>
      <w:r>
        <w:rPr>
          <w:rFonts w:ascii="Times New Roman" w:hAnsi="Times New Roman" w:cs="Times New Roman"/>
        </w:rPr>
        <w:t xml:space="preserve">. The state average is 2,962 cases per 100,000 </w:t>
      </w:r>
      <w:proofErr w:type="gramStart"/>
      <w:r>
        <w:rPr>
          <w:rFonts w:ascii="Times New Roman" w:hAnsi="Times New Roman" w:cs="Times New Roman"/>
        </w:rPr>
        <w:t>population</w:t>
      </w:r>
      <w:proofErr w:type="gramEnd"/>
      <w:r>
        <w:rPr>
          <w:rFonts w:ascii="Times New Roman" w:hAnsi="Times New Roman" w:cs="Times New Roman"/>
        </w:rPr>
        <w:t xml:space="preserve">, while the national average is lower at 2,837 cases per 100,000 population. </w:t>
      </w:r>
    </w:p>
    <w:p w14:paraId="590CA759" w14:textId="77777777" w:rsidR="00216A83" w:rsidRPr="002D097E" w:rsidRDefault="00216A83" w:rsidP="00D22241">
      <w:pPr>
        <w:pStyle w:val="Heading1"/>
        <w:spacing w:line="480" w:lineRule="auto"/>
        <w:rPr>
          <w:sz w:val="24"/>
          <w:szCs w:val="24"/>
        </w:rPr>
      </w:pPr>
      <w:r w:rsidRPr="002D097E">
        <w:rPr>
          <w:sz w:val="24"/>
          <w:szCs w:val="24"/>
        </w:rPr>
        <w:t>Community Data and Health issues</w:t>
      </w:r>
    </w:p>
    <w:p w14:paraId="557CD746" w14:textId="77777777" w:rsidR="00216A83" w:rsidRDefault="00216A83" w:rsidP="00D22241">
      <w:pPr>
        <w:spacing w:line="480" w:lineRule="auto"/>
        <w:jc w:val="both"/>
        <w:rPr>
          <w:rFonts w:ascii="Times New Roman" w:hAnsi="Times New Roman" w:cs="Times New Roman"/>
        </w:rPr>
      </w:pPr>
      <w:r>
        <w:rPr>
          <w:rFonts w:ascii="Times New Roman" w:hAnsi="Times New Roman" w:cs="Times New Roman"/>
        </w:rPr>
        <w:tab/>
      </w:r>
      <w:r w:rsidR="000E21E1">
        <w:rPr>
          <w:rFonts w:ascii="Times New Roman" w:hAnsi="Times New Roman" w:cs="Times New Roman"/>
        </w:rPr>
        <w:t>The five leading causes of death are cancer, coronary heart disease, unintentional injuries, cerebrovascular disease or stroke, and chronic lower respiratory disease(cite). When compared to age adjusted state mortality, all causes of death were significantly higher than the state adjusted mortality rate for motor vehicle crashes, unintentional injury, and heart disease, as well as general mortality (cite). Among preventable or screen</w:t>
      </w:r>
      <w:r w:rsidR="00151723">
        <w:rPr>
          <w:rFonts w:ascii="Times New Roman" w:hAnsi="Times New Roman" w:cs="Times New Roman"/>
        </w:rPr>
        <w:t>-</w:t>
      </w:r>
      <w:r w:rsidR="000E21E1">
        <w:rPr>
          <w:rFonts w:ascii="Times New Roman" w:hAnsi="Times New Roman" w:cs="Times New Roman"/>
        </w:rPr>
        <w:t xml:space="preserve">able disease, outstanding mortality was found in </w:t>
      </w:r>
      <w:r w:rsidR="00946236">
        <w:rPr>
          <w:rFonts w:ascii="Times New Roman" w:hAnsi="Times New Roman" w:cs="Times New Roman"/>
        </w:rPr>
        <w:t xml:space="preserve">lung cancer, diabetes, and heart disease. Despite outstanding mortality, Merced met the Healthy People 2010 national objective of no more than 162.0 age adjusted deaths to coronary heart disease per 100,000 </w:t>
      </w:r>
      <w:proofErr w:type="gramStart"/>
      <w:r w:rsidR="00946236">
        <w:rPr>
          <w:rFonts w:ascii="Times New Roman" w:hAnsi="Times New Roman" w:cs="Times New Roman"/>
        </w:rPr>
        <w:t>population</w:t>
      </w:r>
      <w:proofErr w:type="gramEnd"/>
      <w:r w:rsidR="00946236">
        <w:rPr>
          <w:rFonts w:ascii="Times New Roman" w:hAnsi="Times New Roman" w:cs="Times New Roman"/>
        </w:rPr>
        <w:t xml:space="preserve">. </w:t>
      </w:r>
    </w:p>
    <w:p w14:paraId="315B7F62" w14:textId="77777777" w:rsidR="00946236" w:rsidRDefault="00946236" w:rsidP="00D22241">
      <w:pPr>
        <w:spacing w:line="480" w:lineRule="auto"/>
        <w:jc w:val="both"/>
        <w:rPr>
          <w:rFonts w:ascii="Times New Roman" w:hAnsi="Times New Roman" w:cs="Times New Roman"/>
        </w:rPr>
      </w:pPr>
      <w:r>
        <w:rPr>
          <w:rFonts w:ascii="Times New Roman" w:hAnsi="Times New Roman" w:cs="Times New Roman"/>
        </w:rPr>
        <w:tab/>
        <w:t>Although Merced has met the Healthy People 2010 National Objective for heart disease, Merced has failed to meet other Healthy People 2010 goals and did not meet the Healthy People 2010 national objectives. Merced’s incidence rates were towards the worst (48</w:t>
      </w:r>
      <w:r w:rsidRPr="00946236">
        <w:rPr>
          <w:rFonts w:ascii="Times New Roman" w:hAnsi="Times New Roman" w:cs="Times New Roman"/>
          <w:vertAlign w:val="superscript"/>
        </w:rPr>
        <w:t>th</w:t>
      </w:r>
      <w:r>
        <w:rPr>
          <w:rFonts w:ascii="Times New Roman" w:hAnsi="Times New Roman" w:cs="Times New Roman"/>
        </w:rPr>
        <w:t xml:space="preserve"> out of 58) counties in California. Reported lows for disease and morbidity when compared to the state average are incidence of AIDS and </w:t>
      </w:r>
      <w:r w:rsidR="00151723">
        <w:rPr>
          <w:rFonts w:ascii="Times New Roman" w:hAnsi="Times New Roman" w:cs="Times New Roman"/>
        </w:rPr>
        <w:t>Tuberculosis</w:t>
      </w:r>
      <w:r>
        <w:rPr>
          <w:rFonts w:ascii="Times New Roman" w:hAnsi="Times New Roman" w:cs="Times New Roman"/>
        </w:rPr>
        <w:t>, at under half the state average.</w:t>
      </w:r>
    </w:p>
    <w:p w14:paraId="1E329C1C" w14:textId="77777777" w:rsidR="00946236" w:rsidRPr="00216A83" w:rsidRDefault="00946236" w:rsidP="00946236">
      <w:pPr>
        <w:spacing w:line="480" w:lineRule="auto"/>
        <w:ind w:firstLine="720"/>
        <w:jc w:val="both"/>
        <w:rPr>
          <w:rFonts w:ascii="Times New Roman" w:hAnsi="Times New Roman" w:cs="Times New Roman"/>
        </w:rPr>
      </w:pPr>
      <w:r>
        <w:rPr>
          <w:rFonts w:ascii="Times New Roman" w:hAnsi="Times New Roman" w:cs="Times New Roman"/>
        </w:rPr>
        <w:t xml:space="preserve">deaths due to homicide and persons under 18 below were noticeably higher than the state levels. </w:t>
      </w:r>
      <w:r w:rsidR="008F444F">
        <w:rPr>
          <w:rFonts w:ascii="Times New Roman" w:hAnsi="Times New Roman" w:cs="Times New Roman"/>
        </w:rPr>
        <w:t>According to Jens Ludwig et al. in research funded by the U.S. Department of Housing and Urban Development, there is a correlation between low income and violent crime, which suggests a reduction in poverty may alleviate crime and criminal injury or morbidity,</w:t>
      </w:r>
    </w:p>
    <w:p w14:paraId="169B98EB" w14:textId="77777777" w:rsidR="00216A83" w:rsidRPr="002D097E" w:rsidRDefault="00216A83" w:rsidP="00D22241">
      <w:pPr>
        <w:pStyle w:val="Heading1"/>
        <w:spacing w:line="480" w:lineRule="auto"/>
        <w:rPr>
          <w:sz w:val="24"/>
          <w:szCs w:val="24"/>
        </w:rPr>
      </w:pPr>
      <w:r w:rsidRPr="002D097E">
        <w:rPr>
          <w:sz w:val="24"/>
          <w:szCs w:val="24"/>
        </w:rPr>
        <w:t>Community Interventions</w:t>
      </w:r>
    </w:p>
    <w:p w14:paraId="6A46326E" w14:textId="77777777" w:rsidR="00216A83" w:rsidRPr="00151723" w:rsidRDefault="00216A83" w:rsidP="00D22241">
      <w:pPr>
        <w:spacing w:line="480" w:lineRule="auto"/>
        <w:jc w:val="both"/>
        <w:rPr>
          <w:rFonts w:ascii="Times New Roman" w:hAnsi="Times New Roman" w:cs="Times New Roman"/>
        </w:rPr>
      </w:pPr>
      <w:r>
        <w:tab/>
      </w:r>
      <w:r w:rsidR="00085CBE" w:rsidRPr="00151723">
        <w:rPr>
          <w:rFonts w:ascii="Times New Roman" w:hAnsi="Times New Roman" w:cs="Times New Roman"/>
        </w:rPr>
        <w:t xml:space="preserve">Merced has many growing community prevention programs designed to prevent incidence of disease, injury, and death. Community School-Based Drug Prevention Services is a program designed to to provide drug education and prevention services to the Merced community including schools and businesses through awareness, workshops and seminars, and parental education. </w:t>
      </w:r>
      <w:r w:rsidR="007523B4" w:rsidRPr="00151723">
        <w:rPr>
          <w:rFonts w:ascii="Times New Roman" w:hAnsi="Times New Roman" w:cs="Times New Roman"/>
        </w:rPr>
        <w:t>Youth 2 Youth is another prevention program and youth leadership convention</w:t>
      </w:r>
      <w:r w:rsidR="005A772B" w:rsidRPr="00151723">
        <w:rPr>
          <w:rFonts w:ascii="Times New Roman" w:hAnsi="Times New Roman" w:cs="Times New Roman"/>
        </w:rPr>
        <w:t xml:space="preserve"> where youth are trained to be leaders and positive role models in the community. Although community intervention measures exist, they tend to target the most vocal issues in Merced, namely poverty and drug use. Merced is in desperate need of a better sex education program for youth to promote healthy sexual activity and prevent the incidence of sexually transmitted disease. Such programs are massively successful in preventing a myriad of health issues, including unwanted pregnancy, teen pregnancy, and STDs. Another prevention program that could help Merced improve its </w:t>
      </w:r>
      <w:r w:rsidR="00F3226E" w:rsidRPr="00151723">
        <w:rPr>
          <w:rFonts w:ascii="Times New Roman" w:hAnsi="Times New Roman" w:cs="Times New Roman"/>
        </w:rPr>
        <w:t>general health and reduce morbidity and death would be the adoption of the National Diabetes Prevention Program. Although this program focuses on type II diabetes prevention, the steps taken to prevent type II diabetes, such as regular exercise and a healthy diet can also prevent incidence of heart disease. Additionally, general worker safety education programs can reduce the amount of unintentional injury as a result of occupation.</w:t>
      </w:r>
    </w:p>
    <w:p w14:paraId="2209959B" w14:textId="77777777" w:rsidR="00216A83" w:rsidRPr="002D097E" w:rsidRDefault="00D22241" w:rsidP="00D22241">
      <w:pPr>
        <w:pStyle w:val="Heading1"/>
        <w:spacing w:line="480" w:lineRule="auto"/>
        <w:rPr>
          <w:sz w:val="24"/>
          <w:szCs w:val="24"/>
        </w:rPr>
      </w:pPr>
      <w:r w:rsidRPr="002D097E">
        <w:rPr>
          <w:sz w:val="24"/>
          <w:szCs w:val="24"/>
        </w:rPr>
        <w:t>Improving Community Health</w:t>
      </w:r>
      <w:r w:rsidR="00216A83" w:rsidRPr="002D097E">
        <w:rPr>
          <w:sz w:val="24"/>
          <w:szCs w:val="24"/>
        </w:rPr>
        <w:t xml:space="preserve"> Measures</w:t>
      </w:r>
    </w:p>
    <w:p w14:paraId="64BD2782" w14:textId="77777777" w:rsidR="00216A83" w:rsidRDefault="00F3226E" w:rsidP="00D22241">
      <w:pPr>
        <w:spacing w:line="480" w:lineRule="auto"/>
        <w:jc w:val="both"/>
        <w:rPr>
          <w:rFonts w:ascii="Times New Roman" w:hAnsi="Times New Roman" w:cs="Times New Roman"/>
        </w:rPr>
      </w:pPr>
      <w:r>
        <w:tab/>
      </w:r>
      <w:r w:rsidRPr="00151723">
        <w:rPr>
          <w:rFonts w:ascii="Times New Roman" w:hAnsi="Times New Roman" w:cs="Times New Roman"/>
        </w:rPr>
        <w:t xml:space="preserve">Merced’s health is improving but like much of the United States needs attention and preventative care. </w:t>
      </w:r>
      <w:r w:rsidR="00151723" w:rsidRPr="00151723">
        <w:rPr>
          <w:rFonts w:ascii="Times New Roman" w:hAnsi="Times New Roman" w:cs="Times New Roman"/>
        </w:rPr>
        <w:t xml:space="preserve">Preventative action, much like research, pays for itself. Prevention saves money by preventing costly </w:t>
      </w:r>
      <w:r w:rsidR="00151723">
        <w:rPr>
          <w:rFonts w:ascii="Times New Roman" w:hAnsi="Times New Roman" w:cs="Times New Roman"/>
        </w:rPr>
        <w:t xml:space="preserve">tertiary aid provided in hospitals by overworked hospital staff. If the amount of cases can be reduced before they are ever started, the healthcare system will be much more reactive to those who still require tertiary aid. Merced, like the rest of the United States, desperately needs public health measures. </w:t>
      </w:r>
    </w:p>
    <w:p w14:paraId="47A19C04" w14:textId="77777777" w:rsidR="00C34EA1" w:rsidRDefault="00151723" w:rsidP="00D22241">
      <w:pPr>
        <w:spacing w:line="480" w:lineRule="auto"/>
        <w:jc w:val="both"/>
        <w:rPr>
          <w:rFonts w:ascii="Times New Roman" w:hAnsi="Times New Roman" w:cs="Times New Roman"/>
        </w:rPr>
      </w:pPr>
      <w:r>
        <w:rPr>
          <w:rFonts w:ascii="Times New Roman" w:hAnsi="Times New Roman" w:cs="Times New Roman"/>
        </w:rPr>
        <w:tab/>
        <w:t xml:space="preserve">Mandatory vaccinations for schooling can help virtually eradicate incidence of some disease through herd immunity. By vaccinating a majority of a population, those who are unable to be vaccinated are aided by the immunity of others, whereby there is less opportunity for infectious disease to reach them. </w:t>
      </w:r>
    </w:p>
    <w:p w14:paraId="1DEB0D9D" w14:textId="77777777" w:rsidR="00151723" w:rsidRDefault="00151723" w:rsidP="00C34EA1">
      <w:pPr>
        <w:spacing w:line="480" w:lineRule="auto"/>
        <w:ind w:firstLine="720"/>
        <w:jc w:val="both"/>
        <w:rPr>
          <w:rFonts w:ascii="Times New Roman" w:hAnsi="Times New Roman" w:cs="Times New Roman"/>
        </w:rPr>
      </w:pPr>
      <w:r>
        <w:rPr>
          <w:rFonts w:ascii="Times New Roman" w:hAnsi="Times New Roman" w:cs="Times New Roman"/>
        </w:rPr>
        <w:t xml:space="preserve">Another effective public health measure to improve the Merced community </w:t>
      </w:r>
      <w:r w:rsidR="00C34EA1">
        <w:rPr>
          <w:rFonts w:ascii="Times New Roman" w:hAnsi="Times New Roman" w:cs="Times New Roman"/>
        </w:rPr>
        <w:t xml:space="preserve">would be targeting harmful use of alcohol through </w:t>
      </w:r>
      <w:proofErr w:type="gramStart"/>
      <w:r w:rsidR="00C34EA1">
        <w:rPr>
          <w:rFonts w:ascii="Times New Roman" w:hAnsi="Times New Roman" w:cs="Times New Roman"/>
        </w:rPr>
        <w:t>effective  ad</w:t>
      </w:r>
      <w:proofErr w:type="gramEnd"/>
      <w:r w:rsidR="00C34EA1">
        <w:rPr>
          <w:rFonts w:ascii="Times New Roman" w:hAnsi="Times New Roman" w:cs="Times New Roman"/>
        </w:rPr>
        <w:t xml:space="preserve"> campaigns about healthy consumption. Although no consumption of alcohol would be preferable, it is not likely to be popular or adopted, much like sexual abstinence campaigns targeting teens. Thus a campaign that encourages designated drivers, as well as moderate alcohol consumption (and the buddy system to prevent sexual assault) can greatly improve public health and reduce morbidity and death.</w:t>
      </w:r>
    </w:p>
    <w:p w14:paraId="5D75F070" w14:textId="77777777" w:rsidR="00C34EA1" w:rsidRPr="002D097E" w:rsidRDefault="00C34EA1" w:rsidP="00C34EA1">
      <w:pPr>
        <w:pStyle w:val="Heading1"/>
        <w:spacing w:line="480" w:lineRule="auto"/>
        <w:rPr>
          <w:sz w:val="24"/>
          <w:szCs w:val="24"/>
        </w:rPr>
      </w:pPr>
      <w:r w:rsidRPr="002D097E">
        <w:rPr>
          <w:sz w:val="24"/>
          <w:szCs w:val="24"/>
        </w:rPr>
        <w:t>Conclusion</w:t>
      </w:r>
    </w:p>
    <w:p w14:paraId="1095DF91" w14:textId="77777777" w:rsidR="00C34EA1" w:rsidRDefault="00C34EA1" w:rsidP="00C34EA1">
      <w:pPr>
        <w:spacing w:line="480" w:lineRule="auto"/>
        <w:jc w:val="both"/>
        <w:rPr>
          <w:rFonts w:ascii="Times New Roman" w:hAnsi="Times New Roman" w:cs="Times New Roman"/>
        </w:rPr>
      </w:pPr>
      <w:r>
        <w:rPr>
          <w:rFonts w:ascii="Times New Roman" w:hAnsi="Times New Roman" w:cs="Times New Roman"/>
        </w:rPr>
        <w:tab/>
        <w:t xml:space="preserve">The social environment one is raised in dictates much of </w:t>
      </w:r>
      <w:proofErr w:type="gramStart"/>
      <w:r>
        <w:rPr>
          <w:rFonts w:ascii="Times New Roman" w:hAnsi="Times New Roman" w:cs="Times New Roman"/>
        </w:rPr>
        <w:t>ones</w:t>
      </w:r>
      <w:proofErr w:type="gramEnd"/>
      <w:r>
        <w:rPr>
          <w:rFonts w:ascii="Times New Roman" w:hAnsi="Times New Roman" w:cs="Times New Roman"/>
        </w:rPr>
        <w:t xml:space="preserve"> health and health choices. Personally, my social environment has protected me from some dangers, while encouraging </w:t>
      </w:r>
      <w:r w:rsidR="00163BAA">
        <w:rPr>
          <w:rFonts w:ascii="Times New Roman" w:hAnsi="Times New Roman" w:cs="Times New Roman"/>
        </w:rPr>
        <w:t xml:space="preserve">others. I do not smoke or drink alcohol; these are a result of being raised in a strict household where such substances were explicitly forbidden until I was old enough or mature enough to understand the dangers of substance abuse. I was also privileged enough to attend a private school where I was targeted and mentored; not many </w:t>
      </w:r>
      <w:proofErr w:type="gramStart"/>
      <w:r w:rsidR="00163BAA">
        <w:rPr>
          <w:rFonts w:ascii="Times New Roman" w:hAnsi="Times New Roman" w:cs="Times New Roman"/>
        </w:rPr>
        <w:t>youth</w:t>
      </w:r>
      <w:proofErr w:type="gramEnd"/>
      <w:r w:rsidR="00163BAA">
        <w:rPr>
          <w:rFonts w:ascii="Times New Roman" w:hAnsi="Times New Roman" w:cs="Times New Roman"/>
        </w:rPr>
        <w:t xml:space="preserve"> in America have access to this opportunity. As a </w:t>
      </w:r>
      <w:proofErr w:type="gramStart"/>
      <w:r w:rsidR="00163BAA">
        <w:rPr>
          <w:rFonts w:ascii="Times New Roman" w:hAnsi="Times New Roman" w:cs="Times New Roman"/>
        </w:rPr>
        <w:t>result</w:t>
      </w:r>
      <w:proofErr w:type="gramEnd"/>
      <w:r w:rsidR="00163BAA">
        <w:rPr>
          <w:rFonts w:ascii="Times New Roman" w:hAnsi="Times New Roman" w:cs="Times New Roman"/>
        </w:rPr>
        <w:t xml:space="preserve"> I do not p</w:t>
      </w:r>
      <w:r w:rsidR="002D097E">
        <w:rPr>
          <w:rFonts w:ascii="Times New Roman" w:hAnsi="Times New Roman" w:cs="Times New Roman"/>
        </w:rPr>
        <w:t xml:space="preserve">artake in reckless behavior or </w:t>
      </w:r>
      <w:r w:rsidR="00163BAA">
        <w:rPr>
          <w:rFonts w:ascii="Times New Roman" w:hAnsi="Times New Roman" w:cs="Times New Roman"/>
        </w:rPr>
        <w:t xml:space="preserve">take unnecessary risks, and did not seek attention by acting irrationally or dangerously. But social environment also dictates much unhealthy behavior as well. Poor diet in my household has resulted in unhealthy behavior that I partake in, such as drinking sugary drinks and eating a diet low in fruits and vegetables and high in meats. I also have a sedentary lifestyle. This is a result of my social environment where activities such as movies, TV, videogames, and other indoor activities are accepted and encouraged as family activities. </w:t>
      </w:r>
    </w:p>
    <w:p w14:paraId="60AE8036" w14:textId="77777777" w:rsidR="00163BAA" w:rsidRDefault="00163BAA" w:rsidP="00C34EA1">
      <w:pPr>
        <w:spacing w:line="480" w:lineRule="auto"/>
        <w:jc w:val="both"/>
        <w:rPr>
          <w:rFonts w:ascii="Times New Roman" w:hAnsi="Times New Roman" w:cs="Times New Roman"/>
        </w:rPr>
      </w:pPr>
      <w:r>
        <w:rPr>
          <w:rFonts w:ascii="Times New Roman" w:hAnsi="Times New Roman" w:cs="Times New Roman"/>
        </w:rPr>
        <w:tab/>
        <w:t xml:space="preserve">My physical environment has also shaped my health behaviors. </w:t>
      </w:r>
      <w:r w:rsidR="002D097E">
        <w:rPr>
          <w:rFonts w:ascii="Times New Roman" w:hAnsi="Times New Roman" w:cs="Times New Roman"/>
        </w:rPr>
        <w:t xml:space="preserve">Poor air quality and stay inside days due to living in the valley have contributed to my lack of outdoor hobbies. Easy access to fast food and personal transportation also promote unhealthy behavior and obesity. These factors have most likely contributed to being slightly overweight in my youth. Positive environment determinants include </w:t>
      </w:r>
      <w:proofErr w:type="spellStart"/>
      <w:r w:rsidR="002D097E">
        <w:rPr>
          <w:rFonts w:ascii="Times New Roman" w:hAnsi="Times New Roman" w:cs="Times New Roman"/>
        </w:rPr>
        <w:t>acess</w:t>
      </w:r>
      <w:proofErr w:type="spellEnd"/>
      <w:r w:rsidR="002D097E">
        <w:rPr>
          <w:rFonts w:ascii="Times New Roman" w:hAnsi="Times New Roman" w:cs="Times New Roman"/>
        </w:rPr>
        <w:t xml:space="preserve"> to fresh and cheap produce, which have helped me maintain a healthy lifestyle once I have adopted a better diet. </w:t>
      </w:r>
    </w:p>
    <w:p w14:paraId="21797CD9" w14:textId="77777777" w:rsidR="00C34EA1" w:rsidRDefault="00C34EA1" w:rsidP="00C34EA1">
      <w:pPr>
        <w:spacing w:line="480" w:lineRule="auto"/>
        <w:jc w:val="both"/>
        <w:rPr>
          <w:rFonts w:ascii="Times New Roman" w:hAnsi="Times New Roman" w:cs="Times New Roman"/>
        </w:rPr>
      </w:pPr>
      <w:r>
        <w:rPr>
          <w:rFonts w:ascii="Times New Roman" w:hAnsi="Times New Roman" w:cs="Times New Roman"/>
        </w:rPr>
        <w:tab/>
      </w:r>
      <w:r w:rsidR="002D097E">
        <w:rPr>
          <w:rFonts w:ascii="Times New Roman" w:hAnsi="Times New Roman" w:cs="Times New Roman"/>
        </w:rPr>
        <w:t xml:space="preserve">I can do many things to address my social and behavioral factors that influence my health. I can take advantage of living in the breadbasket of the world; farmer’s markets every week allow for cheap and tasty fresh produce that are necessary for a healthy diet. I also live in a bike friendly city- commuting by bike reduces carbon footprint that contributes to pollution and also promotes an active lifestyle. Health is in our own hands. Although one can bring a horse to water, one </w:t>
      </w:r>
      <w:proofErr w:type="gramStart"/>
      <w:r w:rsidR="002D097E">
        <w:rPr>
          <w:rFonts w:ascii="Times New Roman" w:hAnsi="Times New Roman" w:cs="Times New Roman"/>
        </w:rPr>
        <w:t>cant</w:t>
      </w:r>
      <w:proofErr w:type="gramEnd"/>
      <w:r w:rsidR="002D097E">
        <w:rPr>
          <w:rFonts w:ascii="Times New Roman" w:hAnsi="Times New Roman" w:cs="Times New Roman"/>
        </w:rPr>
        <w:t xml:space="preserve"> make it drink. This is public health’s greatest advantage and largest crutch. Although public health has made remarkable strides in promoting community healthy practices, in the end it is the community that must take health into its own hands and continue to promote a culture that encourages healthy lifestyles that lead to healthy and happy lives.</w:t>
      </w:r>
    </w:p>
    <w:p w14:paraId="7FA9D11D" w14:textId="77777777" w:rsidR="0034641D" w:rsidRDefault="0034641D" w:rsidP="00C34EA1">
      <w:pPr>
        <w:spacing w:line="480" w:lineRule="auto"/>
        <w:jc w:val="both"/>
        <w:rPr>
          <w:rFonts w:ascii="Times New Roman" w:hAnsi="Times New Roman" w:cs="Times New Roman"/>
        </w:rPr>
      </w:pPr>
    </w:p>
    <w:p w14:paraId="19702E38" w14:textId="30C848C6" w:rsidR="0034641D" w:rsidRPr="0034641D" w:rsidRDefault="0034641D" w:rsidP="0034641D">
      <w:pPr>
        <w:pStyle w:val="Heading1"/>
        <w:spacing w:line="480" w:lineRule="auto"/>
        <w:jc w:val="center"/>
        <w:rPr>
          <w:sz w:val="24"/>
          <w:szCs w:val="24"/>
        </w:rPr>
      </w:pPr>
      <w:r w:rsidRPr="0034641D">
        <w:rPr>
          <w:sz w:val="24"/>
          <w:szCs w:val="24"/>
        </w:rPr>
        <w:t>Bibliography</w:t>
      </w:r>
    </w:p>
    <w:p w14:paraId="333C88C0" w14:textId="0E9CA023" w:rsidR="0034641D" w:rsidRPr="0034641D" w:rsidRDefault="0034641D" w:rsidP="0034641D">
      <w:pPr>
        <w:spacing w:line="480" w:lineRule="auto"/>
        <w:ind w:left="720" w:hanging="720"/>
        <w:rPr>
          <w:rFonts w:ascii="Times New Roman" w:eastAsia="Times New Roman" w:hAnsi="Times New Roman" w:cs="Times New Roman"/>
        </w:rPr>
      </w:pPr>
      <w:bookmarkStart w:id="0" w:name="_GoBack"/>
      <w:bookmarkEnd w:id="0"/>
      <w:r w:rsidRPr="0034641D">
        <w:rPr>
          <w:rFonts w:ascii="Times New Roman" w:eastAsia="Times New Roman" w:hAnsi="Times New Roman" w:cs="Times New Roman"/>
        </w:rPr>
        <w:t>Merced County - Environmental Health - Food Inspections. (</w:t>
      </w:r>
      <w:proofErr w:type="spellStart"/>
      <w:r w:rsidRPr="0034641D">
        <w:rPr>
          <w:rFonts w:ascii="Times New Roman" w:eastAsia="Times New Roman" w:hAnsi="Times New Roman" w:cs="Times New Roman"/>
        </w:rPr>
        <w:t>n.d.</w:t>
      </w:r>
      <w:proofErr w:type="spellEnd"/>
      <w:r w:rsidRPr="0034641D">
        <w:rPr>
          <w:rFonts w:ascii="Times New Roman" w:eastAsia="Times New Roman" w:hAnsi="Times New Roman" w:cs="Times New Roman"/>
        </w:rPr>
        <w:t xml:space="preserve">). Retrieved June 28, 2016, from http://apps.co.merced.ca.us/PublicApplets/pages/FoodInspect/FoodInspect.aspx </w:t>
      </w:r>
    </w:p>
    <w:p w14:paraId="241C838C" w14:textId="77777777" w:rsidR="0034641D" w:rsidRDefault="0034641D" w:rsidP="0034641D">
      <w:pPr>
        <w:spacing w:line="480" w:lineRule="auto"/>
        <w:ind w:left="720" w:hanging="720"/>
        <w:rPr>
          <w:rFonts w:ascii="Times New Roman" w:hAnsi="Times New Roman" w:cs="Times New Roman"/>
        </w:rPr>
      </w:pPr>
    </w:p>
    <w:p w14:paraId="236D4D55" w14:textId="29B807C7" w:rsidR="0034641D" w:rsidRPr="0034641D" w:rsidRDefault="0034641D" w:rsidP="0034641D">
      <w:pPr>
        <w:spacing w:line="480" w:lineRule="auto"/>
        <w:ind w:left="720" w:hanging="720"/>
        <w:rPr>
          <w:rFonts w:ascii="Times New Roman" w:hAnsi="Times New Roman" w:cs="Times New Roman"/>
        </w:rPr>
      </w:pPr>
      <w:r w:rsidRPr="0034641D">
        <w:rPr>
          <w:rFonts w:ascii="Times New Roman" w:hAnsi="Times New Roman" w:cs="Times New Roman"/>
        </w:rPr>
        <w:t>Merced, CA Crime. (</w:t>
      </w:r>
      <w:proofErr w:type="spellStart"/>
      <w:r w:rsidRPr="0034641D">
        <w:rPr>
          <w:rFonts w:ascii="Times New Roman" w:hAnsi="Times New Roman" w:cs="Times New Roman"/>
        </w:rPr>
        <w:t>n.d.</w:t>
      </w:r>
      <w:proofErr w:type="spellEnd"/>
      <w:r w:rsidRPr="0034641D">
        <w:rPr>
          <w:rFonts w:ascii="Times New Roman" w:hAnsi="Times New Roman" w:cs="Times New Roman"/>
        </w:rPr>
        <w:t xml:space="preserve">). Retrieved June 28, 2016, from http://www.areavibes.com/merced-ca/crime/ </w:t>
      </w:r>
    </w:p>
    <w:p w14:paraId="74EF525F" w14:textId="77777777" w:rsidR="0034641D" w:rsidRDefault="0034641D" w:rsidP="0034641D">
      <w:pPr>
        <w:spacing w:line="480" w:lineRule="auto"/>
        <w:ind w:left="720" w:hanging="720"/>
        <w:rPr>
          <w:rFonts w:ascii="Times New Roman" w:eastAsia="Times New Roman" w:hAnsi="Times New Roman" w:cs="Times New Roman"/>
        </w:rPr>
      </w:pPr>
    </w:p>
    <w:p w14:paraId="01579EB5" w14:textId="140F2574" w:rsidR="0034641D" w:rsidRPr="0034641D" w:rsidRDefault="0034641D" w:rsidP="0034641D">
      <w:pPr>
        <w:spacing w:line="480" w:lineRule="auto"/>
        <w:ind w:left="720" w:hanging="720"/>
        <w:rPr>
          <w:rFonts w:ascii="Times New Roman" w:eastAsia="Times New Roman" w:hAnsi="Times New Roman" w:cs="Times New Roman"/>
        </w:rPr>
      </w:pPr>
      <w:r>
        <w:rPr>
          <w:rFonts w:ascii="Times New Roman" w:eastAsia="Times New Roman" w:hAnsi="Times New Roman" w:cs="Times New Roman"/>
        </w:rPr>
        <w:t>Prevention Programs</w:t>
      </w:r>
      <w:r w:rsidRPr="0034641D">
        <w:rPr>
          <w:rFonts w:ascii="Times New Roman" w:eastAsia="Times New Roman" w:hAnsi="Times New Roman" w:cs="Times New Roman"/>
        </w:rPr>
        <w:t>. (</w:t>
      </w:r>
      <w:proofErr w:type="spellStart"/>
      <w:r w:rsidRPr="0034641D">
        <w:rPr>
          <w:rFonts w:ascii="Times New Roman" w:eastAsia="Times New Roman" w:hAnsi="Times New Roman" w:cs="Times New Roman"/>
        </w:rPr>
        <w:t>n.d.</w:t>
      </w:r>
      <w:proofErr w:type="spellEnd"/>
      <w:r w:rsidRPr="0034641D">
        <w:rPr>
          <w:rFonts w:ascii="Times New Roman" w:eastAsia="Times New Roman" w:hAnsi="Times New Roman" w:cs="Times New Roman"/>
        </w:rPr>
        <w:t xml:space="preserve">). Retrieved June 28, 2016, from http://www.co.merced.ca.us/index.aspx?NID=470 </w:t>
      </w:r>
    </w:p>
    <w:p w14:paraId="1C37EF6A" w14:textId="77777777" w:rsidR="0034641D" w:rsidRDefault="0034641D" w:rsidP="0034641D">
      <w:pPr>
        <w:spacing w:line="480" w:lineRule="auto"/>
        <w:ind w:left="720" w:hanging="720"/>
        <w:rPr>
          <w:rFonts w:ascii="Times New Roman" w:eastAsia="Times New Roman" w:hAnsi="Times New Roman" w:cs="Times New Roman"/>
        </w:rPr>
      </w:pPr>
    </w:p>
    <w:p w14:paraId="1360C983" w14:textId="77777777" w:rsidR="0034641D" w:rsidRPr="0034641D" w:rsidRDefault="0034641D" w:rsidP="0034641D">
      <w:pPr>
        <w:spacing w:line="480" w:lineRule="auto"/>
        <w:ind w:left="720" w:hanging="720"/>
        <w:rPr>
          <w:rFonts w:ascii="Times New Roman" w:eastAsia="Times New Roman" w:hAnsi="Times New Roman" w:cs="Times New Roman"/>
        </w:rPr>
      </w:pPr>
      <w:r w:rsidRPr="0034641D">
        <w:rPr>
          <w:rFonts w:ascii="Times New Roman" w:eastAsia="Times New Roman" w:hAnsi="Times New Roman" w:cs="Times New Roman"/>
        </w:rPr>
        <w:t>Health Status Profile 2012. (</w:t>
      </w:r>
      <w:proofErr w:type="spellStart"/>
      <w:r w:rsidRPr="0034641D">
        <w:rPr>
          <w:rFonts w:ascii="Times New Roman" w:eastAsia="Times New Roman" w:hAnsi="Times New Roman" w:cs="Times New Roman"/>
        </w:rPr>
        <w:t>n.d.</w:t>
      </w:r>
      <w:proofErr w:type="spellEnd"/>
      <w:r w:rsidRPr="0034641D">
        <w:rPr>
          <w:rFonts w:ascii="Times New Roman" w:eastAsia="Times New Roman" w:hAnsi="Times New Roman" w:cs="Times New Roman"/>
        </w:rPr>
        <w:t xml:space="preserve">). Retrieved June 28, 2016, from http://www.co.merced.ca.us/index.aspx?nid=82 </w:t>
      </w:r>
    </w:p>
    <w:p w14:paraId="3457038B" w14:textId="77777777" w:rsidR="0034641D" w:rsidRPr="0034641D" w:rsidRDefault="0034641D" w:rsidP="0034641D"/>
    <w:sectPr w:rsidR="0034641D" w:rsidRPr="0034641D" w:rsidSect="00E16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A83"/>
    <w:rsid w:val="00085CBE"/>
    <w:rsid w:val="000E21E1"/>
    <w:rsid w:val="00151723"/>
    <w:rsid w:val="00163BAA"/>
    <w:rsid w:val="00216A83"/>
    <w:rsid w:val="002D097E"/>
    <w:rsid w:val="002E2BD4"/>
    <w:rsid w:val="0032291A"/>
    <w:rsid w:val="0034641D"/>
    <w:rsid w:val="005A772B"/>
    <w:rsid w:val="005B1D85"/>
    <w:rsid w:val="006657EE"/>
    <w:rsid w:val="007523B4"/>
    <w:rsid w:val="007636A0"/>
    <w:rsid w:val="008830A9"/>
    <w:rsid w:val="008F444F"/>
    <w:rsid w:val="00946236"/>
    <w:rsid w:val="00A61205"/>
    <w:rsid w:val="00B32858"/>
    <w:rsid w:val="00B75F82"/>
    <w:rsid w:val="00C34EA1"/>
    <w:rsid w:val="00CF4577"/>
    <w:rsid w:val="00D22241"/>
    <w:rsid w:val="00E16A5A"/>
    <w:rsid w:val="00F3226E"/>
    <w:rsid w:val="00FE2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DBD6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6A8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A8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392770">
      <w:bodyDiv w:val="1"/>
      <w:marLeft w:val="0"/>
      <w:marRight w:val="0"/>
      <w:marTop w:val="0"/>
      <w:marBottom w:val="0"/>
      <w:divBdr>
        <w:top w:val="none" w:sz="0" w:space="0" w:color="auto"/>
        <w:left w:val="none" w:sz="0" w:space="0" w:color="auto"/>
        <w:bottom w:val="none" w:sz="0" w:space="0" w:color="auto"/>
        <w:right w:val="none" w:sz="0" w:space="0" w:color="auto"/>
      </w:divBdr>
      <w:divsChild>
        <w:div w:id="827865934">
          <w:marLeft w:val="0"/>
          <w:marRight w:val="0"/>
          <w:marTop w:val="0"/>
          <w:marBottom w:val="0"/>
          <w:divBdr>
            <w:top w:val="none" w:sz="0" w:space="0" w:color="auto"/>
            <w:left w:val="none" w:sz="0" w:space="0" w:color="auto"/>
            <w:bottom w:val="none" w:sz="0" w:space="0" w:color="auto"/>
            <w:right w:val="none" w:sz="0" w:space="0" w:color="auto"/>
          </w:divBdr>
        </w:div>
      </w:divsChild>
    </w:div>
    <w:div w:id="1608538272">
      <w:bodyDiv w:val="1"/>
      <w:marLeft w:val="0"/>
      <w:marRight w:val="0"/>
      <w:marTop w:val="0"/>
      <w:marBottom w:val="0"/>
      <w:divBdr>
        <w:top w:val="none" w:sz="0" w:space="0" w:color="auto"/>
        <w:left w:val="none" w:sz="0" w:space="0" w:color="auto"/>
        <w:bottom w:val="none" w:sz="0" w:space="0" w:color="auto"/>
        <w:right w:val="none" w:sz="0" w:space="0" w:color="auto"/>
      </w:divBdr>
      <w:divsChild>
        <w:div w:id="431972745">
          <w:marLeft w:val="0"/>
          <w:marRight w:val="0"/>
          <w:marTop w:val="0"/>
          <w:marBottom w:val="0"/>
          <w:divBdr>
            <w:top w:val="none" w:sz="0" w:space="0" w:color="auto"/>
            <w:left w:val="none" w:sz="0" w:space="0" w:color="auto"/>
            <w:bottom w:val="none" w:sz="0" w:space="0" w:color="auto"/>
            <w:right w:val="none" w:sz="0" w:space="0" w:color="auto"/>
          </w:divBdr>
        </w:div>
      </w:divsChild>
    </w:div>
    <w:div w:id="1937401959">
      <w:bodyDiv w:val="1"/>
      <w:marLeft w:val="0"/>
      <w:marRight w:val="0"/>
      <w:marTop w:val="0"/>
      <w:marBottom w:val="0"/>
      <w:divBdr>
        <w:top w:val="none" w:sz="0" w:space="0" w:color="auto"/>
        <w:left w:val="none" w:sz="0" w:space="0" w:color="auto"/>
        <w:bottom w:val="none" w:sz="0" w:space="0" w:color="auto"/>
        <w:right w:val="none" w:sz="0" w:space="0" w:color="auto"/>
      </w:divBdr>
      <w:divsChild>
        <w:div w:id="558327268">
          <w:marLeft w:val="0"/>
          <w:marRight w:val="0"/>
          <w:marTop w:val="0"/>
          <w:marBottom w:val="0"/>
          <w:divBdr>
            <w:top w:val="none" w:sz="0" w:space="0" w:color="auto"/>
            <w:left w:val="none" w:sz="0" w:space="0" w:color="auto"/>
            <w:bottom w:val="none" w:sz="0" w:space="0" w:color="auto"/>
            <w:right w:val="none" w:sz="0" w:space="0" w:color="auto"/>
          </w:divBdr>
        </w:div>
      </w:divsChild>
    </w:div>
    <w:div w:id="1972325779">
      <w:bodyDiv w:val="1"/>
      <w:marLeft w:val="0"/>
      <w:marRight w:val="0"/>
      <w:marTop w:val="0"/>
      <w:marBottom w:val="0"/>
      <w:divBdr>
        <w:top w:val="none" w:sz="0" w:space="0" w:color="auto"/>
        <w:left w:val="none" w:sz="0" w:space="0" w:color="auto"/>
        <w:bottom w:val="none" w:sz="0" w:space="0" w:color="auto"/>
        <w:right w:val="none" w:sz="0" w:space="0" w:color="auto"/>
      </w:divBdr>
      <w:divsChild>
        <w:div w:id="2099863522">
          <w:marLeft w:val="0"/>
          <w:marRight w:val="0"/>
          <w:marTop w:val="0"/>
          <w:marBottom w:val="0"/>
          <w:divBdr>
            <w:top w:val="none" w:sz="0" w:space="0" w:color="auto"/>
            <w:left w:val="none" w:sz="0" w:space="0" w:color="auto"/>
            <w:bottom w:val="none" w:sz="0" w:space="0" w:color="auto"/>
            <w:right w:val="none" w:sz="0" w:space="0" w:color="auto"/>
          </w:divBdr>
        </w:div>
      </w:divsChild>
    </w:div>
    <w:div w:id="2119181435">
      <w:bodyDiv w:val="1"/>
      <w:marLeft w:val="0"/>
      <w:marRight w:val="0"/>
      <w:marTop w:val="0"/>
      <w:marBottom w:val="0"/>
      <w:divBdr>
        <w:top w:val="none" w:sz="0" w:space="0" w:color="auto"/>
        <w:left w:val="none" w:sz="0" w:space="0" w:color="auto"/>
        <w:bottom w:val="none" w:sz="0" w:space="0" w:color="auto"/>
        <w:right w:val="none" w:sz="0" w:space="0" w:color="auto"/>
      </w:divBdr>
      <w:divsChild>
        <w:div w:id="68474460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1542</Words>
  <Characters>8796</Characters>
  <Application>Microsoft Macintosh Word</Application>
  <DocSecurity>0</DocSecurity>
  <Lines>73</Lines>
  <Paragraphs>20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Merced Public Health Demographics</vt:lpstr>
      <vt:lpstr>Community Data and Health issues</vt:lpstr>
      <vt:lpstr>Community Interventions</vt:lpstr>
      <vt:lpstr>Improving Community Health Measures</vt:lpstr>
      <vt:lpstr>Conclusion</vt:lpstr>
    </vt:vector>
  </TitlesOfParts>
  <LinksUpToDate>false</LinksUpToDate>
  <CharactersWithSpaces>10318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Morgan</dc:creator>
  <cp:keywords/>
  <dc:description/>
  <cp:lastModifiedBy>Grant Morgan</cp:lastModifiedBy>
  <cp:revision>2</cp:revision>
  <dcterms:created xsi:type="dcterms:W3CDTF">2016-06-27T15:49:00Z</dcterms:created>
  <dcterms:modified xsi:type="dcterms:W3CDTF">2016-06-28T05:08:00Z</dcterms:modified>
</cp:coreProperties>
</file>