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E8D8" w14:textId="77777777" w:rsidR="00146D9A" w:rsidRDefault="00000000">
      <w:pPr>
        <w:spacing w:before="480" w:after="120"/>
        <w:jc w:val="center"/>
      </w:pPr>
      <w:r>
        <w:rPr>
          <w:b/>
          <w:bCs/>
          <w:color w:val="1B3A5C"/>
          <w:sz w:val="52"/>
          <w:szCs w:val="52"/>
        </w:rPr>
        <w:t>HypPy for QGIS</w:t>
      </w:r>
    </w:p>
    <w:p w14:paraId="436055F9" w14:textId="77777777" w:rsidR="00146D9A" w:rsidRDefault="00000000">
      <w:pPr>
        <w:spacing w:after="60"/>
        <w:jc w:val="center"/>
      </w:pPr>
      <w:r>
        <w:rPr>
          <w:color w:val="2E75B6"/>
          <w:sz w:val="36"/>
          <w:szCs w:val="36"/>
        </w:rPr>
        <w:t>Complete Workflow Guide</w:t>
      </w:r>
    </w:p>
    <w:p w14:paraId="61CF1170" w14:textId="77777777" w:rsidR="00146D9A" w:rsidRDefault="00000000">
      <w:pPr>
        <w:spacing w:after="60"/>
        <w:jc w:val="center"/>
      </w:pPr>
      <w:r>
        <w:rPr>
          <w:color w:val="666666"/>
          <w:sz w:val="24"/>
          <w:szCs w:val="24"/>
        </w:rPr>
        <w:t>Version 2.31  |  March 2026</w:t>
      </w:r>
    </w:p>
    <w:p w14:paraId="5FDCE9AD" w14:textId="77777777" w:rsidR="00146D9A" w:rsidRDefault="00000000">
      <w:pPr>
        <w:spacing w:after="480"/>
        <w:jc w:val="center"/>
      </w:pPr>
      <w:r>
        <w:rPr>
          <w:i/>
          <w:iCs/>
          <w:color w:val="888888"/>
          <w:sz w:val="24"/>
          <w:szCs w:val="24"/>
        </w:rPr>
        <w:t>Hyperspectral Analysis for QGIS</w:t>
      </w:r>
    </w:p>
    <w:p w14:paraId="38FD7295" w14:textId="77777777" w:rsidR="00146D9A" w:rsidRDefault="00146D9A">
      <w:pPr>
        <w:pBdr>
          <w:bottom w:val="single" w:sz="6" w:space="1" w:color="2E75B6"/>
        </w:pBdr>
        <w:spacing w:after="120"/>
      </w:pPr>
    </w:p>
    <w:sdt>
      <w:sdtPr>
        <w:alias w:val="Table of Contents"/>
        <w:id w:val="70326975"/>
      </w:sdtPr>
      <w:sdtContent>
        <w:p w14:paraId="6E2184B5" w14:textId="77777777" w:rsidR="00146D9A" w:rsidRDefault="00000000">
          <w:r>
            <w:fldChar w:fldCharType="begin"/>
            <w:instrText>TOC \h \o "1-3"</w:instrText>
            <w:fldChar w:fldCharType="separate"/>
          </w:r>
        </w:p>
        <w:p w14:paraId="16ED1801" w14:textId="77777777" w:rsidR="00146D9A" w:rsidRDefault="00000000">
          <w:r>
            <w:fldChar w:fldCharType="end"/>
          </w:r>
        </w:p>
      </w:sdtContent>
    </w:sdt>
    <w:p w14:paraId="20BEA8C5" w14:textId="77777777" w:rsidR="00146D9A" w:rsidRDefault="00000000">
      <w:r>
        <w:br w:type="page"/>
      </w:r>
    </w:p>
    <w:p w14:paraId="4D5D4F34" w14:textId="77777777" w:rsidR="00146D9A" w:rsidRDefault="00000000">
      <w:pPr>
        <w:pStyle w:val="Heading1"/>
      </w:pPr>
      <w:r>
        <w:lastRenderedPageBreak/>
        <w:t>1.  Overview</w:t>
      </w:r>
    </w:p>
    <w:p w14:paraId="0FB45C3B" w14:textId="77777777" w:rsidR="00146D9A" w:rsidRDefault="00000000">
      <w:pPr>
        <w:spacing w:after="80"/>
      </w:pPr>
      <w:r>
        <w:t>HypPy for QGIS provides a comprehensive suite of hyperspectral image analysis tools accessed through the QGIS Processing Toolbox. Algorithms are derived from the HyPy 3.0.1 library by Wim Bakker (University of Twente) and have been extended with mineral-specific feature extraction, decision-tree classification, and an interactive Spectrum Viewer.</w:t>
      </w:r>
    </w:p>
    <w:p w14:paraId="1542EAD9" w14:textId="77777777" w:rsidR="00146D9A" w:rsidRDefault="00146D9A">
      <w:pPr>
        <w:spacing w:after="80"/>
      </w:pPr>
    </w:p>
    <w:p w14:paraId="43384F23" w14:textId="77777777" w:rsidR="00146D9A" w:rsidRDefault="00000000">
      <w:pPr>
        <w:pStyle w:val="Heading2"/>
      </w:pPr>
      <w:r>
        <w:t>1.1  Processing Toolbox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6D9A" w14:paraId="6BD02F8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40D66B" w14:textId="77777777" w:rsidR="00146D9A" w:rsidRDefault="00000000">
            <w:r>
              <w:rPr>
                <w:b/>
                <w:bCs/>
                <w:color w:val="FFFFFF"/>
                <w:sz w:val="20"/>
                <w:szCs w:val="20"/>
              </w:rPr>
              <w:t>Group</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6EA581" w14:textId="77777777" w:rsidR="00146D9A" w:rsidRDefault="00000000">
            <w:r>
              <w:rPr>
                <w:b/>
                <w:bCs/>
                <w:color w:val="FFFFFF"/>
                <w:sz w:val="20"/>
                <w:szCs w:val="20"/>
              </w:rPr>
              <w:t>Contents</w:t>
            </w:r>
          </w:p>
        </w:tc>
      </w:tr>
      <w:tr w:rsidR="00146D9A" w14:paraId="2FD448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B92ED" w14:textId="77777777" w:rsidR="00146D9A" w:rsidRDefault="00000000">
            <w:r>
              <w:rPr>
                <w:sz w:val="20"/>
                <w:szCs w:val="20"/>
              </w:rPr>
              <w:t>1 – Workflow Guide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05BF3" w14:textId="77777777" w:rsidR="00146D9A" w:rsidRDefault="00000000">
            <w:r>
              <w:rPr>
                <w:sz w:val="20"/>
                <w:szCs w:val="20"/>
              </w:rPr>
              <w:t>Open this guide in your browser</w:t>
            </w:r>
          </w:p>
        </w:tc>
      </w:tr>
      <w:tr w:rsidR="00146D9A" w14:paraId="3EF41E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DF029CD" w14:textId="77777777" w:rsidR="00146D9A" w:rsidRDefault="00000000">
            <w:r>
              <w:rPr>
                <w:sz w:val="20"/>
                <w:szCs w:val="20"/>
              </w:rPr>
              <w:t>2 – Generate WoM Rasters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80A2D9" w14:textId="77777777" w:rsidR="00146D9A" w:rsidRDefault="00000000">
            <w:r>
              <w:rPr>
                <w:sz w:val="20"/>
                <w:szCs w:val="20"/>
              </w:rPr>
              <w:t>Wavelength of Minimum rasters and wavelength maps</w:t>
            </w:r>
          </w:p>
        </w:tc>
      </w:tr>
      <w:tr w:rsidR="00146D9A" w14:paraId="28F77C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69D2A" w14:textId="77777777" w:rsidR="00146D9A" w:rsidRDefault="00000000">
            <w:r>
              <w:rPr>
                <w:sz w:val="20"/>
                <w:szCs w:val="20"/>
              </w:rPr>
              <w:t>3 – Decision Tree 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8216F" w14:textId="77777777" w:rsidR="00146D9A" w:rsidRDefault="00000000">
            <w:r>
              <w:rPr>
                <w:sz w:val="20"/>
                <w:szCs w:val="20"/>
              </w:rPr>
              <w:t>Rule-based mineral and physical-property classifiers</w:t>
            </w:r>
          </w:p>
        </w:tc>
      </w:tr>
      <w:tr w:rsidR="00146D9A" w14:paraId="66FFD2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744BFB" w14:textId="77777777" w:rsidR="00146D9A" w:rsidRDefault="00000000">
            <w:r>
              <w:rPr>
                <w:sz w:val="20"/>
                <w:szCs w:val="20"/>
              </w:rPr>
              <w:t>4 – SAM 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93B7D2" w14:textId="77777777" w:rsidR="00146D9A" w:rsidRDefault="00000000">
            <w:r>
              <w:rPr>
                <w:sz w:val="20"/>
                <w:szCs w:val="20"/>
              </w:rPr>
              <w:t>Spectral Angle Mapper against ENVI or CSV spectral libraries</w:t>
            </w:r>
          </w:p>
        </w:tc>
      </w:tr>
      <w:tr w:rsidR="00146D9A" w14:paraId="46FC84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4D2F5" w14:textId="77777777" w:rsidR="00146D9A" w:rsidRDefault="00000000">
            <w:r>
              <w:rPr>
                <w:sz w:val="20"/>
                <w:szCs w:val="20"/>
              </w:rPr>
              <w:t>5 – Spectral Processing Tools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DFE96" w14:textId="77777777" w:rsidR="00146D9A" w:rsidRDefault="00000000">
            <w:r>
              <w:rPr>
                <w:sz w:val="20"/>
                <w:szCs w:val="20"/>
              </w:rPr>
              <w:t>Band ratios, depths, convex hull removal, band math, log residuals, subset</w:t>
            </w:r>
          </w:p>
        </w:tc>
      </w:tr>
      <w:tr w:rsidR="00146D9A" w14:paraId="7EB22C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722650" w14:textId="77777777" w:rsidR="00146D9A" w:rsidRDefault="00000000">
            <w:r>
              <w:rPr>
                <w:sz w:val="20"/>
                <w:szCs w:val="20"/>
              </w:rPr>
              <w:t>6 – Feature Extraction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634B28B" w14:textId="77777777" w:rsidR="00146D9A" w:rsidRDefault="00000000">
            <w:r>
              <w:rPr>
                <w:sz w:val="20"/>
                <w:szCs w:val="20"/>
              </w:rPr>
              <w:t>One-click WoM + wavelength map + legend for 19 absorption features</w:t>
            </w:r>
          </w:p>
        </w:tc>
      </w:tr>
      <w:tr w:rsidR="00146D9A" w14:paraId="7EB22C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22C0F" w14:textId="77777777" w:rsidR="00146D9A" w:rsidRDefault="00000000">
            <w:r>
              <w:rPr>
                <w:sz w:val="20"/>
                <w:szCs w:val="20"/>
              </w:rPr>
              <w:t>7 – Convert Tools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22C10" w14:textId="77777777" w:rsidR="00146D9A" w:rsidRDefault="00000000">
            <w:r>
              <w:rPr>
                <w:sz w:val="20"/>
                <w:szCs w:val="20"/>
              </w:rPr>
              <w:t>Convert image, EOS HDF, ASTER HDF, and EMIT L2A files to ENVI format</w:t>
            </w:r>
          </w:p>
        </w:tc>
      </w:tr>
    </w:tbl>
    <w:p w14:paraId="1450D959" w14:textId="77777777" w:rsidR="00146D9A" w:rsidRDefault="00146D9A">
      <w:pPr>
        <w:spacing w:after="120"/>
      </w:pPr>
    </w:p>
    <w:p w14:paraId="7CAEF116" w14:textId="77777777" w:rsidR="00146D9A" w:rsidRDefault="00000000">
      <w:pPr>
        <w:pStyle w:val="Heading2"/>
      </w:pPr>
      <w:r>
        <w:t>1.2  Toolbar</w:t>
      </w:r>
    </w:p>
    <w:p w14:paraId="5E63DD50" w14:textId="77777777" w:rsidR="00146D9A" w:rsidRDefault="00000000">
      <w:pPr>
        <w:spacing w:after="80"/>
      </w:pPr>
      <w:r>
        <w:t>A HypPy toolbar is added to the QGIS main window containing a single</w:t>
      </w:r>
      <w:r>
        <w:rPr>
          <w:b/>
          <w:bCs/>
        </w:rPr>
        <w:t xml:space="preserve"> HypPy </w:t>
      </w:r>
      <w:r>
        <w:t>dropdown menu button. Clicking it opens a hierarchical menu with seven submenus:</w:t>
      </w:r>
    </w:p>
    <w:p w14:paraId="382E3DE0" w14:textId="77777777" w:rsidR="00146D9A" w:rsidRDefault="00000000">
      <w:pPr>
        <w:pStyle w:val="ListParagraph"/>
        <w:numPr>
          <w:ilvl w:val="0"/>
          <w:numId w:val="2"/>
        </w:numPr>
        <w:spacing w:after="40"/>
      </w:pPr>
      <w:r>
        <w:rPr>
          <w:b/>
          <w:bCs/>
        </w:rPr>
        <w:t>Workflow Guide</w:t>
      </w:r>
      <w:r>
        <w:t xml:space="preserve"> — open this guide; workflow summary log</w:t>
      </w:r>
    </w:p>
    <w:p w14:paraId="382E3DE1" w14:textId="77777777" w:rsidR="00146D9A" w:rsidRDefault="00000000">
      <w:pPr>
        <w:pStyle w:val="ListParagraph"/>
        <w:numPr>
          <w:ilvl w:val="0"/>
          <w:numId w:val="2"/>
        </w:numPr>
        <w:spacing w:after="40"/>
      </w:pPr>
      <w:r>
        <w:rPr>
          <w:b/>
          <w:bCs/>
        </w:rPr>
        <w:t>Generate WoM Rasters</w:t>
      </w:r>
      <w:r>
        <w:t xml:space="preserve"> — WoM-A/B/C presets, custom WoM, wavelength mapping</w:t>
      </w:r>
    </w:p>
    <w:p w14:paraId="382E3DE2" w14:textId="77777777" w:rsidR="00146D9A" w:rsidRDefault="00000000">
      <w:pPr>
        <w:pStyle w:val="ListParagraph"/>
        <w:numPr>
          <w:ilvl w:val="0"/>
          <w:numId w:val="2"/>
        </w:numPr>
        <w:spacing w:after="40"/>
      </w:pPr>
      <w:r>
        <w:rPr>
          <w:b/>
          <w:bCs/>
        </w:rPr>
        <w:t>Decision Tree Classifiers</w:t>
      </w:r>
      <w:r>
        <w:t xml:space="preserve"> — Mineral Map and ten individual DT classifiers</w:t>
      </w:r>
    </w:p>
    <w:p w14:paraId="382E3DE3" w14:textId="77777777" w:rsidR="00146D9A" w:rsidRDefault="00000000">
      <w:pPr>
        <w:pStyle w:val="ListParagraph"/>
        <w:numPr>
          <w:ilvl w:val="0"/>
          <w:numId w:val="2"/>
        </w:numPr>
        <w:spacing w:after="40"/>
      </w:pPr>
      <w:r>
        <w:rPr>
          <w:b/>
          <w:bCs/>
        </w:rPr>
        <w:t>SAM Classifier</w:t>
      </w:r>
      <w:r>
        <w:t xml:space="preserve"> — Spectral Angle Mapper</w:t>
      </w:r>
    </w:p>
    <w:p w14:paraId="382E3DE4" w14:textId="77777777" w:rsidR="00146D9A" w:rsidRDefault="00000000">
      <w:pPr>
        <w:pStyle w:val="ListParagraph"/>
        <w:numPr>
          <w:ilvl w:val="0"/>
          <w:numId w:val="2"/>
        </w:numPr>
        <w:spacing w:after="40"/>
      </w:pPr>
      <w:r>
        <w:rPr>
          <w:b/>
          <w:bCs/>
        </w:rPr>
        <w:t>Spectral Processing Tools</w:t>
      </w:r>
      <w:r>
        <w:t xml:space="preserve"> — Spectrum Viewer toggle, band math, log residuals, subset, and more</w:t>
      </w:r>
    </w:p>
    <w:p w14:paraId="382E3DE5" w14:textId="77777777" w:rsidR="00146D9A" w:rsidRDefault="00000000">
      <w:pPr>
        <w:pStyle w:val="ListParagraph"/>
        <w:numPr>
          <w:ilvl w:val="0"/>
          <w:numId w:val="2"/>
        </w:numPr>
        <w:spacing w:after="40"/>
      </w:pPr>
      <w:r>
        <w:rPr>
          <w:b/>
          <w:bCs/>
        </w:rPr>
        <w:t>Feature Extraction Tools</w:t>
      </w:r>
      <w:r>
        <w:t xml:space="preserve"> — FE00 Run All plus FE01–FE18 and FE-REE individual tools</w:t>
      </w:r>
    </w:p>
    <w:p w14:paraId="382E3DE6" w14:textId="77777777" w:rsidR="00146D9A" w:rsidRDefault="00000000">
      <w:pPr>
        <w:pStyle w:val="ListParagraph"/>
        <w:numPr>
          <w:ilvl w:val="0"/>
          <w:numId w:val="2"/>
        </w:numPr>
        <w:spacing w:after="40"/>
      </w:pPr>
      <w:r>
        <w:rPr>
          <w:b/>
          <w:bCs/>
        </w:rPr>
        <w:t>Convert Tools</w:t>
      </w:r>
      <w:r>
        <w:t xml:space="preserve"> — convert Image, EOS HDF, ASTER HDF, or EMIT L2A files to ENVI format</w:t>
      </w:r>
    </w:p>
    <w:p w14:paraId="1DF79883" w14:textId="77777777" w:rsidR="00146D9A" w:rsidRDefault="00146D9A">
      <w:pPr>
        <w:spacing w:after="120"/>
      </w:pPr>
    </w:p>
    <w:p w14:paraId="3EA2A438" w14:textId="77777777" w:rsidR="00146D9A" w:rsidRDefault="00000000">
      <w:pPr>
        <w:pStyle w:val="Heading1"/>
      </w:pPr>
      <w:r>
        <w:t>2.  Installation</w:t>
      </w:r>
    </w:p>
    <w:p w14:paraId="0082CEE4" w14:textId="77777777" w:rsidR="00146D9A" w:rsidRDefault="00000000">
      <w:pPr>
        <w:spacing w:after="80"/>
      </w:pPr>
      <w:r>
        <w:t>Copy the HypPy_for_QGIS folder into your QGIS user plugins directory:</w:t>
      </w:r>
    </w:p>
    <w:p w14:paraId="3547AC70" w14:textId="77777777" w:rsidR="00146D9A" w:rsidRDefault="00146D9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46D9A" w14:paraId="512707F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AF1397" w14:textId="77777777" w:rsidR="00146D9A" w:rsidRDefault="00000000">
            <w:r>
              <w:rPr>
                <w:b/>
                <w:bCs/>
                <w:color w:val="FFFFFF"/>
                <w:sz w:val="20"/>
                <w:szCs w:val="20"/>
              </w:rPr>
              <w:t>Platform</w:t>
            </w:r>
          </w:p>
        </w:tc>
        <w:tc>
          <w:tcPr>
            <w:tcW w:w="7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8F5118" w14:textId="77777777" w:rsidR="00146D9A" w:rsidRDefault="00000000">
            <w:r>
              <w:rPr>
                <w:b/>
                <w:bCs/>
                <w:color w:val="FFFFFF"/>
                <w:sz w:val="20"/>
                <w:szCs w:val="20"/>
              </w:rPr>
              <w:t>Plugins directory</w:t>
            </w:r>
          </w:p>
        </w:tc>
      </w:tr>
      <w:tr w:rsidR="00146D9A" w14:paraId="1A30F5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A0CF6" w14:textId="77777777" w:rsidR="00146D9A" w:rsidRDefault="00000000">
            <w:r>
              <w:rPr>
                <w:sz w:val="20"/>
                <w:szCs w:val="20"/>
              </w:rPr>
              <w:t>Windows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01EF8" w14:textId="77777777" w:rsidR="00146D9A" w:rsidRDefault="00000000">
            <w:r>
              <w:rPr>
                <w:sz w:val="20"/>
                <w:szCs w:val="20"/>
              </w:rPr>
              <w:t>%APPDATA%\QGIS\QGIS3\profiles\&lt;profile&gt;\python\plugins\</w:t>
            </w:r>
          </w:p>
        </w:tc>
      </w:tr>
      <w:tr w:rsidR="00146D9A" w14:paraId="166264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34BB352" w14:textId="77777777" w:rsidR="00146D9A" w:rsidRDefault="00000000">
            <w:r>
              <w:rPr>
                <w:sz w:val="20"/>
                <w:szCs w:val="20"/>
              </w:rPr>
              <w:t>Linux</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2B3378" w14:textId="77777777" w:rsidR="00146D9A" w:rsidRDefault="00000000">
            <w:r>
              <w:rPr>
                <w:sz w:val="20"/>
                <w:szCs w:val="20"/>
              </w:rPr>
              <w:t>~/.local/share/QGIS/QGIS3/profiles/&lt;profile&gt;/python/plugins/</w:t>
            </w:r>
          </w:p>
        </w:tc>
      </w:tr>
      <w:tr w:rsidR="00146D9A" w14:paraId="767C28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5B162" w14:textId="77777777" w:rsidR="00146D9A" w:rsidRDefault="00000000">
            <w:r>
              <w:rPr>
                <w:sz w:val="20"/>
                <w:szCs w:val="20"/>
              </w:rPr>
              <w:t>macOS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2D0AC" w14:textId="77777777" w:rsidR="00146D9A" w:rsidRDefault="00000000">
            <w:r>
              <w:rPr>
                <w:sz w:val="20"/>
                <w:szCs w:val="20"/>
              </w:rPr>
              <w:t>~/Library/Application Support/QGIS/QGIS3/profiles/&lt;profile&gt;/python/plugins/</w:t>
            </w:r>
          </w:p>
        </w:tc>
      </w:tr>
    </w:tbl>
    <w:p w14:paraId="14317F05" w14:textId="77777777" w:rsidR="00146D9A" w:rsidRDefault="00146D9A">
      <w:pPr>
        <w:spacing w:after="120"/>
      </w:pPr>
    </w:p>
    <w:p w14:paraId="49E29432" w14:textId="77777777" w:rsidR="00146D9A" w:rsidRDefault="00000000">
      <w:pPr>
        <w:spacing w:after="80"/>
      </w:pPr>
      <w:r>
        <w:rPr>
          <w:b/>
          <w:bCs/>
        </w:rPr>
        <w:t>Enable:</w:t>
      </w:r>
      <w:r>
        <w:t xml:space="preserve"> Plugins → Manage and Install Plugins → Installed → tick HypPy for QGIS → OK</w:t>
      </w:r>
    </w:p>
    <w:p w14:paraId="145C108B" w14:textId="77777777" w:rsidR="00146D9A" w:rsidRDefault="00000000">
      <w:pPr>
        <w:spacing w:after="80"/>
      </w:pPr>
      <w:r>
        <w:rPr>
          <w:b/>
          <w:bCs/>
        </w:rPr>
        <w:t>Reload after update:</w:t>
      </w:r>
      <w:r>
        <w:t xml:space="preserve"> Plugins → Manage and Install Plugins → HypPy for QGIS → Uninstall/Reinstall, or use the Plugin Reloader plugin.</w:t>
      </w:r>
    </w:p>
    <w:p w14:paraId="2AF357D3" w14:textId="77777777" w:rsidR="00146D9A" w:rsidRDefault="00146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D9A" w14:paraId="5A11A098"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60" w:type="dxa"/>
              <w:bottom w:w="80" w:type="dxa"/>
              <w:right w:w="120" w:type="dxa"/>
            </w:tcMar>
          </w:tcPr>
          <w:p w14:paraId="547CFD63" w14:textId="77777777" w:rsidR="00146D9A" w:rsidRDefault="00000000">
            <w:r>
              <w:rPr>
                <w:b/>
                <w:bCs/>
                <w:color w:val="2E75B6"/>
              </w:rPr>
              <w:t xml:space="preserve">Note:  </w:t>
            </w:r>
            <w:r>
              <w:t>GDAL and NumPy are required. Both are included in the standard QGIS installation. No additional Python packages are needed.</w:t>
            </w:r>
          </w:p>
        </w:tc>
      </w:tr>
    </w:tbl>
    <w:p w14:paraId="714ADB0E" w14:textId="77777777" w:rsidR="00146D9A" w:rsidRDefault="00146D9A">
      <w:pPr>
        <w:spacing w:after="120"/>
      </w:pPr>
    </w:p>
    <w:p w14:paraId="5FC2A13E" w14:textId="77777777" w:rsidR="00146D9A" w:rsidRDefault="00000000">
      <w:pPr>
        <w:pStyle w:val="Heading1"/>
      </w:pPr>
      <w:r>
        <w:lastRenderedPageBreak/>
        <w:t>3.  Spectrum Viewer</w:t>
      </w:r>
    </w:p>
    <w:p w14:paraId="48B0BCC9" w14:textId="77777777" w:rsidR="00146D9A" w:rsidRDefault="00000000">
      <w:pPr>
        <w:spacing w:after="80"/>
      </w:pPr>
      <w:r>
        <w:t>The Spectrum Viewer is an interactive dock panel modelled on the HypPy 3.0.1 SpecLib Viewer. It allows you to compare pixel spectra extracted from a hyperspectral raster against reference spectra from an ENVI or ASCII spectral library.</w:t>
      </w:r>
    </w:p>
    <w:p w14:paraId="3F474F20" w14:textId="77777777" w:rsidR="00146D9A" w:rsidRDefault="00146D9A">
      <w:pPr>
        <w:spacing w:after="60"/>
      </w:pPr>
    </w:p>
    <w:p w14:paraId="2DB34BE1" w14:textId="77777777" w:rsidR="00146D9A" w:rsidRDefault="00000000">
      <w:pPr>
        <w:pStyle w:val="Heading2"/>
      </w:pPr>
      <w:r>
        <w:t>3.1  Opening the Viewer</w:t>
      </w:r>
    </w:p>
    <w:p w14:paraId="5272B4A1" w14:textId="77777777" w:rsidR="00146D9A" w:rsidRDefault="00000000">
      <w:pPr>
        <w:pStyle w:val="ListParagraph"/>
        <w:numPr>
          <w:ilvl w:val="0"/>
          <w:numId w:val="3"/>
        </w:numPr>
        <w:spacing w:after="40"/>
      </w:pPr>
      <w:r>
        <w:t>Open the HypPy menu, go to Spectral Processing Tools, and click Spectrum Viewer. The item is checkable — a tick mark shows when the dock is visible.</w:t>
      </w:r>
    </w:p>
    <w:p w14:paraId="15885FAE" w14:textId="77777777" w:rsidR="00146D9A" w:rsidRDefault="00000000">
      <w:pPr>
        <w:pStyle w:val="ListParagraph"/>
        <w:numPr>
          <w:ilvl w:val="0"/>
          <w:numId w:val="3"/>
        </w:numPr>
        <w:spacing w:after="40"/>
      </w:pPr>
      <w:r>
        <w:t>The dock can be docked to any edge of the QGIS window or floated as a standalone panel.</w:t>
      </w:r>
    </w:p>
    <w:p w14:paraId="2BCB4BDC" w14:textId="77777777" w:rsidR="00146D9A" w:rsidRDefault="00146D9A">
      <w:pPr>
        <w:spacing w:after="120"/>
      </w:pPr>
    </w:p>
    <w:p w14:paraId="312A12DC" w14:textId="77777777" w:rsidR="00146D9A" w:rsidRDefault="00000000">
      <w:pPr>
        <w:pStyle w:val="Heading2"/>
      </w:pPr>
      <w:r>
        <w:t>3.2  Picking a Pixel Spectrum</w:t>
      </w:r>
    </w:p>
    <w:p w14:paraId="362256E4" w14:textId="77777777" w:rsidR="00146D9A" w:rsidRDefault="00000000">
      <w:pPr>
        <w:pStyle w:val="ListParagraph"/>
        <w:numPr>
          <w:ilvl w:val="0"/>
          <w:numId w:val="3"/>
        </w:numPr>
        <w:spacing w:after="40"/>
      </w:pPr>
      <w:r>
        <w:t>Select a hyperspectral raster layer in the Layers panel.</w:t>
      </w:r>
    </w:p>
    <w:p w14:paraId="5E6C41EB" w14:textId="77777777" w:rsidR="00146D9A" w:rsidRDefault="00000000">
      <w:pPr>
        <w:pStyle w:val="ListParagraph"/>
        <w:numPr>
          <w:ilvl w:val="0"/>
          <w:numId w:val="3"/>
        </w:numPr>
        <w:spacing w:after="40"/>
      </w:pPr>
      <w:r>
        <w:rPr>
          <w:b/>
          <w:bCs/>
        </w:rPr>
        <w:t>▶ Pick pixel</w:t>
      </w:r>
      <w:r>
        <w:t xml:space="preserve"> — click the button to activate the map tool.</w:t>
      </w:r>
    </w:p>
    <w:p w14:paraId="7A29AD15" w14:textId="77777777" w:rsidR="00146D9A" w:rsidRDefault="00000000">
      <w:pPr>
        <w:pStyle w:val="ListParagraph"/>
        <w:numPr>
          <w:ilvl w:val="0"/>
          <w:numId w:val="3"/>
        </w:numPr>
        <w:spacing w:after="40"/>
      </w:pPr>
      <w:r>
        <w:t>Click on any pixel in the map canvas. The spectrum is extracted and plotted immediately.</w:t>
      </w:r>
    </w:p>
    <w:p w14:paraId="2BE2013B" w14:textId="77777777" w:rsidR="00146D9A" w:rsidRDefault="00000000">
      <w:pPr>
        <w:pStyle w:val="ListParagraph"/>
        <w:numPr>
          <w:ilvl w:val="0"/>
          <w:numId w:val="3"/>
        </w:numPr>
        <w:spacing w:after="40"/>
      </w:pPr>
      <w:r>
        <w:t xml:space="preserve">Right-click on the map, or press </w:t>
      </w:r>
      <w:r>
        <w:rPr>
          <w:b/>
          <w:bCs/>
        </w:rPr>
        <w:t>Esc</w:t>
      </w:r>
      <w:r>
        <w:t>, to deactivate the tool.</w:t>
      </w:r>
    </w:p>
    <w:p w14:paraId="1855FEFD" w14:textId="77777777" w:rsidR="00146D9A" w:rsidRDefault="00000000">
      <w:pPr>
        <w:pStyle w:val="ListParagraph"/>
        <w:numPr>
          <w:ilvl w:val="0"/>
          <w:numId w:val="3"/>
        </w:numPr>
        <w:spacing w:after="40"/>
      </w:pPr>
      <w:r>
        <w:rPr>
          <w:b/>
          <w:bCs/>
        </w:rPr>
        <w:t>Clear pixel</w:t>
      </w:r>
      <w:r>
        <w:t xml:space="preserve"> — removes the pixel spectrum from the plot.</w:t>
      </w:r>
    </w:p>
    <w:p w14:paraId="3623FF7C" w14:textId="77777777" w:rsidR="00146D9A" w:rsidRDefault="00146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D9A" w14:paraId="75E4499A"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60" w:type="dxa"/>
              <w:bottom w:w="80" w:type="dxa"/>
              <w:right w:w="120" w:type="dxa"/>
            </w:tcMar>
          </w:tcPr>
          <w:p w14:paraId="1E0D0E24" w14:textId="77777777" w:rsidR="00146D9A" w:rsidRDefault="00000000">
            <w:r>
              <w:rPr>
                <w:b/>
                <w:bCs/>
                <w:color w:val="2E75B6"/>
              </w:rPr>
              <w:t xml:space="preserve">Wavelength metadata:  </w:t>
            </w:r>
            <w:r>
              <w:t>Wavelengths are read from the ENVI .hdr file associated with the raster. If no wavelength metadata is found, band numbers are used on the X axis.</w:t>
            </w:r>
          </w:p>
        </w:tc>
      </w:tr>
    </w:tbl>
    <w:p w14:paraId="51E88092" w14:textId="77777777" w:rsidR="00146D9A" w:rsidRDefault="00146D9A">
      <w:pPr>
        <w:spacing w:after="120"/>
      </w:pPr>
    </w:p>
    <w:p w14:paraId="5F9942F8" w14:textId="77777777" w:rsidR="00146D9A" w:rsidRDefault="00000000">
      <w:pPr>
        <w:pStyle w:val="Heading2"/>
      </w:pPr>
      <w:r>
        <w:t>3.3  Loading a Spectral Library</w:t>
      </w:r>
    </w:p>
    <w:p w14:paraId="15AB0D72" w14:textId="77777777" w:rsidR="00146D9A" w:rsidRDefault="00000000">
      <w:pPr>
        <w:spacing w:after="80"/>
      </w:pPr>
      <w:r>
        <w:t>Select a library type using the radio buttons, then click Browse…:</w:t>
      </w:r>
    </w:p>
    <w:p w14:paraId="5E2F90B9" w14:textId="77777777" w:rsidR="00146D9A" w:rsidRDefault="00146D9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46D9A" w14:paraId="1686ED3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1CFFFE4" w14:textId="77777777" w:rsidR="00146D9A" w:rsidRDefault="00000000">
            <w:r>
              <w:rPr>
                <w:b/>
                <w:bCs/>
                <w:color w:val="FFFFFF"/>
                <w:sz w:val="20"/>
                <w:szCs w:val="20"/>
              </w:rPr>
              <w:t>Library 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98C33F" w14:textId="77777777" w:rsidR="00146D9A" w:rsidRDefault="00000000">
            <w:r>
              <w:rPr>
                <w:b/>
                <w:bCs/>
                <w:color w:val="FFFFFF"/>
                <w:sz w:val="20"/>
                <w:szCs w:val="20"/>
              </w:rPr>
              <w:t>File format</w:t>
            </w:r>
          </w:p>
        </w:tc>
      </w:tr>
      <w:tr w:rsidR="00146D9A" w14:paraId="558096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6A8E6" w14:textId="77777777" w:rsidR="00146D9A" w:rsidRDefault="00000000">
            <w:r>
              <w:rPr>
                <w:sz w:val="20"/>
                <w:szCs w:val="20"/>
              </w:rPr>
              <w:t>ENVI Speclib (.sli / .hdr)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A648F" w14:textId="77777777" w:rsidR="00146D9A" w:rsidRDefault="00000000">
            <w:r>
              <w:rPr>
                <w:sz w:val="20"/>
                <w:szCs w:val="20"/>
              </w:rPr>
              <w:t>Binary ENVI spectral library. Wavelength units are read from the .hdr file.</w:t>
            </w:r>
          </w:p>
        </w:tc>
      </w:tr>
      <w:tr w:rsidR="00146D9A" w14:paraId="603C47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10AEFE2" w14:textId="77777777" w:rsidR="00146D9A" w:rsidRDefault="00000000">
            <w:r>
              <w:rPr>
                <w:sz w:val="20"/>
                <w:szCs w:val="20"/>
              </w:rPr>
              <w:t>ASCII file (.csv / .txt)</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A190C9" w14:textId="77777777" w:rsidR="00146D9A" w:rsidRDefault="00000000">
            <w:r>
              <w:rPr>
                <w:sz w:val="20"/>
                <w:szCs w:val="20"/>
              </w:rPr>
              <w:t>Single CSV or text file with wavelength column and one or more spectrum columns.</w:t>
            </w:r>
          </w:p>
        </w:tc>
      </w:tr>
      <w:tr w:rsidR="00146D9A" w14:paraId="61BF53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81D492" w14:textId="77777777" w:rsidR="00146D9A" w:rsidRDefault="00000000">
            <w:r>
              <w:rPr>
                <w:sz w:val="20"/>
                <w:szCs w:val="20"/>
              </w:rPr>
              <w:t>ASCII directory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4AA20" w14:textId="77777777" w:rsidR="00146D9A" w:rsidRDefault="00000000">
            <w:r>
              <w:rPr>
                <w:sz w:val="20"/>
                <w:szCs w:val="20"/>
              </w:rPr>
              <w:t>All .csv and .txt files in the selected directory are loaded as individual spectra.</w:t>
            </w:r>
          </w:p>
        </w:tc>
      </w:tr>
      <w:tr w:rsidR="00146D9A" w14:paraId="2857A2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E8F4D3" w14:textId="77777777" w:rsidR="00146D9A" w:rsidRDefault="00000000">
            <w:r>
              <w:rPr>
                <w:sz w:val="20"/>
                <w:szCs w:val="20"/>
              </w:rPr>
              <w:t>ASCII directory (recursive)</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04F5D5" w14:textId="77777777" w:rsidR="00146D9A" w:rsidRDefault="00000000">
            <w:r>
              <w:rPr>
                <w:sz w:val="20"/>
                <w:szCs w:val="20"/>
              </w:rPr>
              <w:t>As above, but searches all subdirectories.</w:t>
            </w:r>
          </w:p>
        </w:tc>
      </w:tr>
    </w:tbl>
    <w:p w14:paraId="44F58239" w14:textId="77777777" w:rsidR="00146D9A" w:rsidRDefault="00146D9A">
      <w:pPr>
        <w:spacing w:after="120"/>
      </w:pPr>
    </w:p>
    <w:p w14:paraId="19919170" w14:textId="77777777" w:rsidR="00146D9A" w:rsidRDefault="00000000">
      <w:pPr>
        <w:spacing w:after="80"/>
      </w:pPr>
      <w:r>
        <w:t>After loading, spectra names appear in the list. Select one or more names (Ctrl+click for multiple, Shift+click for range) and click Plot.</w:t>
      </w:r>
    </w:p>
    <w:p w14:paraId="0085292B" w14:textId="77777777" w:rsidR="00146D9A" w:rsidRDefault="00146D9A">
      <w:pPr>
        <w:spacing w:after="120"/>
      </w:pPr>
    </w:p>
    <w:p w14:paraId="0F8901EF" w14:textId="77777777" w:rsidR="00146D9A" w:rsidRDefault="00000000">
      <w:pPr>
        <w:pStyle w:val="Heading2"/>
      </w:pPr>
      <w:r>
        <w:t>3.4  Menubar</w:t>
      </w:r>
    </w:p>
    <w:p w14:paraId="161BE0DB" w14:textId="77777777" w:rsidR="00146D9A" w:rsidRDefault="00000000">
      <w:pPr>
        <w:spacing w:after="80"/>
      </w:pPr>
      <w:r>
        <w:t>The Spectrum Viewer has a full menubar matching the HypPy SpecLib Viewer:</w:t>
      </w:r>
    </w:p>
    <w:p w14:paraId="468DE4EC" w14:textId="77777777" w:rsidR="00146D9A" w:rsidRDefault="00146D9A">
      <w:pPr>
        <w:spacing w:after="40"/>
      </w:pPr>
    </w:p>
    <w:p w14:paraId="4C940C23" w14:textId="77777777" w:rsidR="00146D9A" w:rsidRDefault="00000000">
      <w:pPr>
        <w:pStyle w:val="Heading3"/>
      </w:pPr>
      <w:r>
        <w:t>File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D9A" w14:paraId="7C24DBE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A26724" w14:textId="77777777" w:rsidR="00146D9A" w:rsidRDefault="00000000">
            <w:r>
              <w:rPr>
                <w:b/>
                <w:bCs/>
                <w:color w:val="FFFFFF"/>
                <w:sz w:val="20"/>
                <w:szCs w:val="20"/>
              </w:rPr>
              <w:lastRenderedPageBreak/>
              <w:t>Item</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5BB467" w14:textId="77777777" w:rsidR="00146D9A" w:rsidRDefault="00000000">
            <w:r>
              <w:rPr>
                <w:b/>
                <w:bCs/>
                <w:color w:val="FFFFFF"/>
                <w:sz w:val="20"/>
                <w:szCs w:val="20"/>
              </w:rPr>
              <w:t>Action</w:t>
            </w:r>
          </w:p>
        </w:tc>
      </w:tr>
      <w:tr w:rsidR="00146D9A" w14:paraId="32ED0F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65E3B" w14:textId="77777777" w:rsidR="00146D9A" w:rsidRDefault="00000000">
            <w:r>
              <w:rPr>
                <w:sz w:val="20"/>
                <w:szCs w:val="20"/>
              </w:rPr>
              <w:t>Open library…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9C165" w14:textId="77777777" w:rsidR="00146D9A" w:rsidRDefault="00000000">
            <w:r>
              <w:rPr>
                <w:sz w:val="20"/>
                <w:szCs w:val="20"/>
              </w:rPr>
              <w:t>Open a spectral library (respects the selected Library type)</w:t>
            </w:r>
          </w:p>
        </w:tc>
      </w:tr>
      <w:tr w:rsidR="00146D9A" w14:paraId="526491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8678C3" w14:textId="77777777" w:rsidR="00146D9A" w:rsidRDefault="00000000">
            <w:r>
              <w:rPr>
                <w:sz w:val="20"/>
                <w:szCs w:val="20"/>
              </w:rPr>
              <w:t>Close viewer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D3A4C4" w14:textId="77777777" w:rsidR="00146D9A" w:rsidRDefault="00000000">
            <w:r>
              <w:rPr>
                <w:sz w:val="20"/>
                <w:szCs w:val="20"/>
              </w:rPr>
              <w:t>Hide the Spectrum Viewer dock panel</w:t>
            </w:r>
          </w:p>
        </w:tc>
      </w:tr>
    </w:tbl>
    <w:p w14:paraId="771F5820" w14:textId="77777777" w:rsidR="00146D9A" w:rsidRDefault="00146D9A">
      <w:pPr>
        <w:spacing w:after="120"/>
      </w:pPr>
    </w:p>
    <w:p w14:paraId="0884CC73" w14:textId="77777777" w:rsidR="00146D9A" w:rsidRDefault="00000000">
      <w:pPr>
        <w:pStyle w:val="Heading3"/>
      </w:pPr>
      <w:r>
        <w:t>Select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D9A" w14:paraId="695389D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A3FEF6" w14:textId="77777777" w:rsidR="00146D9A" w:rsidRDefault="00000000">
            <w:r>
              <w:rPr>
                <w:b/>
                <w:bCs/>
                <w:color w:val="FFFFFF"/>
                <w:sz w:val="20"/>
                <w:szCs w:val="20"/>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79237E" w14:textId="77777777" w:rsidR="00146D9A" w:rsidRDefault="00000000">
            <w:r>
              <w:rPr>
                <w:b/>
                <w:bCs/>
                <w:color w:val="FFFFFF"/>
                <w:sz w:val="20"/>
                <w:szCs w:val="20"/>
              </w:rPr>
              <w:t>Action</w:t>
            </w:r>
          </w:p>
        </w:tc>
      </w:tr>
      <w:tr w:rsidR="00146D9A" w14:paraId="68293F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BDA9E" w14:textId="77777777" w:rsidR="00146D9A" w:rsidRDefault="00000000">
            <w:r>
              <w:rPr>
                <w:sz w:val="20"/>
                <w:szCs w:val="20"/>
              </w:rPr>
              <w:t>Select all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EAD40" w14:textId="77777777" w:rsidR="00146D9A" w:rsidRDefault="00000000">
            <w:r>
              <w:rPr>
                <w:sz w:val="20"/>
                <w:szCs w:val="20"/>
              </w:rPr>
              <w:t>Select all spectra in the library list</w:t>
            </w:r>
          </w:p>
        </w:tc>
      </w:tr>
      <w:tr w:rsidR="00146D9A" w14:paraId="74CA79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76D844" w14:textId="77777777" w:rsidR="00146D9A" w:rsidRDefault="00000000">
            <w:r>
              <w:rPr>
                <w:sz w:val="20"/>
                <w:szCs w:val="20"/>
              </w:rPr>
              <w:t>Deselect all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753615A" w14:textId="77777777" w:rsidR="00146D9A" w:rsidRDefault="00000000">
            <w:r>
              <w:rPr>
                <w:sz w:val="20"/>
                <w:szCs w:val="20"/>
              </w:rPr>
              <w:t>Clear the selection</w:t>
            </w:r>
          </w:p>
        </w:tc>
      </w:tr>
    </w:tbl>
    <w:p w14:paraId="16A26D73" w14:textId="77777777" w:rsidR="00146D9A" w:rsidRDefault="00146D9A">
      <w:pPr>
        <w:spacing w:after="120"/>
      </w:pPr>
    </w:p>
    <w:p w14:paraId="704D96A3" w14:textId="77777777" w:rsidR="00146D9A" w:rsidRDefault="00000000">
      <w:pPr>
        <w:pStyle w:val="Heading3"/>
      </w:pPr>
      <w:r>
        <w:t>View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46D9A" w14:paraId="6CF8939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98DE74" w14:textId="77777777" w:rsidR="00146D9A" w:rsidRDefault="00000000">
            <w:r>
              <w:rPr>
                <w:b/>
                <w:bCs/>
                <w:color w:val="FFFFFF"/>
                <w:sz w:val="20"/>
                <w:szCs w:val="20"/>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9AF010" w14:textId="77777777" w:rsidR="00146D9A" w:rsidRDefault="00000000">
            <w:r>
              <w:rPr>
                <w:b/>
                <w:bCs/>
                <w:color w:val="FFFFFF"/>
                <w:sz w:val="20"/>
                <w:szCs w:val="20"/>
              </w:rPr>
              <w:t>Action</w:t>
            </w:r>
          </w:p>
        </w:tc>
      </w:tr>
      <w:tr w:rsidR="00146D9A" w14:paraId="180302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3ED44" w14:textId="77777777" w:rsidR="00146D9A" w:rsidRDefault="00000000">
            <w:r>
              <w:rPr>
                <w:sz w:val="20"/>
                <w:szCs w:val="20"/>
              </w:rPr>
              <w:t>No hull removal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20DAA" w14:textId="77777777" w:rsidR="00146D9A" w:rsidRDefault="00000000">
            <w:r>
              <w:rPr>
                <w:sz w:val="20"/>
                <w:szCs w:val="20"/>
              </w:rPr>
              <w:t>Plot spectra without continuum removal (default)</w:t>
            </w:r>
          </w:p>
        </w:tc>
      </w:tr>
      <w:tr w:rsidR="00146D9A" w14:paraId="14BA98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944BF0" w14:textId="77777777" w:rsidR="00146D9A" w:rsidRDefault="00000000">
            <w:r>
              <w:rPr>
                <w:sz w:val="20"/>
                <w:szCs w:val="20"/>
              </w:rPr>
              <w:t>CR by division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320A1B" w14:textId="77777777" w:rsidR="00146D9A" w:rsidRDefault="00000000">
            <w:r>
              <w:rPr>
                <w:sz w:val="20"/>
                <w:szCs w:val="20"/>
              </w:rPr>
              <w:t>Plot continuum-removed spectra: spectrum ÷ convex hull</w:t>
            </w:r>
          </w:p>
        </w:tc>
      </w:tr>
      <w:tr w:rsidR="00146D9A" w14:paraId="7063BF4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6A002" w14:textId="77777777" w:rsidR="00146D9A" w:rsidRDefault="00000000">
            <w:r>
              <w:rPr>
                <w:sz w:val="20"/>
                <w:szCs w:val="20"/>
              </w:rPr>
              <w:t>CR by subtraction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543B8" w14:textId="77777777" w:rsidR="00146D9A" w:rsidRDefault="00000000">
            <w:r>
              <w:rPr>
                <w:sz w:val="20"/>
                <w:szCs w:val="20"/>
              </w:rPr>
              <w:t>Plot continuum-removed spectra: 1 + (spectrum − convex hull)</w:t>
            </w:r>
          </w:p>
        </w:tc>
      </w:tr>
      <w:tr w:rsidR="00146D9A" w14:paraId="33AA29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AD49E0" w14:textId="77777777" w:rsidR="00146D9A" w:rsidRDefault="00000000">
            <w:r>
              <w:rPr>
                <w:sz w:val="20"/>
                <w:szCs w:val="20"/>
              </w:rPr>
              <w:t>Plot spectra</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BF7FCCD" w14:textId="77777777" w:rsidR="00146D9A" w:rsidRDefault="00000000">
            <w:r>
              <w:rPr>
                <w:sz w:val="20"/>
                <w:szCs w:val="20"/>
              </w:rPr>
              <w:t>Plot selected spectra (same as the Plot button)</w:t>
            </w:r>
          </w:p>
        </w:tc>
      </w:tr>
      <w:tr w:rsidR="00146D9A" w14:paraId="7B52E2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740B1" w14:textId="77777777" w:rsidR="00146D9A" w:rsidRDefault="00000000">
            <w:r>
              <w:rPr>
                <w:sz w:val="20"/>
                <w:szCs w:val="20"/>
              </w:rPr>
              <w:t>Plot + average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986BD" w14:textId="77777777" w:rsidR="00146D9A" w:rsidRDefault="00000000">
            <w:r>
              <w:rPr>
                <w:sz w:val="20"/>
                <w:szCs w:val="20"/>
              </w:rPr>
              <w:t>Plot selected spectra and add their average as an additional curve</w:t>
            </w:r>
          </w:p>
        </w:tc>
      </w:tr>
      <w:tr w:rsidR="00146D9A" w14:paraId="637A9F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CBA448" w14:textId="77777777" w:rsidR="00146D9A" w:rsidRDefault="00000000">
            <w:r>
              <w:rPr>
                <w:sz w:val="20"/>
                <w:szCs w:val="20"/>
              </w:rPr>
              <w:t>View values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6A2782" w14:textId="77777777" w:rsidR="00146D9A" w:rsidRDefault="00000000">
            <w:r>
              <w:rPr>
                <w:sz w:val="20"/>
                <w:szCs w:val="20"/>
              </w:rPr>
              <w:t>Switch to the Values tab showing the wavelength/value table for the first selected spectrum</w:t>
            </w:r>
          </w:p>
        </w:tc>
      </w:tr>
      <w:tr w:rsidR="00146D9A" w14:paraId="48BA89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FC724" w14:textId="77777777" w:rsidR="00146D9A" w:rsidRDefault="00000000">
            <w:r>
              <w:rPr>
                <w:sz w:val="20"/>
                <w:szCs w:val="20"/>
              </w:rPr>
              <w:t>Legend on / off</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79EF8" w14:textId="77777777" w:rsidR="00146D9A" w:rsidRDefault="00000000">
            <w:r>
              <w:rPr>
                <w:sz w:val="20"/>
                <w:szCs w:val="20"/>
              </w:rPr>
              <w:t>Show or hide the draggable legend box on the plot</w:t>
            </w:r>
          </w:p>
        </w:tc>
      </w:tr>
      <w:tr w:rsidR="00146D9A" w14:paraId="4D3C45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74190BD" w14:textId="77777777" w:rsidR="00146D9A" w:rsidRDefault="00000000">
            <w:r>
              <w:rPr>
                <w:sz w:val="20"/>
                <w:szCs w:val="20"/>
              </w:rPr>
              <w:t>Set xlabel</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5A6E09" w14:textId="77777777" w:rsidR="00146D9A" w:rsidRDefault="00000000">
            <w:r>
              <w:rPr>
                <w:sz w:val="20"/>
                <w:szCs w:val="20"/>
              </w:rPr>
              <w:t>Override the X axis label (default: wavelength (Micrometers))</w:t>
            </w:r>
          </w:p>
        </w:tc>
      </w:tr>
      <w:tr w:rsidR="00146D9A" w14:paraId="5C0914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4F87A" w14:textId="77777777" w:rsidR="00146D9A" w:rsidRDefault="00000000">
            <w:r>
              <w:rPr>
                <w:sz w:val="20"/>
                <w:szCs w:val="20"/>
              </w:rPr>
              <w:t>Set ylabel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D32F8" w14:textId="77777777" w:rsidR="00146D9A" w:rsidRDefault="00000000">
            <w:r>
              <w:rPr>
                <w:sz w:val="20"/>
                <w:szCs w:val="20"/>
              </w:rPr>
              <w:t>Override the Y axis label (default: reflectance (normalised 0–1))</w:t>
            </w:r>
          </w:p>
        </w:tc>
      </w:tr>
      <w:tr w:rsidR="00146D9A" w14:paraId="13F685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376C68F" w14:textId="77777777" w:rsidR="00146D9A" w:rsidRDefault="00000000">
            <w:r>
              <w:rPr>
                <w:sz w:val="20"/>
                <w:szCs w:val="20"/>
              </w:rPr>
              <w:t>Set title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AC52EF" w14:textId="77777777" w:rsidR="00146D9A" w:rsidRDefault="00000000">
            <w:r>
              <w:rPr>
                <w:sz w:val="20"/>
                <w:szCs w:val="20"/>
              </w:rPr>
              <w:t>Add a title above the plot</w:t>
            </w:r>
          </w:p>
        </w:tc>
      </w:tr>
      <w:tr w:rsidR="00146D9A" w14:paraId="5537C1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5D1F1" w14:textId="77777777" w:rsidR="00146D9A" w:rsidRDefault="00000000">
            <w:r>
              <w:rPr>
                <w:sz w:val="20"/>
                <w:szCs w:val="20"/>
              </w:rPr>
              <w:t>Set axes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03F76D" w14:textId="77777777" w:rsidR="00146D9A" w:rsidRDefault="00000000">
            <w:r>
              <w:rPr>
                <w:sz w:val="20"/>
                <w:szCs w:val="20"/>
              </w:rPr>
              <w:t>Manually set X and Y axis limits</w:t>
            </w:r>
          </w:p>
        </w:tc>
      </w:tr>
      <w:tr w:rsidR="00146D9A" w14:paraId="13C800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FCA37D" w14:textId="77777777" w:rsidR="00146D9A" w:rsidRDefault="00000000">
            <w:r>
              <w:rPr>
                <w:sz w:val="20"/>
                <w:szCs w:val="20"/>
              </w:rPr>
              <w:t>Reset axes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18CEF3" w14:textId="77777777" w:rsidR="00146D9A" w:rsidRDefault="00000000">
            <w:r>
              <w:rPr>
                <w:sz w:val="20"/>
                <w:szCs w:val="20"/>
              </w:rPr>
              <w:t>Return to automatic axis scaling</w:t>
            </w:r>
          </w:p>
        </w:tc>
      </w:tr>
      <w:tr w:rsidR="00146D9A" w14:paraId="0A5F18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F0F2F" w14:textId="77777777" w:rsidR="00146D9A" w:rsidRDefault="00000000">
            <w:r>
              <w:rPr>
                <w:sz w:val="20"/>
                <w:szCs w:val="20"/>
              </w:rPr>
              <w:t>Reset legend position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B68027" w14:textId="77777777" w:rsidR="00146D9A" w:rsidRDefault="00000000">
            <w:r>
              <w:rPr>
                <w:sz w:val="20"/>
                <w:szCs w:val="20"/>
              </w:rPr>
              <w:t>Return the legend to its default top-right position</w:t>
            </w:r>
          </w:p>
        </w:tc>
      </w:tr>
      <w:tr w:rsidR="00146D9A" w14:paraId="4A34FF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D3174E2" w14:textId="77777777" w:rsidR="00146D9A" w:rsidRDefault="00000000">
            <w:r>
              <w:rPr>
                <w:sz w:val="20"/>
                <w:szCs w:val="20"/>
              </w:rPr>
              <w:t>REE Nd markers (580/740/800/870 nm)</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5E000E" w14:textId="77777777" w:rsidR="00146D9A" w:rsidRDefault="00000000">
            <w:r>
              <w:rPr>
                <w:sz w:val="20"/>
                <w:szCs w:val="20"/>
              </w:rPr>
              <w:t>Toggle vertical marker lines at the four neodymium absorption bands</w:t>
            </w:r>
          </w:p>
        </w:tc>
      </w:tr>
    </w:tbl>
    <w:p w14:paraId="6E4C6957" w14:textId="77777777" w:rsidR="00146D9A" w:rsidRDefault="00146D9A">
      <w:pPr>
        <w:spacing w:after="120"/>
      </w:pPr>
    </w:p>
    <w:p w14:paraId="04721ACE" w14:textId="77777777" w:rsidR="00146D9A" w:rsidRDefault="00000000">
      <w:pPr>
        <w:pStyle w:val="Heading3"/>
      </w:pPr>
      <w:r>
        <w:t>Math menu</w:t>
      </w:r>
    </w:p>
    <w:p w14:paraId="287B0F67" w14:textId="77777777" w:rsidR="00146D9A" w:rsidRDefault="00000000">
      <w:pPr>
        <w:spacing w:after="80"/>
      </w:pPr>
      <w:r>
        <w:rPr>
          <w:b/>
          <w:bCs/>
        </w:rPr>
        <w:t>Run expression on S…</w:t>
      </w:r>
      <w:r>
        <w:t xml:space="preserve"> — evaluate a Python/NumPy expression on the selected spectrum. The spectrum object </w:t>
      </w:r>
      <w:r>
        <w:rPr>
          <w:rFonts w:ascii="Courier New" w:eastAsia="Courier New" w:hAnsi="Courier New" w:cs="Courier New"/>
          <w:sz w:val="20"/>
          <w:szCs w:val="20"/>
        </w:rPr>
        <w:t>S</w:t>
      </w:r>
      <w:r>
        <w:t xml:space="preserve"> is available with the following methods:</w:t>
      </w:r>
    </w:p>
    <w:p w14:paraId="140AAF99" w14:textId="77777777" w:rsidR="00146D9A" w:rsidRDefault="00146D9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D9A" w14:paraId="327B869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FF3780" w14:textId="77777777" w:rsidR="00146D9A" w:rsidRDefault="00000000">
            <w:r>
              <w:rPr>
                <w:b/>
                <w:bCs/>
                <w:color w:val="FFFFFF"/>
                <w:sz w:val="20"/>
                <w:szCs w:val="20"/>
              </w:rPr>
              <w:t>Expression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012F2B" w14:textId="77777777" w:rsidR="00146D9A" w:rsidRDefault="00000000">
            <w:r>
              <w:rPr>
                <w:b/>
                <w:bCs/>
                <w:color w:val="FFFFFF"/>
                <w:sz w:val="20"/>
                <w:szCs w:val="20"/>
              </w:rPr>
              <w:t>Result</w:t>
            </w:r>
          </w:p>
        </w:tc>
      </w:tr>
      <w:tr w:rsidR="00146D9A" w14:paraId="6DB29A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8614C" w14:textId="77777777" w:rsidR="00146D9A" w:rsidRDefault="00000000">
            <w:r>
              <w:rPr>
                <w:sz w:val="20"/>
                <w:szCs w:val="20"/>
              </w:rPr>
              <w:t>S.nohull()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96ACA" w14:textId="77777777" w:rsidR="00146D9A" w:rsidRDefault="00000000">
            <w:r>
              <w:rPr>
                <w:sz w:val="20"/>
                <w:szCs w:val="20"/>
              </w:rPr>
              <w:t>Continuum-removed spectrum (division)</w:t>
            </w:r>
          </w:p>
        </w:tc>
      </w:tr>
      <w:tr w:rsidR="00146D9A" w14:paraId="6DC5B7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7DD2504" w14:textId="77777777" w:rsidR="00146D9A" w:rsidRDefault="00000000">
            <w:r>
              <w:rPr>
                <w:sz w:val="20"/>
                <w:szCs w:val="20"/>
              </w:rPr>
              <w:t>S[2200.0]</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E1FD77" w14:textId="77777777" w:rsidR="00146D9A" w:rsidRDefault="00000000">
            <w:r>
              <w:rPr>
                <w:sz w:val="20"/>
                <w:szCs w:val="20"/>
              </w:rPr>
              <w:t>Value at wavelength 2200.0 nm (nearest band)</w:t>
            </w:r>
          </w:p>
        </w:tc>
      </w:tr>
      <w:tr w:rsidR="00146D9A" w14:paraId="602A22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F05F8" w14:textId="77777777" w:rsidR="00146D9A" w:rsidRDefault="00000000">
            <w:r>
              <w:rPr>
                <w:sz w:val="20"/>
                <w:szCs w:val="20"/>
              </w:rPr>
              <w:t>S.mean()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4D708" w14:textId="77777777" w:rsidR="00146D9A" w:rsidRDefault="00000000">
            <w:r>
              <w:rPr>
                <w:sz w:val="20"/>
                <w:szCs w:val="20"/>
              </w:rPr>
              <w:t>Mean reflectance over all bands</w:t>
            </w:r>
          </w:p>
        </w:tc>
      </w:tr>
      <w:tr w:rsidR="00146D9A" w14:paraId="0619DD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88C477" w14:textId="77777777" w:rsidR="00146D9A" w:rsidRDefault="00000000">
            <w:r>
              <w:rPr>
                <w:sz w:val="20"/>
                <w:szCs w:val="20"/>
              </w:rPr>
              <w:t>S.smooth(5)</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E5E1F2" w14:textId="77777777" w:rsidR="00146D9A" w:rsidRDefault="00000000">
            <w:r>
              <w:rPr>
                <w:sz w:val="20"/>
                <w:szCs w:val="20"/>
              </w:rPr>
              <w:t>Savitzky-Golay smoothed spectrum (window 5)</w:t>
            </w:r>
          </w:p>
        </w:tc>
      </w:tr>
      <w:tr w:rsidR="00146D9A" w14:paraId="6A324F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5EBA6" w14:textId="77777777" w:rsidR="00146D9A" w:rsidRDefault="00000000">
            <w:r>
              <w:rPr>
                <w:sz w:val="20"/>
                <w:szCs w:val="20"/>
              </w:rPr>
              <w:t>S.gradient()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6E07E8" w14:textId="77777777" w:rsidR="00146D9A" w:rsidRDefault="00000000">
            <w:r>
              <w:rPr>
                <w:sz w:val="20"/>
                <w:szCs w:val="20"/>
              </w:rPr>
              <w:t>First derivative of the spectrum</w:t>
            </w:r>
          </w:p>
        </w:tc>
      </w:tr>
      <w:tr w:rsidR="00146D9A" w14:paraId="1AF33A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2E7913" w14:textId="77777777" w:rsidR="00146D9A" w:rsidRDefault="00000000">
            <w:r>
              <w:rPr>
                <w:sz w:val="20"/>
                <w:szCs w:val="20"/>
              </w:rPr>
              <w:t>S1 + S2</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E792B0" w14:textId="77777777" w:rsidR="00146D9A" w:rsidRDefault="00000000">
            <w:r>
              <w:rPr>
                <w:sz w:val="20"/>
                <w:szCs w:val="20"/>
              </w:rPr>
              <w:t>Band-wise sum of two Spectrum objects (auto-resampled)</w:t>
            </w:r>
          </w:p>
        </w:tc>
      </w:tr>
      <w:tr w:rsidR="00146D9A" w14:paraId="6E254C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64BC8" w14:textId="77777777" w:rsidR="00146D9A" w:rsidRDefault="00000000">
            <w:r>
              <w:rPr>
                <w:sz w:val="20"/>
                <w:szCs w:val="20"/>
              </w:rPr>
              <w:lastRenderedPageBreak/>
              <w:t>S / 2.0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5E956" w14:textId="77777777" w:rsidR="00146D9A" w:rsidRDefault="00000000">
            <w:r>
              <w:rPr>
                <w:sz w:val="20"/>
                <w:szCs w:val="20"/>
              </w:rPr>
              <w:t>Scale spectrum by scalar</w:t>
            </w:r>
          </w:p>
        </w:tc>
      </w:tr>
    </w:tbl>
    <w:p w14:paraId="27E664DA" w14:textId="77777777" w:rsidR="00146D9A" w:rsidRDefault="00146D9A">
      <w:pPr>
        <w:spacing w:after="120"/>
      </w:pPr>
    </w:p>
    <w:p w14:paraId="4CB7BEF5" w14:textId="77777777" w:rsidR="00146D9A" w:rsidRDefault="00000000">
      <w:pPr>
        <w:pStyle w:val="Heading2"/>
      </w:pPr>
      <w:r>
        <w:t>3.5  The Plot</w:t>
      </w:r>
    </w:p>
    <w:p w14:paraId="4025ACF2" w14:textId="77777777" w:rsidR="00146D9A" w:rsidRDefault="00000000">
      <w:pPr>
        <w:spacing w:after="80"/>
      </w:pPr>
      <w:r>
        <w:t>All spectra (pixel and library) are plotted on a single shared Y axis normalised to 0–1. Each series is independently scaled to its own minimum and maximum, allowing direct comparison of spectral shapes regardless of absolute reflectance level or instrument units.</w:t>
      </w:r>
    </w:p>
    <w:p w14:paraId="0068A7FE" w14:textId="77777777" w:rsidR="00146D9A" w:rsidRDefault="00146D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6D9A" w14:paraId="490D994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017A37" w14:textId="77777777" w:rsidR="00146D9A" w:rsidRDefault="00000000">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BA59A3" w14:textId="77777777" w:rsidR="00146D9A" w:rsidRDefault="00000000">
            <w:r>
              <w:rPr>
                <w:b/>
                <w:bCs/>
                <w:color w:val="FFFFFF"/>
                <w:sz w:val="20"/>
                <w:szCs w:val="20"/>
              </w:rPr>
              <w:t>Description</w:t>
            </w:r>
          </w:p>
        </w:tc>
      </w:tr>
      <w:tr w:rsidR="00146D9A" w14:paraId="32DEA0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E3B8B" w14:textId="77777777" w:rsidR="00146D9A" w:rsidRDefault="00000000">
            <w:r>
              <w:rPr>
                <w:sz w:val="20"/>
                <w:szCs w:val="20"/>
              </w:rPr>
              <w:t>Shared Y axis (0–1)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F1BEA" w14:textId="77777777" w:rsidR="00146D9A" w:rsidRDefault="00000000">
            <w:r>
              <w:rPr>
                <w:sz w:val="20"/>
                <w:szCs w:val="20"/>
              </w:rPr>
              <w:t>Pixel spectrum (DN or reflectance) and library spectra (fractional reflectance) are all independently normalised to 0–1 for direct visual comparison</w:t>
            </w:r>
          </w:p>
        </w:tc>
      </w:tr>
      <w:tr w:rsidR="00146D9A" w14:paraId="51AB5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BB377B" w14:textId="77777777" w:rsidR="00146D9A" w:rsidRDefault="00000000">
            <w:r>
              <w:rPr>
                <w:sz w:val="20"/>
                <w:szCs w:val="20"/>
              </w:rPr>
              <w:t>Crosshair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64C216F" w14:textId="77777777" w:rsidR="00146D9A" w:rsidRDefault="00000000">
            <w:r>
              <w:rPr>
                <w:sz w:val="20"/>
                <w:szCs w:val="20"/>
              </w:rPr>
              <w:t>Hover the mouse over the plot area to see a crosshair and wavelength/value tooltip</w:t>
            </w:r>
          </w:p>
        </w:tc>
      </w:tr>
      <w:tr w:rsidR="00146D9A" w14:paraId="0FA390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34AD6" w14:textId="77777777" w:rsidR="00146D9A" w:rsidRDefault="00000000">
            <w:r>
              <w:rPr>
                <w:sz w:val="20"/>
                <w:szCs w:val="20"/>
              </w:rPr>
              <w:t>Draggable legend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AB0F6" w14:textId="77777777" w:rsidR="00146D9A" w:rsidRDefault="00000000">
            <w:r>
              <w:rPr>
                <w:sz w:val="20"/>
                <w:szCs w:val="20"/>
              </w:rPr>
              <w:t>Click and drag the legend box to any position on the plot. Right-click → Reset legend position to restore the default top-right position</w:t>
            </w:r>
          </w:p>
        </w:tc>
      </w:tr>
      <w:tr w:rsidR="00146D9A" w14:paraId="572BB9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DFF5A2" w14:textId="77777777" w:rsidR="00146D9A" w:rsidRDefault="00000000">
            <w:r>
              <w:rPr>
                <w:sz w:val="20"/>
                <w:szCs w:val="20"/>
              </w:rPr>
              <w:t>REE Nd markers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DEFA0D" w14:textId="77777777" w:rsidR="00146D9A" w:rsidRDefault="00000000">
            <w:r>
              <w:rPr>
                <w:sz w:val="20"/>
                <w:szCs w:val="20"/>
              </w:rPr>
              <w:t>Vertical red lines at 580, 740, 800 and 870 nm mark the neodymium absorption bands (Boesche et al. 2015)</w:t>
            </w:r>
          </w:p>
        </w:tc>
      </w:tr>
      <w:tr w:rsidR="00146D9A" w14:paraId="199666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3DDC3" w14:textId="77777777" w:rsidR="00146D9A" w:rsidRDefault="00000000">
            <w:r>
              <w:rPr>
                <w:sz w:val="20"/>
                <w:szCs w:val="20"/>
              </w:rPr>
              <w:t>Convex hull removal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F50AA" w14:textId="77777777" w:rsidR="00146D9A" w:rsidRDefault="00000000">
            <w:r>
              <w:rPr>
                <w:sz w:val="20"/>
                <w:szCs w:val="20"/>
              </w:rPr>
              <w:t>Remove hull checkbox or View menu radio buttons apply continuum removal to library spectra before plotting</w:t>
            </w:r>
          </w:p>
        </w:tc>
      </w:tr>
      <w:tr w:rsidR="00146D9A" w14:paraId="28257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F63090" w14:textId="77777777" w:rsidR="00146D9A" w:rsidRDefault="00000000">
            <w:r>
              <w:rPr>
                <w:sz w:val="20"/>
                <w:szCs w:val="20"/>
              </w:rPr>
              <w:t>Right-click menu</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B1E831" w14:textId="77777777" w:rsidR="00146D9A" w:rsidRDefault="00000000">
            <w:r>
              <w:rPr>
                <w:sz w:val="20"/>
                <w:szCs w:val="20"/>
              </w:rPr>
              <w:t>Copy pixel spectrum as CSV, clear library spectra, clear all, reset legend position</w:t>
            </w:r>
          </w:p>
        </w:tc>
      </w:tr>
    </w:tbl>
    <w:p w14:paraId="417331D8" w14:textId="77777777" w:rsidR="00146D9A" w:rsidRDefault="00146D9A">
      <w:pPr>
        <w:spacing w:after="120"/>
      </w:pPr>
    </w:p>
    <w:p w14:paraId="7B4C0587" w14:textId="77777777" w:rsidR="00146D9A" w:rsidRDefault="00000000">
      <w:pPr>
        <w:pStyle w:val="Heading2"/>
      </w:pPr>
      <w:r>
        <w:t>3.6  Values Tab</w:t>
      </w:r>
    </w:p>
    <w:p w14:paraId="2E7D18FC" w14:textId="77777777" w:rsidR="00146D9A" w:rsidRDefault="00000000">
      <w:pPr>
        <w:spacing w:after="80"/>
      </w:pPr>
      <w:r>
        <w:t>The Values tab shows the wavelength and reflectance value table for the currently selected spectrum. Click Copy as CSV to copy the table to the clipboard.</w:t>
      </w:r>
    </w:p>
    <w:p w14:paraId="103448A7" w14:textId="77777777" w:rsidR="00146D9A" w:rsidRDefault="00146D9A">
      <w:pPr>
        <w:spacing w:after="120"/>
      </w:pPr>
    </w:p>
    <w:p w14:paraId="40D3DE9F" w14:textId="77777777" w:rsidR="00146D9A" w:rsidRDefault="00000000">
      <w:pPr>
        <w:pStyle w:val="Heading1"/>
      </w:pPr>
      <w:r>
        <w:t>4.  Generate WoM Rasters  (Group 2)</w:t>
      </w:r>
    </w:p>
    <w:p w14:paraId="1B105D32" w14:textId="77777777" w:rsidR="00146D9A" w:rsidRDefault="00000000">
      <w:pPr>
        <w:spacing w:after="80"/>
      </w:pPr>
      <w:r>
        <w:t>Wavelength of Minimum (WoM) rasters record the wavelength position and depth of absorption features on a per-pixel basis. They are the core input for wavelength mapping and feature extraction.</w:t>
      </w:r>
    </w:p>
    <w:p w14:paraId="5DD3FC10" w14:textId="77777777" w:rsidR="00146D9A" w:rsidRDefault="00146D9A">
      <w:pPr>
        <w:spacing w:after="120"/>
      </w:pPr>
    </w:p>
    <w:p w14:paraId="2879D4CB" w14:textId="77777777" w:rsidR="00146D9A" w:rsidRDefault="00000000">
      <w:pPr>
        <w:pStyle w:val="Heading2"/>
      </w:pPr>
      <w:r>
        <w:t>4.1  Step 2a — Generate All WoM Rasters</w:t>
      </w:r>
    </w:p>
    <w:p w14:paraId="64E5478F" w14:textId="77777777" w:rsidR="00146D9A" w:rsidRDefault="00000000">
      <w:pPr>
        <w:spacing w:after="80"/>
      </w:pPr>
      <w:r>
        <w:t>Runs WoM-A (750–1300 nm), WoM-B (1850–2100 nm), and WoM-C (2100–2400 nm) in a single step. Recommended for new datasets.</w:t>
      </w:r>
    </w:p>
    <w:p w14:paraId="4AF734A8" w14:textId="77777777" w:rsidR="00146D9A" w:rsidRDefault="00146D9A">
      <w:pPr>
        <w:spacing w:after="120"/>
      </w:pPr>
    </w:p>
    <w:p w14:paraId="08ABE69A" w14:textId="77777777" w:rsidR="00146D9A" w:rsidRDefault="00000000">
      <w:pPr>
        <w:pStyle w:val="Heading2"/>
      </w:pPr>
      <w:r>
        <w:t>4.2  Step 2b — Wavelength of Minimum (Custom Range)</w:t>
      </w:r>
    </w:p>
    <w:p w14:paraId="45BA660E" w14:textId="77777777" w:rsidR="00146D9A" w:rsidRDefault="00000000">
      <w:pPr>
        <w:spacing w:after="80"/>
      </w:pPr>
      <w:r>
        <w:t>Runs WoM for a user-specified wavelength range. Useful for individual feature investigation.</w:t>
      </w:r>
    </w:p>
    <w:p w14:paraId="1AEA0533" w14:textId="77777777" w:rsidR="00146D9A" w:rsidRDefault="00146D9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46D9A" w14:paraId="48CD43C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D62E66" w14:textId="77777777" w:rsidR="00146D9A" w:rsidRDefault="00000000">
            <w:r>
              <w:rPr>
                <w:b/>
                <w:bCs/>
                <w:color w:val="FFFFFF"/>
                <w:sz w:val="20"/>
                <w:szCs w:val="20"/>
              </w:rPr>
              <w:lastRenderedPageBreak/>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BED3BA" w14:textId="77777777" w:rsidR="00146D9A" w:rsidRDefault="00000000">
            <w:r>
              <w:rPr>
                <w:b/>
                <w:bCs/>
                <w:color w:val="FFFFFF"/>
                <w:sz w:val="20"/>
                <w:szCs w:val="20"/>
              </w:rPr>
              <w:t>Description</w:t>
            </w:r>
          </w:p>
        </w:tc>
      </w:tr>
      <w:tr w:rsidR="00146D9A" w14:paraId="2C2D78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E5F39" w14:textId="77777777" w:rsidR="00146D9A" w:rsidRDefault="00000000">
            <w:r>
              <w:rPr>
                <w:sz w:val="20"/>
                <w:szCs w:val="20"/>
              </w:rPr>
              <w:t>Start / End wavelength (nm)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7C216" w14:textId="77777777" w:rsidR="00146D9A" w:rsidRDefault="00000000">
            <w:r>
              <w:rPr>
                <w:sz w:val="20"/>
                <w:szCs w:val="20"/>
              </w:rPr>
              <w:t>Wavelength range to search for absorption minimum</w:t>
            </w:r>
          </w:p>
        </w:tc>
      </w:tr>
      <w:tr w:rsidR="00146D9A" w14:paraId="3FCD07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768E476" w14:textId="77777777" w:rsidR="00146D9A" w:rsidRDefault="00000000">
            <w:r>
              <w:rPr>
                <w:sz w:val="20"/>
                <w:szCs w:val="20"/>
              </w:rPr>
              <w:t>Continuum removal mode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117BF4" w14:textId="77777777" w:rsidR="00146D9A" w:rsidRDefault="00000000">
            <w:r>
              <w:rPr>
                <w:sz w:val="20"/>
                <w:szCs w:val="20"/>
              </w:rPr>
              <w:t>Division (default) or subtraction continuum removal before minimum detection</w:t>
            </w:r>
          </w:p>
        </w:tc>
      </w:tr>
      <w:tr w:rsidR="00146D9A" w14:paraId="7DECA2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57465" w14:textId="77777777" w:rsidR="00146D9A" w:rsidRDefault="00000000">
            <w:r>
              <w:rPr>
                <w:sz w:val="20"/>
                <w:szCs w:val="20"/>
              </w:rPr>
              <w:t>Number of features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F17B0" w14:textId="77777777" w:rsidR="00146D9A" w:rsidRDefault="00000000">
            <w:r>
              <w:rPr>
                <w:sz w:val="20"/>
                <w:szCs w:val="20"/>
              </w:rPr>
              <w:t>Number of absorption minima to extract per pixel (1–9)</w:t>
            </w:r>
          </w:p>
        </w:tc>
      </w:tr>
      <w:tr w:rsidR="00146D9A" w14:paraId="690430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1CB08E" w14:textId="77777777" w:rsidR="00146D9A" w:rsidRDefault="00000000">
            <w:r>
              <w:rPr>
                <w:sz w:val="20"/>
                <w:szCs w:val="20"/>
              </w:rPr>
              <w:t>Broad feature mode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AE2668" w14:textId="77777777" w:rsidR="00146D9A" w:rsidRDefault="00000000">
            <w:r>
              <w:rPr>
                <w:sz w:val="20"/>
                <w:szCs w:val="20"/>
              </w:rPr>
              <w:t>Use parabola fitting to locate broad features; narrow features use direct minimum</w:t>
            </w:r>
          </w:p>
        </w:tc>
      </w:tr>
      <w:tr w:rsidR="00146D9A" w14:paraId="1FCB43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765B6" w14:textId="77777777" w:rsidR="00146D9A" w:rsidRDefault="00000000">
            <w:r>
              <w:rPr>
                <w:sz w:val="20"/>
                <w:szCs w:val="20"/>
              </w:rPr>
              <w:t>Use BBL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5DD64" w14:textId="77777777" w:rsidR="00146D9A" w:rsidRDefault="00000000">
            <w:r>
              <w:rPr>
                <w:sz w:val="20"/>
                <w:szCs w:val="20"/>
              </w:rPr>
              <w:t>Respect Bad Band List in ENVI header — masked bands are excluded from minimum search</w:t>
            </w:r>
          </w:p>
        </w:tc>
      </w:tr>
      <w:tr w:rsidR="00146D9A" w14:paraId="0C5220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3DE2816" w14:textId="77777777" w:rsidR="00146D9A" w:rsidRDefault="00000000">
            <w:r>
              <w:rPr>
                <w:sz w:val="20"/>
                <w:szCs w:val="20"/>
              </w:rPr>
              <w:t>Polynomial fit order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B4BA0C" w14:textId="77777777" w:rsidR="00146D9A" w:rsidRDefault="00000000">
            <w:r>
              <w:rPr>
                <w:sz w:val="20"/>
                <w:szCs w:val="20"/>
              </w:rPr>
              <w:t>2nd order (quadratic) or 4th order (quartic) — affects WoM-B only</w:t>
            </w:r>
          </w:p>
        </w:tc>
      </w:tr>
    </w:tbl>
    <w:p w14:paraId="45C7B64A" w14:textId="77777777" w:rsidR="00146D9A" w:rsidRDefault="00146D9A">
      <w:pPr>
        <w:spacing w:after="120"/>
      </w:pPr>
    </w:p>
    <w:p w14:paraId="19A919D0" w14:textId="77777777" w:rsidR="00146D9A" w:rsidRDefault="00000000">
      <w:pPr>
        <w:pStyle w:val="Heading2"/>
      </w:pPr>
      <w:r>
        <w:t>4.3  Step 2c — Wavelength Mapping</w:t>
      </w:r>
    </w:p>
    <w:p w14:paraId="07500DBE" w14:textId="77777777" w:rsidR="00146D9A" w:rsidRDefault="00000000">
      <w:pPr>
        <w:spacing w:after="80"/>
      </w:pPr>
      <w:r>
        <w:t>Converts a WoM raster (band 1 = wavelength, band 2 = depth) into a colour-coded RGB image using a rainbow palette. The colour stretch is mapped between user-supplied minimum and maximum wavelengths.</w:t>
      </w:r>
    </w:p>
    <w:p w14:paraId="252BE8F3" w14:textId="77777777" w:rsidR="00146D9A" w:rsidRDefault="00146D9A">
      <w:pPr>
        <w:spacing w:after="120"/>
      </w:pPr>
    </w:p>
    <w:p w14:paraId="20946B3A" w14:textId="77777777" w:rsidR="00146D9A" w:rsidRDefault="00000000">
      <w:pPr>
        <w:pStyle w:val="Heading1"/>
      </w:pPr>
      <w:r>
        <w:t>5.  Feature Extraction  (Group 6)</w:t>
      </w:r>
    </w:p>
    <w:p w14:paraId="78E24557" w14:textId="77777777" w:rsidR="00146D9A" w:rsidRDefault="00000000">
      <w:pPr>
        <w:spacing w:after="80"/>
      </w:pPr>
      <w:r>
        <w:t>Feature Extraction tools are one-click pipelines that run WoM, generate a wavelength map with a preset colour stretch, save a named legend PNG, and display the legend as a floating dock panel.</w:t>
      </w:r>
    </w:p>
    <w:p w14:paraId="1B8B206E" w14:textId="77777777" w:rsidR="00146D9A" w:rsidRDefault="00146D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D9A" w14:paraId="02EF31F2"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60" w:type="dxa"/>
              <w:bottom w:w="80" w:type="dxa"/>
              <w:right w:w="120" w:type="dxa"/>
            </w:tcMar>
          </w:tcPr>
          <w:p w14:paraId="4367DF52" w14:textId="77777777" w:rsidR="00146D9A" w:rsidRDefault="00000000">
            <w:r>
              <w:rPr>
                <w:b/>
                <w:bCs/>
                <w:color w:val="2E75B6"/>
              </w:rPr>
              <w:t xml:space="preserve">FE0 — Run All:  </w:t>
            </w:r>
            <w:r>
              <w:t>FE0 runs FE1 through FE11 in a single step, generating all standard SWIR mineral feature maps from one dialog.</w:t>
            </w:r>
          </w:p>
        </w:tc>
      </w:tr>
    </w:tbl>
    <w:p w14:paraId="2D5BCCA2" w14:textId="77777777" w:rsidR="00146D9A" w:rsidRDefault="00146D9A">
      <w:pPr>
        <w:spacing w:after="120"/>
      </w:pPr>
    </w:p>
    <w:p w14:paraId="35C633C7" w14:textId="77777777" w:rsidR="00146D9A" w:rsidRDefault="00000000">
      <w:pPr>
        <w:pStyle w:val="Heading2"/>
      </w:pPr>
      <w:r>
        <w:t>5.1  Standard SWIR Features (FE1–FE11)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3860"/>
      </w:tblGrid>
      <w:tr w:rsidR="00146D9A" w14:paraId="371B4D4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FBD2A5E" w14:textId="77777777" w:rsidR="00146D9A" w:rsidRDefault="00000000">
            <w:r>
              <w:rPr>
                <w:b/>
                <w:bCs/>
                <w:color w:val="FFFFFF"/>
                <w:sz w:val="20"/>
                <w:szCs w:val="20"/>
              </w:rPr>
              <w:t>Tool</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0F2027" w14:textId="77777777" w:rsidR="00146D9A" w:rsidRDefault="00000000">
            <w:r>
              <w:rPr>
                <w:b/>
                <w:bCs/>
                <w:color w:val="FFFFFF"/>
                <w:sz w:val="20"/>
                <w:szCs w:val="20"/>
              </w:rPr>
              <w:t>WoM range (nm)</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51675C" w14:textId="77777777" w:rsidR="00146D9A" w:rsidRDefault="00000000">
            <w:r>
              <w:rPr>
                <w:b/>
                <w:bCs/>
                <w:color w:val="FFFFFF"/>
                <w:sz w:val="20"/>
                <w:szCs w:val="20"/>
              </w:rPr>
              <w:t>Map stretch (nm)</w:t>
            </w:r>
          </w:p>
        </w:tc>
        <w:tc>
          <w:tcPr>
            <w:tcW w:w="3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F7238B" w14:textId="77777777" w:rsidR="00146D9A" w:rsidRDefault="00000000">
            <w:r>
              <w:rPr>
                <w:b/>
                <w:bCs/>
                <w:color w:val="FFFFFF"/>
                <w:sz w:val="20"/>
                <w:szCs w:val="20"/>
              </w:rPr>
              <w:t>Target feature</w:t>
            </w:r>
          </w:p>
        </w:tc>
      </w:tr>
      <w:tr w:rsidR="00146D9A" w14:paraId="6E5E08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70AF6E" w14:textId="77777777" w:rsidR="00146D9A" w:rsidRDefault="00000000">
            <w:r>
              <w:rPr>
                <w:sz w:val="20"/>
                <w:szCs w:val="20"/>
              </w:rPr>
              <w:t>FE1  – 1480W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6D47E" w14:textId="77777777" w:rsidR="00146D9A" w:rsidRDefault="00000000">
            <w:r>
              <w:rPr>
                <w:sz w:val="20"/>
                <w:szCs w:val="20"/>
              </w:rPr>
              <w:t>1440–1520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2D531" w14:textId="77777777" w:rsidR="00146D9A" w:rsidRDefault="00000000">
            <w:r>
              <w:rPr>
                <w:sz w:val="20"/>
                <w:szCs w:val="20"/>
              </w:rPr>
              <w:t>1471–1491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99676" w14:textId="77777777" w:rsidR="00146D9A" w:rsidRDefault="00000000">
            <w:r>
              <w:rPr>
                <w:sz w:val="20"/>
                <w:szCs w:val="20"/>
              </w:rPr>
              <w:t>Carbonate / Chlorite OH</w:t>
            </w:r>
          </w:p>
        </w:tc>
      </w:tr>
      <w:tr w:rsidR="00146D9A" w14:paraId="75BDE2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7EDC11" w14:textId="77777777" w:rsidR="00146D9A" w:rsidRDefault="00000000">
            <w:r>
              <w:rPr>
                <w:sz w:val="20"/>
                <w:szCs w:val="20"/>
              </w:rPr>
              <w:t>FE2  – 1550W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CD3325" w14:textId="77777777" w:rsidR="00146D9A" w:rsidRDefault="00000000">
            <w:r>
              <w:rPr>
                <w:sz w:val="20"/>
                <w:szCs w:val="20"/>
              </w:rPr>
              <w:t>1510–1610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2FEA68" w14:textId="77777777" w:rsidR="00146D9A" w:rsidRDefault="00000000">
            <w:r>
              <w:rPr>
                <w:sz w:val="20"/>
                <w:szCs w:val="20"/>
              </w:rPr>
              <w:t>1520–1563</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5407B0F" w14:textId="77777777" w:rsidR="00146D9A" w:rsidRDefault="00000000">
            <w:r>
              <w:rPr>
                <w:sz w:val="20"/>
                <w:szCs w:val="20"/>
              </w:rPr>
              <w:t>Carbonate CO₃</w:t>
            </w:r>
          </w:p>
        </w:tc>
      </w:tr>
      <w:tr w:rsidR="00146D9A" w14:paraId="3E8D34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943F1" w14:textId="77777777" w:rsidR="00146D9A" w:rsidRDefault="00000000">
            <w:r>
              <w:rPr>
                <w:sz w:val="20"/>
                <w:szCs w:val="20"/>
              </w:rPr>
              <w:t>FE3  – 1760W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02554" w14:textId="77777777" w:rsidR="00146D9A" w:rsidRDefault="00000000">
            <w:r>
              <w:rPr>
                <w:sz w:val="20"/>
                <w:szCs w:val="20"/>
              </w:rPr>
              <w:t>1730–1790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4EADE" w14:textId="77777777" w:rsidR="00146D9A" w:rsidRDefault="00000000">
            <w:r>
              <w:rPr>
                <w:sz w:val="20"/>
                <w:szCs w:val="20"/>
              </w:rPr>
              <w:t>1751–1764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3414F" w14:textId="77777777" w:rsidR="00146D9A" w:rsidRDefault="00000000">
            <w:r>
              <w:rPr>
                <w:sz w:val="20"/>
                <w:szCs w:val="20"/>
              </w:rPr>
              <w:t>Carbonate CO₃</w:t>
            </w:r>
          </w:p>
        </w:tc>
      </w:tr>
      <w:tr w:rsidR="00146D9A" w14:paraId="0B189F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218421" w14:textId="77777777" w:rsidR="00146D9A" w:rsidRDefault="00000000">
            <w:r>
              <w:rPr>
                <w:sz w:val="20"/>
                <w:szCs w:val="20"/>
              </w:rPr>
              <w:t>FE4  – 2080D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2D6BEDB" w14:textId="77777777" w:rsidR="00146D9A" w:rsidRDefault="00000000">
            <w:r>
              <w:rPr>
                <w:sz w:val="20"/>
                <w:szCs w:val="20"/>
              </w:rPr>
              <w:t>2060–2100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649B5F" w14:textId="77777777" w:rsidR="00146D9A" w:rsidRDefault="00000000">
            <w:r>
              <w:rPr>
                <w:sz w:val="20"/>
                <w:szCs w:val="20"/>
              </w:rPr>
              <w:t>2075–2085</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A94DC0" w14:textId="77777777" w:rsidR="00146D9A" w:rsidRDefault="00000000">
            <w:r>
              <w:rPr>
                <w:sz w:val="20"/>
                <w:szCs w:val="20"/>
              </w:rPr>
              <w:t>Carbonate doublet</w:t>
            </w:r>
          </w:p>
        </w:tc>
      </w:tr>
      <w:tr w:rsidR="00146D9A" w14:paraId="100CA0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C6344" w14:textId="77777777" w:rsidR="00146D9A" w:rsidRDefault="00000000">
            <w:r>
              <w:rPr>
                <w:sz w:val="20"/>
                <w:szCs w:val="20"/>
              </w:rPr>
              <w:t>FE5  – 2160D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8F1BB" w14:textId="77777777" w:rsidR="00146D9A" w:rsidRDefault="00000000">
            <w:r>
              <w:rPr>
                <w:sz w:val="20"/>
                <w:szCs w:val="20"/>
              </w:rPr>
              <w:t>2138–2179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E7E75" w14:textId="77777777" w:rsidR="00146D9A" w:rsidRDefault="00000000">
            <w:r>
              <w:rPr>
                <w:sz w:val="20"/>
                <w:szCs w:val="20"/>
              </w:rPr>
              <w:t>2159–2166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61B29" w14:textId="77777777" w:rsidR="00146D9A" w:rsidRDefault="00000000">
            <w:r>
              <w:rPr>
                <w:sz w:val="20"/>
                <w:szCs w:val="20"/>
              </w:rPr>
              <w:t>Al-OH / Pyrophyllite doublet</w:t>
            </w:r>
          </w:p>
        </w:tc>
      </w:tr>
      <w:tr w:rsidR="00146D9A" w14:paraId="186B3D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F726536" w14:textId="77777777" w:rsidR="00146D9A" w:rsidRDefault="00000000">
            <w:r>
              <w:rPr>
                <w:sz w:val="20"/>
                <w:szCs w:val="20"/>
              </w:rPr>
              <w:t>FE6  – 2200W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A1A1A1" w14:textId="77777777" w:rsidR="00146D9A" w:rsidRDefault="00000000">
            <w:r>
              <w:rPr>
                <w:sz w:val="20"/>
                <w:szCs w:val="20"/>
              </w:rPr>
              <w:t>2120–2245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C29599" w14:textId="77777777" w:rsidR="00146D9A" w:rsidRDefault="00000000">
            <w:r>
              <w:rPr>
                <w:sz w:val="20"/>
                <w:szCs w:val="20"/>
              </w:rPr>
              <w:t>2185–2215</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F1EF03" w14:textId="77777777" w:rsidR="00146D9A" w:rsidRDefault="00000000">
            <w:r>
              <w:rPr>
                <w:sz w:val="20"/>
                <w:szCs w:val="20"/>
              </w:rPr>
              <w:t>Al-OH / Kaolinite / Illite</w:t>
            </w:r>
          </w:p>
        </w:tc>
      </w:tr>
      <w:tr w:rsidR="00146D9A" w14:paraId="08CA37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42C32" w14:textId="77777777" w:rsidR="00146D9A" w:rsidRDefault="00000000">
            <w:r>
              <w:rPr>
                <w:sz w:val="20"/>
                <w:szCs w:val="20"/>
              </w:rPr>
              <w:t>FE7  – 2250W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0774C" w14:textId="77777777" w:rsidR="00146D9A" w:rsidRDefault="00000000">
            <w:r>
              <w:rPr>
                <w:sz w:val="20"/>
                <w:szCs w:val="20"/>
              </w:rPr>
              <w:t>2230–2280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D5F1F" w14:textId="77777777" w:rsidR="00146D9A" w:rsidRDefault="00000000">
            <w:r>
              <w:rPr>
                <w:sz w:val="20"/>
                <w:szCs w:val="20"/>
              </w:rPr>
              <w:t>2248–2268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7112A" w14:textId="77777777" w:rsidR="00146D9A" w:rsidRDefault="00000000">
            <w:r>
              <w:rPr>
                <w:sz w:val="20"/>
                <w:szCs w:val="20"/>
              </w:rPr>
              <w:t>Fe-OH / Chlorite</w:t>
            </w:r>
          </w:p>
        </w:tc>
      </w:tr>
      <w:tr w:rsidR="00146D9A" w14:paraId="6B243B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B1894F" w14:textId="77777777" w:rsidR="00146D9A" w:rsidRDefault="00000000">
            <w:r>
              <w:rPr>
                <w:sz w:val="20"/>
                <w:szCs w:val="20"/>
              </w:rPr>
              <w:t>FE8  – 2290W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ED8EDD" w14:textId="77777777" w:rsidR="00146D9A" w:rsidRDefault="00000000">
            <w:r>
              <w:rPr>
                <w:sz w:val="20"/>
                <w:szCs w:val="20"/>
              </w:rPr>
              <w:t>2270–2320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8E9518" w14:textId="77777777" w:rsidR="00146D9A" w:rsidRDefault="00000000">
            <w:r>
              <w:rPr>
                <w:sz w:val="20"/>
                <w:szCs w:val="20"/>
              </w:rPr>
              <w:t>2279–2338</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FA8746" w14:textId="77777777" w:rsidR="00146D9A" w:rsidRDefault="00000000">
            <w:r>
              <w:rPr>
                <w:sz w:val="20"/>
                <w:szCs w:val="20"/>
              </w:rPr>
              <w:t>Mg-OH / Chlorite</w:t>
            </w:r>
          </w:p>
        </w:tc>
      </w:tr>
      <w:tr w:rsidR="00146D9A" w14:paraId="047BE3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82515" w14:textId="77777777" w:rsidR="00146D9A" w:rsidRDefault="00000000">
            <w:r>
              <w:rPr>
                <w:sz w:val="20"/>
                <w:szCs w:val="20"/>
              </w:rPr>
              <w:t>FE9  – 2320W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37438" w14:textId="77777777" w:rsidR="00146D9A" w:rsidRDefault="00000000">
            <w:r>
              <w:rPr>
                <w:sz w:val="20"/>
                <w:szCs w:val="20"/>
              </w:rPr>
              <w:t>2295–2345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E36CC" w14:textId="77777777" w:rsidR="00146D9A" w:rsidRDefault="00000000">
            <w:r>
              <w:rPr>
                <w:sz w:val="20"/>
                <w:szCs w:val="20"/>
              </w:rPr>
              <w:t>2300–2340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921A0" w14:textId="77777777" w:rsidR="00146D9A" w:rsidRDefault="00000000">
            <w:r>
              <w:rPr>
                <w:sz w:val="20"/>
                <w:szCs w:val="20"/>
              </w:rPr>
              <w:t>Mg-OH / Chlorite / Antigorite</w:t>
            </w:r>
          </w:p>
        </w:tc>
      </w:tr>
      <w:tr w:rsidR="00146D9A" w14:paraId="643124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DB0513" w14:textId="77777777" w:rsidR="00146D9A" w:rsidRDefault="00000000">
            <w:r>
              <w:rPr>
                <w:sz w:val="20"/>
                <w:szCs w:val="20"/>
              </w:rPr>
              <w:lastRenderedPageBreak/>
              <w:t>FE10 – 2350W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05E6279" w14:textId="77777777" w:rsidR="00146D9A" w:rsidRDefault="00000000">
            <w:r>
              <w:rPr>
                <w:sz w:val="20"/>
                <w:szCs w:val="20"/>
              </w:rPr>
              <w:t>2310–2370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F49B1E" w14:textId="77777777" w:rsidR="00146D9A" w:rsidRDefault="00000000">
            <w:r>
              <w:rPr>
                <w:sz w:val="20"/>
                <w:szCs w:val="20"/>
              </w:rPr>
              <w:t>2320–2366</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EF9B99" w14:textId="77777777" w:rsidR="00146D9A" w:rsidRDefault="00000000">
            <w:r>
              <w:rPr>
                <w:sz w:val="20"/>
                <w:szCs w:val="20"/>
              </w:rPr>
              <w:t>Mg-OH / Amphibole</w:t>
            </w:r>
          </w:p>
        </w:tc>
      </w:tr>
      <w:tr w:rsidR="00146D9A" w14:paraId="269360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9C6FB" w14:textId="77777777" w:rsidR="00146D9A" w:rsidRDefault="00000000">
            <w:r>
              <w:rPr>
                <w:sz w:val="20"/>
                <w:szCs w:val="20"/>
              </w:rPr>
              <w:t>FE11 – 2390W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36972" w14:textId="77777777" w:rsidR="00146D9A" w:rsidRDefault="00000000">
            <w:r>
              <w:rPr>
                <w:sz w:val="20"/>
                <w:szCs w:val="20"/>
              </w:rPr>
              <w:t>2375–2435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D10139" w14:textId="77777777" w:rsidR="00146D9A" w:rsidRDefault="00000000">
            <w:r>
              <w:rPr>
                <w:sz w:val="20"/>
                <w:szCs w:val="20"/>
              </w:rPr>
              <w:t>2377–2406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8B423" w14:textId="77777777" w:rsidR="00146D9A" w:rsidRDefault="00000000">
            <w:r>
              <w:rPr>
                <w:sz w:val="20"/>
                <w:szCs w:val="20"/>
              </w:rPr>
              <w:t>Mg-OH / Talc / Tremolite</w:t>
            </w:r>
          </w:p>
        </w:tc>
      </w:tr>
    </w:tbl>
    <w:p w14:paraId="7EF0D55D" w14:textId="77777777" w:rsidR="00146D9A" w:rsidRDefault="00146D9A">
      <w:pPr>
        <w:spacing w:after="120"/>
      </w:pPr>
    </w:p>
    <w:p w14:paraId="78364F09" w14:textId="77777777" w:rsidR="00146D9A" w:rsidRDefault="00000000">
      <w:pPr>
        <w:pStyle w:val="Heading2"/>
      </w:pPr>
      <w:r>
        <w:t>5.2  Extended Clay/Kandite Features (FE12–FE18)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3860"/>
      </w:tblGrid>
      <w:tr w:rsidR="00146D9A" w14:paraId="039F173C"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830F05" w14:textId="77777777" w:rsidR="00146D9A" w:rsidRDefault="00000000">
            <w:r>
              <w:rPr>
                <w:b/>
                <w:bCs/>
                <w:color w:val="FFFFFF"/>
                <w:sz w:val="20"/>
                <w:szCs w:val="20"/>
              </w:rPr>
              <w:t>Tool</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E40B4E" w14:textId="77777777" w:rsidR="00146D9A" w:rsidRDefault="00000000">
            <w:r>
              <w:rPr>
                <w:b/>
                <w:bCs/>
                <w:color w:val="FFFFFF"/>
                <w:sz w:val="20"/>
                <w:szCs w:val="20"/>
              </w:rPr>
              <w:t>WoM range (nm)</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929D08" w14:textId="77777777" w:rsidR="00146D9A" w:rsidRDefault="00000000">
            <w:r>
              <w:rPr>
                <w:b/>
                <w:bCs/>
                <w:color w:val="FFFFFF"/>
                <w:sz w:val="20"/>
                <w:szCs w:val="20"/>
              </w:rPr>
              <w:t>Map stretch (nm)</w:t>
            </w:r>
          </w:p>
        </w:tc>
        <w:tc>
          <w:tcPr>
            <w:tcW w:w="3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9F12C0" w14:textId="77777777" w:rsidR="00146D9A" w:rsidRDefault="00000000">
            <w:r>
              <w:rPr>
                <w:b/>
                <w:bCs/>
                <w:color w:val="FFFFFF"/>
                <w:sz w:val="20"/>
                <w:szCs w:val="20"/>
              </w:rPr>
              <w:t>Target feature</w:t>
            </w:r>
          </w:p>
        </w:tc>
      </w:tr>
      <w:tr w:rsidR="00146D9A" w14:paraId="6C0451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B1737" w14:textId="77777777" w:rsidR="00146D9A" w:rsidRDefault="00000000">
            <w:r>
              <w:rPr>
                <w:sz w:val="20"/>
                <w:szCs w:val="20"/>
              </w:rPr>
              <w:t>FE12 – 2206W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65839" w14:textId="77777777" w:rsidR="00146D9A" w:rsidRDefault="00000000">
            <w:r>
              <w:rPr>
                <w:sz w:val="20"/>
                <w:szCs w:val="20"/>
              </w:rPr>
              <w:t>2162–2245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341DE" w14:textId="77777777" w:rsidR="00146D9A" w:rsidRDefault="00000000">
            <w:r>
              <w:rPr>
                <w:sz w:val="20"/>
                <w:szCs w:val="20"/>
              </w:rPr>
              <w:t>2197–2215</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2E692" w14:textId="77777777" w:rsidR="00146D9A" w:rsidRDefault="00000000">
            <w:r>
              <w:rPr>
                <w:sz w:val="20"/>
                <w:szCs w:val="20"/>
              </w:rPr>
              <w:t>Kaolinite Al-OH (fine position)</w:t>
            </w:r>
          </w:p>
        </w:tc>
      </w:tr>
      <w:tr w:rsidR="00146D9A" w14:paraId="14E9978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CC5A1F6" w14:textId="77777777" w:rsidR="00146D9A" w:rsidRDefault="00000000">
            <w:r>
              <w:rPr>
                <w:sz w:val="20"/>
                <w:szCs w:val="20"/>
              </w:rPr>
              <w:t>FE13 – 1400D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E3655C" w14:textId="77777777" w:rsidR="00146D9A" w:rsidRDefault="00000000">
            <w:r>
              <w:rPr>
                <w:sz w:val="20"/>
                <w:szCs w:val="20"/>
              </w:rPr>
              <w:t>1385–1430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2B45229" w14:textId="77777777" w:rsidR="00146D9A" w:rsidRDefault="00000000">
            <w:r>
              <w:rPr>
                <w:sz w:val="20"/>
                <w:szCs w:val="20"/>
              </w:rPr>
              <w:t>1395–1420</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C0E3A2" w14:textId="77777777" w:rsidR="00146D9A" w:rsidRDefault="00000000">
            <w:r>
              <w:rPr>
                <w:sz w:val="20"/>
                <w:szCs w:val="20"/>
              </w:rPr>
              <w:t>Kaolinite OH stretch doublet (1400/1412 nm)</w:t>
            </w:r>
          </w:p>
        </w:tc>
      </w:tr>
      <w:tr w:rsidR="00146D9A" w14:paraId="3F8A99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7733B" w14:textId="77777777" w:rsidR="00146D9A" w:rsidRDefault="00000000">
            <w:r>
              <w:rPr>
                <w:sz w:val="20"/>
                <w:szCs w:val="20"/>
              </w:rPr>
              <w:t>FE14 – 2178D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C8010" w14:textId="77777777" w:rsidR="00146D9A" w:rsidRDefault="00000000">
            <w:r>
              <w:rPr>
                <w:sz w:val="20"/>
                <w:szCs w:val="20"/>
              </w:rPr>
              <w:t>2155–2196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9D9A8" w14:textId="77777777" w:rsidR="00146D9A" w:rsidRDefault="00000000">
            <w:r>
              <w:rPr>
                <w:sz w:val="20"/>
                <w:szCs w:val="20"/>
              </w:rPr>
              <w:t>2168–2190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FAE9E" w14:textId="77777777" w:rsidR="00146D9A" w:rsidRDefault="00000000">
            <w:r>
              <w:rPr>
                <w:sz w:val="20"/>
                <w:szCs w:val="20"/>
              </w:rPr>
              <w:t>Dickite Al-OH shoulder</w:t>
            </w:r>
          </w:p>
        </w:tc>
      </w:tr>
      <w:tr w:rsidR="00146D9A" w14:paraId="6B4A53B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3AFC01" w14:textId="77777777" w:rsidR="00146D9A" w:rsidRDefault="00000000">
            <w:r>
              <w:rPr>
                <w:sz w:val="20"/>
                <w:szCs w:val="20"/>
              </w:rPr>
              <w:t>FE15 – 1384D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8E2847C" w14:textId="77777777" w:rsidR="00146D9A" w:rsidRDefault="00000000">
            <w:r>
              <w:rPr>
                <w:sz w:val="20"/>
                <w:szCs w:val="20"/>
              </w:rPr>
              <w:t>1370–1435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0165E2" w14:textId="77777777" w:rsidR="00146D9A" w:rsidRDefault="00000000">
            <w:r>
              <w:rPr>
                <w:sz w:val="20"/>
                <w:szCs w:val="20"/>
              </w:rPr>
              <w:t>1378–1425</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AE6AF8" w14:textId="77777777" w:rsidR="00146D9A" w:rsidRDefault="00000000">
            <w:r>
              <w:rPr>
                <w:sz w:val="20"/>
                <w:szCs w:val="20"/>
              </w:rPr>
              <w:t>Dickite OH doublet (1384 nm position)</w:t>
            </w:r>
          </w:p>
        </w:tc>
      </w:tr>
      <w:tr w:rsidR="00146D9A" w14:paraId="27845B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B0A26" w14:textId="77777777" w:rsidR="00146D9A" w:rsidRDefault="00000000">
            <w:r>
              <w:rPr>
                <w:sz w:val="20"/>
                <w:szCs w:val="20"/>
              </w:rPr>
              <w:t>FE16 – 1900W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105C9" w14:textId="77777777" w:rsidR="00146D9A" w:rsidRDefault="00000000">
            <w:r>
              <w:rPr>
                <w:sz w:val="20"/>
                <w:szCs w:val="20"/>
              </w:rPr>
              <w:t>1850–1960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7A96B" w14:textId="77777777" w:rsidR="00146D9A" w:rsidRDefault="00000000">
            <w:r>
              <w:rPr>
                <w:sz w:val="20"/>
                <w:szCs w:val="20"/>
              </w:rPr>
              <w:t>1870–1940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B2697" w14:textId="77777777" w:rsidR="00146D9A" w:rsidRDefault="00000000">
            <w:r>
              <w:rPr>
                <w:sz w:val="20"/>
                <w:szCs w:val="20"/>
              </w:rPr>
              <w:t>Halloysite interlayer water band</w:t>
            </w:r>
          </w:p>
        </w:tc>
      </w:tr>
      <w:tr w:rsidR="00146D9A" w14:paraId="61DE04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C8651A" w14:textId="77777777" w:rsidR="00146D9A" w:rsidRDefault="00000000">
            <w:r>
              <w:rPr>
                <w:sz w:val="20"/>
                <w:szCs w:val="20"/>
              </w:rPr>
              <w:t>FE17 – 2066D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DB5888" w14:textId="77777777" w:rsidR="00146D9A" w:rsidRDefault="00000000">
            <w:r>
              <w:rPr>
                <w:sz w:val="20"/>
                <w:szCs w:val="20"/>
              </w:rPr>
              <w:t>2050–2100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E03B31" w14:textId="77777777" w:rsidR="00146D9A" w:rsidRDefault="00000000">
            <w:r>
              <w:rPr>
                <w:sz w:val="20"/>
                <w:szCs w:val="20"/>
              </w:rPr>
              <w:t>2060–2090</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34B7BEC" w14:textId="77777777" w:rsidR="00146D9A" w:rsidRDefault="00000000">
            <w:r>
              <w:rPr>
                <w:sz w:val="20"/>
                <w:szCs w:val="20"/>
              </w:rPr>
              <w:t>Pyrophyllite Al-OH doublet (2066 nm)</w:t>
            </w:r>
          </w:p>
        </w:tc>
      </w:tr>
      <w:tr w:rsidR="00146D9A" w14:paraId="60372C9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41338" w14:textId="77777777" w:rsidR="00146D9A" w:rsidRDefault="00000000">
            <w:r>
              <w:rPr>
                <w:sz w:val="20"/>
                <w:szCs w:val="20"/>
              </w:rPr>
              <w:t>FE18 – 1396W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1FB73" w14:textId="77777777" w:rsidR="00146D9A" w:rsidRDefault="00000000">
            <w:r>
              <w:rPr>
                <w:sz w:val="20"/>
                <w:szCs w:val="20"/>
              </w:rPr>
              <w:t>1380–1420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5835C8" w14:textId="77777777" w:rsidR="00146D9A" w:rsidRDefault="00000000">
            <w:r>
              <w:rPr>
                <w:sz w:val="20"/>
                <w:szCs w:val="20"/>
              </w:rPr>
              <w:t>1388–1406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40CAE" w14:textId="77777777" w:rsidR="00146D9A" w:rsidRDefault="00000000">
            <w:r>
              <w:rPr>
                <w:sz w:val="20"/>
                <w:szCs w:val="20"/>
              </w:rPr>
              <w:t>Pyrophyllite OH (1396 nm short-wave position)</w:t>
            </w:r>
          </w:p>
        </w:tc>
      </w:tr>
    </w:tbl>
    <w:p w14:paraId="3FB5FA8A" w14:textId="77777777" w:rsidR="00146D9A" w:rsidRDefault="00146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D9A" w14:paraId="54C3C3CD"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60" w:type="dxa"/>
              <w:bottom w:w="80" w:type="dxa"/>
              <w:right w:w="120" w:type="dxa"/>
            </w:tcMar>
          </w:tcPr>
          <w:p w14:paraId="435952A1" w14:textId="77777777" w:rsidR="00146D9A" w:rsidRDefault="00000000">
            <w:r>
              <w:rPr>
                <w:b/>
                <w:bCs/>
                <w:color w:val="2E75B6"/>
              </w:rPr>
              <w:t xml:space="preserve">Note — atmospheric water bands:  </w:t>
            </w:r>
            <w:r>
              <w:t>FE13, FE15, FE16, and FE18 target wavelength regions near atmospheric water vapour absorptions. In airborne data these regions are typically masked by BBL. In satellite data with good atmospheric correction (EnMAP, PRISMA) the features are often resolvable.</w:t>
            </w:r>
          </w:p>
        </w:tc>
      </w:tr>
    </w:tbl>
    <w:p w14:paraId="753B7D17" w14:textId="77777777" w:rsidR="00146D9A" w:rsidRDefault="00146D9A">
      <w:pPr>
        <w:spacing w:after="120"/>
      </w:pPr>
    </w:p>
    <w:p w14:paraId="063AD199" w14:textId="77777777" w:rsidR="00146D9A" w:rsidRDefault="00000000">
      <w:pPr>
        <w:pStyle w:val="Heading2"/>
      </w:pPr>
      <w:r>
        <w:t>5.3  REE Neodymium VNIR Feature (FE-REE)</w:t>
      </w:r>
    </w:p>
    <w:p w14:paraId="19877FF9" w14:textId="77777777" w:rsidR="00146D9A" w:rsidRDefault="00000000">
      <w:pPr>
        <w:spacing w:after="80"/>
      </w:pPr>
      <w:r>
        <w:t>The FE-REE tool targets four characteristic VNIR absorption bands of the Nd³⁺ ion as documented by Boesche et al. (2015). These features are diagnostic for neodymium-bearing minerals in carbonatite and alkaline intrusive terranes.</w:t>
      </w:r>
    </w:p>
    <w:p w14:paraId="7E453F6E" w14:textId="77777777" w:rsidR="00146D9A" w:rsidRDefault="00146D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2861"/>
        <w:gridCol w:w="1390"/>
        <w:gridCol w:w="3883"/>
      </w:tblGrid>
      <w:tr w:rsidR="00146D9A" w14:paraId="2F564AE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9F6635" w14:textId="77777777" w:rsidR="00146D9A" w:rsidRDefault="00000000">
            <w:r>
              <w:rPr>
                <w:b/>
                <w:bCs/>
                <w:color w:val="FFFFFF"/>
                <w:sz w:val="20"/>
                <w:szCs w:val="20"/>
              </w:rPr>
              <w:t>Band (nm)</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B20D3DA" w14:textId="77777777" w:rsidR="00146D9A" w:rsidRDefault="00000000">
            <w:r>
              <w:rPr>
                <w:b/>
                <w:bCs/>
                <w:color w:val="FFFFFF"/>
                <w:sz w:val="20"/>
                <w:szCs w:val="20"/>
              </w:rPr>
              <w:t>Ion transition</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6C0871" w14:textId="77777777" w:rsidR="00146D9A" w:rsidRDefault="00000000">
            <w:r>
              <w:rPr>
                <w:b/>
                <w:bCs/>
                <w:color w:val="FFFFFF"/>
                <w:sz w:val="20"/>
                <w:szCs w:val="20"/>
              </w:rPr>
              <w:t>Map colour</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8CC45F" w14:textId="77777777" w:rsidR="00146D9A" w:rsidRDefault="00000000">
            <w:r>
              <w:rPr>
                <w:b/>
                <w:bCs/>
                <w:color w:val="FFFFFF"/>
                <w:sz w:val="20"/>
                <w:szCs w:val="20"/>
              </w:rPr>
              <w:t>Mineral context</w:t>
            </w:r>
          </w:p>
        </w:tc>
      </w:tr>
      <w:tr w:rsidR="00146D9A" w14:paraId="6CD396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34F77" w14:textId="77777777" w:rsidR="00146D9A" w:rsidRDefault="00000000">
            <w:r>
              <w:rPr>
                <w:sz w:val="20"/>
                <w:szCs w:val="20"/>
              </w:rPr>
              <w:t>~580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C44C5" w14:textId="77777777" w:rsidR="00146D9A" w:rsidRDefault="00000000">
            <w:r>
              <w:rPr>
                <w:sz w:val="20"/>
                <w:szCs w:val="20"/>
              </w:rPr>
              <w:t>Nd³⁺  ⁴G₅/₂ + ⁴G₇/₂</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730C7" w14:textId="77777777" w:rsidR="00146D9A" w:rsidRDefault="00000000">
            <w:r>
              <w:rPr>
                <w:sz w:val="20"/>
                <w:szCs w:val="20"/>
              </w:rPr>
              <w:t>Blue/violet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71BD6" w14:textId="77777777" w:rsidR="00146D9A" w:rsidRDefault="00000000">
            <w:r>
              <w:rPr>
                <w:sz w:val="20"/>
                <w:szCs w:val="20"/>
              </w:rPr>
              <w:t>Monazite, allanite, apatite</w:t>
            </w:r>
          </w:p>
        </w:tc>
      </w:tr>
      <w:tr w:rsidR="00146D9A" w14:paraId="3BD3B7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431603" w14:textId="77777777" w:rsidR="00146D9A" w:rsidRDefault="00000000">
            <w:r>
              <w:rPr>
                <w:sz w:val="20"/>
                <w:szCs w:val="20"/>
              </w:rPr>
              <w:t>~740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4B01788" w14:textId="77777777" w:rsidR="00146D9A" w:rsidRDefault="00000000">
            <w:r>
              <w:rPr>
                <w:sz w:val="20"/>
                <w:szCs w:val="20"/>
              </w:rPr>
              <w:t>Nd³⁺  ⁴F₇/₂ + ⁴S₃/₂</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28376D9" w14:textId="77777777" w:rsidR="00146D9A" w:rsidRDefault="00000000">
            <w:r>
              <w:rPr>
                <w:sz w:val="20"/>
                <w:szCs w:val="20"/>
              </w:rPr>
              <w:t>Cyan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87356BF" w14:textId="77777777" w:rsidR="00146D9A" w:rsidRDefault="00000000">
            <w:r>
              <w:rPr>
                <w:sz w:val="20"/>
                <w:szCs w:val="20"/>
              </w:rPr>
              <w:t>Monazite, bastnäsite</w:t>
            </w:r>
          </w:p>
        </w:tc>
      </w:tr>
      <w:tr w:rsidR="00146D9A" w14:paraId="7E572D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8FDBE" w14:textId="77777777" w:rsidR="00146D9A" w:rsidRDefault="00000000">
            <w:r>
              <w:rPr>
                <w:sz w:val="20"/>
                <w:szCs w:val="20"/>
              </w:rPr>
              <w:t>~800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B3B69" w14:textId="77777777" w:rsidR="00146D9A" w:rsidRDefault="00000000">
            <w:r>
              <w:rPr>
                <w:sz w:val="20"/>
                <w:szCs w:val="20"/>
              </w:rPr>
              <w:t>Nd³⁺  ⁴F₅/₂ + ²H₉/₂</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31FBC" w14:textId="77777777" w:rsidR="00146D9A" w:rsidRDefault="00000000">
            <w:r>
              <w:rPr>
                <w:sz w:val="20"/>
                <w:szCs w:val="20"/>
              </w:rPr>
              <w:t>Green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53B0D" w14:textId="77777777" w:rsidR="00146D9A" w:rsidRDefault="00000000">
            <w:r>
              <w:rPr>
                <w:sz w:val="20"/>
                <w:szCs w:val="20"/>
              </w:rPr>
              <w:t>Monazite, xenotime (weak)</w:t>
            </w:r>
          </w:p>
        </w:tc>
      </w:tr>
      <w:tr w:rsidR="00146D9A" w14:paraId="0F6B19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810CE8" w14:textId="77777777" w:rsidR="00146D9A" w:rsidRDefault="00000000">
            <w:r>
              <w:rPr>
                <w:sz w:val="20"/>
                <w:szCs w:val="20"/>
              </w:rPr>
              <w:t>~870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ED91B3C" w14:textId="77777777" w:rsidR="00146D9A" w:rsidRDefault="00000000">
            <w:r>
              <w:rPr>
                <w:sz w:val="20"/>
                <w:szCs w:val="20"/>
              </w:rPr>
              <w:t>Nd³⁺  ⁴F₃/₂</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F6CFD8" w14:textId="77777777" w:rsidR="00146D9A" w:rsidRDefault="00000000">
            <w:r>
              <w:rPr>
                <w:sz w:val="20"/>
                <w:szCs w:val="20"/>
              </w:rPr>
              <w:t>Orange/red</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9085D5" w14:textId="77777777" w:rsidR="00146D9A" w:rsidRDefault="00000000">
            <w:r>
              <w:rPr>
                <w:sz w:val="20"/>
                <w:szCs w:val="20"/>
              </w:rPr>
              <w:t>Monazite, carbonatite matrix</w:t>
            </w:r>
          </w:p>
        </w:tc>
      </w:tr>
    </w:tbl>
    <w:p w14:paraId="1AC18E33" w14:textId="77777777" w:rsidR="00146D9A" w:rsidRDefault="00146D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6D9A" w14:paraId="19F7D60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E78F3ED" w14:textId="77777777" w:rsidR="00146D9A" w:rsidRDefault="00000000">
            <w:r>
              <w:rPr>
                <w:b/>
                <w:bCs/>
                <w:color w:val="FFFFFF"/>
                <w:sz w:val="20"/>
                <w:szCs w:val="20"/>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3283D1" w14:textId="77777777" w:rsidR="00146D9A" w:rsidRDefault="00000000">
            <w:r>
              <w:rPr>
                <w:b/>
                <w:bCs/>
                <w:color w:val="FFFFFF"/>
                <w:sz w:val="20"/>
                <w:szCs w:val="20"/>
              </w:rPr>
              <w:t>Value</w:t>
            </w:r>
          </w:p>
        </w:tc>
      </w:tr>
      <w:tr w:rsidR="00146D9A" w14:paraId="6F55AD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A69A3" w14:textId="77777777" w:rsidR="00146D9A" w:rsidRDefault="00000000">
            <w:r>
              <w:rPr>
                <w:sz w:val="20"/>
                <w:szCs w:val="20"/>
              </w:rPr>
              <w:t>WoM search range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37AA9" w14:textId="77777777" w:rsidR="00146D9A" w:rsidRDefault="00000000">
            <w:r>
              <w:rPr>
                <w:sz w:val="20"/>
                <w:szCs w:val="20"/>
              </w:rPr>
              <w:t>530–910 nm  (covers all four bands)</w:t>
            </w:r>
          </w:p>
        </w:tc>
      </w:tr>
      <w:tr w:rsidR="00146D9A" w14:paraId="61367E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EF629F" w14:textId="77777777" w:rsidR="00146D9A" w:rsidRDefault="00000000">
            <w:r>
              <w:rPr>
                <w:sz w:val="20"/>
                <w:szCs w:val="20"/>
              </w:rPr>
              <w:t>Colour stretch</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A73F5C" w14:textId="77777777" w:rsidR="00146D9A" w:rsidRDefault="00000000">
            <w:r>
              <w:rPr>
                <w:sz w:val="20"/>
                <w:szCs w:val="20"/>
              </w:rPr>
              <w:t>560–900 nm</w:t>
            </w:r>
          </w:p>
        </w:tc>
      </w:tr>
      <w:tr w:rsidR="00146D9A" w14:paraId="5BD82E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CF6D2" w14:textId="77777777" w:rsidR="00146D9A" w:rsidRDefault="00000000">
            <w:r>
              <w:rPr>
                <w:sz w:val="20"/>
                <w:szCs w:val="20"/>
              </w:rPr>
              <w:lastRenderedPageBreak/>
              <w:t>Default features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57B4E" w14:textId="77777777" w:rsidR="00146D9A" w:rsidRDefault="00000000">
            <w:r>
              <w:rPr>
                <w:sz w:val="20"/>
                <w:szCs w:val="20"/>
              </w:rPr>
              <w:t>4  (extract all four Nd absorption bands)</w:t>
            </w:r>
          </w:p>
        </w:tc>
      </w:tr>
      <w:tr w:rsidR="00146D9A" w14:paraId="417641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89ADDF" w14:textId="77777777" w:rsidR="00146D9A" w:rsidRDefault="00000000">
            <w:r>
              <w:rPr>
                <w:sz w:val="20"/>
                <w:szCs w:val="20"/>
              </w:rPr>
              <w:t>Typical depth</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E00D98" w14:textId="77777777" w:rsidR="00146D9A" w:rsidRDefault="00000000">
            <w:r>
              <w:rPr>
                <w:sz w:val="20"/>
                <w:szCs w:val="20"/>
              </w:rPr>
              <w:t>&lt;5 %  (shallow — use low depth threshold)</w:t>
            </w:r>
          </w:p>
        </w:tc>
      </w:tr>
    </w:tbl>
    <w:p w14:paraId="70CC2CC3" w14:textId="77777777" w:rsidR="00146D9A" w:rsidRDefault="00146D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D9A" w14:paraId="5C38D4AD" w14:textId="77777777">
        <w:tblPrEx>
          <w:tblCellMar>
            <w:top w:w="0" w:type="dxa"/>
            <w:bottom w:w="0" w:type="dxa"/>
          </w:tblCellMar>
        </w:tblPrEx>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80" w:type="dxa"/>
              <w:left w:w="160" w:type="dxa"/>
              <w:bottom w:w="80" w:type="dxa"/>
              <w:right w:w="120" w:type="dxa"/>
            </w:tcMar>
          </w:tcPr>
          <w:p w14:paraId="63DE24DB" w14:textId="77777777" w:rsidR="00146D9A" w:rsidRDefault="00000000">
            <w:r>
              <w:rPr>
                <w:b/>
                <w:bCs/>
                <w:color w:val="2E75B6"/>
              </w:rPr>
              <w:t xml:space="preserve">Interpretation note:  </w:t>
            </w:r>
            <w:r>
              <w:t>The Nd absorptions are shallow (&lt;5%) compared to SWIR clay/carbonate features — good atmospheric correction and a log-residuals pre-processing step are recommended. The ~580 nm band can be masked by Fe³⁺ absorption (goethite, hematite); confirm against the 740 and 870 nm bands. All four bands present simultaneously strongly indicates Nd-bearing phases.</w:t>
            </w:r>
          </w:p>
        </w:tc>
      </w:tr>
    </w:tbl>
    <w:p w14:paraId="0B43D900" w14:textId="77777777" w:rsidR="00146D9A" w:rsidRDefault="00146D9A">
      <w:pPr>
        <w:spacing w:after="120"/>
      </w:pPr>
    </w:p>
    <w:p w14:paraId="44E89AE8" w14:textId="77777777" w:rsidR="00146D9A" w:rsidRDefault="00000000">
      <w:pPr>
        <w:pStyle w:val="Heading1"/>
      </w:pPr>
      <w:r>
        <w:t>6.  Decision Tree Classification  (Group 3)</w:t>
      </w:r>
    </w:p>
    <w:p w14:paraId="2A8BA22E" w14:textId="77777777" w:rsidR="00146D9A" w:rsidRDefault="00000000">
      <w:pPr>
        <w:spacing w:after="80"/>
      </w:pPr>
      <w:r>
        <w:t>Decision tree algorithms classify pixels using rule-based thresholds applied to WoM raster outputs. All algorithms require previously generated WoM-B and/or WoM-C rasters as input (not the raw hyperspectral cube).</w:t>
      </w:r>
    </w:p>
    <w:p w14:paraId="49D987C4" w14:textId="77777777" w:rsidR="00146D9A" w:rsidRDefault="00146D9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46D9A" w14:paraId="3ABE222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93A47DD" w14:textId="77777777" w:rsidR="00146D9A" w:rsidRDefault="00000000">
            <w:r>
              <w:rPr>
                <w:b/>
                <w:bCs/>
                <w:color w:val="FFFFFF"/>
                <w:sz w:val="20"/>
                <w:szCs w:val="20"/>
              </w:rPr>
              <w:t>Algorithm</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E3C513" w14:textId="77777777" w:rsidR="00146D9A" w:rsidRDefault="00000000">
            <w:r>
              <w:rPr>
                <w:b/>
                <w:bCs/>
                <w:color w:val="FFFFFF"/>
                <w:sz w:val="20"/>
                <w:szCs w:val="20"/>
              </w:rPr>
              <w:t>Inputs</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0C30EF" w14:textId="77777777" w:rsidR="00146D9A" w:rsidRDefault="00000000">
            <w:r>
              <w:rPr>
                <w:b/>
                <w:bCs/>
                <w:color w:val="FFFFFF"/>
                <w:sz w:val="20"/>
                <w:szCs w:val="20"/>
              </w:rPr>
              <w:t>Output classes</w:t>
            </w:r>
          </w:p>
        </w:tc>
      </w:tr>
      <w:tr w:rsidR="00146D9A" w14:paraId="43569A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13080" w14:textId="77777777" w:rsidR="00146D9A" w:rsidRDefault="00000000">
            <w:r>
              <w:rPr>
                <w:sz w:val="20"/>
                <w:szCs w:val="20"/>
              </w:rPr>
              <w:t>DT Mineral Map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E5B6B" w14:textId="77777777" w:rsidR="00146D9A" w:rsidRDefault="00000000">
            <w:r>
              <w:rPr>
                <w:sz w:val="20"/>
                <w:szCs w:val="20"/>
              </w:rPr>
              <w:t>WoM-B + WoM-C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5E533" w14:textId="77777777" w:rsidR="00146D9A" w:rsidRDefault="00000000">
            <w:r>
              <w:rPr>
                <w:sz w:val="20"/>
                <w:szCs w:val="20"/>
              </w:rPr>
              <w:t>17 mineral classes (illite, kaolinite, chlorite, calcite, dolomite, and more)</w:t>
            </w:r>
          </w:p>
        </w:tc>
      </w:tr>
      <w:tr w:rsidR="00146D9A" w14:paraId="257F9C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6D9F07" w14:textId="77777777" w:rsidR="00146D9A" w:rsidRDefault="00000000">
            <w:r>
              <w:rPr>
                <w:sz w:val="20"/>
                <w:szCs w:val="20"/>
              </w:rPr>
              <w:t>DT 2100–2400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7AD24B" w14:textId="77777777" w:rsidR="00146D9A" w:rsidRDefault="00000000">
            <w:r>
              <w:rPr>
                <w:sz w:val="20"/>
                <w:szCs w:val="20"/>
              </w:rPr>
              <w:t>WoM-C</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6E25FBD" w14:textId="77777777" w:rsidR="00146D9A" w:rsidRDefault="00000000">
            <w:r>
              <w:rPr>
                <w:sz w:val="20"/>
                <w:szCs w:val="20"/>
              </w:rPr>
              <w:t>9 mineral classes for the 2100–2400 nm range</w:t>
            </w:r>
          </w:p>
        </w:tc>
      </w:tr>
      <w:tr w:rsidR="00146D9A" w14:paraId="67FF4A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6931E" w14:textId="77777777" w:rsidR="00146D9A" w:rsidRDefault="00000000">
            <w:r>
              <w:rPr>
                <w:sz w:val="20"/>
                <w:szCs w:val="20"/>
              </w:rPr>
              <w:t>DT Albedo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6AD62" w14:textId="77777777" w:rsidR="00146D9A" w:rsidRDefault="00000000">
            <w:r>
              <w:rPr>
                <w:sz w:val="20"/>
                <w:szCs w:val="20"/>
              </w:rPr>
              <w:t>Raw cube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64704" w14:textId="77777777" w:rsidR="00146D9A" w:rsidRDefault="00000000">
            <w:r>
              <w:rPr>
                <w:sz w:val="20"/>
                <w:szCs w:val="20"/>
              </w:rPr>
              <w:t>5 brightness classes (very dark → very bright) using per-pixel mean reflectance and dynamic quartile thresholds</w:t>
            </w:r>
          </w:p>
        </w:tc>
      </w:tr>
      <w:tr w:rsidR="00146D9A" w14:paraId="414A6B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C8E09D" w14:textId="77777777" w:rsidR="00146D9A" w:rsidRDefault="00000000">
            <w:r>
              <w:rPr>
                <w:sz w:val="20"/>
                <w:szCs w:val="20"/>
              </w:rPr>
              <w:t>DT Fedrop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05DC599" w14:textId="77777777" w:rsidR="00146D9A" w:rsidRDefault="00000000">
            <w:r>
              <w:rPr>
                <w:sz w:val="20"/>
                <w:szCs w:val="20"/>
              </w:rPr>
              <w:t>Raw cube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723AE7" w14:textId="77777777" w:rsidR="00146D9A" w:rsidRDefault="00000000">
            <w:r>
              <w:rPr>
                <w:sz w:val="20"/>
                <w:szCs w:val="20"/>
              </w:rPr>
              <w:t>5 iron-drop intensity classes using R(1600)/R(1310) band ratio</w:t>
            </w:r>
          </w:p>
        </w:tc>
      </w:tr>
      <w:tr w:rsidR="00146D9A" w14:paraId="59684E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8CB22" w14:textId="77777777" w:rsidR="00146D9A" w:rsidRDefault="00000000">
            <w:r>
              <w:rPr>
                <w:sz w:val="20"/>
                <w:szCs w:val="20"/>
              </w:rPr>
              <w:t>DT Illcryst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5CCFD" w14:textId="77777777" w:rsidR="00146D9A" w:rsidRDefault="00000000">
            <w:r>
              <w:rPr>
                <w:sz w:val="20"/>
                <w:szCs w:val="20"/>
              </w:rPr>
              <w:t>WoM-B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5E67F" w14:textId="77777777" w:rsidR="00146D9A" w:rsidRDefault="00000000">
            <w:r>
              <w:rPr>
                <w:sz w:val="20"/>
                <w:szCs w:val="20"/>
              </w:rPr>
              <w:t>5 illite crystallinity classes based on WoM-B wavelength position</w:t>
            </w:r>
          </w:p>
        </w:tc>
      </w:tr>
      <w:tr w:rsidR="00146D9A" w14:paraId="17909F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A334C9" w14:textId="77777777" w:rsidR="00146D9A" w:rsidRDefault="00000000">
            <w:r>
              <w:rPr>
                <w:sz w:val="20"/>
                <w:szCs w:val="20"/>
              </w:rPr>
              <w:t>DT Ill-Kaol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D2CCC9A" w14:textId="77777777" w:rsidR="00146D9A" w:rsidRDefault="00000000">
            <w:r>
              <w:rPr>
                <w:sz w:val="20"/>
                <w:szCs w:val="20"/>
              </w:rPr>
              <w:t>WoM-B + WoM-C</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B1F1A7" w14:textId="77777777" w:rsidR="00146D9A" w:rsidRDefault="00000000">
            <w:r>
              <w:rPr>
                <w:sz w:val="20"/>
                <w:szCs w:val="20"/>
              </w:rPr>
              <w:t>3 classes: illite-dominant / mixed / kaolinite-dominant</w:t>
            </w:r>
          </w:p>
        </w:tc>
      </w:tr>
      <w:tr w:rsidR="00146D9A" w14:paraId="525C78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D6FE6" w14:textId="77777777" w:rsidR="00146D9A" w:rsidRDefault="00000000">
            <w:r>
              <w:rPr>
                <w:sz w:val="20"/>
                <w:szCs w:val="20"/>
              </w:rPr>
              <w:t>DT Dick-Kaol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A933D" w14:textId="77777777" w:rsidR="00146D9A" w:rsidRDefault="00000000">
            <w:r>
              <w:rPr>
                <w:sz w:val="20"/>
                <w:szCs w:val="20"/>
              </w:rPr>
              <w:t>WoM-B + WoM-C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EF45FB" w14:textId="77777777" w:rsidR="00146D9A" w:rsidRDefault="00000000">
            <w:r>
              <w:rPr>
                <w:sz w:val="20"/>
                <w:szCs w:val="20"/>
              </w:rPr>
              <w:t>3 classes: dickite-dominant / mixed / kaolinite-dominant</w:t>
            </w:r>
          </w:p>
        </w:tc>
      </w:tr>
      <w:tr w:rsidR="00146D9A" w14:paraId="35C842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07C9B24" w14:textId="77777777" w:rsidR="00146D9A" w:rsidRDefault="00000000">
            <w:r>
              <w:rPr>
                <w:sz w:val="20"/>
                <w:szCs w:val="20"/>
              </w:rPr>
              <w:t>DT Kandite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5880A9" w14:textId="77777777" w:rsidR="00146D9A" w:rsidRDefault="00000000">
            <w:r>
              <w:rPr>
                <w:sz w:val="20"/>
                <w:szCs w:val="20"/>
              </w:rPr>
              <w:t>WoM-B</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94C78EE" w14:textId="77777777" w:rsidR="00146D9A" w:rsidRDefault="00000000">
            <w:r>
              <w:rPr>
                <w:sz w:val="20"/>
                <w:szCs w:val="20"/>
              </w:rPr>
              <w:t>4 kandite mineral classes</w:t>
            </w:r>
          </w:p>
        </w:tc>
      </w:tr>
      <w:tr w:rsidR="00146D9A" w14:paraId="3C85F8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5254C" w14:textId="77777777" w:rsidR="00146D9A" w:rsidRDefault="00000000">
            <w:r>
              <w:rPr>
                <w:sz w:val="20"/>
                <w:szCs w:val="20"/>
              </w:rPr>
              <w:t>DT Pyrophyllite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4D03D" w14:textId="77777777" w:rsidR="00146D9A" w:rsidRDefault="00000000">
            <w:r>
              <w:rPr>
                <w:sz w:val="20"/>
                <w:szCs w:val="20"/>
              </w:rPr>
              <w:t>WoM-B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5A920" w14:textId="77777777" w:rsidR="00146D9A" w:rsidRDefault="00000000">
            <w:r>
              <w:rPr>
                <w:sz w:val="20"/>
                <w:szCs w:val="20"/>
              </w:rPr>
              <w:t>3 classes: pyrophyllite / alunite / other Al-OH</w:t>
            </w:r>
          </w:p>
        </w:tc>
      </w:tr>
    </w:tbl>
    <w:p w14:paraId="7AA8C74A" w14:textId="77777777" w:rsidR="00146D9A" w:rsidRDefault="00146D9A">
      <w:pPr>
        <w:spacing w:after="120"/>
      </w:pPr>
    </w:p>
    <w:p w14:paraId="37F26B01" w14:textId="77777777" w:rsidR="00146D9A" w:rsidRDefault="00000000">
      <w:pPr>
        <w:pStyle w:val="Heading1"/>
      </w:pPr>
      <w:r>
        <w:t>7.  SAM Classification  (Group 4)</w:t>
      </w:r>
    </w:p>
    <w:p w14:paraId="69FFC86C" w14:textId="77777777" w:rsidR="00146D9A" w:rsidRDefault="00000000">
      <w:pPr>
        <w:spacing w:after="80"/>
      </w:pPr>
      <w:r>
        <w:t>The Spectral Angle Mapper classifies pixels by measuring the spectral angle between each pixel and a set of reference spectra. SAM is insensitive to illumination variations, making it robust for mineral identification.</w:t>
      </w:r>
    </w:p>
    <w:p w14:paraId="14B8C6E1" w14:textId="77777777" w:rsidR="00146D9A" w:rsidRDefault="00146D9A">
      <w:pPr>
        <w:spacing w:after="120"/>
      </w:pPr>
    </w:p>
    <w:p w14:paraId="0FB271F2" w14:textId="77777777" w:rsidR="00146D9A" w:rsidRDefault="00000000">
      <w:pPr>
        <w:pStyle w:val="Heading2"/>
      </w:pPr>
      <w:r>
        <w:t>7.1  Inputs</w:t>
      </w:r>
    </w:p>
    <w:p w14:paraId="4BC9F9F9" w14:textId="77777777" w:rsidR="00146D9A" w:rsidRDefault="00000000">
      <w:pPr>
        <w:pStyle w:val="ListParagraph"/>
        <w:numPr>
          <w:ilvl w:val="0"/>
          <w:numId w:val="2"/>
        </w:numPr>
        <w:spacing w:after="40"/>
      </w:pPr>
      <w:r>
        <w:rPr>
          <w:b/>
          <w:bCs/>
        </w:rPr>
        <w:t>Hyperspectral cube</w:t>
      </w:r>
      <w:r>
        <w:t xml:space="preserve"> — with wavelength metadata in ENVI header format</w:t>
      </w:r>
    </w:p>
    <w:p w14:paraId="1E87B3FB" w14:textId="77777777" w:rsidR="00146D9A" w:rsidRDefault="00000000">
      <w:pPr>
        <w:pStyle w:val="ListParagraph"/>
        <w:numPr>
          <w:ilvl w:val="0"/>
          <w:numId w:val="2"/>
        </w:numPr>
        <w:spacing w:after="40"/>
      </w:pPr>
      <w:r>
        <w:rPr>
          <w:b/>
          <w:bCs/>
        </w:rPr>
        <w:t>Spectral library</w:t>
      </w:r>
      <w:r>
        <w:t xml:space="preserve"> — ENVI binary (.sli + .hdr) or CSV text (.csv / .txt)</w:t>
      </w:r>
    </w:p>
    <w:p w14:paraId="57105496" w14:textId="77777777" w:rsidR="00146D9A" w:rsidRDefault="00146D9A">
      <w:pPr>
        <w:spacing w:after="120"/>
      </w:pPr>
    </w:p>
    <w:p w14:paraId="2889E55F" w14:textId="77777777" w:rsidR="00146D9A" w:rsidRDefault="00000000">
      <w:pPr>
        <w:pStyle w:val="Heading2"/>
      </w:pPr>
      <w:r>
        <w:t>7.2  Spectra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D9A" w14:paraId="59CE608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31300C" w14:textId="77777777" w:rsidR="00146D9A" w:rsidRDefault="00000000">
            <w:r>
              <w:rPr>
                <w:b/>
                <w:bCs/>
                <w:color w:val="FFFFFF"/>
                <w:sz w:val="20"/>
                <w:szCs w:val="20"/>
              </w:rPr>
              <w:lastRenderedPageBreak/>
              <w:t>Filter pattern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0D2196" w14:textId="77777777" w:rsidR="00146D9A" w:rsidRDefault="00000000">
            <w:r>
              <w:rPr>
                <w:b/>
                <w:bCs/>
                <w:color w:val="FFFFFF"/>
                <w:sz w:val="20"/>
                <w:szCs w:val="20"/>
              </w:rPr>
              <w:t>Effect</w:t>
            </w:r>
          </w:p>
        </w:tc>
      </w:tr>
      <w:tr w:rsidR="00146D9A" w14:paraId="45DEA7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A8172" w14:textId="77777777" w:rsidR="00146D9A" w:rsidRDefault="00000000">
            <w:r>
              <w:rPr>
                <w:sz w:val="20"/>
                <w:szCs w:val="20"/>
              </w:rPr>
              <w:t>Kaolinite*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4E128" w14:textId="77777777" w:rsidR="00146D9A" w:rsidRDefault="00000000">
            <w:r>
              <w:rPr>
                <w:sz w:val="20"/>
                <w:szCs w:val="20"/>
              </w:rPr>
              <w:t>All spectra starting with "Kaolinite"</w:t>
            </w:r>
          </w:p>
        </w:tc>
      </w:tr>
      <w:tr w:rsidR="00146D9A" w14:paraId="28BE5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9C1507C" w14:textId="77777777" w:rsidR="00146D9A" w:rsidRDefault="00000000">
            <w:r>
              <w:rPr>
                <w:sz w:val="20"/>
                <w:szCs w:val="20"/>
              </w:rPr>
              <w:t>*alunite*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394950" w14:textId="77777777" w:rsidR="00146D9A" w:rsidRDefault="00000000">
            <w:r>
              <w:rPr>
                <w:sz w:val="20"/>
                <w:szCs w:val="20"/>
              </w:rPr>
              <w:t>Any spectrum containing "alunite" (case-insensitive)</w:t>
            </w:r>
          </w:p>
        </w:tc>
      </w:tr>
      <w:tr w:rsidR="00146D9A" w14:paraId="5BF8B6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5A0448" w14:textId="77777777" w:rsidR="00146D9A" w:rsidRDefault="00000000">
            <w:r>
              <w:rPr>
                <w:sz w:val="20"/>
                <w:szCs w:val="20"/>
              </w:rPr>
              <w:t>Kaolinite*,Alunite*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30D0D" w14:textId="77777777" w:rsidR="00146D9A" w:rsidRDefault="00000000">
            <w:r>
              <w:rPr>
                <w:sz w:val="20"/>
                <w:szCs w:val="20"/>
              </w:rPr>
              <w:t>Multiple comma-separated patterns</w:t>
            </w:r>
          </w:p>
        </w:tc>
      </w:tr>
      <w:tr w:rsidR="00146D9A" w14:paraId="7C87AB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F72430D" w14:textId="77777777" w:rsidR="00146D9A" w:rsidRDefault="00000000">
            <w:r>
              <w:rPr>
                <w:sz w:val="20"/>
                <w:szCs w:val="20"/>
              </w:rPr>
              <w:t>1-10</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832DFB" w14:textId="77777777" w:rsidR="00146D9A" w:rsidRDefault="00000000">
            <w:r>
              <w:rPr>
                <w:sz w:val="20"/>
                <w:szCs w:val="20"/>
              </w:rPr>
              <w:t>First 10 spectra by index (1-based)</w:t>
            </w:r>
          </w:p>
        </w:tc>
      </w:tr>
      <w:tr w:rsidR="00146D9A" w14:paraId="45A697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E077A" w14:textId="77777777" w:rsidR="00146D9A" w:rsidRDefault="00000000">
            <w:r>
              <w:rPr>
                <w:sz w:val="20"/>
                <w:szCs w:val="20"/>
              </w:rPr>
              <w:t>1,5,42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1CD87" w14:textId="77777777" w:rsidR="00146D9A" w:rsidRDefault="00000000">
            <w:r>
              <w:rPr>
                <w:sz w:val="20"/>
                <w:szCs w:val="20"/>
              </w:rPr>
              <w:t>Specific spectra by index number</w:t>
            </w:r>
          </w:p>
        </w:tc>
      </w:tr>
      <w:tr w:rsidR="00146D9A" w14:paraId="0DE5EB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31957B4" w14:textId="77777777" w:rsidR="00146D9A" w:rsidRDefault="00000000">
            <w:r>
              <w:rPr>
                <w:sz w:val="20"/>
                <w:szCs w:val="20"/>
              </w:rPr>
              <w:t>(empty)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4666E4" w14:textId="77777777" w:rsidR="00146D9A" w:rsidRDefault="00000000">
            <w:r>
              <w:rPr>
                <w:sz w:val="20"/>
                <w:szCs w:val="20"/>
              </w:rPr>
              <w:t>Use all spectra in the library</w:t>
            </w:r>
          </w:p>
        </w:tc>
      </w:tr>
    </w:tbl>
    <w:p w14:paraId="48931EEA" w14:textId="77777777" w:rsidR="00146D9A" w:rsidRDefault="00146D9A">
      <w:pPr>
        <w:spacing w:after="120"/>
      </w:pPr>
    </w:p>
    <w:p w14:paraId="4F15C6E1" w14:textId="77777777" w:rsidR="00146D9A" w:rsidRDefault="00000000">
      <w:pPr>
        <w:pStyle w:val="Heading2"/>
      </w:pPr>
      <w:r>
        <w:t>7.3  Similarity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146D9A" w14:paraId="663B3AC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7B97B5" w14:textId="77777777" w:rsidR="00146D9A" w:rsidRDefault="00000000">
            <w:r>
              <w:rPr>
                <w:b/>
                <w:bCs/>
                <w:color w:val="FFFFFF"/>
                <w:sz w:val="20"/>
                <w:szCs w:val="20"/>
              </w:rPr>
              <w:t>Code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D77B8CB" w14:textId="77777777" w:rsidR="00146D9A" w:rsidRDefault="00000000">
            <w:r>
              <w:rPr>
                <w:b/>
                <w:bCs/>
                <w:color w:val="FFFFFF"/>
                <w:sz w:val="20"/>
                <w:szCs w:val="20"/>
              </w:rPr>
              <w:t>Measure</w:t>
            </w:r>
          </w:p>
        </w:tc>
        <w:tc>
          <w:tcPr>
            <w:tcW w:w="5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F92CE0" w14:textId="77777777" w:rsidR="00146D9A" w:rsidRDefault="00000000">
            <w:r>
              <w:rPr>
                <w:b/>
                <w:bCs/>
                <w:color w:val="FFFFFF"/>
                <w:sz w:val="20"/>
                <w:szCs w:val="20"/>
              </w:rPr>
              <w:t>Notes</w:t>
            </w:r>
          </w:p>
        </w:tc>
      </w:tr>
      <w:tr w:rsidR="00146D9A" w14:paraId="4D27D1C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AE759" w14:textId="77777777" w:rsidR="00146D9A" w:rsidRDefault="00000000">
            <w:r>
              <w:rPr>
                <w:sz w:val="20"/>
                <w:szCs w:val="20"/>
              </w:rPr>
              <w:t>SAM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9E8E6" w14:textId="77777777" w:rsidR="00146D9A" w:rsidRDefault="00000000">
            <w:r>
              <w:rPr>
                <w:sz w:val="20"/>
                <w:szCs w:val="20"/>
              </w:rPr>
              <w:t>Spectral Angle Mapper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86F6F" w14:textId="77777777" w:rsidR="00146D9A" w:rsidRDefault="00000000">
            <w:r>
              <w:rPr>
                <w:sz w:val="20"/>
                <w:szCs w:val="20"/>
              </w:rPr>
              <w:t>Recommended. Insensitive to illumination.</w:t>
            </w:r>
          </w:p>
        </w:tc>
      </w:tr>
      <w:tr w:rsidR="00146D9A" w14:paraId="746BC7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BA7EB68" w14:textId="77777777" w:rsidR="00146D9A" w:rsidRDefault="00000000">
            <w:r>
              <w:rPr>
                <w:sz w:val="20"/>
                <w:szCs w:val="20"/>
              </w:rPr>
              <w:t>BC</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FEB106" w14:textId="77777777" w:rsidR="00146D9A" w:rsidRDefault="00000000">
            <w:r>
              <w:rPr>
                <w:sz w:val="20"/>
                <w:szCs w:val="20"/>
              </w:rPr>
              <w:t>Bray-Curtis Distance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DA0E85" w14:textId="77777777" w:rsidR="00146D9A" w:rsidRDefault="00000000">
            <w:r>
              <w:rPr>
                <w:sz w:val="20"/>
                <w:szCs w:val="20"/>
              </w:rPr>
              <w:t>Quantifies compositional dissimilarity. Range [0,1].</w:t>
            </w:r>
          </w:p>
        </w:tc>
      </w:tr>
      <w:tr w:rsidR="00146D9A" w14:paraId="697352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0BC9C" w14:textId="77777777" w:rsidR="00146D9A" w:rsidRDefault="00000000">
            <w:r>
              <w:rPr>
                <w:sz w:val="20"/>
                <w:szCs w:val="20"/>
              </w:rPr>
              <w:t>SID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0A8D3" w14:textId="77777777" w:rsidR="00146D9A" w:rsidRDefault="00000000">
            <w:r>
              <w:rPr>
                <w:sz w:val="20"/>
                <w:szCs w:val="20"/>
              </w:rPr>
              <w:t>Spectral Information Divergence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9A609" w14:textId="77777777" w:rsidR="00146D9A" w:rsidRDefault="00000000">
            <w:r>
              <w:rPr>
                <w:sz w:val="20"/>
                <w:szCs w:val="20"/>
              </w:rPr>
              <w:t>Information-theoretic. Sensitive to spectral shape.</w:t>
            </w:r>
          </w:p>
        </w:tc>
      </w:tr>
      <w:tr w:rsidR="00146D9A" w14:paraId="748961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836B108" w14:textId="77777777" w:rsidR="00146D9A" w:rsidRDefault="00000000">
            <w:r>
              <w:rPr>
                <w:sz w:val="20"/>
                <w:szCs w:val="20"/>
              </w:rPr>
              <w:t>ED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53223A6" w14:textId="77777777" w:rsidR="00146D9A" w:rsidRDefault="00000000">
            <w:r>
              <w:rPr>
                <w:sz w:val="20"/>
                <w:szCs w:val="20"/>
              </w:rPr>
              <w:t>Euclidean Distance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F8E636E" w14:textId="77777777" w:rsidR="00146D9A" w:rsidRDefault="00000000">
            <w:r>
              <w:rPr>
                <w:sz w:val="20"/>
                <w:szCs w:val="20"/>
              </w:rPr>
              <w:t>Sensitive to shape and magnitude.</w:t>
            </w:r>
          </w:p>
        </w:tc>
      </w:tr>
      <w:tr w:rsidR="00146D9A" w14:paraId="56EAE0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901EF" w14:textId="77777777" w:rsidR="00146D9A" w:rsidRDefault="00000000">
            <w:r>
              <w:rPr>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C045E" w14:textId="77777777" w:rsidR="00146D9A" w:rsidRDefault="00000000">
            <w:r>
              <w:rPr>
                <w:sz w:val="20"/>
                <w:szCs w:val="20"/>
              </w:rPr>
              <w:t>Intensity Difference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05C1E" w14:textId="77777777" w:rsidR="00146D9A" w:rsidRDefault="00000000">
            <w:r>
              <w:rPr>
                <w:sz w:val="20"/>
                <w:szCs w:val="20"/>
              </w:rPr>
              <w:t>Sum of absolute differences.</w:t>
            </w:r>
          </w:p>
        </w:tc>
      </w:tr>
    </w:tbl>
    <w:p w14:paraId="0BA66901" w14:textId="77777777" w:rsidR="00146D9A" w:rsidRDefault="00146D9A">
      <w:pPr>
        <w:spacing w:after="120"/>
      </w:pPr>
    </w:p>
    <w:p w14:paraId="0A16F241" w14:textId="77777777" w:rsidR="00146D9A" w:rsidRDefault="00000000">
      <w:pPr>
        <w:pStyle w:val="Heading1"/>
      </w:pPr>
      <w:r>
        <w:t>8.  Spectral Processing Tools  (Group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46D9A" w14:paraId="74D88BB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586581" w14:textId="77777777" w:rsidR="00146D9A" w:rsidRDefault="00000000">
            <w:r>
              <w:rPr>
                <w:b/>
                <w:bCs/>
                <w:color w:val="FFFFFF"/>
                <w:sz w:val="20"/>
                <w:szCs w:val="20"/>
              </w:rPr>
              <w:t>Tool</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33AE10D" w14:textId="77777777" w:rsidR="00146D9A" w:rsidRDefault="00000000">
            <w:r>
              <w:rPr>
                <w:b/>
                <w:bCs/>
                <w:color w:val="FFFFFF"/>
                <w:sz w:val="20"/>
                <w:szCs w:val="20"/>
              </w:rPr>
              <w:t>Description</w:t>
            </w:r>
          </w:p>
        </w:tc>
      </w:tr>
      <w:tr w:rsidR="00146D9A" w14:paraId="4B3861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5873C" w14:textId="77777777" w:rsidR="00146D9A" w:rsidRDefault="00000000">
            <w:r>
              <w:rPr>
                <w:sz w:val="20"/>
                <w:szCs w:val="20"/>
              </w:rPr>
              <w:t>Convex Hull Removal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1DDD7" w14:textId="77777777" w:rsidR="00146D9A" w:rsidRDefault="00000000">
            <w:r>
              <w:rPr>
                <w:sz w:val="20"/>
                <w:szCs w:val="20"/>
              </w:rPr>
              <w:t>Per-pixel continuum removal using convex hull fitting. Division or subtraction mode.</w:t>
            </w:r>
          </w:p>
        </w:tc>
      </w:tr>
      <w:tr w:rsidR="00146D9A" w14:paraId="348813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CF45CDA" w14:textId="77777777" w:rsidR="00146D9A" w:rsidRDefault="00000000">
            <w:r>
              <w:rPr>
                <w:sz w:val="20"/>
                <w:szCs w:val="20"/>
              </w:rPr>
              <w:t>Band Ratio</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9AF3CE" w14:textId="77777777" w:rsidR="00146D9A" w:rsidRDefault="00000000">
            <w:r>
              <w:rPr>
                <w:sz w:val="20"/>
                <w:szCs w:val="20"/>
              </w:rPr>
              <w:t>Single ratio of two bands by wavelength: R(λ1) / R(λ2).</w:t>
            </w:r>
          </w:p>
        </w:tc>
      </w:tr>
      <w:tr w:rsidR="00146D9A" w14:paraId="4DACD6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3BFE5" w14:textId="77777777" w:rsidR="00146D9A" w:rsidRDefault="00000000">
            <w:r>
              <w:rPr>
                <w:sz w:val="20"/>
                <w:szCs w:val="20"/>
              </w:rPr>
              <w:t>Band Ratios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F59048" w14:textId="77777777" w:rsidR="00146D9A" w:rsidRDefault="00000000">
            <w:r>
              <w:rPr>
                <w:sz w:val="20"/>
                <w:szCs w:val="20"/>
              </w:rPr>
              <w:t>Sequential ratio of all bands with optional delta: outputs an (n−1) band image.</w:t>
            </w:r>
          </w:p>
        </w:tc>
      </w:tr>
      <w:tr w:rsidR="00146D9A" w14:paraId="7ECBB8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AB561DF" w14:textId="77777777" w:rsidR="00146D9A" w:rsidRDefault="00000000">
            <w:r>
              <w:rPr>
                <w:sz w:val="20"/>
                <w:szCs w:val="20"/>
              </w:rPr>
              <w:t>Band Depths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B78A7D8" w14:textId="77777777" w:rsidR="00146D9A" w:rsidRDefault="00000000">
            <w:r>
              <w:rPr>
                <w:sz w:val="20"/>
                <w:szCs w:val="20"/>
              </w:rPr>
              <w:t>Per-band absorption feature depths relative to a continuum.</w:t>
            </w:r>
          </w:p>
        </w:tc>
      </w:tr>
      <w:tr w:rsidR="00146D9A" w14:paraId="495DEF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FE958" w14:textId="77777777" w:rsidR="00146D9A" w:rsidRDefault="00000000">
            <w:r>
              <w:rPr>
                <w:sz w:val="20"/>
                <w:szCs w:val="20"/>
              </w:rPr>
              <w:t>Band Math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7BF98" w14:textId="77777777" w:rsidR="00146D9A" w:rsidRDefault="00000000">
            <w:r>
              <w:rPr>
                <w:sz w:val="20"/>
                <w:szCs w:val="20"/>
              </w:rPr>
              <w:t>Evaluate a NumPy expression over image bands using variables i1, i2 … or i1(λ) for nearest-wavelength lookup.</w:t>
            </w:r>
          </w:p>
        </w:tc>
      </w:tr>
      <w:tr w:rsidR="00146D9A" w14:paraId="4D5BC1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3C947E9" w14:textId="77777777" w:rsidR="00146D9A" w:rsidRDefault="00000000">
            <w:r>
              <w:rPr>
                <w:sz w:val="20"/>
                <w:szCs w:val="20"/>
              </w:rPr>
              <w:t>Spectra Math</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BD88B10" w14:textId="77777777" w:rsidR="00146D9A" w:rsidRDefault="00000000">
            <w:r>
              <w:rPr>
                <w:sz w:val="20"/>
                <w:szCs w:val="20"/>
              </w:rPr>
              <w:t>Evaluate a per-pixel expression using Spectrum objects S1, S2 … with full arithmetic and method support.</w:t>
            </w:r>
          </w:p>
        </w:tc>
      </w:tr>
      <w:tr w:rsidR="00146D9A" w14:paraId="744AB4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559AF" w14:textId="77777777" w:rsidR="00146D9A" w:rsidRDefault="00000000">
            <w:r>
              <w:rPr>
                <w:sz w:val="20"/>
                <w:szCs w:val="20"/>
              </w:rPr>
              <w:t>Log Residuals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E6D0F" w14:textId="77777777" w:rsidR="00146D9A" w:rsidRDefault="00000000">
            <w:r>
              <w:rPr>
                <w:sz w:val="20"/>
                <w:szCs w:val="20"/>
              </w:rPr>
              <w:t>3-pass Log Residuals or Kwik Residuals normalisation. Optional albedo and RLUB outputs. BIP-interleave streaming for large files.</w:t>
            </w:r>
          </w:p>
        </w:tc>
      </w:tr>
      <w:tr w:rsidR="00146D9A" w14:paraId="521E6E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21E6E02" w14:textId="77777777" w:rsidR="00146D9A" w:rsidRDefault="00000000">
            <w:r>
              <w:rPr>
                <w:b/>
                <w:bCs/>
                <w:sz w:val="20"/>
                <w:szCs w:val="20"/>
              </w:rPr>
              <w:t>Subset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21E6E03" w14:textId="77777777" w:rsidR="00146D9A" w:rsidRDefault="00000000">
            <w:r>
              <w:rPr>
                <w:sz w:val="20"/>
                <w:szCs w:val="20"/>
              </w:rPr>
              <w:t>Spatial and/or spectral subset of an ENVI image. Spatial bounds can be entered as pixel sample/line numbers (0-based) or as a map coordinate extent rectangle (converted to pixels via the geotransform; works for north-up and rotated images). Spectral selection by wavelength range in nm or HyPy-syntax band index list. Optional BBL exclusion and wavelength sorting. Output in BSQ/BIL/BIP with optional data type conversion. Wavelengths, FWHM, BBL, and map info are preserved and updated in the output ENVI .hdr sidecar.</w:t>
            </w:r>
          </w:p>
        </w:tc>
      </w:tr>
    </w:tbl>
    <w:p w14:paraId="70EE6F52" w14:textId="77777777" w:rsidR="00146D9A" w:rsidRDefault="00146D9A">
      <w:pPr>
        <w:spacing w:after="120"/>
      </w:pPr>
    </w:p>
    <w:p w14:paraId="SB810001" w14:textId="77777777" w:rsidR="00146D9A" w:rsidRDefault="00000000">
      <w:pPr>
        <w:pStyle w:val="Heading2"/>
      </w:pPr>
      <w:r>
        <w:t>8.1  Subset</w:t>
      </w:r>
    </w:p>
    <w:p w14:paraId="SB810002" w14:textId="77777777" w:rsidR="00146D9A" w:rsidRDefault="00000000">
      <w:pPr>
        <w:spacing w:after="80"/>
      </w:pPr>
      <w:r>
        <w:t xml:space="preserve">Extracts a spatial and/or spectral subset from an ENVI hyperspectral image. The output is a new ENVI flat-binary file with a complete sidecar .hdr containing updated wavelengths, FWHM, BBL, band names, and corrected map georeferencing.</w:t>
      </w:r>
    </w:p>
    <w:p w14:paraId="SB810003" w14:textId="77777777" w:rsidR="00146D9A" w:rsidRDefault="00000000">
      <w:pPr>
        <w:pStyle w:val="Heading3"/>
      </w:pPr>
      <w:r>
        <w:t>8.1.1  Spatial Subset</w:t>
      </w:r>
    </w:p>
    <w:p w14:paraId="SB810004" w14:textId="77777777" w:rsidR="00146D9A" w:rsidRDefault="00000000">
      <w:pPr>
        <w:spacing w:after="60"/>
      </w:pPr>
      <w:r>
        <w:t xml:space="preserve">Two modes are available, selected by the </w:t>
      </w:r>
      <w:r>
        <w:rPr>
          <w:b/>
          <w:bCs/>
        </w:rPr>
        <w:t>Use map coordinates</w:t>
      </w:r>
      <w:r>
        <w:t xml:space="preserve"> checkbox:</w:t>
      </w:r>
    </w:p>
    <w:p w14:paraId="SB810005" w14:textId="77777777" w:rsidR="00146D9A" w:rsidRDefault="00000000">
      <w:pPr>
        <w:spacing w:after="40"/>
        <w:ind w:left="360"/>
      </w:pPr>
      <w:r>
        <w:rPr>
          <w:b/>
          <w:bCs/>
        </w:rPr>
        <w:t xml:space="preserve">Pixel mode </w:t>
      </w:r>
      <w:r>
        <w:t xml:space="preserve">(“Use map coordinates” unticked, default) — enter </w:t>
      </w:r>
      <w:r>
        <w:rPr>
          <w:b/>
          <w:bCs/>
        </w:rPr>
        <w:t>First/Last Sample</w:t>
      </w:r>
      <w:r>
        <w:t xml:space="preserve"> (column, 0-based) and </w:t>
      </w:r>
      <w:r>
        <w:rPr>
          <w:b/>
          <w:bCs/>
        </w:rPr>
        <w:t>First/Last Line</w:t>
      </w:r>
      <w:r>
        <w:t xml:space="preserve"> (row, 0-based). Set Last Sample or Last Line to 0 to use the full image extent in that dimension.</w:t>
      </w:r>
    </w:p>
    <w:p w14:paraId="SB810006" w14:textId="77777777" w:rsidR="00146D9A" w:rsidRDefault="00000000">
      <w:pPr>
        <w:spacing w:after="40"/>
        <w:ind w:left="360"/>
      </w:pPr>
      <w:r>
        <w:rPr>
          <w:b/>
          <w:bCs/>
        </w:rPr>
        <w:t xml:space="preserve">Map coordinate mode </w:t>
      </w:r>
      <w:r>
        <w:t xml:space="preserve">(“Use map coordinates” ticked) — draw or enter a bounding box in the </w:t>
      </w:r>
      <w:r>
        <w:rPr>
          <w:b/>
          <w:bCs/>
        </w:rPr>
        <w:t>Spatial Extent</w:t>
      </w:r>
      <w:r>
        <w:t xml:space="preserve"> field. The box is converted to pixel sample/line indices using the GDAL geotransform (works for north-up and rotated images). The log reports the map extent and derived pixel bounds for verification.</w:t>
      </w:r>
    </w:p>
    <w:p w14:paraId="SB810010" w14:textId="77777777" w:rsidR="00146D9A" w:rsidRDefault="00000000">
      <w:pPr>
        <w:pStyle w:val="Heading3"/>
      </w:pPr>
      <w:r>
        <w:t>8.1.2  Spectral Subset</w:t>
      </w:r>
    </w:p>
    <w:p w14:paraId="SB810011" w14:textId="77777777" w:rsidR="00146D9A" w:rsidRDefault="00000000">
      <w:pPr>
        <w:spacing w:after="60"/>
      </w:pPr>
      <w:r>
        <w:t xml:space="preserve">Spectral selection uses one of two fields (Band Index List takes priority; leave both blank to keep all bands):</w:t>
      </w:r>
    </w:p>
    <w:p w14:paraId="SB810012" w14:textId="77777777" w:rsidR="00146D9A" w:rsidRDefault="00000000">
      <w:pPr>
        <w:spacing w:after="40"/>
        <w:ind w:left="360"/>
      </w:pPr>
      <w:r>
        <w:rPr>
          <w:b/>
          <w:bCs/>
        </w:rPr>
        <w:t xml:space="preserve">Wavelength Range </w:t>
      </w:r>
      <w:r>
        <w:t xml:space="preserve">— enter min-max in nm, e.g. 1000-2400. Only bands whose centre wavelength falls within the range are included.</w:t>
      </w:r>
    </w:p>
    <w:p w14:paraId="SB810013" w14:textId="77777777" w:rsidR="00146D9A" w:rsidRDefault="00000000">
      <w:pPr>
        <w:spacing w:after="40"/>
        <w:ind w:left="360"/>
      </w:pPr>
      <w:r>
        <w:rPr>
          <w:b/>
          <w:bCs/>
        </w:rPr>
        <w:t xml:space="preserve">Band Index List </w:t>
      </w:r>
      <w:r>
        <w:t xml:space="preserve">— HyPy-syntax 0-based indices, e.g. 4 (band 4 only), 6-8 (bands 6–8), &lt;3 (first 4 bands), &gt;100 (band 100 to last), 1 4 6-8 (bands 1, 4, 6–8).</w:t>
      </w:r>
    </w:p>
    <w:p w14:paraId="SB810014" w14:textId="77777777" w:rsidR="00146D9A" w:rsidRDefault="00000000">
      <w:pPr>
        <w:pStyle w:val="Heading3"/>
      </w:pPr>
      <w:r>
        <w:t>8.1.3  Options</w:t>
      </w:r>
    </w:p>
    <w:p w14:paraId="SB810015" w14:textId="77777777" w:rsidR="00146D9A" w:rsidRDefault="00000000">
      <w:pPr>
        <w:spacing w:after="40"/>
        <w:ind w:left="360"/>
      </w:pPr>
      <w:r>
        <w:rPr>
          <w:b/>
          <w:bCs/>
        </w:rPr>
        <w:t xml:space="preserve">Sort bands by ascending wavelength </w:t>
      </w:r>
      <w:r>
        <w:t xml:space="preserve">— reorders bands by wavelength before subsetting (default on).</w:t>
      </w:r>
    </w:p>
    <w:p w14:paraId="SB810016" w14:textId="77777777" w:rsidR="00146D9A" w:rsidRDefault="00000000">
      <w:pPr>
        <w:spacing w:after="40"/>
        <w:ind w:left="360"/>
      </w:pPr>
      <w:r>
        <w:rPr>
          <w:b/>
          <w:bCs/>
        </w:rPr>
        <w:t xml:space="preserve">Exclude bad bands (BBL) </w:t>
      </w:r>
      <w:r>
        <w:t xml:space="preserve">— removes bands flagged as bad in the ENVI header Bad Band List (default on).</w:t>
      </w:r>
    </w:p>
    <w:p w14:paraId="SB810017" w14:textId="77777777" w:rsidR="00146D9A" w:rsidRDefault="00000000">
      <w:pPr>
        <w:spacing w:after="40"/>
        <w:ind w:left="360"/>
      </w:pPr>
      <w:r>
        <w:rPr>
          <w:b/>
          <w:bCs/>
        </w:rPr>
        <w:t xml:space="preserve">Output Interleave Format </w:t>
      </w:r>
      <w:r>
        <w:t xml:space="preserve">— BSQ (default), BIL, or BIP.</w:t>
      </w:r>
    </w:p>
    <w:p w14:paraId="SB810018" w14:textId="77777777" w:rsidR="00146D9A" w:rsidRDefault="00000000">
      <w:pPr>
        <w:spacing w:after="120"/>
        <w:ind w:left="360"/>
      </w:pPr>
      <w:r>
        <w:rPr>
          <w:b/>
          <w:bCs/>
        </w:rPr>
        <w:t xml:space="preserve">Output Data Type </w:t>
      </w:r>
      <w:r>
        <w:t xml:space="preserve">— keep (same as input) or convert to uint8, int16, uint16, int32, uint32, float32, or float64.</w:t>
      </w:r>
    </w:p>
    <w:p w14:paraId="CT000001" w14:textId="77777777" w:rsidR="00146D9A" w:rsidRDefault="00000000">
      <w:pPr>
        <w:pStyle w:val="Heading1"/>
      </w:pPr>
      <w:r>
        <w:t>9.  Convert Tools  (Group 7)</w:t>
      </w:r>
    </w:p>
    <w:p w14:paraId="CT000002" w14:textId="77777777" w:rsidR="00146D9A" w:rsidRDefault="00000000">
      <w:pPr>
        <w:spacing w:after="80"/>
      </w:pPr>
      <w:r>
        <w:t xml:space="preserve">The Convert Tools group provides four algorithms that read proprietary or complex satellite formats and write ENVI flat-binary output alongside the source file. All converters use GDAL and the osgeo Python bindings; no additional Python packages are required beyond the standard QGIS installation.</w:t>
      </w:r>
    </w:p>
    <w:tbl>
      <w:tblPr>
        <w:tblW w:w="9360" w:type="dxa"/>
        <w:tblBorders>
          <w:top w:val="single" w:sz="4" w:space="0" w:color="1B3A5C"/>
          <w:left w:val="single" w:sz="4" w:space="0" w:color="1B3A5C"/>
          <w:bottom w:val="single" w:sz="4" w:space="0" w:color="1B3A5C"/>
          <w:right w:val="single" w:sz="4" w:space="0" w:color="1B3A5C"/>
          <w:insideH w:val="single" w:sz="1" w:space="0" w:color="CCCCCC"/>
          <w:insideV w:val="single" w:sz="1" w:space="0" w:color="CCCCCC"/>
        </w:tblBorders>
        <w:tblLook w:val="04A0" w:firstRow="1" w:lastRow="0" w:firstColumn="0" w:lastColumn="0" w:noHBand="0" w:noVBand="1"/>
      </w:tblPr>
      <w:tblGrid>
        <w:gridCol w:w="2800"/>
        <w:gridCol w:w="6560"/>
      </w:tblGrid>
      <w:tr w:rsidR="00146D9A" w14:paraId="CT000010" w14:textId="77777777">
        <w:trPr>
          <w:tblHeader/>
        </w:trPr>
        <w:tc>
          <w:tcPr>
            <w:tcW w:w="2800" w:type="dxa"/>
            <w:shd w:val="clear" w:color="auto" w:fill="1B3A5C"/>
            <w:tcMar>
              <w:top w:w="60" w:type="dxa"/>
              <w:left w:w="120" w:type="dxa"/>
              <w:bottom w:w="60" w:type="dxa"/>
              <w:right w:w="120" w:type="dxa"/>
            </w:tcMar>
          </w:tcPr>
          <w:p w14:paraId="CT000011" w14:textId="77777777" w:rsidR="00146D9A" w:rsidRDefault="00000000">
            <w:r>
              <w:rPr>
                <w:b/>
                <w:bCs/>
                <w:color w:val="FFFFFF"/>
                <w:sz w:val="20"/>
                <w:szCs w:val="20"/>
              </w:rPr>
              <w:t>Tool</w:t>
            </w:r>
          </w:p>
        </w:tc>
        <w:tc>
          <w:tcPr>
            <w:tcW w:w="6560" w:type="dxa"/>
            <w:shd w:val="clear" w:color="auto" w:fill="1B3A5C"/>
            <w:tcMar>
              <w:top w:w="60" w:type="dxa"/>
              <w:left w:w="120" w:type="dxa"/>
              <w:bottom w:w="60" w:type="dxa"/>
              <w:right w:w="120" w:type="dxa"/>
            </w:tcMar>
          </w:tcPr>
          <w:p w14:paraId="CT000012" w14:textId="77777777" w:rsidR="00146D9A" w:rsidRDefault="00000000">
            <w:r>
              <w:rPr>
                <w:b/>
                <w:bCs/>
                <w:color w:val="FFFFFF"/>
                <w:sz w:val="20"/>
                <w:szCs w:val="20"/>
              </w:rPr>
              <w:t>Description</w:t>
            </w:r>
          </w:p>
        </w:tc>
      </w:tr>
      <w:tr w:rsidR="00146D9A" w14:paraId="CT0000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CT000021" w14:textId="77777777" w:rsidR="00146D9A" w:rsidRDefault="00000000">
            <w:r>
              <w:rPr>
                <w:b/>
                <w:bCs/>
                <w:sz w:val="20"/>
                <w:szCs w:val="20"/>
              </w:rPr>
              <w:t>Convert Image to ENVI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CT000022" w14:textId="77777777" w:rsidR="00146D9A" w:rsidRDefault="00000000">
            <w:r>
              <w:rPr>
                <w:sz w:val="20"/>
                <w:szCs w:val="20"/>
              </w:rPr>
              <w:t xml:space="preserve">Converts a TIFF, JPEG, PNG, or BMP image to ENVI flat-binary format using GDAL. Georeferencing embedded in GeoTIFF tags is preserved in the output ENVI header.</w:t>
            </w:r>
          </w:p>
        </w:tc>
      </w:tr>
      <w:tr w:rsidR="00146D9A" w14:paraId="CT00003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CT000031" w14:textId="77777777" w:rsidR="00146D9A" w:rsidRDefault="00000000">
            <w:r>
              <w:rPr>
                <w:b/>
                <w:bCs/>
                <w:sz w:val="20"/>
                <w:szCs w:val="20"/>
              </w:rPr>
              <w:t>Convert EOS HDF to ENVI</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CT000032" w14:textId="77777777" w:rsidR="00146D9A" w:rsidRDefault="00000000">
            <w:r>
              <w:rPr>
                <w:sz w:val="20"/>
                <w:szCs w:val="20"/>
              </w:rPr>
              <w:t xml:space="preserve">Extracts every EOS_SWATH subdataset from an EOS HDF4 file and writes a separate ENVI binary + .hdr pair per band, named &lt;basename&gt;_&lt;BandName&gt;_&lt;SetName&gt;. Requires GDAL built with HDF4 support.</w:t>
            </w:r>
          </w:p>
        </w:tc>
      </w:tr>
      <w:tr w:rsidR="00146D9A" w14:paraId="CT0000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CT000041" w14:textId="77777777" w:rsidR="00146D9A" w:rsidRDefault="00000000">
            <w:r>
              <w:rPr>
                <w:b/>
                <w:bCs/>
                <w:sz w:val="20"/>
                <w:szCs w:val="20"/>
              </w:rPr>
              <w:t>Convert ASTER HDF to ENVI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CT000042" w14:textId="77777777" w:rsidR="00146D9A" w:rsidRDefault="00000000">
            <w:r>
              <w:rPr>
                <w:sz w:val="20"/>
                <w:szCs w:val="20"/>
              </w:rPr>
              <w:t xml:space="preserve">Extracts ImageData, Band, and Temperature subdatasets from an ASTER HDF file. Swath geometry is re-projected using gdalwarp; grid geometry uses gdal_translate. Output files are written alongside the source HDF, named &lt;base&gt;_&lt;BandDescription&gt;.</w:t>
            </w:r>
          </w:p>
        </w:tc>
      </w:tr>
      <w:tr w:rsidR="00146D9A" w14:paraId="CT00005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CT000051" w14:textId="77777777" w:rsidR="00146D9A" w:rsidRDefault="00000000">
            <w:r>
              <w:rPr>
                <w:b/>
                <w:bCs/>
                <w:sz w:val="20"/>
                <w:szCs w:val="20"/>
              </w:rPr>
              <w:t>Convert EMIT L2A to ENVI</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CT000052" w14:textId="77777777" w:rsidR="00146D9A" w:rsidRDefault="00000000">
            <w:r>
              <w:rPr>
                <w:sz w:val="20"/>
                <w:szCs w:val="20"/>
              </w:rPr>
              <w:t xml:space="preserve">Reads an EMIT L2A NetCDF4 reflectance file and writes four ENVI outputs alongside it: _refl (reflectance cube, BIL float32, with wavelengths/fwhm/bbl), _lonlat (longitude + latitude, BSQ 2-band), _elev (elevation, BSQ 1-band), and _glt (GLT x/y for orthorectification, BSQ int32 2-band). Requires the netCDF4 Python package (pip install netCDF4).</w:t>
            </w:r>
          </w:p>
        </w:tc>
      </w:tr>
    </w:tbl>
    <w:p w14:paraId="CT000099" w14:textId="77777777" w:rsidR="00146D9A" w:rsidRDefault="00146D9A">
      <w:pPr>
        <w:spacing w:after="120"/>
      </w:pPr>
    </w:p>
    <w:p w14:paraId="06318252" w14:textId="77777777" w:rsidR="00146D9A" w:rsidRDefault="00000000">
      <w:pPr>
        <w:pStyle w:val="Heading1"/>
      </w:pPr>
      <w:r>
        <w:t>10.  Common Wavelength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60"/>
        <w:gridCol w:w="960"/>
        <w:gridCol w:w="4840"/>
      </w:tblGrid>
      <w:tr w:rsidR="00146D9A" w14:paraId="13A4A0D5"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613C10" w14:textId="77777777" w:rsidR="00146D9A" w:rsidRDefault="00000000">
            <w:r>
              <w:rPr>
                <w:b/>
                <w:bCs/>
                <w:color w:val="FFFFFF"/>
                <w:sz w:val="20"/>
                <w:szCs w:val="20"/>
              </w:rPr>
              <w:t>Application</w:t>
            </w:r>
          </w:p>
        </w:tc>
        <w:tc>
          <w:tcPr>
            <w:tcW w:w="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149F51A" w14:textId="77777777" w:rsidR="00146D9A" w:rsidRDefault="00000000">
            <w:r>
              <w:rPr>
                <w:b/>
                <w:bCs/>
                <w:color w:val="FFFFFF"/>
                <w:sz w:val="20"/>
                <w:szCs w:val="20"/>
              </w:rPr>
              <w:t>Start (nm)</w:t>
            </w:r>
          </w:p>
        </w:tc>
        <w:tc>
          <w:tcPr>
            <w:tcW w:w="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4C9E44" w14:textId="77777777" w:rsidR="00146D9A" w:rsidRDefault="00000000">
            <w:r>
              <w:rPr>
                <w:b/>
                <w:bCs/>
                <w:color w:val="FFFFFF"/>
                <w:sz w:val="20"/>
                <w:szCs w:val="20"/>
              </w:rPr>
              <w:t>End (nm)</w:t>
            </w:r>
          </w:p>
        </w:tc>
        <w:tc>
          <w:tcPr>
            <w:tcW w:w="48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607CE7" w14:textId="77777777" w:rsidR="00146D9A" w:rsidRDefault="00000000">
            <w:r>
              <w:rPr>
                <w:b/>
                <w:bCs/>
                <w:color w:val="FFFFFF"/>
                <w:sz w:val="20"/>
                <w:szCs w:val="20"/>
              </w:rPr>
              <w:t>Target features</w:t>
            </w:r>
          </w:p>
        </w:tc>
      </w:tr>
      <w:tr w:rsidR="00146D9A" w14:paraId="6845CF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AC8F9" w14:textId="77777777" w:rsidR="00146D9A" w:rsidRDefault="00000000">
            <w:r>
              <w:rPr>
                <w:sz w:val="20"/>
                <w:szCs w:val="20"/>
              </w:rPr>
              <w:t>REE — Neodymium VNIR</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CB7C5" w14:textId="77777777" w:rsidR="00146D9A" w:rsidRDefault="00000000">
            <w:r>
              <w:rPr>
                <w:sz w:val="20"/>
                <w:szCs w:val="20"/>
              </w:rPr>
              <w:t>530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2ED0F" w14:textId="77777777" w:rsidR="00146D9A" w:rsidRDefault="00000000">
            <w:r>
              <w:rPr>
                <w:sz w:val="20"/>
                <w:szCs w:val="20"/>
              </w:rPr>
              <w:t>910</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D5940" w14:textId="77777777" w:rsidR="00146D9A" w:rsidRDefault="00000000">
            <w:r>
              <w:rPr>
                <w:sz w:val="20"/>
                <w:szCs w:val="20"/>
              </w:rPr>
              <w:t>Nd³⁺ absorptions at ~580, 740, 800, 870 nm (Boesche et al. 2015)</w:t>
            </w:r>
          </w:p>
        </w:tc>
      </w:tr>
      <w:tr w:rsidR="00146D9A" w14:paraId="36387C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931A211" w14:textId="77777777" w:rsidR="00146D9A" w:rsidRDefault="00000000">
            <w:r>
              <w:rPr>
                <w:sz w:val="20"/>
                <w:szCs w:val="20"/>
              </w:rPr>
              <w:t>Iron oxides VNIR</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0233A3E" w14:textId="77777777" w:rsidR="00146D9A" w:rsidRDefault="00000000">
            <w:r>
              <w:rPr>
                <w:sz w:val="20"/>
                <w:szCs w:val="20"/>
              </w:rPr>
              <w:t>850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7E5515" w14:textId="77777777" w:rsidR="00146D9A" w:rsidRDefault="00000000">
            <w:r>
              <w:rPr>
                <w:sz w:val="20"/>
                <w:szCs w:val="20"/>
              </w:rPr>
              <w:t>1050</w:t>
            </w:r>
          </w:p>
        </w:tc>
        <w:tc>
          <w:tcPr>
            <w:tcW w:w="48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92EA70" w14:textId="77777777" w:rsidR="00146D9A" w:rsidRDefault="00000000">
            <w:r>
              <w:rPr>
                <w:sz w:val="20"/>
                <w:szCs w:val="20"/>
              </w:rPr>
              <w:t>Hematite ~860 nm, Goethite ~920 nm</w:t>
            </w:r>
          </w:p>
        </w:tc>
      </w:tr>
      <w:tr w:rsidR="00146D9A" w14:paraId="0BAC54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C668D" w14:textId="77777777" w:rsidR="00146D9A" w:rsidRDefault="00000000">
            <w:r>
              <w:rPr>
                <w:sz w:val="20"/>
                <w:szCs w:val="20"/>
              </w:rPr>
              <w:t>Vegetation red edge</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708EA" w14:textId="77777777" w:rsidR="00146D9A" w:rsidRDefault="00000000">
            <w:r>
              <w:rPr>
                <w:sz w:val="20"/>
                <w:szCs w:val="20"/>
              </w:rPr>
              <w:t>680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DBCBF" w14:textId="77777777" w:rsidR="00146D9A" w:rsidRDefault="00000000">
            <w:r>
              <w:rPr>
                <w:sz w:val="20"/>
                <w:szCs w:val="20"/>
              </w:rPr>
              <w:t>750</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EA6A8" w14:textId="77777777" w:rsidR="00146D9A" w:rsidRDefault="00000000">
            <w:r>
              <w:rPr>
                <w:sz w:val="20"/>
                <w:szCs w:val="20"/>
              </w:rPr>
              <w:t>Chlorophyll absorption edge</w:t>
            </w:r>
          </w:p>
        </w:tc>
      </w:tr>
      <w:tr w:rsidR="00146D9A" w14:paraId="7F5A5E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D1FB22B" w14:textId="77777777" w:rsidR="00146D9A" w:rsidRDefault="00000000">
            <w:r>
              <w:rPr>
                <w:sz w:val="20"/>
                <w:szCs w:val="20"/>
              </w:rPr>
              <w:lastRenderedPageBreak/>
              <w:t>Vegetation water</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4031138" w14:textId="77777777" w:rsidR="00146D9A" w:rsidRDefault="00000000">
            <w:r>
              <w:rPr>
                <w:sz w:val="20"/>
                <w:szCs w:val="20"/>
              </w:rPr>
              <w:t>900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4B881AA" w14:textId="77777777" w:rsidR="00146D9A" w:rsidRDefault="00000000">
            <w:r>
              <w:rPr>
                <w:sz w:val="20"/>
                <w:szCs w:val="20"/>
              </w:rPr>
              <w:t>1100</w:t>
            </w:r>
          </w:p>
        </w:tc>
        <w:tc>
          <w:tcPr>
            <w:tcW w:w="48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531506" w14:textId="77777777" w:rsidR="00146D9A" w:rsidRDefault="00000000">
            <w:r>
              <w:rPr>
                <w:sz w:val="20"/>
                <w:szCs w:val="20"/>
              </w:rPr>
              <w:t>Leaf water content ~970 nm</w:t>
            </w:r>
          </w:p>
        </w:tc>
      </w:tr>
      <w:tr w:rsidR="00146D9A" w14:paraId="29642E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5723D" w14:textId="77777777" w:rsidR="00146D9A" w:rsidRDefault="00000000">
            <w:r>
              <w:rPr>
                <w:sz w:val="20"/>
                <w:szCs w:val="20"/>
              </w:rPr>
              <w:t>Kaolinite OH doublets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C6C0D" w14:textId="77777777" w:rsidR="00146D9A" w:rsidRDefault="00000000">
            <w:r>
              <w:rPr>
                <w:sz w:val="20"/>
                <w:szCs w:val="20"/>
              </w:rPr>
              <w:t>1370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9D2B0" w14:textId="77777777" w:rsidR="00146D9A" w:rsidRDefault="00000000">
            <w:r>
              <w:rPr>
                <w:sz w:val="20"/>
                <w:szCs w:val="20"/>
              </w:rPr>
              <w:t>1435</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48AF8" w14:textId="77777777" w:rsidR="00146D9A" w:rsidRDefault="00000000">
            <w:r>
              <w:rPr>
                <w:sz w:val="20"/>
                <w:szCs w:val="20"/>
              </w:rPr>
              <w:t>Kaolinite 1400/1412 nm, Dickite 1384 nm, Pyrophyllite 1396 nm</w:t>
            </w:r>
          </w:p>
        </w:tc>
      </w:tr>
      <w:tr w:rsidR="00146D9A" w14:paraId="3850A5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35AA4A1" w14:textId="77777777" w:rsidR="00146D9A" w:rsidRDefault="00000000">
            <w:r>
              <w:rPr>
                <w:sz w:val="20"/>
                <w:szCs w:val="20"/>
              </w:rPr>
              <w:t>Halloysite water</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6A59F4" w14:textId="77777777" w:rsidR="00146D9A" w:rsidRDefault="00000000">
            <w:r>
              <w:rPr>
                <w:sz w:val="20"/>
                <w:szCs w:val="20"/>
              </w:rPr>
              <w:t>1850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09B896" w14:textId="77777777" w:rsidR="00146D9A" w:rsidRDefault="00000000">
            <w:r>
              <w:rPr>
                <w:sz w:val="20"/>
                <w:szCs w:val="20"/>
              </w:rPr>
              <w:t>1960</w:t>
            </w:r>
          </w:p>
        </w:tc>
        <w:tc>
          <w:tcPr>
            <w:tcW w:w="48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FB2F41" w14:textId="77777777" w:rsidR="00146D9A" w:rsidRDefault="00000000">
            <w:r>
              <w:rPr>
                <w:sz w:val="20"/>
                <w:szCs w:val="20"/>
              </w:rPr>
              <w:t>Interlayer water ~1900 nm</w:t>
            </w:r>
          </w:p>
        </w:tc>
      </w:tr>
      <w:tr w:rsidR="00146D9A" w14:paraId="61B1B2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A3E5A" w14:textId="77777777" w:rsidR="00146D9A" w:rsidRDefault="00000000">
            <w:r>
              <w:rPr>
                <w:sz w:val="20"/>
                <w:szCs w:val="20"/>
              </w:rPr>
              <w:t>Carbonate / chlorite</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6B92C" w14:textId="77777777" w:rsidR="00146D9A" w:rsidRDefault="00000000">
            <w:r>
              <w:rPr>
                <w:sz w:val="20"/>
                <w:szCs w:val="20"/>
              </w:rPr>
              <w:t>2060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A827D" w14:textId="77777777" w:rsidR="00146D9A" w:rsidRDefault="00000000">
            <w:r>
              <w:rPr>
                <w:sz w:val="20"/>
                <w:szCs w:val="20"/>
              </w:rPr>
              <w:t>2110</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C9D0C" w14:textId="77777777" w:rsidR="00146D9A" w:rsidRDefault="00000000">
            <w:r>
              <w:rPr>
                <w:sz w:val="20"/>
                <w:szCs w:val="20"/>
              </w:rPr>
              <w:t>2080 nm carbonate doublet</w:t>
            </w:r>
          </w:p>
        </w:tc>
      </w:tr>
      <w:tr w:rsidR="00146D9A" w14:paraId="69B531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91C6360" w14:textId="77777777" w:rsidR="00146D9A" w:rsidRDefault="00000000">
            <w:r>
              <w:rPr>
                <w:sz w:val="20"/>
                <w:szCs w:val="20"/>
              </w:rPr>
              <w:t>Al-OH minerals</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11D5FFF" w14:textId="77777777" w:rsidR="00146D9A" w:rsidRDefault="00000000">
            <w:r>
              <w:rPr>
                <w:sz w:val="20"/>
                <w:szCs w:val="20"/>
              </w:rPr>
              <w:t>2120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F898DE" w14:textId="77777777" w:rsidR="00146D9A" w:rsidRDefault="00000000">
            <w:r>
              <w:rPr>
                <w:sz w:val="20"/>
                <w:szCs w:val="20"/>
              </w:rPr>
              <w:t>2250</w:t>
            </w:r>
          </w:p>
        </w:tc>
        <w:tc>
          <w:tcPr>
            <w:tcW w:w="48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20D77AE" w14:textId="77777777" w:rsidR="00146D9A" w:rsidRDefault="00000000">
            <w:r>
              <w:rPr>
                <w:sz w:val="20"/>
                <w:szCs w:val="20"/>
              </w:rPr>
              <w:t>Kaolinite ~2165 nm, Illite ~2200 nm, Montmorillonite ~2210 nm</w:t>
            </w:r>
          </w:p>
        </w:tc>
      </w:tr>
      <w:tr w:rsidR="00146D9A" w14:paraId="1E0C14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9BB52" w14:textId="77777777" w:rsidR="00146D9A" w:rsidRDefault="00000000">
            <w:r>
              <w:rPr>
                <w:sz w:val="20"/>
                <w:szCs w:val="20"/>
              </w:rPr>
              <w:t>Fe-OH / Mg-OH minerals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431A7" w14:textId="77777777" w:rsidR="00146D9A" w:rsidRDefault="00000000">
            <w:r>
              <w:rPr>
                <w:sz w:val="20"/>
                <w:szCs w:val="20"/>
              </w:rPr>
              <w:t>2230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1869F" w14:textId="77777777" w:rsidR="00146D9A" w:rsidRDefault="00000000">
            <w:r>
              <w:rPr>
                <w:sz w:val="20"/>
                <w:szCs w:val="20"/>
              </w:rPr>
              <w:t>2440</w:t>
            </w:r>
          </w:p>
        </w:tc>
        <w:tc>
          <w:tcPr>
            <w:tcW w:w="4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64904" w14:textId="77777777" w:rsidR="00146D9A" w:rsidRDefault="00000000">
            <w:r>
              <w:rPr>
                <w:sz w:val="20"/>
                <w:szCs w:val="20"/>
              </w:rPr>
              <w:t>Chlorite 2250–2290 nm, Amphibole ~2350 nm, Talc ~2390 nm</w:t>
            </w:r>
          </w:p>
        </w:tc>
      </w:tr>
      <w:tr w:rsidR="00146D9A" w14:paraId="0368A2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082960D" w14:textId="77777777" w:rsidR="00146D9A" w:rsidRDefault="00000000">
            <w:r>
              <w:rPr>
                <w:sz w:val="20"/>
                <w:szCs w:val="20"/>
              </w:rPr>
              <w:t>Carbonate minerals</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C36310" w14:textId="77777777" w:rsidR="00146D9A" w:rsidRDefault="00000000">
            <w:r>
              <w:rPr>
                <w:sz w:val="20"/>
                <w:szCs w:val="20"/>
              </w:rPr>
              <w:t>2300</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BC3DB2" w14:textId="77777777" w:rsidR="00146D9A" w:rsidRDefault="00000000">
            <w:r>
              <w:rPr>
                <w:sz w:val="20"/>
                <w:szCs w:val="20"/>
              </w:rPr>
              <w:t>2400</w:t>
            </w:r>
          </w:p>
        </w:tc>
        <w:tc>
          <w:tcPr>
            <w:tcW w:w="48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697AA30" w14:textId="77777777" w:rsidR="00146D9A" w:rsidRDefault="00000000">
            <w:r>
              <w:rPr>
                <w:sz w:val="20"/>
                <w:szCs w:val="20"/>
              </w:rPr>
              <w:t>Calcite ~2340 nm, Dolomite ~2320 nm</w:t>
            </w:r>
          </w:p>
        </w:tc>
      </w:tr>
    </w:tbl>
    <w:p w14:paraId="603737EC" w14:textId="77777777" w:rsidR="00146D9A" w:rsidRDefault="00146D9A">
      <w:pPr>
        <w:spacing w:after="120"/>
      </w:pPr>
    </w:p>
    <w:p w14:paraId="416932B9" w14:textId="77777777" w:rsidR="00146D9A" w:rsidRDefault="00000000">
      <w:pPr>
        <w:pStyle w:val="Heading1"/>
      </w:pPr>
      <w:r>
        <w:t>11.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2628"/>
        <w:gridCol w:w="5964"/>
      </w:tblGrid>
      <w:tr w:rsidR="00146D9A" w14:paraId="4BB44C51" w14:textId="77777777">
        <w:tblPrEx>
          <w:tblCellMar>
            <w:top w:w="0" w:type="dxa"/>
            <w:bottom w:w="0" w:type="dxa"/>
          </w:tblCellMar>
        </w:tblPrEx>
        <w:trPr>
          <w:tblHeader/>
        </w:trPr>
        <w:tc>
          <w:tcPr>
            <w:tcW w:w="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CBC2D0" w14:textId="77777777" w:rsidR="00146D9A" w:rsidRDefault="00000000">
            <w:r>
              <w:rPr>
                <w:b/>
                <w:bCs/>
                <w:color w:val="FFFFFF"/>
                <w:sz w:val="20"/>
                <w:szCs w:val="20"/>
              </w:rPr>
              <w:t>Ver.</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FD9D13" w14:textId="77777777" w:rsidR="00146D9A" w:rsidRDefault="00000000">
            <w:r>
              <w:rPr>
                <w:b/>
                <w:bCs/>
                <w:color w:val="FFFFFF"/>
                <w:sz w:val="20"/>
                <w:szCs w:val="20"/>
              </w:rPr>
              <w:t>Title</w:t>
            </w:r>
          </w:p>
        </w:tc>
        <w:tc>
          <w:tcPr>
            <w:tcW w:w="5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7FB0F3" w14:textId="77777777" w:rsidR="00146D9A" w:rsidRDefault="00000000">
            <w:r>
              <w:rPr>
                <w:b/>
                <w:bCs/>
                <w:color w:val="FFFFFF"/>
                <w:sz w:val="20"/>
                <w:szCs w:val="20"/>
              </w:rPr>
              <w:t>Key changes</w:t>
            </w:r>
          </w:p>
        </w:tc>
      </w:tr>
      <w:tr w:rsidR="00146D9A" w14:paraId="VH311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3112" w14:textId="77777777" w:rsidR="00146D9A" w:rsidRDefault="00000000">
            <w:r>
              <w:rPr>
                <w:sz w:val="20"/>
                <w:szCs w:val="20"/>
              </w:rPr>
              <w:t xml:space="preserve">2.31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3113" w14:textId="77777777" w:rsidR="00146D9A" w:rsidRDefault="00000000">
            <w:r>
              <w:rPr>
                <w:sz w:val="20"/>
                <w:szCs w:val="20"/>
              </w:rPr>
              <w:t xml:space="preserve">Subset: fix NameError</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3114" w14:textId="77777777" w:rsidR="00146D9A" w:rsidRDefault="00000000">
            <w:r>
              <w:rPr>
                <w:sz w:val="20"/>
                <w:szCs w:val="20"/>
              </w:rPr>
              <w:t xml:space="preserve">Fixed NameError: name _update_map_info is not defined. The function def line was accidentally dropped when _map_extent_to_pixels was inserted in v2.30, leaving the function body present but unreachable.</w:t>
            </w:r>
          </w:p>
        </w:tc>
      </w:tr>
      <w:tr w:rsidR="00146D9A" w14:paraId="VH301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3012" w14:textId="77777777" w:rsidR="00146D9A" w:rsidRDefault="00000000">
            <w:r>
              <w:rPr>
                <w:sz w:val="20"/>
                <w:szCs w:val="20"/>
              </w:rPr>
              <w:t xml:space="preserve">2.30</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3013" w14:textId="77777777" w:rsidR="00146D9A" w:rsidRDefault="00000000">
            <w:r>
              <w:rPr>
                <w:sz w:val="20"/>
                <w:szCs w:val="20"/>
              </w:rPr>
              <w:t xml:space="preserve">Subset: map coordinate mode</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3014" w14:textId="77777777" w:rsidR="00146D9A" w:rsidRDefault="00000000">
            <w:r>
              <w:rPr>
                <w:sz w:val="20"/>
                <w:szCs w:val="20"/>
              </w:rPr>
              <w:t xml:space="preserve">New “Use map coordinates” checkbox. When ticked, spatial subset is defined by a map-coordinate extent rectangle (Spatial Extent field) instead of pixel sample/line numbers. The bounding box is converted to pixel indices via the GDAL geotransform; works for north-up and rotated images. Bounds are clamped to the image and logged for verification.</w:t>
            </w:r>
          </w:p>
        </w:tc>
      </w:tr>
      <w:tr w:rsidR="00146D9A" w14:paraId="VH291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2912" w14:textId="77777777" w:rsidR="00146D9A" w:rsidRDefault="00000000">
            <w:r>
              <w:rPr>
                <w:sz w:val="20"/>
                <w:szCs w:val="20"/>
              </w:rPr>
              <w:t xml:space="preserve">2.29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2913" w14:textId="77777777" w:rsidR="00146D9A" w:rsidRDefault="00000000">
            <w:r>
              <w:rPr>
                <w:sz w:val="20"/>
                <w:szCs w:val="20"/>
              </w:rPr>
              <w:t xml:space="preserve">Subset: correct output coordinates</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2914" w14:textId="77777777" w:rsidR="00146D9A" w:rsidRDefault="00000000">
            <w:r>
              <w:rPr>
                <w:sz w:val="20"/>
                <w:szCs w:val="20"/>
              </w:rPr>
              <w:t xml:space="preserve">The ENVI .hdr map info was written with the original image tie-point, so subsets were georeferenced to the wrong location. New _update_map_info() recalculates the easting/northing for the new upper-left pixel using the geotransform (with half-pixel centre offset). The GDAL geotransform on the output dataset was already correct; the .hdr map info now matches it.</w:t>
            </w:r>
          </w:p>
        </w:tc>
      </w:tr>
      <w:tr w:rsidR="00146D9A" w14:paraId="VH281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2812" w14:textId="77777777" w:rsidR="00146D9A" w:rsidRDefault="00000000">
            <w:r>
              <w:rPr>
                <w:sz w:val="20"/>
                <w:szCs w:val="20"/>
              </w:rPr>
              <w:t xml:space="preserve">2.28</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2813" w14:textId="77777777" w:rsidR="00146D9A" w:rsidRDefault="00000000">
            <w:r>
              <w:rPr>
                <w:sz w:val="20"/>
                <w:szCs w:val="20"/>
              </w:rPr>
              <w:t xml:space="preserve">Subset: fix numpy array truth-value errors</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2814" w14:textId="77777777" w:rsidR="00146D9A" w:rsidRDefault="00000000">
            <w:r>
              <w:rPr>
                <w:sz w:val="20"/>
                <w:szCs w:val="20"/>
              </w:rPr>
              <w:t xml:space="preserve">Fixed ValueError “The truth value of an array with more than one element is ambiguous” that occurred whenever wavelength metadata was present (returned as a numpy array). Bare truthiness checks replaced with explicit is not None and len() guards in the sort_wav branch, reindex() helper, and sel_wavelengths / sel_fwhm / sel_bbl / sel_band_names ternaries.</w:t>
            </w:r>
          </w:p>
        </w:tc>
      </w:tr>
      <w:tr w:rsidR="00146D9A" w14:paraId="VH27000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270002" w14:textId="77777777" w:rsidR="00146D9A" w:rsidRDefault="00000000">
            <w:r>
              <w:rPr>
                <w:sz w:val="20"/>
                <w:szCs w:val="20"/>
              </w:rPr>
              <w:t>2.27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270003" w14:textId="77777777" w:rsidR="00146D9A" w:rsidRDefault="00000000">
            <w:r>
              <w:rPr>
                <w:sz w:val="20"/>
                <w:szCs w:val="20"/>
              </w:rPr>
              <w:t>Spectrum Viewer moved into menu</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270004" w14:textId="77777777" w:rsidR="00146D9A" w:rsidRDefault="00000000">
            <w:r>
              <w:rPr>
                <w:sz w:val="20"/>
                <w:szCs w:val="20"/>
              </w:rPr>
              <w:t xml:space="preserve">The standalone Spectrum Viewer toolbar button has been removed. Spectrum Viewer is now the first entry in the Spectral Processing Tools submenu, separated from the processing algorithms by a divider. The item is checkable and stays in sync with the dock’s show/hide state. The toolbar now contains only the single HypPy dropdown button.</w:t>
            </w:r>
          </w:p>
        </w:tc>
      </w:tr>
      <w:tr w:rsidR="00146D9A" w14:paraId="VH26000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260002" w14:textId="77777777" w:rsidR="00146D9A" w:rsidRDefault="00000000">
            <w:r>
              <w:rPr>
                <w:sz w:val="20"/>
                <w:szCs w:val="20"/>
              </w:rPr>
              <w:t>2.26</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260003" w14:textId="77777777" w:rsidR="00146D9A" w:rsidRDefault="00000000">
            <w:r>
              <w:rPr>
                <w:sz w:val="20"/>
                <w:szCs w:val="20"/>
              </w:rPr>
              <w:t>Hierarchical toolbar dropdown menu</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260004" w14:textId="77777777" w:rsidR="00146D9A" w:rsidRDefault="00000000">
            <w:r>
              <w:rPr>
                <w:sz w:val="20"/>
                <w:szCs w:val="20"/>
              </w:rPr>
              <w:t xml:space="preserve">HypPy toolbar dropdown converted from a flat list with bold disabled headers to a hierarchical menu with seven submenus: Workflow Guide, Generate WoM Rasters, Decision Tree Classifiers, SAM Classifier, Spectral Processing Tools, Feature Extraction Tools, and Convert Tools. The _MENU_STRUCTURE data structure makes adding new algorithms or sections a single-line edit.</w:t>
            </w:r>
          </w:p>
        </w:tc>
      </w:tr>
      <w:tr w:rsidR="00146D9A" w14:paraId="VH25000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250002" w14:textId="77777777" w:rsidR="00146D9A" w:rsidRDefault="00000000">
            <w:r>
              <w:rPr>
                <w:sz w:val="20"/>
                <w:szCs w:val="20"/>
              </w:rPr>
              <w:t>2.25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250003" w14:textId="77777777" w:rsidR="00146D9A" w:rsidRDefault="00000000">
            <w:r>
              <w:rPr>
                <w:sz w:val="20"/>
                <w:szCs w:val="20"/>
              </w:rPr>
              <w:t>Subset tool</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VH250004" w14:textId="77777777" w:rsidR="00146D9A" w:rsidRDefault="00000000">
            <w:r>
              <w:rPr>
                <w:sz w:val="20"/>
                <w:szCs w:val="20"/>
              </w:rPr>
              <w:t xml:space="preserve">New Subset algorithm (E08) in Spectral Processing Tools. Supports spatial clipping (sample/line start–end), spectral selection by wavelength range or HyPy-syntax band list, wavelength sorting, BBL exclusion, and output in BSQ/BIL/BIP with optional data type conversion. Full ENVI header sidecar written including wavelengths, fwhm, bbl, band names, and map info.</w:t>
            </w:r>
          </w:p>
        </w:tc>
      </w:tr>
      <w:tr w:rsidR="00146D9A" w14:paraId="VH240001"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240002" w14:textId="77777777" w:rsidR="00146D9A" w:rsidRDefault="00000000">
            <w:r>
              <w:rPr>
                <w:sz w:val="20"/>
                <w:szCs w:val="20"/>
              </w:rPr>
              <w:t>2.24</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240003" w14:textId="77777777" w:rsidR="00146D9A" w:rsidRDefault="00000000">
            <w:r>
              <w:rPr>
                <w:sz w:val="20"/>
                <w:szCs w:val="20"/>
              </w:rPr>
              <w:t>Convert Tools group (Group 7)</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VH240004" w14:textId="77777777" w:rsidR="00146D9A" w:rsidRDefault="00000000">
            <w:r>
              <w:rPr>
                <w:sz w:val="20"/>
                <w:szCs w:val="20"/>
              </w:rPr>
              <w:t xml:space="preserve">New Convert Tools group (Group 7) with four algorithms: Convert Image to ENVI (TIFF/JPEG/PNG/BMP via GDAL), Convert EOS HDF to ENVI (all EOS_SWATH subdatasets), Convert ASTER HDF to ENVI (ImageData/Band/Temperature subdatasets with gdalwarp/gdal_translate), and Convert EMIT L2A to ENVI (reflectance, lon/lat, elevation, and GLT outputs from NetCDF4). Windows GDAL subprocess issues resolved using osgeo_utils.gdal_pansharpen pattern.</w:t>
            </w:r>
          </w:p>
        </w:tc>
      </w:tr>
      <w:tr w:rsidR="00146D9A" w14:paraId="2F1AA97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E0AACC" w14:textId="77777777" w:rsidR="00146D9A" w:rsidRDefault="00000000">
            <w:r>
              <w:rPr>
                <w:sz w:val="20"/>
                <w:szCs w:val="20"/>
              </w:rPr>
              <w:t>2.23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05391C" w14:textId="77777777" w:rsidR="00146D9A" w:rsidRDefault="00000000">
            <w:r>
              <w:rPr>
                <w:sz w:val="20"/>
                <w:szCs w:val="20"/>
              </w:rPr>
              <w:t>Spectrum Viewer stability fixes</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CE1AF" w14:textId="77777777" w:rsidR="00146D9A" w:rsidRDefault="00000000">
            <w:r>
              <w:rPr>
                <w:sz w:val="20"/>
                <w:szCs w:val="20"/>
              </w:rPr>
              <w:t>Fixed RuntimeError when picking pixels or stopping the pick tool after the dock widget has been closed or the plugin reloaded — sip.isdeleted() guards added to _read_pixel, _on_tool_activated, and _on_tool_deactivated.</w:t>
            </w:r>
          </w:p>
        </w:tc>
      </w:tr>
      <w:tr w:rsidR="00146D9A" w14:paraId="1A9DA35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3876E" w14:textId="77777777" w:rsidR="00146D9A" w:rsidRDefault="00000000">
            <w:r>
              <w:rPr>
                <w:sz w:val="20"/>
                <w:szCs w:val="20"/>
              </w:rPr>
              <w:t>2.21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F5AF5" w14:textId="77777777" w:rsidR="00146D9A" w:rsidRDefault="00000000">
            <w:r>
              <w:rPr>
                <w:sz w:val="20"/>
                <w:szCs w:val="20"/>
              </w:rPr>
              <w:t>Negative reflectance masking in Spectrum Viewer</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E1343B" w14:textId="77777777" w:rsidR="00146D9A" w:rsidRDefault="00000000">
            <w:r>
              <w:rPr>
                <w:sz w:val="20"/>
                <w:szCs w:val="20"/>
              </w:rPr>
              <w:t>Pixel spectrum values below zero (noisy detector bands, typically beyond ~2400 nm) are now masked to NaN and displayed as gaps in the plot, preventing the Y axis from being pulled below zero and obscuring absorption features.</w:t>
            </w:r>
          </w:p>
        </w:tc>
      </w:tr>
      <w:tr w:rsidR="00146D9A" w14:paraId="7BE88037"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0D7CA" w14:textId="77777777" w:rsidR="00146D9A" w:rsidRDefault="00000000">
            <w:r>
              <w:rPr>
                <w:sz w:val="20"/>
                <w:szCs w:val="20"/>
              </w:rPr>
              <w:t>2.20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33247" w14:textId="77777777" w:rsidR="00146D9A" w:rsidRDefault="00000000">
            <w:r>
              <w:rPr>
                <w:sz w:val="20"/>
                <w:szCs w:val="20"/>
              </w:rPr>
              <w:t>Spectrum Viewer View menu + REE feature extraction</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CBC17" w14:textId="77777777" w:rsidR="00146D9A" w:rsidRDefault="00000000">
            <w:r>
              <w:rPr>
                <w:sz w:val="20"/>
                <w:szCs w:val="20"/>
              </w:rPr>
              <w:t>Spectrum Viewer: full File / Select / View / Math menubar matching HypPy SpecLib Viewer. View menu adds CR modes, Plot + average, View values, Legend on/off, Set xlabel / ylabel / title / Set axes / Reset axes, Reset legend position, REE Nd marker toggle. Draggable legend: click-and-drag legend box to any position; right-click → Reset legend position. Y axis normalised to 0–1 per-series for direct shape comparison; right axis removed; single shared axis. FE-REE: new Neodymium VNIR feature extraction (530–910 nm WoM, 560–900 nm stretch, 4 Nd absorption bands per Boesche et al. 2015). Toolbar dropdown updated with FE12–FE18 mineral descriptions and FE-REE entry.</w:t>
            </w:r>
          </w:p>
        </w:tc>
      </w:tr>
      <w:tr w:rsidR="00146D9A" w14:paraId="41344B3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8BB139" w14:textId="77777777" w:rsidR="00146D9A" w:rsidRDefault="00000000">
            <w:r>
              <w:rPr>
                <w:sz w:val="20"/>
                <w:szCs w:val="20"/>
              </w:rPr>
              <w:t>2.19</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71A9946" w14:textId="77777777" w:rsidR="00146D9A" w:rsidRDefault="00000000">
            <w:r>
              <w:rPr>
                <w:sz w:val="20"/>
                <w:szCs w:val="20"/>
              </w:rPr>
              <w:t>HypPy SpecLib Viewer aesthetics + library type selector</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76C36F" w14:textId="77777777" w:rsidR="00146D9A" w:rsidRDefault="00000000">
            <w:r>
              <w:rPr>
                <w:sz w:val="20"/>
                <w:szCs w:val="20"/>
              </w:rPr>
              <w:t>Spectrum Viewer restyled to match HypPy 3.0.1 matplotlib figure window: matplotlib tab10 colour cycle, white background, grey grid, black spines, inward ticks, line-handle legend (8pt). Wavelength units propagated from ENVI header to X axis label and Values table. Library type selector (ENVI Speclib / ASCII file / ASCII directory / recursive). Math expression dock. Draggable legend (v2.20 finalised).</w:t>
            </w:r>
          </w:p>
        </w:tc>
      </w:tr>
      <w:tr w:rsidR="00146D9A" w14:paraId="1528ECE0"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691A4" w14:textId="77777777" w:rsidR="00146D9A" w:rsidRDefault="00000000">
            <w:r>
              <w:rPr>
                <w:sz w:val="20"/>
                <w:szCs w:val="20"/>
              </w:rPr>
              <w:t>2.18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E0270" w14:textId="77777777" w:rsidR="00146D9A" w:rsidRDefault="00000000">
            <w:r>
              <w:rPr>
                <w:sz w:val="20"/>
                <w:szCs w:val="20"/>
              </w:rPr>
              <w:t>Spectrum Viewer toolbar integration</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075EE" w14:textId="77777777" w:rsidR="00146D9A" w:rsidRDefault="00000000">
            <w:r>
              <w:rPr>
                <w:sz w:val="20"/>
                <w:szCs w:val="20"/>
              </w:rPr>
              <w:t>HypPy toolbar extended with full dropdown menu listing all algorithms grouped as in Processing Toolbox. Fixed Qt sender() AttributeError using lambda captures. Fixed Spectrum Viewer library spectra resampling and X-axis alignment bug.</w:t>
            </w:r>
          </w:p>
        </w:tc>
      </w:tr>
      <w:tr w:rsidR="00146D9A" w14:paraId="7F415B4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1416CE" w14:textId="77777777" w:rsidR="00146D9A" w:rsidRDefault="00000000">
            <w:r>
              <w:rPr>
                <w:sz w:val="20"/>
                <w:szCs w:val="20"/>
              </w:rPr>
              <w:t>2.17</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BBB6FA" w14:textId="77777777" w:rsidR="00146D9A" w:rsidRDefault="00000000">
            <w:r>
              <w:rPr>
                <w:sz w:val="20"/>
                <w:szCs w:val="20"/>
              </w:rPr>
              <w:t>FE12–FE18 kandite and pyrophyllite features</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675C01" w14:textId="77777777" w:rsidR="00146D9A" w:rsidRDefault="00000000">
            <w:r>
              <w:rPr>
                <w:sz w:val="20"/>
                <w:szCs w:val="20"/>
              </w:rPr>
              <w:t xml:space="preserve">Added FE12 (2206W Kaolinite), FE13 (1400D Kaolinite doublet), FE14 (2178D Dickite), FE15 (1384D Dickite doublet), FE16 (1900W Halloysite), FE17 (2066D Pyrophyllite), FE18 (1396W </w:t>
              <w:lastRenderedPageBreak/>
              <w:t>Pyrophyllite). All include atmospheric water band notes where relevant.</w:t>
            </w:r>
          </w:p>
        </w:tc>
      </w:tr>
      <w:tr w:rsidR="00146D9A" w14:paraId="7DC86FE8"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735CB" w14:textId="77777777" w:rsidR="00146D9A" w:rsidRDefault="00000000">
            <w:r>
              <w:rPr>
                <w:sz w:val="20"/>
                <w:szCs w:val="20"/>
              </w:rPr>
              <w:lastRenderedPageBreak/>
              <w:t>2.12–2.16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76A69" w14:textId="77777777" w:rsidR="00146D9A" w:rsidRDefault="00000000">
            <w:r>
              <w:rPr>
                <w:sz w:val="20"/>
                <w:szCs w:val="20"/>
              </w:rPr>
              <w:t>Spectrum Viewer initial versions</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7A2ACB" w14:textId="77777777" w:rsidR="00146D9A" w:rsidRDefault="00000000">
            <w:r>
              <w:rPr>
                <w:sz w:val="20"/>
                <w:szCs w:val="20"/>
              </w:rPr>
              <w:t>Interactive Spectrum Viewer dock: pixel pick map tool, ENVI library loading, spectrum plotting, convex hull removal, math expression evaluation, Values tab.</w:t>
            </w:r>
          </w:p>
        </w:tc>
      </w:tr>
      <w:tr w:rsidR="00146D9A" w14:paraId="7B5B555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7A0009" w14:textId="77777777" w:rsidR="00146D9A" w:rsidRDefault="00000000">
            <w:r>
              <w:rPr>
                <w:sz w:val="20"/>
                <w:szCs w:val="20"/>
              </w:rPr>
              <w:t>2.11</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600A5A" w14:textId="77777777" w:rsidR="00146D9A" w:rsidRDefault="00000000">
            <w:r>
              <w:rPr>
                <w:sz w:val="20"/>
                <w:szCs w:val="20"/>
              </w:rPr>
              <w:t>Full HyPy Spectrum class + Image.__call__</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79D133" w14:textId="77777777" w:rsidR="00146D9A" w:rsidRDefault="00000000">
            <w:r>
              <w:rPr>
                <w:sz w:val="20"/>
                <w:szCs w:val="20"/>
              </w:rPr>
              <w:t>Spectra Math: float wavelength indices S1[2200.0] and S1(2200.0); __coerce__ auto-resamples; full numpy method set; spectral shape methods (hull, nohull, peaks, localmin, minwav, smooth, gradient). Band Math: i1(2200.0) wavelength lookup. Spectrum shared in core/spectrum.py.</w:t>
            </w:r>
          </w:p>
        </w:tc>
      </w:tr>
      <w:tr w:rsidR="00146D9A" w14:paraId="6C3551E6"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5ACD7" w14:textId="77777777" w:rsidR="00146D9A" w:rsidRDefault="00000000">
            <w:r>
              <w:rPr>
                <w:sz w:val="20"/>
                <w:szCs w:val="20"/>
              </w:rPr>
              <w:t>2.10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4A3D2" w14:textId="77777777" w:rsidR="00146D9A" w:rsidRDefault="00000000">
            <w:r>
              <w:rPr>
                <w:sz w:val="20"/>
                <w:szCs w:val="20"/>
              </w:rPr>
              <w:t>Wavelength unit normalisation</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ADA8E6" w14:textId="77777777" w:rsidR="00146D9A" w:rsidRDefault="00000000">
            <w:r>
              <w:rPr>
                <w:sz w:val="20"/>
                <w:szCs w:val="20"/>
              </w:rPr>
              <w:t>All algorithms auto-convert wavelengths to nm. Handles nm (no change), µm/Microns (×1000), Wavenumber/cm⁻¹ (10⁷/value). Heuristic: values all &lt; 100 assumed µm.</w:t>
            </w:r>
          </w:p>
        </w:tc>
      </w:tr>
      <w:tr w:rsidR="00146D9A" w14:paraId="0BB2A00A"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493D64B" w14:textId="77777777" w:rsidR="00146D9A" w:rsidRDefault="00000000">
            <w:r>
              <w:rPr>
                <w:sz w:val="20"/>
                <w:szCs w:val="20"/>
              </w:rPr>
              <w:t>2.9</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690F142" w14:textId="77777777" w:rsidR="00146D9A" w:rsidRDefault="00000000">
            <w:r>
              <w:rPr>
                <w:sz w:val="20"/>
                <w:szCs w:val="20"/>
              </w:rPr>
              <w:t>Log Residuals + SAM improvements</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1844E0A" w14:textId="77777777" w:rsidR="00146D9A" w:rsidRDefault="00000000">
            <w:r>
              <w:rPr>
                <w:sz w:val="20"/>
                <w:szCs w:val="20"/>
              </w:rPr>
              <w:t>New Log Residuals tool (3-pass + Kwik Residuals, BIP streaming). SAM vectorised (10–50× speedup), UInt16 output, nodata handling. Polynomial fit order (2nd/4th) for WoM-B.</w:t>
            </w:r>
          </w:p>
        </w:tc>
      </w:tr>
      <w:tr w:rsidR="00146D9A" w14:paraId="4001F19F"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26145" w14:textId="77777777" w:rsidR="00146D9A" w:rsidRDefault="00000000">
            <w:r>
              <w:rPr>
                <w:sz w:val="20"/>
                <w:szCs w:val="20"/>
              </w:rPr>
              <w:t>2.8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A7266" w14:textId="77777777" w:rsidR="00146D9A" w:rsidRDefault="00000000">
            <w:r>
              <w:rPr>
                <w:sz w:val="20"/>
                <w:szCs w:val="20"/>
              </w:rPr>
              <w:t>Feature Extraction group (FE1–FE11)</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3A731" w14:textId="77777777" w:rsidR="00146D9A" w:rsidRDefault="00000000">
            <w:r>
              <w:rPr>
                <w:sz w:val="20"/>
                <w:szCs w:val="20"/>
              </w:rPr>
              <w:t>6 – Feature Extraction with 11 one-click tools covering 1440–2435 nm. Legend PNG auto-displayed in floating dock. Vectorised colour mapping.</w:t>
            </w:r>
          </w:p>
        </w:tc>
      </w:tr>
      <w:tr w:rsidR="00146D9A" w14:paraId="280AFBE9"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59F2D0A" w14:textId="77777777" w:rsidR="00146D9A" w:rsidRDefault="00000000">
            <w:r>
              <w:rPr>
                <w:sz w:val="20"/>
                <w:szCs w:val="20"/>
              </w:rPr>
              <w:t>2.4</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8FAF06" w14:textId="77777777" w:rsidR="00146D9A" w:rsidRDefault="00000000">
            <w:r>
              <w:rPr>
                <w:sz w:val="20"/>
                <w:szCs w:val="20"/>
              </w:rPr>
              <w:t>Toolbox restructure</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13A6394" w14:textId="77777777" w:rsidR="00146D9A" w:rsidRDefault="00000000">
            <w:r>
              <w:rPr>
                <w:sz w:val="20"/>
                <w:szCs w:val="20"/>
              </w:rPr>
              <w:t>Groups renamed: Step 1/2/3/4/5/6. Fixed dt_2100_2400 other-9 class. Updated citations.</w:t>
            </w:r>
          </w:p>
        </w:tc>
      </w:tr>
      <w:tr w:rsidR="00146D9A" w14:paraId="78003EF4"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ED6A3" w14:textId="77777777" w:rsidR="00146D9A" w:rsidRDefault="00000000">
            <w:r>
              <w:rPr>
                <w:sz w:val="20"/>
                <w:szCs w:val="20"/>
              </w:rPr>
              <w:t>2.3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2CFF82" w14:textId="77777777" w:rsidR="00146D9A" w:rsidRDefault="00000000">
            <w:r>
              <w:rPr>
                <w:sz w:val="20"/>
                <w:szCs w:val="20"/>
              </w:rPr>
              <w:t>Resizable legend dock</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30554" w14:textId="77777777" w:rsidR="00146D9A" w:rsidRDefault="00000000">
            <w:r>
              <w:rPr>
                <w:sz w:val="20"/>
                <w:szCs w:val="20"/>
              </w:rPr>
              <w:t>Legend dock fully resizable by dragging edges. Legend dock creation moved to postProcessAlgorithm(). Plugin renamed Hyppy_for_QGIS.</w:t>
            </w:r>
          </w:p>
        </w:tc>
      </w:tr>
      <w:tr w:rsidR="00146D9A" w14:paraId="1C272F1E"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C7C15DF" w14:textId="77777777" w:rsidR="00146D9A" w:rsidRDefault="00000000">
            <w:r>
              <w:rPr>
                <w:sz w:val="20"/>
                <w:szCs w:val="20"/>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5FCFF8" w14:textId="77777777" w:rsidR="00146D9A" w:rsidRDefault="00000000">
            <w:r>
              <w:rPr>
                <w:sz w:val="20"/>
                <w:szCs w:val="20"/>
              </w:rPr>
              <w:t>Legend floating dock</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9BA53A2" w14:textId="77777777" w:rsidR="00146D9A" w:rsidRDefault="00000000">
            <w:r>
              <w:rPr>
                <w:sz w:val="20"/>
                <w:szCs w:val="20"/>
              </w:rPr>
              <w:t>Legend displayed in floating QDockWidget after processing.</w:t>
            </w:r>
          </w:p>
        </w:tc>
      </w:tr>
      <w:tr w:rsidR="00146D9A" w14:paraId="52CA1C2C"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74D65" w14:textId="77777777" w:rsidR="00146D9A" w:rsidRDefault="00000000">
            <w:r>
              <w:rPr>
                <w:sz w:val="20"/>
                <w:szCs w:val="20"/>
              </w:rPr>
              <w:t>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70D7B6" w14:textId="77777777" w:rsidR="00146D9A" w:rsidRDefault="00000000">
            <w:r>
              <w:rPr>
                <w:sz w:val="20"/>
                <w:szCs w:val="20"/>
              </w:rPr>
              <w:t>Workflow A + DT Mineral Map</w:t>
            </w:r>
          </w:p>
        </w:tc>
        <w:tc>
          <w:tcPr>
            <w:tcW w:w="5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0278D" w14:textId="77777777" w:rsidR="00146D9A" w:rsidRDefault="00000000">
            <w:r>
              <w:rPr>
                <w:sz w:val="20"/>
                <w:szCs w:val="20"/>
              </w:rPr>
              <w:t>WoM-A/B/C generation tools. dt_mineral_map 17-class classifier.</w:t>
            </w:r>
          </w:p>
        </w:tc>
      </w:tr>
      <w:tr w:rsidR="00146D9A" w14:paraId="6BBEC50D" w14:textId="77777777">
        <w:tblPrEx>
          <w:tblCellMar>
            <w:top w:w="0" w:type="dxa"/>
            <w:bottom w:w="0" w:type="dxa"/>
          </w:tblCellMar>
        </w:tblPrEx>
        <w:tc>
          <w:tcPr>
            <w:tcW w:w="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EA7968F" w14:textId="77777777" w:rsidR="00146D9A" w:rsidRDefault="00000000">
            <w:r>
              <w:rPr>
                <w:sz w:val="20"/>
                <w:szCs w:val="20"/>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E47A5DE" w14:textId="77777777" w:rsidR="00146D9A" w:rsidRDefault="00000000">
            <w:r>
              <w:rPr>
                <w:sz w:val="20"/>
                <w:szCs w:val="20"/>
              </w:rPr>
              <w:t>Spectral Processing Tools</w:t>
            </w:r>
          </w:p>
        </w:tc>
        <w:tc>
          <w:tcPr>
            <w:tcW w:w="5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DB31F26" w14:textId="77777777" w:rsidR="00146D9A" w:rsidRDefault="00000000">
            <w:r>
              <w:rPr>
                <w:sz w:val="20"/>
                <w:szCs w:val="20"/>
              </w:rPr>
              <w:t>Convex Hull Removal, Band Ratio, Band Ratios, Band Depths, Band Math, Spectra Math.</w:t>
            </w:r>
          </w:p>
        </w:tc>
      </w:tr>
    </w:tbl>
    <w:p w14:paraId="109A722C" w14:textId="77777777" w:rsidR="00146D9A" w:rsidRDefault="00146D9A">
      <w:pPr>
        <w:spacing w:after="120"/>
      </w:pPr>
    </w:p>
    <w:p w14:paraId="101AAB93" w14:textId="77777777" w:rsidR="00146D9A" w:rsidRDefault="00000000">
      <w:pPr>
        <w:pStyle w:val="Heading1"/>
      </w:pPr>
      <w:r>
        <w:t>11.  References</w:t>
      </w:r>
    </w:p>
    <w:p w14:paraId="6A34D29C" w14:textId="77777777" w:rsidR="00146D9A" w:rsidRDefault="00000000">
      <w:pPr>
        <w:spacing w:before="60" w:after="60"/>
        <w:ind w:left="360" w:hanging="360"/>
      </w:pPr>
      <w:r>
        <w:t>Bakker, W.H., 2010–2022. HyPy — Hyperspectral Python. University of Twente, Faculty ITC.</w:t>
      </w:r>
    </w:p>
    <w:p w14:paraId="07808AF5" w14:textId="77777777" w:rsidR="00146D9A" w:rsidRDefault="00000000">
      <w:pPr>
        <w:spacing w:before="60" w:after="60"/>
        <w:ind w:left="360" w:hanging="360"/>
      </w:pPr>
      <w:r>
        <w:t>Boesche, N.K., Rogass, C., Lubitz, C., Brell, M., Herrmann, S., Mielke, C., Tonn, S., Appelt, O., Altenberger, U. and Kaufmann, H., 2015. Hyperspectral REE (Rare Earth Element) Mapping of Outcrops — Applications for Neodymium Detection. Remote Sensing, 7(5), 5160–5186. https://doi.org/10.3390/rs70505160</w:t>
      </w:r>
    </w:p>
    <w:p w14:paraId="695F9C23" w14:textId="77777777" w:rsidR="00146D9A" w:rsidRDefault="00000000">
      <w:pPr>
        <w:spacing w:before="60" w:after="60"/>
        <w:ind w:left="360" w:hanging="360"/>
      </w:pPr>
      <w:r>
        <w:t>Kokaly, R.F. et al., 2017. USGS Spectral Library Version 7. U.S. Geological Survey Data Series 1035, 61 p.</w:t>
      </w:r>
    </w:p>
    <w:p w14:paraId="13F5E154" w14:textId="77777777" w:rsidR="00146D9A" w:rsidRDefault="00000000">
      <w:pPr>
        <w:spacing w:before="60" w:after="60"/>
        <w:ind w:left="360" w:hanging="360"/>
      </w:pPr>
      <w:r>
        <w:t>Kruse, F.A. et al., 1993. The Spectral Image Processing System (SIPS) — Interactive Visualization and Analysis of Imaging Spectrometer Data. Remote Sensing of Environment, 44(2–3), pp.145–163.</w:t>
      </w:r>
    </w:p>
    <w:p w14:paraId="5AD21B98" w14:textId="77777777" w:rsidR="00146D9A" w:rsidRDefault="00000000">
      <w:pPr>
        <w:spacing w:before="60" w:after="60"/>
        <w:ind w:left="360" w:hanging="360"/>
      </w:pPr>
      <w:r>
        <w:t>van Ruitenbeek, F.J.A. et al., 2025. A Knowledge-Based Strategy for Interpretation of SWIR Hyperspectral Images of Rocks. Remote Sensing, 17(15), 2555. https://doi.org/10.3390/rs17152555</w:t>
      </w:r>
    </w:p>
    <w:sectPr w:rsidR="00146D9A" w:rsidSect="00C653C4">
      <w:headerReference w:type="default" r:id="rId7"/>
      <w:footerReference w:type="default" r:id="rId8"/>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AF5E4" w14:textId="77777777" w:rsidR="007D104B" w:rsidRDefault="007D104B">
      <w:r>
        <w:separator/>
      </w:r>
    </w:p>
  </w:endnote>
  <w:endnote w:type="continuationSeparator" w:id="0">
    <w:p w14:paraId="79C76942" w14:textId="77777777" w:rsidR="007D104B" w:rsidRDefault="007D1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EC05" w14:textId="77777777" w:rsidR="00146D9A" w:rsidRDefault="00000000">
    <w:pPr>
      <w:pBdr>
        <w:top w:val="single" w:sz="4" w:space="1"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653C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653C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17C9D" w14:textId="77777777" w:rsidR="007D104B" w:rsidRDefault="007D104B">
      <w:r>
        <w:separator/>
      </w:r>
    </w:p>
  </w:footnote>
  <w:footnote w:type="continuationSeparator" w:id="0">
    <w:p w14:paraId="377562ED" w14:textId="77777777" w:rsidR="007D104B" w:rsidRDefault="007D1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2978" w14:textId="77777777" w:rsidR="00146D9A" w:rsidRDefault="00000000">
    <w:pPr>
      <w:pBdr>
        <w:bottom w:val="single" w:sz="4" w:space="1" w:color="CCCCCC"/>
      </w:pBdr>
    </w:pPr>
    <w:proofErr w:type="spellStart"/>
    <w:r>
      <w:rPr>
        <w:color w:val="888888"/>
        <w:sz w:val="18"/>
        <w:szCs w:val="18"/>
      </w:rPr>
      <w:t>HypPy</w:t>
    </w:r>
    <w:proofErr w:type="spellEnd"/>
    <w:r>
      <w:rPr>
        <w:color w:val="888888"/>
        <w:sz w:val="18"/>
        <w:szCs w:val="18"/>
      </w:rPr>
      <w:t xml:space="preserve"> for </w:t>
    </w:r>
    <w:proofErr w:type="gramStart"/>
    <w:r>
      <w:rPr>
        <w:color w:val="888888"/>
        <w:sz w:val="18"/>
        <w:szCs w:val="18"/>
      </w:rPr>
      <w:t>QGIS  v2.20</w:t>
    </w:r>
    <w:proofErr w:type="gramEnd"/>
    <w:r>
      <w:rPr>
        <w:color w:val="888888"/>
        <w:sz w:val="18"/>
        <w:szCs w:val="18"/>
      </w:rPr>
      <w:t xml:space="preserve">  </w:t>
    </w:r>
    <w:proofErr w:type="gramStart"/>
    <w:r>
      <w:rPr>
        <w:color w:val="888888"/>
        <w:sz w:val="18"/>
        <w:szCs w:val="18"/>
      </w:rPr>
      <w:t>—  Workflow</w:t>
    </w:r>
    <w:proofErr w:type="gramEnd"/>
    <w:r>
      <w:rPr>
        <w:color w:val="888888"/>
        <w:sz w:val="18"/>
        <w:szCs w:val="18"/>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1B03"/>
    <w:multiLevelType w:val="hybridMultilevel"/>
    <w:tmpl w:val="6DA8583E"/>
    <w:lvl w:ilvl="0" w:tplc="DF5EBDDA">
      <w:start w:val="1"/>
      <w:numFmt w:val="bullet"/>
      <w:lvlText w:val="●"/>
      <w:lvlJc w:val="left"/>
      <w:pPr>
        <w:ind w:left="720" w:hanging="360"/>
      </w:pPr>
    </w:lvl>
    <w:lvl w:ilvl="1" w:tplc="EED06296">
      <w:start w:val="1"/>
      <w:numFmt w:val="bullet"/>
      <w:lvlText w:val="○"/>
      <w:lvlJc w:val="left"/>
      <w:pPr>
        <w:ind w:left="1440" w:hanging="360"/>
      </w:pPr>
    </w:lvl>
    <w:lvl w:ilvl="2" w:tplc="B0C60EB8">
      <w:start w:val="1"/>
      <w:numFmt w:val="bullet"/>
      <w:lvlText w:val="■"/>
      <w:lvlJc w:val="left"/>
      <w:pPr>
        <w:ind w:left="2160" w:hanging="360"/>
      </w:pPr>
    </w:lvl>
    <w:lvl w:ilvl="3" w:tplc="28328D76">
      <w:start w:val="1"/>
      <w:numFmt w:val="bullet"/>
      <w:lvlText w:val="●"/>
      <w:lvlJc w:val="left"/>
      <w:pPr>
        <w:ind w:left="2880" w:hanging="360"/>
      </w:pPr>
    </w:lvl>
    <w:lvl w:ilvl="4" w:tplc="4C524FBC">
      <w:start w:val="1"/>
      <w:numFmt w:val="bullet"/>
      <w:lvlText w:val="○"/>
      <w:lvlJc w:val="left"/>
      <w:pPr>
        <w:ind w:left="3600" w:hanging="360"/>
      </w:pPr>
    </w:lvl>
    <w:lvl w:ilvl="5" w:tplc="44AE47AC">
      <w:start w:val="1"/>
      <w:numFmt w:val="bullet"/>
      <w:lvlText w:val="■"/>
      <w:lvlJc w:val="left"/>
      <w:pPr>
        <w:ind w:left="4320" w:hanging="360"/>
      </w:pPr>
    </w:lvl>
    <w:lvl w:ilvl="6" w:tplc="EB5CDDD6">
      <w:start w:val="1"/>
      <w:numFmt w:val="bullet"/>
      <w:lvlText w:val="●"/>
      <w:lvlJc w:val="left"/>
      <w:pPr>
        <w:ind w:left="5040" w:hanging="360"/>
      </w:pPr>
    </w:lvl>
    <w:lvl w:ilvl="7" w:tplc="FD7C4BA4">
      <w:start w:val="1"/>
      <w:numFmt w:val="bullet"/>
      <w:lvlText w:val="●"/>
      <w:lvlJc w:val="left"/>
      <w:pPr>
        <w:ind w:left="5760" w:hanging="360"/>
      </w:pPr>
    </w:lvl>
    <w:lvl w:ilvl="8" w:tplc="567EA94C">
      <w:start w:val="1"/>
      <w:numFmt w:val="bullet"/>
      <w:lvlText w:val="●"/>
      <w:lvlJc w:val="left"/>
      <w:pPr>
        <w:ind w:left="6480" w:hanging="360"/>
      </w:pPr>
    </w:lvl>
  </w:abstractNum>
  <w:abstractNum w:abstractNumId="1" w15:restartNumberingAfterBreak="0">
    <w:nsid w:val="383C2246"/>
    <w:multiLevelType w:val="hybridMultilevel"/>
    <w:tmpl w:val="44340794"/>
    <w:lvl w:ilvl="0" w:tplc="339C6644">
      <w:start w:val="1"/>
      <w:numFmt w:val="bullet"/>
      <w:lvlText w:val="•"/>
      <w:lvlJc w:val="left"/>
      <w:pPr>
        <w:ind w:left="720" w:hanging="360"/>
      </w:pPr>
    </w:lvl>
    <w:lvl w:ilvl="1" w:tplc="9744B132">
      <w:start w:val="1"/>
      <w:numFmt w:val="bullet"/>
      <w:lvlText w:val="○"/>
      <w:lvlJc w:val="left"/>
      <w:pPr>
        <w:ind w:left="1080" w:hanging="360"/>
      </w:pPr>
    </w:lvl>
    <w:lvl w:ilvl="2" w:tplc="4D588820">
      <w:numFmt w:val="decimal"/>
      <w:lvlText w:val=""/>
      <w:lvlJc w:val="left"/>
    </w:lvl>
    <w:lvl w:ilvl="3" w:tplc="B25C1C7C">
      <w:numFmt w:val="decimal"/>
      <w:lvlText w:val=""/>
      <w:lvlJc w:val="left"/>
    </w:lvl>
    <w:lvl w:ilvl="4" w:tplc="065C5D70">
      <w:numFmt w:val="decimal"/>
      <w:lvlText w:val=""/>
      <w:lvlJc w:val="left"/>
    </w:lvl>
    <w:lvl w:ilvl="5" w:tplc="EFD67F28">
      <w:numFmt w:val="decimal"/>
      <w:lvlText w:val=""/>
      <w:lvlJc w:val="left"/>
    </w:lvl>
    <w:lvl w:ilvl="6" w:tplc="B712BEA6">
      <w:numFmt w:val="decimal"/>
      <w:lvlText w:val=""/>
      <w:lvlJc w:val="left"/>
    </w:lvl>
    <w:lvl w:ilvl="7" w:tplc="5A4C836A">
      <w:numFmt w:val="decimal"/>
      <w:lvlText w:val=""/>
      <w:lvlJc w:val="left"/>
    </w:lvl>
    <w:lvl w:ilvl="8" w:tplc="EB0CC580">
      <w:numFmt w:val="decimal"/>
      <w:lvlText w:val=""/>
      <w:lvlJc w:val="left"/>
    </w:lvl>
  </w:abstractNum>
  <w:abstractNum w:abstractNumId="2" w15:restartNumberingAfterBreak="0">
    <w:nsid w:val="406B7829"/>
    <w:multiLevelType w:val="hybridMultilevel"/>
    <w:tmpl w:val="0066BC24"/>
    <w:lvl w:ilvl="0" w:tplc="4F783CB6">
      <w:start w:val="1"/>
      <w:numFmt w:val="decimal"/>
      <w:lvlText w:val="%1."/>
      <w:lvlJc w:val="left"/>
      <w:pPr>
        <w:ind w:left="720" w:hanging="360"/>
      </w:pPr>
    </w:lvl>
    <w:lvl w:ilvl="1" w:tplc="95209B20">
      <w:numFmt w:val="decimal"/>
      <w:lvlText w:val=""/>
      <w:lvlJc w:val="left"/>
    </w:lvl>
    <w:lvl w:ilvl="2" w:tplc="CA0CB688">
      <w:numFmt w:val="decimal"/>
      <w:lvlText w:val=""/>
      <w:lvlJc w:val="left"/>
    </w:lvl>
    <w:lvl w:ilvl="3" w:tplc="FB56CB9C">
      <w:numFmt w:val="decimal"/>
      <w:lvlText w:val=""/>
      <w:lvlJc w:val="left"/>
    </w:lvl>
    <w:lvl w:ilvl="4" w:tplc="CFA6CBAC">
      <w:numFmt w:val="decimal"/>
      <w:lvlText w:val=""/>
      <w:lvlJc w:val="left"/>
    </w:lvl>
    <w:lvl w:ilvl="5" w:tplc="3A96F34E">
      <w:numFmt w:val="decimal"/>
      <w:lvlText w:val=""/>
      <w:lvlJc w:val="left"/>
    </w:lvl>
    <w:lvl w:ilvl="6" w:tplc="792AD2AE">
      <w:numFmt w:val="decimal"/>
      <w:lvlText w:val=""/>
      <w:lvlJc w:val="left"/>
    </w:lvl>
    <w:lvl w:ilvl="7" w:tplc="039A876A">
      <w:numFmt w:val="decimal"/>
      <w:lvlText w:val=""/>
      <w:lvlJc w:val="left"/>
    </w:lvl>
    <w:lvl w:ilvl="8" w:tplc="7B60704A">
      <w:numFmt w:val="decimal"/>
      <w:lvlText w:val=""/>
      <w:lvlJc w:val="left"/>
    </w:lvl>
  </w:abstractNum>
  <w:num w:numId="1" w16cid:durableId="403181457">
    <w:abstractNumId w:val="0"/>
    <w:lvlOverride w:ilvl="0">
      <w:startOverride w:val="1"/>
    </w:lvlOverride>
  </w:num>
  <w:num w:numId="2" w16cid:durableId="143008174">
    <w:abstractNumId w:val="1"/>
    <w:lvlOverride w:ilvl="0">
      <w:startOverride w:val="1"/>
    </w:lvlOverride>
  </w:num>
  <w:num w:numId="3" w16cid:durableId="19871980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D9A"/>
    <w:rsid w:val="00146D9A"/>
    <w:rsid w:val="007D104B"/>
    <w:rsid w:val="00C653C4"/>
    <w:rsid w:val="00D94C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FB04"/>
  <w15:docId w15:val="{A659100A-1A4B-489B-A57F-6DD36586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2975</Words>
  <Characters>16901</Characters>
  <Application>Microsoft Office Word</Application>
  <DocSecurity>0</DocSecurity>
  <Lines>704</Lines>
  <Paragraphs>567</Paragraphs>
  <ScaleCrop>false</ScaleCrop>
  <Company/>
  <LinksUpToDate>false</LinksUpToDate>
  <CharactersWithSpaces>19309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2</cp:revision>
  <cp:lastPrinted>2026-03-06T09:50:00Z</cp:lastPrinted>
  <dcterms:created xsi:type="dcterms:W3CDTF">2026-03-06T09:11:00Z</dcterms:created>
  <dcterms:modified xsi:type="dcterms:W3CDTF">2026-03-06T09:50:00Z</dcterms:modified>
</cp:coreProperties>
</file>