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t>Kyle Amundson | San Diego, CA | kyleaamundson@gmail.com | linkedin.com/in/kyleamundson</w:t>
      </w:r>
    </w:p>
    <w:p>
      <w:pPr>
        <w:spacing w:after="40" w:before="0"/>
      </w:pPr>
    </w:p>
    <w:p>
      <w:pPr>
        <w:spacing w:after="40" w:before="0"/>
      </w:pPr>
      <w:r>
        <w:t>SUMMARY</w:t>
      </w:r>
    </w:p>
    <w:p>
      <w:pPr>
        <w:spacing w:after="40" w:before="0"/>
      </w:pPr>
      <w:r>
        <w:t>Senior CRM and lifecycle marketing leader with proven success driving revenue through Email, SMS, Push, and In‑App strategy. Grew SMS from 19% → 44% of digital sales at Hanna Andersson. Strong in segmentation, automation, loyalty programs, reporting, and cross‑functional leadership (3 direct reports).</w:t>
      </w:r>
    </w:p>
    <w:p>
      <w:pPr>
        <w:spacing w:after="40" w:before="0"/>
      </w:pPr>
    </w:p>
    <w:p>
      <w:pPr>
        <w:spacing w:after="40" w:before="0"/>
      </w:pPr>
      <w:r>
        <w:t>CORE SKILLS</w:t>
      </w:r>
    </w:p>
    <w:p>
      <w:pPr>
        <w:spacing w:after="40" w:before="0"/>
      </w:pPr>
      <w:r>
        <w:t>CRM Strategy • Email &amp; SMS Marketing • Segmentation • Personalization • Lifecycle Journeys • Retention • ESP Management • Marketing Automation • Loyalty Programs • A/B Testing • Data Governance • Analytics • KPIs • Salesforce • Google Analytics</w:t>
      </w:r>
    </w:p>
    <w:p>
      <w:pPr>
        <w:spacing w:after="40" w:before="0"/>
      </w:pPr>
    </w:p>
    <w:p>
      <w:pPr>
        <w:spacing w:after="40" w:before="0"/>
      </w:pPr>
      <w:r>
        <w:t>EXPERIENCE</w:t>
      </w:r>
    </w:p>
    <w:p>
      <w:pPr>
        <w:spacing w:after="40" w:before="0"/>
      </w:pPr>
      <w:r>
        <w:t>Hanna Andersson — Senior Manager, CRM | Mar 2024–Present</w:t>
      </w:r>
    </w:p>
    <w:p>
      <w:pPr>
        <w:spacing w:after="40" w:before="0"/>
      </w:pPr>
      <w:r>
        <w:t>• Promoted after scaling SMS from 19% → 44% of digital sales. Lead CRM across Email, SMS, Push, In‑App. Manage 3 direct reports.</w:t>
      </w:r>
    </w:p>
    <w:p>
      <w:pPr>
        <w:spacing w:after="40" w:before="0"/>
      </w:pPr>
      <w:r>
        <w:t>• Own channel strategy, comms calendar, segmentation, lifecycle development, and data governance.</w:t>
      </w:r>
    </w:p>
    <w:p>
      <w:pPr>
        <w:spacing w:after="40" w:before="0"/>
      </w:pPr>
      <w:r>
        <w:t>• Build reporting frameworks and KPI dashboards for campaign and channel performance.</w:t>
      </w:r>
    </w:p>
    <w:p>
      <w:pPr>
        <w:spacing w:after="40" w:before="0"/>
      </w:pPr>
    </w:p>
    <w:p>
      <w:pPr>
        <w:spacing w:after="40" w:before="0"/>
      </w:pPr>
      <w:r>
        <w:t>Hanna Andersson — Manager, Email &amp; SMS Marketing | Oct 2022–Mar 2024</w:t>
      </w:r>
    </w:p>
    <w:p>
      <w:pPr>
        <w:spacing w:after="40" w:before="0"/>
      </w:pPr>
      <w:r>
        <w:t>• Revitalized SMS performance; developed lifecycle automations and segmentation logic.</w:t>
      </w:r>
    </w:p>
    <w:p>
      <w:pPr>
        <w:spacing w:after="40" w:before="0"/>
      </w:pPr>
      <w:r>
        <w:t>• Executed cross‑channel programs and strengthened ESP performance analytics.</w:t>
      </w:r>
    </w:p>
    <w:p>
      <w:pPr>
        <w:spacing w:after="40" w:before="0"/>
      </w:pPr>
    </w:p>
    <w:p>
      <w:pPr>
        <w:spacing w:after="40" w:before="0"/>
      </w:pPr>
      <w:r>
        <w:t>CURATEUR — Senior Email Marketing Manager | Feb 2021–Sep 2022</w:t>
      </w:r>
    </w:p>
    <w:p>
      <w:pPr>
        <w:spacing w:after="40" w:before="0"/>
      </w:pPr>
      <w:r>
        <w:t>• Owned full‑funnel email strategy, automation, and testing to improve engagement and retention.</w:t>
      </w:r>
    </w:p>
    <w:p>
      <w:pPr>
        <w:spacing w:after="40" w:before="0"/>
      </w:pPr>
    </w:p>
    <w:p>
      <w:pPr>
        <w:spacing w:after="40" w:before="0"/>
      </w:pPr>
      <w:r>
        <w:t>CURATEUR — Email Marketing Manager | Sep 2020–Feb 2021</w:t>
      </w:r>
    </w:p>
    <w:p>
      <w:pPr>
        <w:spacing w:after="40" w:before="0"/>
      </w:pPr>
      <w:r>
        <w:t>• Managed campaign calendars, targeting, optimization, and performance analytics.</w:t>
      </w:r>
    </w:p>
    <w:p>
      <w:pPr>
        <w:spacing w:after="40" w:before="0"/>
      </w:pPr>
    </w:p>
    <w:p>
      <w:pPr>
        <w:spacing w:after="40" w:before="0"/>
      </w:pPr>
      <w:r>
        <w:t>Qdoba — CRM Campaign Analyst | Dec 2018–Apr 2020</w:t>
      </w:r>
    </w:p>
    <w:p>
      <w:pPr>
        <w:spacing w:after="40" w:before="0"/>
      </w:pPr>
      <w:r>
        <w:t>• Managed Email/SMS/Push/In‑App campaigns; implemented CRM + ESP platforms.</w:t>
      </w:r>
    </w:p>
    <w:p>
      <w:pPr>
        <w:spacing w:after="40" w:before="0"/>
      </w:pPr>
      <w:r>
        <w:t>• Built lifecycle programs, segmentation models, and KPI‑based reporting.</w:t>
      </w:r>
    </w:p>
    <w:p>
      <w:pPr>
        <w:spacing w:after="40" w:before="0"/>
      </w:pPr>
    </w:p>
    <w:p>
      <w:pPr>
        <w:spacing w:after="40" w:before="0"/>
      </w:pPr>
      <w:r>
        <w:t>Qdoba — Digital Campaign Coordinator | Aug 2017–Dec 2018</w:t>
      </w:r>
    </w:p>
    <w:p>
      <w:pPr>
        <w:spacing w:after="40" w:before="0"/>
      </w:pPr>
      <w:r>
        <w:t>• Executed segmentation and cross‑channel sends; built performance dashboards; conversion analysis.</w:t>
      </w:r>
    </w:p>
    <w:p>
      <w:pPr>
        <w:spacing w:after="40" w:before="0"/>
      </w:pPr>
    </w:p>
    <w:p>
      <w:pPr>
        <w:spacing w:after="40" w:before="0"/>
      </w:pPr>
      <w:r>
        <w:t>UC San Diego — Marketing Project Coordinator | Apr 2017–Jul 2017</w:t>
      </w:r>
    </w:p>
    <w:p>
      <w:pPr>
        <w:spacing w:after="40" w:before="0"/>
      </w:pPr>
      <w:r>
        <w:t>• Managed multi‑team marketing projects, workflows, and promotional inventory.</w:t>
      </w:r>
    </w:p>
    <w:p>
      <w:pPr>
        <w:spacing w:after="40" w:before="0"/>
      </w:pPr>
    </w:p>
    <w:p>
      <w:pPr>
        <w:spacing w:after="40" w:before="0"/>
      </w:pPr>
      <w:r>
        <w:t>Underground Elephant — QA | Jun 2016–Sep 2016</w:t>
      </w:r>
    </w:p>
    <w:p>
      <w:pPr>
        <w:spacing w:after="40" w:before="0"/>
      </w:pPr>
      <w:r>
        <w:t>• Verified lead quality; Salesforce workflows; trained offshore QA teams.</w:t>
      </w:r>
    </w:p>
    <w:p>
      <w:pPr>
        <w:spacing w:after="40" w:before="0"/>
      </w:pPr>
    </w:p>
    <w:p>
      <w:pPr>
        <w:spacing w:after="40" w:before="0"/>
      </w:pPr>
      <w:r>
        <w:t>Liquid Grids — Social Media Coordinator &amp; Analyst | Sep 2015–Jan 2016</w:t>
      </w:r>
    </w:p>
    <w:p>
      <w:pPr>
        <w:spacing w:after="40" w:before="0"/>
      </w:pPr>
      <w:r>
        <w:t>• Managed content calendars, analytics, and community engagement.</w:t>
      </w:r>
    </w:p>
    <w:p>
      <w:pPr>
        <w:spacing w:after="40" w:before="0"/>
      </w:pPr>
    </w:p>
    <w:p>
      <w:pPr>
        <w:spacing w:after="40" w:before="0"/>
      </w:pPr>
      <w:r>
        <w:t>EDUCATION</w:t>
      </w:r>
    </w:p>
    <w:p>
      <w:pPr>
        <w:spacing w:after="40" w:before="0"/>
      </w:pPr>
      <w:r>
        <w:t>BBA, Marketing — University of San Diego (2012–2016) | Semester at Sea (2014)</w:t>
      </w:r>
    </w:p>
    <w:p>
      <w:pPr>
        <w:spacing w:after="40" w:before="0"/>
      </w:pPr>
    </w:p>
    <w:p>
      <w:pPr>
        <w:spacing w:after="40" w:before="0"/>
      </w:pPr>
      <w:r>
        <w:t>CERTIFICATIONS</w:t>
      </w:r>
    </w:p>
    <w:p>
      <w:pPr>
        <w:spacing w:after="40" w:before="0"/>
      </w:pPr>
      <w:r>
        <w:t>Hootsuite Platform Certification • Microsoft Office Specialist (Excel 2010)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