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B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NC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SC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GA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G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 xml:space="preserve">AL 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MS</w:t>
            </w: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  <w:r>
              <w:t>LA</w:t>
            </w: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  <w:r>
              <w:t>TX</w:t>
            </w: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B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NC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SC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GA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G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AL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MS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LA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0F41AD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TX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</w:tbl>
    <w:p w:rsidR="000F41AD" w:rsidRDefault="000F41AD" w:rsidP="000F41AD">
      <w:pPr>
        <w:spacing w:line="480" w:lineRule="auto"/>
      </w:pPr>
    </w:p>
    <w:p w:rsidR="000F41AD" w:rsidRDefault="000F41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B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NC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SC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G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 xml:space="preserve">AL 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MS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LA</w:t>
            </w: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  <w:r>
              <w:t>TX</w:t>
            </w: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  <w:r>
              <w:t>GA</w:t>
            </w:r>
            <w:bookmarkStart w:id="0" w:name="_GoBack"/>
            <w:bookmarkEnd w:id="0"/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VA B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NC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SC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FL G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AL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MS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LA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TX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  <w:tr w:rsidR="000F41AD" w:rsidTr="00CE3D87"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  <w:r>
              <w:t>GA</w:t>
            </w: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79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  <w:tc>
          <w:tcPr>
            <w:tcW w:w="780" w:type="dxa"/>
          </w:tcPr>
          <w:p w:rsidR="000F41AD" w:rsidRDefault="000F41AD" w:rsidP="000F41AD">
            <w:pPr>
              <w:spacing w:line="480" w:lineRule="auto"/>
            </w:pPr>
          </w:p>
        </w:tc>
      </w:tr>
    </w:tbl>
    <w:p w:rsidR="000F41AD" w:rsidRDefault="000F41AD" w:rsidP="000F41AD">
      <w:pPr>
        <w:spacing w:line="480" w:lineRule="auto"/>
      </w:pPr>
    </w:p>
    <w:p w:rsidR="006A7713" w:rsidRDefault="006A7713" w:rsidP="000F41AD">
      <w:pPr>
        <w:spacing w:line="480" w:lineRule="auto"/>
      </w:pPr>
    </w:p>
    <w:sectPr w:rsidR="006A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AD"/>
    <w:rsid w:val="000F41AD"/>
    <w:rsid w:val="006A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F691"/>
  <w15:chartTrackingRefBased/>
  <w15:docId w15:val="{5E65662E-3AFA-4247-A95E-986D09F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Grant Adams</cp:lastModifiedBy>
  <cp:revision>1</cp:revision>
  <dcterms:created xsi:type="dcterms:W3CDTF">2017-11-08T19:32:00Z</dcterms:created>
  <dcterms:modified xsi:type="dcterms:W3CDTF">2017-11-08T19:34:00Z</dcterms:modified>
</cp:coreProperties>
</file>