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8DE9A" w14:textId="2B6CF279" w:rsidR="00673B1D" w:rsidRPr="00DF2916" w:rsidRDefault="00DF2916" w:rsidP="00DF2916">
      <w:pPr>
        <w:jc w:val="center"/>
        <w:rPr>
          <w:rFonts w:ascii="Times New Roman" w:hAnsi="Times New Roman" w:cs="Times New Roman"/>
          <w:b/>
          <w:sz w:val="28"/>
          <w:szCs w:val="28"/>
        </w:rPr>
      </w:pPr>
      <w:r w:rsidRPr="00DF2916">
        <w:rPr>
          <w:rFonts w:ascii="Times New Roman" w:hAnsi="Times New Roman" w:cs="Times New Roman"/>
          <w:b/>
          <w:sz w:val="28"/>
          <w:szCs w:val="28"/>
        </w:rPr>
        <w:t>Example Application I</w:t>
      </w:r>
      <w:r w:rsidR="00725EA1">
        <w:rPr>
          <w:rFonts w:ascii="Times New Roman" w:hAnsi="Times New Roman" w:cs="Times New Roman"/>
          <w:b/>
          <w:sz w:val="28"/>
          <w:szCs w:val="28"/>
        </w:rPr>
        <w:t>I</w:t>
      </w:r>
      <w:r w:rsidRPr="00DF2916">
        <w:rPr>
          <w:rFonts w:ascii="Times New Roman" w:hAnsi="Times New Roman" w:cs="Times New Roman"/>
          <w:b/>
          <w:sz w:val="28"/>
          <w:szCs w:val="28"/>
        </w:rPr>
        <w:t xml:space="preserve"> (Fitting </w:t>
      </w:r>
      <w:r w:rsidR="00725EA1">
        <w:rPr>
          <w:rFonts w:ascii="Times New Roman" w:hAnsi="Times New Roman" w:cs="Times New Roman"/>
          <w:b/>
          <w:sz w:val="28"/>
          <w:szCs w:val="28"/>
        </w:rPr>
        <w:t>predation functions</w:t>
      </w:r>
      <w:r w:rsidRPr="00DF2916">
        <w:rPr>
          <w:rFonts w:ascii="Times New Roman" w:hAnsi="Times New Roman" w:cs="Times New Roman"/>
          <w:b/>
          <w:sz w:val="28"/>
          <w:szCs w:val="28"/>
        </w:rPr>
        <w:t>)</w:t>
      </w:r>
    </w:p>
    <w:p w14:paraId="01508D7F" w14:textId="77777777" w:rsidR="00725EA1" w:rsidRDefault="00725EA1" w:rsidP="00725EA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One of the components of the move to Ecosystem Based Fishery Management is the use of multispecies models for assessments purposes. The results of these types of models depend on the assumed functional form </w:t>
      </w:r>
      <w:r w:rsidR="008654BC">
        <w:rPr>
          <w:rFonts w:ascii="Times New Roman" w:hAnsi="Times New Roman" w:cs="Times New Roman"/>
          <w:sz w:val="24"/>
          <w:szCs w:val="24"/>
        </w:rPr>
        <w:t xml:space="preserve">that </w:t>
      </w:r>
      <w:r>
        <w:rPr>
          <w:rFonts w:ascii="Times New Roman" w:hAnsi="Times New Roman" w:cs="Times New Roman"/>
          <w:sz w:val="24"/>
          <w:szCs w:val="24"/>
        </w:rPr>
        <w:t xml:space="preserve">relates predation rate to the density of prey and predators. However, there are many potential functional forms (Koen-Alonso and Yodzis 2005; Canadian Journal of Fisheries and Aquatic Sciences 62: 1490-1512; Kinzey and Punt, 2009: Natural Resource Modelling 22(1): 67-104). </w:t>
      </w:r>
    </w:p>
    <w:p w14:paraId="0A50E28F" w14:textId="77777777" w:rsidR="00725EA1" w:rsidRDefault="00725EA1" w:rsidP="00DF2916">
      <w:pPr>
        <w:spacing w:after="0" w:line="240" w:lineRule="auto"/>
        <w:rPr>
          <w:rFonts w:ascii="Times New Roman" w:hAnsi="Times New Roman" w:cs="Times New Roman"/>
          <w:sz w:val="24"/>
          <w:szCs w:val="24"/>
        </w:rPr>
      </w:pPr>
    </w:p>
    <w:p w14:paraId="5C103BE0" w14:textId="77777777" w:rsidR="00725EA1" w:rsidRDefault="00725EA1" w:rsidP="00277334">
      <w:pPr>
        <w:spacing w:after="0" w:line="240" w:lineRule="auto"/>
        <w:jc w:val="right"/>
        <w:rPr>
          <w:rFonts w:ascii="Times New Roman" w:hAnsi="Times New Roman" w:cs="Times New Roman"/>
          <w:sz w:val="24"/>
          <w:szCs w:val="24"/>
        </w:rPr>
      </w:pPr>
      <w:r w:rsidRPr="00725EA1">
        <w:rPr>
          <w:rFonts w:ascii="Times New Roman" w:hAnsi="Times New Roman" w:cs="Times New Roman"/>
          <w:position w:val="-80"/>
          <w:sz w:val="24"/>
          <w:szCs w:val="24"/>
        </w:rPr>
        <w:object w:dxaOrig="3280" w:dyaOrig="1719" w14:anchorId="0D7982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25pt;height:86.25pt" o:ole="">
            <v:imagedata r:id="rId8" o:title=""/>
          </v:shape>
          <o:OLEObject Type="Embed" ProgID="Equation.DSMT4" ShapeID="_x0000_i1025" DrawAspect="Content" ObjectID="_1662444047" r:id="rId9"/>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25EA1">
        <w:rPr>
          <w:rFonts w:ascii="Times New Roman" w:hAnsi="Times New Roman" w:cs="Times New Roman"/>
          <w:position w:val="-64"/>
          <w:sz w:val="24"/>
          <w:szCs w:val="24"/>
        </w:rPr>
        <w:object w:dxaOrig="1520" w:dyaOrig="1400" w14:anchorId="099ED433">
          <v:shape id="_x0000_i1026" type="#_x0000_t75" style="width:75.75pt;height:69.75pt" o:ole="">
            <v:imagedata r:id="rId10" o:title=""/>
          </v:shape>
          <o:OLEObject Type="Embed" ProgID="Equation.DSMT4" ShapeID="_x0000_i1026" DrawAspect="Content" ObjectID="_1662444048" r:id="rId11"/>
        </w:object>
      </w:r>
      <w:r w:rsidR="00277334">
        <w:rPr>
          <w:rFonts w:ascii="Times New Roman" w:hAnsi="Times New Roman" w:cs="Times New Roman"/>
          <w:sz w:val="24"/>
          <w:szCs w:val="24"/>
        </w:rPr>
        <w:tab/>
      </w:r>
      <w:r w:rsidR="00277334">
        <w:rPr>
          <w:rFonts w:ascii="Times New Roman" w:hAnsi="Times New Roman" w:cs="Times New Roman"/>
          <w:sz w:val="24"/>
          <w:szCs w:val="24"/>
        </w:rPr>
        <w:tab/>
        <w:t>(1)</w:t>
      </w:r>
    </w:p>
    <w:p w14:paraId="75D5E0FE" w14:textId="58F707B9" w:rsidR="00277334" w:rsidRDefault="00277334" w:rsidP="00277334">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Pr="00277334">
        <w:rPr>
          <w:rFonts w:ascii="Times New Roman" w:hAnsi="Times New Roman" w:cs="Times New Roman"/>
          <w:position w:val="-14"/>
          <w:sz w:val="24"/>
          <w:szCs w:val="24"/>
        </w:rPr>
        <w:object w:dxaOrig="380" w:dyaOrig="400" w14:anchorId="2D3F4F91">
          <v:shape id="_x0000_i1027" type="#_x0000_t75" style="width:18.75pt;height:20.25pt" o:ole="">
            <v:imagedata r:id="rId12" o:title=""/>
          </v:shape>
          <o:OLEObject Type="Embed" ProgID="Equation.DSMT4" ShapeID="_x0000_i1027" DrawAspect="Content" ObjectID="_1662444049" r:id="rId13"/>
        </w:object>
      </w:r>
      <w:r>
        <w:rPr>
          <w:rFonts w:ascii="Times New Roman" w:hAnsi="Times New Roman" w:cs="Times New Roman"/>
          <w:sz w:val="24"/>
          <w:szCs w:val="24"/>
        </w:rPr>
        <w:t xml:space="preserve"> is the number of consumers (predators), </w:t>
      </w:r>
      <w:r w:rsidRPr="00277334">
        <w:rPr>
          <w:rFonts w:ascii="Times New Roman" w:hAnsi="Times New Roman" w:cs="Times New Roman"/>
          <w:position w:val="-14"/>
          <w:sz w:val="24"/>
          <w:szCs w:val="24"/>
        </w:rPr>
        <w:object w:dxaOrig="380" w:dyaOrig="400" w14:anchorId="70DC3980">
          <v:shape id="_x0000_i1028" type="#_x0000_t75" style="width:18.75pt;height:20.25pt" o:ole="">
            <v:imagedata r:id="rId14" o:title=""/>
          </v:shape>
          <o:OLEObject Type="Embed" ProgID="Equation.DSMT4" ShapeID="_x0000_i1028" DrawAspect="Content" ObjectID="_1662444050" r:id="rId15"/>
        </w:object>
      </w:r>
      <w:r>
        <w:rPr>
          <w:rFonts w:ascii="Times New Roman" w:hAnsi="Times New Roman" w:cs="Times New Roman"/>
          <w:sz w:val="24"/>
          <w:szCs w:val="24"/>
        </w:rPr>
        <w:t xml:space="preserve"> is the number of prey, and </w:t>
      </w:r>
      <w:r w:rsidRPr="00277334">
        <w:rPr>
          <w:rFonts w:ascii="Times New Roman" w:hAnsi="Times New Roman" w:cs="Times New Roman"/>
          <w:position w:val="-6"/>
          <w:sz w:val="24"/>
          <w:szCs w:val="24"/>
        </w:rPr>
        <w:object w:dxaOrig="240" w:dyaOrig="220" w14:anchorId="4B96DCCF">
          <v:shape id="_x0000_i1029" type="#_x0000_t75" style="width:12pt;height:11.25pt" o:ole="">
            <v:imagedata r:id="rId16" o:title=""/>
          </v:shape>
          <o:OLEObject Type="Embed" ProgID="Equation.DSMT4" ShapeID="_x0000_i1029" DrawAspect="Content" ObjectID="_1662444051" r:id="rId17"/>
        </w:object>
      </w:r>
      <w:r>
        <w:rPr>
          <w:rFonts w:ascii="Times New Roman" w:hAnsi="Times New Roman" w:cs="Times New Roman"/>
          <w:sz w:val="24"/>
          <w:szCs w:val="24"/>
        </w:rPr>
        <w:t xml:space="preserve">, </w:t>
      </w:r>
      <w:r w:rsidRPr="00277334">
        <w:rPr>
          <w:rFonts w:ascii="Times New Roman" w:hAnsi="Times New Roman" w:cs="Times New Roman"/>
          <w:position w:val="-10"/>
          <w:sz w:val="24"/>
          <w:szCs w:val="24"/>
        </w:rPr>
        <w:object w:dxaOrig="240" w:dyaOrig="320" w14:anchorId="75A1CE08">
          <v:shape id="_x0000_i1030" type="#_x0000_t75" style="width:12pt;height:15.75pt" o:ole="">
            <v:imagedata r:id="rId18" o:title=""/>
          </v:shape>
          <o:OLEObject Type="Embed" ProgID="Equation.DSMT4" ShapeID="_x0000_i1030" DrawAspect="Content" ObjectID="_1662444052" r:id="rId19"/>
        </w:object>
      </w:r>
      <w:r>
        <w:rPr>
          <w:rFonts w:ascii="Times New Roman" w:hAnsi="Times New Roman" w:cs="Times New Roman"/>
          <w:sz w:val="24"/>
          <w:szCs w:val="24"/>
        </w:rPr>
        <w:t xml:space="preserve">, </w:t>
      </w:r>
      <w:r w:rsidR="00257871" w:rsidRPr="00277334">
        <w:rPr>
          <w:rFonts w:ascii="Times New Roman" w:hAnsi="Times New Roman" w:cs="Times New Roman"/>
          <w:position w:val="-10"/>
          <w:sz w:val="24"/>
          <w:szCs w:val="24"/>
        </w:rPr>
        <w:object w:dxaOrig="200" w:dyaOrig="260" w14:anchorId="71E10802">
          <v:shape id="_x0000_i1039" type="#_x0000_t75" style="width:9.75pt;height:12.75pt" o:ole="">
            <v:imagedata r:id="rId20" o:title=""/>
          </v:shape>
          <o:OLEObject Type="Embed" ProgID="Equation.DSMT4" ShapeID="_x0000_i1039" DrawAspect="Content" ObjectID="_1662444053" r:id="rId21"/>
        </w:object>
      </w:r>
      <w:r w:rsidR="00257871">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257871">
        <w:rPr>
          <w:rFonts w:ascii="Times New Roman" w:hAnsi="Times New Roman" w:cs="Times New Roman"/>
          <w:sz w:val="24"/>
          <w:szCs w:val="24"/>
        </w:rPr>
        <w:sym w:font="Symbol" w:char="F06C"/>
      </w:r>
      <w:bookmarkStart w:id="0" w:name="_GoBack"/>
      <w:bookmarkEnd w:id="0"/>
      <w:r>
        <w:rPr>
          <w:rFonts w:ascii="Times New Roman" w:hAnsi="Times New Roman" w:cs="Times New Roman"/>
          <w:sz w:val="24"/>
          <w:szCs w:val="24"/>
        </w:rPr>
        <w:t xml:space="preserve"> are parameters. </w:t>
      </w:r>
      <w:r w:rsidR="00CD790A">
        <w:rPr>
          <w:rFonts w:ascii="Times New Roman" w:hAnsi="Times New Roman" w:cs="Times New Roman"/>
          <w:sz w:val="24"/>
          <w:szCs w:val="24"/>
        </w:rPr>
        <w:t xml:space="preserve"> </w:t>
      </w:r>
    </w:p>
    <w:p w14:paraId="292565EA" w14:textId="77777777" w:rsidR="007A1BA1" w:rsidRDefault="00277334">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file EX2.DAT lists data for a consumer and four prey species. Write a single program </w:t>
      </w:r>
      <w:r w:rsidR="00292059">
        <w:rPr>
          <w:rFonts w:ascii="Times New Roman" w:hAnsi="Times New Roman" w:cs="Times New Roman"/>
          <w:sz w:val="24"/>
          <w:szCs w:val="24"/>
        </w:rPr>
        <w:t xml:space="preserve">(i.e. one CPP </w:t>
      </w:r>
      <w:r w:rsidR="00547342">
        <w:rPr>
          <w:rFonts w:ascii="Times New Roman" w:hAnsi="Times New Roman" w:cs="Times New Roman"/>
          <w:sz w:val="24"/>
          <w:szCs w:val="24"/>
        </w:rPr>
        <w:t xml:space="preserve">and one R </w:t>
      </w:r>
      <w:r w:rsidR="00292059">
        <w:rPr>
          <w:rFonts w:ascii="Times New Roman" w:hAnsi="Times New Roman" w:cs="Times New Roman"/>
          <w:sz w:val="24"/>
          <w:szCs w:val="24"/>
        </w:rPr>
        <w:t xml:space="preserve">file) </w:t>
      </w:r>
      <w:r w:rsidR="00547342">
        <w:rPr>
          <w:rFonts w:ascii="Times New Roman" w:hAnsi="Times New Roman" w:cs="Times New Roman"/>
          <w:sz w:val="24"/>
          <w:szCs w:val="24"/>
        </w:rPr>
        <w:t>that</w:t>
      </w:r>
      <w:r>
        <w:rPr>
          <w:rFonts w:ascii="Times New Roman" w:hAnsi="Times New Roman" w:cs="Times New Roman"/>
          <w:sz w:val="24"/>
          <w:szCs w:val="24"/>
        </w:rPr>
        <w:t>:</w:t>
      </w:r>
    </w:p>
    <w:p w14:paraId="1AC37C61" w14:textId="77777777" w:rsidR="007A1BA1" w:rsidRDefault="00277334">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Reads the basic data from EX2.DAT</w:t>
      </w:r>
      <w:r w:rsidR="00084DC5">
        <w:rPr>
          <w:rFonts w:ascii="Times New Roman" w:hAnsi="Times New Roman" w:cs="Times New Roman"/>
          <w:sz w:val="24"/>
          <w:szCs w:val="24"/>
        </w:rPr>
        <w:t>. The columns are the density of the predator (</w:t>
      </w:r>
      <w:r w:rsidR="00084DC5" w:rsidRPr="00084DC5">
        <w:rPr>
          <w:rFonts w:ascii="Times New Roman" w:hAnsi="Times New Roman" w:cs="Times New Roman"/>
          <w:position w:val="-14"/>
          <w:sz w:val="24"/>
          <w:szCs w:val="24"/>
        </w:rPr>
        <w:object w:dxaOrig="380" w:dyaOrig="400" w14:anchorId="0E39E581">
          <v:shape id="_x0000_i1032" type="#_x0000_t75" style="width:18.75pt;height:20.25pt" o:ole="">
            <v:imagedata r:id="rId22" o:title=""/>
          </v:shape>
          <o:OLEObject Type="Embed" ProgID="Equation.DSMT4" ShapeID="_x0000_i1032" DrawAspect="Content" ObjectID="_1662444054" r:id="rId23"/>
        </w:object>
      </w:r>
      <w:r w:rsidR="00084DC5">
        <w:rPr>
          <w:rFonts w:ascii="Times New Roman" w:hAnsi="Times New Roman" w:cs="Times New Roman"/>
          <w:sz w:val="24"/>
          <w:szCs w:val="24"/>
        </w:rPr>
        <w:t>), the density of each of the prey (</w:t>
      </w:r>
      <w:r w:rsidR="00084DC5" w:rsidRPr="00084DC5">
        <w:rPr>
          <w:rFonts w:ascii="Times New Roman" w:hAnsi="Times New Roman" w:cs="Times New Roman"/>
          <w:position w:val="-14"/>
          <w:sz w:val="24"/>
          <w:szCs w:val="24"/>
        </w:rPr>
        <w:object w:dxaOrig="380" w:dyaOrig="400" w14:anchorId="5E264AA5">
          <v:shape id="_x0000_i1033" type="#_x0000_t75" style="width:18.75pt;height:20.25pt" o:ole="">
            <v:imagedata r:id="rId24" o:title=""/>
          </v:shape>
          <o:OLEObject Type="Embed" ProgID="Equation.DSMT4" ShapeID="_x0000_i1033" DrawAspect="Content" ObjectID="_1662444055" r:id="rId25"/>
        </w:object>
      </w:r>
      <w:r w:rsidR="00084DC5">
        <w:rPr>
          <w:rFonts w:ascii="Times New Roman" w:hAnsi="Times New Roman" w:cs="Times New Roman"/>
          <w:sz w:val="24"/>
          <w:szCs w:val="24"/>
        </w:rPr>
        <w:t>), and resulting predation (</w:t>
      </w:r>
      <w:r w:rsidR="00084DC5" w:rsidRPr="00084DC5">
        <w:rPr>
          <w:rFonts w:ascii="Times New Roman" w:hAnsi="Times New Roman" w:cs="Times New Roman"/>
          <w:position w:val="-14"/>
          <w:sz w:val="24"/>
          <w:szCs w:val="24"/>
        </w:rPr>
        <w:object w:dxaOrig="279" w:dyaOrig="380" w14:anchorId="7E0A9266">
          <v:shape id="_x0000_i1034" type="#_x0000_t75" style="width:14.25pt;height:18.75pt" o:ole="">
            <v:imagedata r:id="rId26" o:title=""/>
          </v:shape>
          <o:OLEObject Type="Embed" ProgID="Equation.DSMT4" ShapeID="_x0000_i1034" DrawAspect="Content" ObjectID="_1662444056" r:id="rId27"/>
        </w:object>
      </w:r>
      <w:r w:rsidR="00084DC5">
        <w:rPr>
          <w:rFonts w:ascii="Times New Roman" w:hAnsi="Times New Roman" w:cs="Times New Roman"/>
          <w:sz w:val="24"/>
          <w:szCs w:val="24"/>
        </w:rPr>
        <w:t xml:space="preserve"> - one column for each prey species).</w:t>
      </w:r>
    </w:p>
    <w:p w14:paraId="58875BD2" w14:textId="77777777" w:rsidR="007A1BA1" w:rsidRDefault="00277334">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Can be used to fit any of the four models (hint: set the </w:t>
      </w:r>
      <w:r w:rsidR="00292059">
        <w:rPr>
          <w:rFonts w:ascii="Times New Roman" w:hAnsi="Times New Roman" w:cs="Times New Roman"/>
          <w:sz w:val="24"/>
          <w:szCs w:val="24"/>
        </w:rPr>
        <w:t xml:space="preserve">entries in the </w:t>
      </w:r>
      <w:r w:rsidR="00292059" w:rsidRPr="00292059">
        <w:rPr>
          <w:rFonts w:ascii="Times New Roman" w:hAnsi="Times New Roman" w:cs="Times New Roman"/>
          <w:i/>
          <w:sz w:val="24"/>
          <w:szCs w:val="24"/>
        </w:rPr>
        <w:t>map</w:t>
      </w:r>
      <w:r w:rsidR="00292059">
        <w:rPr>
          <w:rFonts w:ascii="Times New Roman" w:hAnsi="Times New Roman" w:cs="Times New Roman"/>
          <w:sz w:val="24"/>
          <w:szCs w:val="24"/>
        </w:rPr>
        <w:t xml:space="preserve"> argument based on the variable Model_Num)</w:t>
      </w:r>
      <w:r w:rsidR="00084DC5">
        <w:rPr>
          <w:rFonts w:ascii="Times New Roman" w:hAnsi="Times New Roman" w:cs="Times New Roman"/>
          <w:sz w:val="24"/>
          <w:szCs w:val="24"/>
        </w:rPr>
        <w:t>. Note that you need to estimate parameters for each prey species.</w:t>
      </w:r>
    </w:p>
    <w:p w14:paraId="5BDA652C" w14:textId="77777777" w:rsidR="007A1BA1" w:rsidRDefault="00392E5D">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There should be separate values for each parameter for each species</w:t>
      </w:r>
      <w:r w:rsidR="002A21E7">
        <w:rPr>
          <w:rFonts w:ascii="Times New Roman" w:hAnsi="Times New Roman" w:cs="Times New Roman"/>
          <w:sz w:val="24"/>
          <w:szCs w:val="24"/>
        </w:rPr>
        <w:t>,</w:t>
      </w:r>
      <w:r>
        <w:rPr>
          <w:rFonts w:ascii="Times New Roman" w:hAnsi="Times New Roman" w:cs="Times New Roman"/>
          <w:sz w:val="24"/>
          <w:szCs w:val="24"/>
        </w:rPr>
        <w:t xml:space="preserve"> and the data for all three species should be fitted simultaneously</w:t>
      </w:r>
      <w:r w:rsidR="008654BC">
        <w:rPr>
          <w:rFonts w:ascii="Times New Roman" w:hAnsi="Times New Roman" w:cs="Times New Roman"/>
          <w:sz w:val="24"/>
          <w:szCs w:val="24"/>
        </w:rPr>
        <w:t xml:space="preserve"> (i.e. for the 2</w:t>
      </w:r>
      <w:r w:rsidR="008654BC" w:rsidRPr="008654BC">
        <w:rPr>
          <w:rFonts w:ascii="Times New Roman" w:hAnsi="Times New Roman" w:cs="Times New Roman"/>
          <w:sz w:val="24"/>
          <w:szCs w:val="24"/>
          <w:vertAlign w:val="superscript"/>
        </w:rPr>
        <w:t>nd</w:t>
      </w:r>
      <w:r w:rsidR="008654BC">
        <w:rPr>
          <w:rFonts w:ascii="Times New Roman" w:hAnsi="Times New Roman" w:cs="Times New Roman"/>
          <w:sz w:val="24"/>
          <w:szCs w:val="24"/>
        </w:rPr>
        <w:t xml:space="preserve"> model there are </w:t>
      </w:r>
      <w:r w:rsidR="002F6E83">
        <w:rPr>
          <w:rFonts w:ascii="Times New Roman" w:hAnsi="Times New Roman" w:cs="Times New Roman"/>
          <w:sz w:val="24"/>
          <w:szCs w:val="24"/>
        </w:rPr>
        <w:t>six</w:t>
      </w:r>
      <w:r w:rsidR="008654BC">
        <w:rPr>
          <w:rFonts w:ascii="Times New Roman" w:hAnsi="Times New Roman" w:cs="Times New Roman"/>
          <w:sz w:val="24"/>
          <w:szCs w:val="24"/>
        </w:rPr>
        <w:t xml:space="preserve"> parameters)</w:t>
      </w:r>
      <w:r>
        <w:rPr>
          <w:rFonts w:ascii="Times New Roman" w:hAnsi="Times New Roman" w:cs="Times New Roman"/>
          <w:sz w:val="24"/>
          <w:szCs w:val="24"/>
        </w:rPr>
        <w:t>.</w:t>
      </w:r>
    </w:p>
    <w:p w14:paraId="646839AD" w14:textId="48E00EFE" w:rsidR="002F6E83" w:rsidRDefault="002F6E83">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objective function should be the sum (over predator densities and prey species) of the </w:t>
      </w:r>
      <w:r w:rsidR="00D93BDF">
        <w:rPr>
          <w:rFonts w:ascii="Times New Roman" w:hAnsi="Times New Roman" w:cs="Times New Roman"/>
          <w:sz w:val="24"/>
          <w:szCs w:val="24"/>
        </w:rPr>
        <w:t>squares of the</w:t>
      </w:r>
      <w:r>
        <w:rPr>
          <w:rFonts w:ascii="Times New Roman" w:hAnsi="Times New Roman" w:cs="Times New Roman"/>
          <w:sz w:val="24"/>
          <w:szCs w:val="24"/>
        </w:rPr>
        <w:t xml:space="preserve"> differences between the </w:t>
      </w:r>
      <w:r w:rsidR="00D93BDF">
        <w:rPr>
          <w:rFonts w:ascii="Times New Roman" w:hAnsi="Times New Roman" w:cs="Times New Roman"/>
          <w:sz w:val="24"/>
          <w:szCs w:val="24"/>
        </w:rPr>
        <w:t xml:space="preserve">logs of the </w:t>
      </w:r>
      <w:r>
        <w:rPr>
          <w:rFonts w:ascii="Times New Roman" w:hAnsi="Times New Roman" w:cs="Times New Roman"/>
          <w:sz w:val="24"/>
          <w:szCs w:val="24"/>
        </w:rPr>
        <w:t xml:space="preserve">observations and the </w:t>
      </w:r>
      <w:r w:rsidR="00D93BDF">
        <w:rPr>
          <w:rFonts w:ascii="Times New Roman" w:hAnsi="Times New Roman" w:cs="Times New Roman"/>
          <w:sz w:val="24"/>
          <w:szCs w:val="24"/>
        </w:rPr>
        <w:t xml:space="preserve">logs of the </w:t>
      </w:r>
      <w:r>
        <w:rPr>
          <w:rFonts w:ascii="Times New Roman" w:hAnsi="Times New Roman" w:cs="Times New Roman"/>
          <w:sz w:val="24"/>
          <w:szCs w:val="24"/>
        </w:rPr>
        <w:t>model-predictions.</w:t>
      </w:r>
    </w:p>
    <w:sectPr w:rsidR="002F6E83" w:rsidSect="00673B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7A8BE" w14:textId="77777777" w:rsidR="00810B5B" w:rsidRDefault="00810B5B" w:rsidP="001131CC">
      <w:pPr>
        <w:spacing w:after="0" w:line="240" w:lineRule="auto"/>
      </w:pPr>
      <w:r>
        <w:separator/>
      </w:r>
    </w:p>
  </w:endnote>
  <w:endnote w:type="continuationSeparator" w:id="0">
    <w:p w14:paraId="562FF0B3" w14:textId="77777777" w:rsidR="00810B5B" w:rsidRDefault="00810B5B" w:rsidP="00113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62B34" w14:textId="77777777" w:rsidR="00810B5B" w:rsidRDefault="00810B5B" w:rsidP="001131CC">
      <w:pPr>
        <w:spacing w:after="0" w:line="240" w:lineRule="auto"/>
      </w:pPr>
      <w:r>
        <w:separator/>
      </w:r>
    </w:p>
  </w:footnote>
  <w:footnote w:type="continuationSeparator" w:id="0">
    <w:p w14:paraId="6002EE67" w14:textId="77777777" w:rsidR="00810B5B" w:rsidRDefault="00810B5B" w:rsidP="001131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0B563A"/>
    <w:multiLevelType w:val="hybridMultilevel"/>
    <w:tmpl w:val="6EE2655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6029512E"/>
    <w:multiLevelType w:val="hybridMultilevel"/>
    <w:tmpl w:val="4030E96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62727CAC"/>
    <w:multiLevelType w:val="hybridMultilevel"/>
    <w:tmpl w:val="5C0C8A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2916"/>
    <w:rsid w:val="00037F9D"/>
    <w:rsid w:val="00084DC5"/>
    <w:rsid w:val="001131CC"/>
    <w:rsid w:val="001A535F"/>
    <w:rsid w:val="001E7F76"/>
    <w:rsid w:val="00257871"/>
    <w:rsid w:val="00272B40"/>
    <w:rsid w:val="00277334"/>
    <w:rsid w:val="00281086"/>
    <w:rsid w:val="00292059"/>
    <w:rsid w:val="002A21E7"/>
    <w:rsid w:val="002D707A"/>
    <w:rsid w:val="002E6B9D"/>
    <w:rsid w:val="002F6E83"/>
    <w:rsid w:val="00307271"/>
    <w:rsid w:val="00392E5D"/>
    <w:rsid w:val="003C4F8E"/>
    <w:rsid w:val="003C77D2"/>
    <w:rsid w:val="00547342"/>
    <w:rsid w:val="005C42F8"/>
    <w:rsid w:val="005F014B"/>
    <w:rsid w:val="00673B1D"/>
    <w:rsid w:val="006A3767"/>
    <w:rsid w:val="00725EA1"/>
    <w:rsid w:val="007423C0"/>
    <w:rsid w:val="00750DF9"/>
    <w:rsid w:val="00753CC5"/>
    <w:rsid w:val="0078005B"/>
    <w:rsid w:val="007A1BA1"/>
    <w:rsid w:val="007B79B5"/>
    <w:rsid w:val="00810B5B"/>
    <w:rsid w:val="00851444"/>
    <w:rsid w:val="00862725"/>
    <w:rsid w:val="008654BC"/>
    <w:rsid w:val="00891A20"/>
    <w:rsid w:val="00903C00"/>
    <w:rsid w:val="00932F11"/>
    <w:rsid w:val="00A00DC2"/>
    <w:rsid w:val="00B470F7"/>
    <w:rsid w:val="00B968FA"/>
    <w:rsid w:val="00CD790A"/>
    <w:rsid w:val="00D93BDF"/>
    <w:rsid w:val="00DA40B7"/>
    <w:rsid w:val="00DC11EA"/>
    <w:rsid w:val="00DF2916"/>
    <w:rsid w:val="00E30758"/>
    <w:rsid w:val="00E825A0"/>
    <w:rsid w:val="00EC64C4"/>
    <w:rsid w:val="00F1679B"/>
    <w:rsid w:val="00F757B7"/>
    <w:rsid w:val="00FE68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13128"/>
  <w15:docId w15:val="{E35C9A3D-AACA-467D-9A36-10C8EBF22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B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916"/>
    <w:pPr>
      <w:ind w:left="720"/>
      <w:contextualSpacing/>
    </w:pPr>
  </w:style>
  <w:style w:type="paragraph" w:styleId="FootnoteText">
    <w:name w:val="footnote text"/>
    <w:basedOn w:val="Normal"/>
    <w:link w:val="FootnoteTextChar"/>
    <w:uiPriority w:val="99"/>
    <w:semiHidden/>
    <w:unhideWhenUsed/>
    <w:rsid w:val="001131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31CC"/>
    <w:rPr>
      <w:sz w:val="20"/>
      <w:szCs w:val="20"/>
    </w:rPr>
  </w:style>
  <w:style w:type="character" w:styleId="FootnoteReference">
    <w:name w:val="footnote reference"/>
    <w:basedOn w:val="DefaultParagraphFont"/>
    <w:uiPriority w:val="99"/>
    <w:semiHidden/>
    <w:unhideWhenUsed/>
    <w:rsid w:val="001131CC"/>
    <w:rPr>
      <w:vertAlign w:val="superscript"/>
    </w:rPr>
  </w:style>
  <w:style w:type="paragraph" w:styleId="BalloonText">
    <w:name w:val="Balloon Text"/>
    <w:basedOn w:val="Normal"/>
    <w:link w:val="BalloonTextChar"/>
    <w:uiPriority w:val="99"/>
    <w:semiHidden/>
    <w:unhideWhenUsed/>
    <w:rsid w:val="00037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F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34F87F-3CC4-408E-86CD-C6DA6E440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Punt, Andre (CMAR, Hobart)</dc:creator>
  <cp:lastModifiedBy>Punt, Andre (O&amp;A, Hobart)</cp:lastModifiedBy>
  <cp:revision>16</cp:revision>
  <dcterms:created xsi:type="dcterms:W3CDTF">2014-06-19T04:16:00Z</dcterms:created>
  <dcterms:modified xsi:type="dcterms:W3CDTF">2020-09-24T16:14:00Z</dcterms:modified>
</cp:coreProperties>
</file>