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9" w:name="sap-s4hana-integration-proposal"/>
    <w:p>
      <w:pPr>
        <w:pStyle w:val="Heading1"/>
      </w:pPr>
      <w:r>
        <w:t xml:space="preserve">SAP S4/HANA Integration Proposal</w:t>
      </w:r>
    </w:p>
    <w:bookmarkStart w:id="21" w:name="X526623886e9eac7522456dcd92f28ecf44d0bee"/>
    <w:p>
      <w:pPr>
        <w:pStyle w:val="Heading2"/>
      </w:pPr>
      <w:r>
        <w:t xml:space="preserve">Project Phoenix - Doors Division Integration</w:t>
      </w:r>
    </w:p>
    <w:p>
      <w:r>
        <w:pict>
          <v:rect style="width:0;height:1.5pt" o:hralign="center" o:hrstd="t" o:hr="t"/>
        </w:pict>
      </w:r>
    </w:p>
    <w:bookmarkStart w:id="20" w:name="executive-summary"/>
    <w:p>
      <w:pPr>
        <w:pStyle w:val="Heading3"/>
      </w:pPr>
      <w:r>
        <w:t xml:space="preserve">Executive Summary</w:t>
      </w:r>
    </w:p>
    <w:p>
      <w:pPr>
        <w:pStyle w:val="FirstParagraph"/>
      </w:pPr>
      <w:r>
        <w:t xml:space="preserve">This proposal addresses the SAP S4/HANA integration requirements for Owens Corning’s Project Phoenix, focusing on the migration of four Masonite doors manufacturing facilities to the S4/HANA platform. Given the critical uncertainties identified in our analysis, we propose a risk-managed, phased approach that prioritizes proven technologies while maintaining flexibility for emerging solutions.</w:t>
      </w:r>
    </w:p>
    <w:p>
      <w:pPr>
        <w:pStyle w:val="BodyText"/>
      </w:pPr>
      <w:r>
        <w:rPr>
          <w:bCs/>
          <w:b/>
        </w:rPr>
        <w:t xml:space="preserve">Key Proposal Elements:</w:t>
      </w:r>
      <w:r>
        <w:t xml:space="preserve"> </w:t>
      </w:r>
      <w:r>
        <w:t xml:space="preserve">- Dual-path architecture supporting both REST API and Kafka integration</w:t>
      </w:r>
      <w:r>
        <w:t xml:space="preserve"> </w:t>
      </w:r>
      <w:r>
        <w:t xml:space="preserve">- Comprehensive error handling to support S4’s</w:t>
      </w:r>
      <w:r>
        <w:t xml:space="preserve"> </w:t>
      </w:r>
      <w:r>
        <w:t xml:space="preserve">“</w:t>
      </w:r>
      <w:r>
        <w:t xml:space="preserve">Clean Core</w:t>
      </w:r>
      <w:r>
        <w:t xml:space="preserve">”</w:t>
      </w:r>
      <w:r>
        <w:t xml:space="preserve"> </w:t>
      </w:r>
      <w:r>
        <w:t xml:space="preserve">principle</w:t>
      </w:r>
      <w:r>
        <w:t xml:space="preserve"> </w:t>
      </w:r>
      <w:r>
        <w:t xml:space="preserve">- Phased deployment strategy with clear go/no-go decision points</w:t>
      </w:r>
      <w:r>
        <w:t xml:space="preserve"> </w:t>
      </w:r>
      <w:r>
        <w:t xml:space="preserve">- Production-ready fallback options for all critical components</w:t>
      </w:r>
    </w:p>
    <w:p>
      <w:r>
        <w:pict>
          <v:rect style="width:0;height:1.5pt" o:hralign="center" o:hrstd="t" o:hr="t"/>
        </w:pict>
      </w:r>
    </w:p>
    <w:bookmarkEnd w:id="20"/>
    <w:bookmarkEnd w:id="21"/>
    <w:bookmarkStart w:id="33" w:name="integration-architecture"/>
    <w:p>
      <w:pPr>
        <w:pStyle w:val="Heading2"/>
      </w:pPr>
      <w:r>
        <w:t xml:space="preserve">1. Integration Architecture</w:t>
      </w:r>
    </w:p>
    <w:bookmarkStart w:id="25" w:name="proposed-dual-path-strategy"/>
    <w:p>
      <w:pPr>
        <w:pStyle w:val="Heading3"/>
      </w:pPr>
      <w:r>
        <w:t xml:space="preserve">1.1 Proposed Dual-Path Strategy</w:t>
      </w:r>
    </w:p>
    <w:p>
      <w:pPr>
        <w:pStyle w:val="FirstParagraph"/>
      </w:pPr>
      <w:r>
        <w:t xml:space="preserve">Given the unproven nature of Ignition 8.3’s Event Streams module and the aggressive timeline, we propose a phased approach starting with proven technology:</w:t>
      </w:r>
    </w:p>
    <w:bookmarkStart w:id="22" w:name="Xf5dead11ffac4e32fcf0ff25245105e0a664735"/>
    <w:p>
      <w:pPr>
        <w:pStyle w:val="Heading4"/>
      </w:pPr>
      <w:r>
        <w:t xml:space="preserve">Primary Path Architecture (Production-Ready)</w:t>
      </w:r>
    </w:p>
    <w:p>
      <w:pPr>
        <w:pStyle w:val="SourceCode"/>
      </w:pPr>
      <w:r>
        <w:rPr>
          <w:rStyle w:val="VerbatimChar"/>
        </w:rPr>
        <w:t xml:space="preserve">graph TB</w:t>
      </w:r>
      <w:r>
        <w:br/>
      </w:r>
      <w:r>
        <w:rPr>
          <w:rStyle w:val="VerbatimChar"/>
        </w:rPr>
        <w:t xml:space="preserve">    subgraph SAP_Cloud["SAP Cloud"]</w:t>
      </w:r>
      <w:r>
        <w:br/>
      </w:r>
      <w:r>
        <w:rPr>
          <w:rStyle w:val="VerbatimChar"/>
        </w:rPr>
        <w:t xml:space="preserve">        S4[S4/HANA]</w:t>
      </w:r>
      <w:r>
        <w:br/>
      </w:r>
      <w:r>
        <w:rPr>
          <w:rStyle w:val="VerbatimChar"/>
        </w:rPr>
        <w:t xml:space="preserve">    end</w:t>
      </w:r>
      <w:r>
        <w:br/>
      </w:r>
      <w:r>
        <w:rPr>
          <w:rStyle w:val="VerbatimChar"/>
        </w:rPr>
        <w:t xml:space="preserve">    </w:t>
      </w:r>
      <w:r>
        <w:br/>
      </w:r>
      <w:r>
        <w:rPr>
          <w:rStyle w:val="VerbatimChar"/>
        </w:rPr>
        <w:t xml:space="preserve">    subgraph Azure_Cloud["Azure Cloud"]</w:t>
      </w:r>
      <w:r>
        <w:br/>
      </w:r>
      <w:r>
        <w:rPr>
          <w:rStyle w:val="VerbatimChar"/>
        </w:rPr>
        <w:t xml:space="preserve">        APIM["Azure APIM&lt;br/&gt;API Management"]</w:t>
      </w:r>
      <w:r>
        <w:br/>
      </w:r>
      <w:r>
        <w:rPr>
          <w:rStyle w:val="VerbatimChar"/>
        </w:rPr>
        <w:t xml:space="preserve">    end</w:t>
      </w:r>
      <w:r>
        <w:br/>
      </w:r>
      <w:r>
        <w:rPr>
          <w:rStyle w:val="VerbatimChar"/>
        </w:rPr>
        <w:t xml:space="preserve">    </w:t>
      </w:r>
      <w:r>
        <w:br/>
      </w:r>
      <w:r>
        <w:rPr>
          <w:rStyle w:val="VerbatimChar"/>
        </w:rPr>
        <w:t xml:space="preserve">    subgraph World_HQ["World HQ Backend"]</w:t>
      </w:r>
      <w:r>
        <w:br/>
      </w:r>
      <w:r>
        <w:rPr>
          <w:rStyle w:val="VerbatimChar"/>
        </w:rPr>
        <w:t xml:space="preserve">        WHQ["Ignition WHQ BE&lt;br/&gt;Message Router"]</w:t>
      </w:r>
      <w:r>
        <w:br/>
      </w:r>
      <w:r>
        <w:rPr>
          <w:rStyle w:val="VerbatimChar"/>
        </w:rPr>
        <w:t xml:space="preserve">        WHQDB[("WHQ Database")]</w:t>
      </w:r>
      <w:r>
        <w:br/>
      </w:r>
      <w:r>
        <w:rPr>
          <w:rStyle w:val="VerbatimChar"/>
        </w:rPr>
        <w:t xml:space="preserve">    end</w:t>
      </w:r>
      <w:r>
        <w:br/>
      </w:r>
      <w:r>
        <w:rPr>
          <w:rStyle w:val="VerbatimChar"/>
        </w:rPr>
        <w:t xml:space="preserve">    </w:t>
      </w:r>
      <w:r>
        <w:br/>
      </w:r>
      <w:r>
        <w:rPr>
          <w:rStyle w:val="VerbatimChar"/>
        </w:rPr>
        <w:t xml:space="preserve">    subgraph Sacopan_Site["Sacopan Site"]</w:t>
      </w:r>
      <w:r>
        <w:br/>
      </w:r>
      <w:r>
        <w:rPr>
          <w:rStyle w:val="VerbatimChar"/>
        </w:rPr>
        <w:t xml:space="preserve">        SDB[("Sacopan DB&lt;br/&gt;MessageInbound&lt;br/&gt;MessageOutbound")]</w:t>
      </w:r>
      <w:r>
        <w:br/>
      </w:r>
      <w:r>
        <w:rPr>
          <w:rStyle w:val="VerbatimChar"/>
        </w:rPr>
        <w:t xml:space="preserve">        SMES["Sacopan MES BE&lt;br/&gt;Gateway Scripts"]</w:t>
      </w:r>
      <w:r>
        <w:br/>
      </w:r>
      <w:r>
        <w:rPr>
          <w:rStyle w:val="VerbatimChar"/>
        </w:rPr>
        <w:t xml:space="preserve">        SPF["Plant Floor Systems"]</w:t>
      </w:r>
      <w:r>
        <w:br/>
      </w:r>
      <w:r>
        <w:rPr>
          <w:rStyle w:val="VerbatimChar"/>
        </w:rPr>
        <w:t xml:space="preserve">    end</w:t>
      </w:r>
      <w:r>
        <w:br/>
      </w:r>
      <w:r>
        <w:rPr>
          <w:rStyle w:val="VerbatimChar"/>
        </w:rPr>
        <w:t xml:space="preserve">    </w:t>
      </w:r>
      <w:r>
        <w:br/>
      </w:r>
      <w:r>
        <w:rPr>
          <w:rStyle w:val="VerbatimChar"/>
        </w:rPr>
        <w:t xml:space="preserve">    subgraph Laurel_Site["Laurel Site"]</w:t>
      </w:r>
      <w:r>
        <w:br/>
      </w:r>
      <w:r>
        <w:rPr>
          <w:rStyle w:val="VerbatimChar"/>
        </w:rPr>
        <w:t xml:space="preserve">        LDB[("Laurel DB&lt;br/&gt;MessageInbound&lt;br/&gt;MessageOutbound")]</w:t>
      </w:r>
      <w:r>
        <w:br/>
      </w:r>
      <w:r>
        <w:rPr>
          <w:rStyle w:val="VerbatimChar"/>
        </w:rPr>
        <w:t xml:space="preserve">        LMES["Laurel MES BE&lt;br/&gt;Gateway Scripts"]</w:t>
      </w:r>
      <w:r>
        <w:br/>
      </w:r>
      <w:r>
        <w:rPr>
          <w:rStyle w:val="VerbatimChar"/>
        </w:rPr>
        <w:t xml:space="preserve">        LPF["Plant Floor Systems"]</w:t>
      </w:r>
      <w:r>
        <w:br/>
      </w:r>
      <w:r>
        <w:rPr>
          <w:rStyle w:val="VerbatimChar"/>
        </w:rPr>
        <w:t xml:space="preserve">    end</w:t>
      </w:r>
      <w:r>
        <w:br/>
      </w:r>
      <w:r>
        <w:rPr>
          <w:rStyle w:val="VerbatimChar"/>
        </w:rPr>
        <w:t xml:space="preserve">    </w:t>
      </w:r>
      <w:r>
        <w:br/>
      </w:r>
      <w:r>
        <w:rPr>
          <w:rStyle w:val="VerbatimChar"/>
        </w:rPr>
        <w:t xml:space="preserve">    subgraph Wahpeton_Site["Wahpeton Site"]</w:t>
      </w:r>
      <w:r>
        <w:br/>
      </w:r>
      <w:r>
        <w:rPr>
          <w:rStyle w:val="VerbatimChar"/>
        </w:rPr>
        <w:t xml:space="preserve">        WDB[("Wahpeton DB&lt;br/&gt;MessageInbound&lt;br/&gt;MessageOutbound")]</w:t>
      </w:r>
      <w:r>
        <w:br/>
      </w:r>
      <w:r>
        <w:rPr>
          <w:rStyle w:val="VerbatimChar"/>
        </w:rPr>
        <w:t xml:space="preserve">        WMES["Wahpeton MES BE&lt;br/&gt;Gateway Scripts"]</w:t>
      </w:r>
      <w:r>
        <w:br/>
      </w:r>
      <w:r>
        <w:rPr>
          <w:rStyle w:val="VerbatimChar"/>
        </w:rPr>
        <w:t xml:space="preserve">        WPF["Plant Floor Systems"]</w:t>
      </w:r>
      <w:r>
        <w:br/>
      </w:r>
      <w:r>
        <w:rPr>
          <w:rStyle w:val="VerbatimChar"/>
        </w:rPr>
        <w:t xml:space="preserve">    end</w:t>
      </w:r>
      <w:r>
        <w:br/>
      </w:r>
      <w:r>
        <w:rPr>
          <w:rStyle w:val="VerbatimChar"/>
        </w:rPr>
        <w:t xml:space="preserve">    </w:t>
      </w:r>
      <w:r>
        <w:br/>
      </w:r>
      <w:r>
        <w:rPr>
          <w:rStyle w:val="VerbatimChar"/>
        </w:rPr>
        <w:t xml:space="preserve">    subgraph Verdi_Site["Verdi Site"]</w:t>
      </w:r>
      <w:r>
        <w:br/>
      </w:r>
      <w:r>
        <w:rPr>
          <w:rStyle w:val="VerbatimChar"/>
        </w:rPr>
        <w:t xml:space="preserve">        VDB[("Verdi DB&lt;br/&gt;MessageInbound&lt;br/&gt;MessageOutbound")]</w:t>
      </w:r>
      <w:r>
        <w:br/>
      </w:r>
      <w:r>
        <w:rPr>
          <w:rStyle w:val="VerbatimChar"/>
        </w:rPr>
        <w:t xml:space="preserve">        VMES["Verdi MES BE&lt;br/&gt;Gateway Scripts"]</w:t>
      </w:r>
      <w:r>
        <w:br/>
      </w:r>
      <w:r>
        <w:rPr>
          <w:rStyle w:val="VerbatimChar"/>
        </w:rPr>
        <w:t xml:space="preserve">        VPF["Plant Floor Systems"]</w:t>
      </w:r>
      <w:r>
        <w:br/>
      </w:r>
      <w:r>
        <w:rPr>
          <w:rStyle w:val="VerbatimChar"/>
        </w:rPr>
        <w:t xml:space="preserve">    end</w:t>
      </w:r>
      <w:r>
        <w:br/>
      </w:r>
      <w:r>
        <w:rPr>
          <w:rStyle w:val="VerbatimChar"/>
        </w:rPr>
        <w:t xml:space="preserve">    </w:t>
      </w:r>
      <w:r>
        <w:br/>
      </w:r>
      <w:r>
        <w:rPr>
          <w:rStyle w:val="VerbatimChar"/>
        </w:rPr>
        <w:t xml:space="preserve">    S4 &lt;--&gt; |"Web Service APIs"| APIM</w:t>
      </w:r>
      <w:r>
        <w:br/>
      </w:r>
      <w:r>
        <w:rPr>
          <w:rStyle w:val="VerbatimChar"/>
        </w:rPr>
        <w:t xml:space="preserve">    APIM &lt;--&gt; |"REST/SOAP"| WHQ</w:t>
      </w:r>
      <w:r>
        <w:br/>
      </w:r>
      <w:r>
        <w:rPr>
          <w:rStyle w:val="VerbatimChar"/>
        </w:rPr>
        <w:t xml:space="preserve">    </w:t>
      </w:r>
      <w:r>
        <w:br/>
      </w:r>
      <w:r>
        <w:rPr>
          <w:rStyle w:val="VerbatimChar"/>
        </w:rPr>
        <w:t xml:space="preserve">    WHQ --&gt; |"Write MessageInbound"| SDB</w:t>
      </w:r>
      <w:r>
        <w:br/>
      </w:r>
      <w:r>
        <w:rPr>
          <w:rStyle w:val="VerbatimChar"/>
        </w:rPr>
        <w:t xml:space="preserve">    WHQ --&gt; |"Write MessageInbound"| LDB</w:t>
      </w:r>
      <w:r>
        <w:br/>
      </w:r>
      <w:r>
        <w:rPr>
          <w:rStyle w:val="VerbatimChar"/>
        </w:rPr>
        <w:t xml:space="preserve">    WHQ --&gt; |"Write MessageInbound"| WDB</w:t>
      </w:r>
      <w:r>
        <w:br/>
      </w:r>
      <w:r>
        <w:rPr>
          <w:rStyle w:val="VerbatimChar"/>
        </w:rPr>
        <w:t xml:space="preserve">    WHQ --&gt; |"Write MessageInbound"| VDB</w:t>
      </w:r>
      <w:r>
        <w:br/>
      </w:r>
      <w:r>
        <w:rPr>
          <w:rStyle w:val="VerbatimChar"/>
        </w:rPr>
        <w:t xml:space="preserve">    </w:t>
      </w:r>
      <w:r>
        <w:br/>
      </w:r>
      <w:r>
        <w:rPr>
          <w:rStyle w:val="VerbatimChar"/>
        </w:rPr>
        <w:t xml:space="preserve">    SDB &lt;--&gt; |"Scan and Process"| SMES</w:t>
      </w:r>
      <w:r>
        <w:br/>
      </w:r>
      <w:r>
        <w:rPr>
          <w:rStyle w:val="VerbatimChar"/>
        </w:rPr>
        <w:t xml:space="preserve">    LDB &lt;--&gt; |"Scan and Process"| LMES</w:t>
      </w:r>
      <w:r>
        <w:br/>
      </w:r>
      <w:r>
        <w:rPr>
          <w:rStyle w:val="VerbatimChar"/>
        </w:rPr>
        <w:t xml:space="preserve">    WDB &lt;--&gt; |"Scan and Process"| WMES</w:t>
      </w:r>
      <w:r>
        <w:br/>
      </w:r>
      <w:r>
        <w:rPr>
          <w:rStyle w:val="VerbatimChar"/>
        </w:rPr>
        <w:t xml:space="preserve">    VDB &lt;--&gt; |"Scan and Process"| VMES</w:t>
      </w:r>
      <w:r>
        <w:br/>
      </w:r>
      <w:r>
        <w:rPr>
          <w:rStyle w:val="VerbatimChar"/>
        </w:rPr>
        <w:t xml:space="preserve">    </w:t>
      </w:r>
      <w:r>
        <w:br/>
      </w:r>
      <w:r>
        <w:rPr>
          <w:rStyle w:val="VerbatimChar"/>
        </w:rPr>
        <w:t xml:space="preserve">    SMES &lt;--&gt; SPF</w:t>
      </w:r>
      <w:r>
        <w:br/>
      </w:r>
      <w:r>
        <w:rPr>
          <w:rStyle w:val="VerbatimChar"/>
        </w:rPr>
        <w:t xml:space="preserve">    LMES &lt;--&gt; LPF</w:t>
      </w:r>
      <w:r>
        <w:br/>
      </w:r>
      <w:r>
        <w:rPr>
          <w:rStyle w:val="VerbatimChar"/>
        </w:rPr>
        <w:t xml:space="preserve">    WMES &lt;--&gt; WPF</w:t>
      </w:r>
      <w:r>
        <w:br/>
      </w:r>
      <w:r>
        <w:rPr>
          <w:rStyle w:val="VerbatimChar"/>
        </w:rPr>
        <w:t xml:space="preserve">    VMES &lt;--&gt; VPF</w:t>
      </w:r>
      <w:r>
        <w:br/>
      </w:r>
      <w:r>
        <w:rPr>
          <w:rStyle w:val="VerbatimChar"/>
        </w:rPr>
        <w:t xml:space="preserve">    </w:t>
      </w:r>
      <w:r>
        <w:br/>
      </w:r>
      <w:r>
        <w:rPr>
          <w:rStyle w:val="VerbatimChar"/>
        </w:rPr>
        <w:t xml:space="preserve">    SDB --&gt; |"Read MessageOutbound"| WHQ</w:t>
      </w:r>
      <w:r>
        <w:br/>
      </w:r>
      <w:r>
        <w:rPr>
          <w:rStyle w:val="VerbatimChar"/>
        </w:rPr>
        <w:t xml:space="preserve">    LDB --&gt; |"Read MessageOutbound"| WHQ</w:t>
      </w:r>
      <w:r>
        <w:br/>
      </w:r>
      <w:r>
        <w:rPr>
          <w:rStyle w:val="VerbatimChar"/>
        </w:rPr>
        <w:t xml:space="preserve">    WDB --&gt; |"Read MessageOutbound"| WHQ</w:t>
      </w:r>
      <w:r>
        <w:br/>
      </w:r>
      <w:r>
        <w:rPr>
          <w:rStyle w:val="VerbatimChar"/>
        </w:rPr>
        <w:t xml:space="preserve">    VDB --&gt; |"Read MessageOutbound"| WHQ</w:t>
      </w:r>
      <w:r>
        <w:br/>
      </w:r>
      <w:r>
        <w:rPr>
          <w:rStyle w:val="VerbatimChar"/>
        </w:rPr>
        <w:t xml:space="preserve">    </w:t>
      </w:r>
      <w:r>
        <w:br/>
      </w:r>
      <w:r>
        <w:rPr>
          <w:rStyle w:val="VerbatimChar"/>
        </w:rPr>
        <w:t xml:space="preserve">    %%% SAP Cloud - Dark Purple background needs white text</w:t>
      </w:r>
      <w:r>
        <w:br/>
      </w:r>
      <w:r>
        <w:rPr>
          <w:rStyle w:val="VerbatimChar"/>
        </w:rPr>
        <w:t xml:space="preserve">    style S4 fill:#8B4789,stroke:#333,stroke-width:2px,color:#fff</w:t>
      </w:r>
      <w:r>
        <w:br/>
      </w:r>
      <w:r>
        <w:rPr>
          <w:rStyle w:val="VerbatimChar"/>
        </w:rPr>
        <w:t xml:space="preserve">    </w:t>
      </w:r>
      <w:r>
        <w:br/>
      </w:r>
      <w:r>
        <w:rPr>
          <w:rStyle w:val="VerbatimChar"/>
        </w:rPr>
        <w:t xml:space="preserve">    %%% Azure - Medium Blue needs white text</w:t>
      </w:r>
      <w:r>
        <w:br/>
      </w:r>
      <w:r>
        <w:rPr>
          <w:rStyle w:val="VerbatimChar"/>
        </w:rPr>
        <w:t xml:space="preserve">    style APIM fill:#0078D4,stroke:#333,stroke-width:2px,color:#fff</w:t>
      </w:r>
      <w:r>
        <w:br/>
      </w:r>
      <w:r>
        <w:rPr>
          <w:rStyle w:val="VerbatimChar"/>
        </w:rPr>
        <w:t xml:space="preserve">    </w:t>
      </w:r>
      <w:r>
        <w:br/>
      </w:r>
      <w:r>
        <w:rPr>
          <w:rStyle w:val="VerbatimChar"/>
        </w:rPr>
        <w:t xml:space="preserve">    %%% World HQ - Green needs black text</w:t>
      </w:r>
      <w:r>
        <w:br/>
      </w:r>
      <w:r>
        <w:rPr>
          <w:rStyle w:val="VerbatimChar"/>
        </w:rPr>
        <w:t xml:space="preserve">    style WHQ fill:#90EE90,stroke:#333,stroke-width:2px,color:#000</w:t>
      </w:r>
      <w:r>
        <w:br/>
      </w:r>
      <w:r>
        <w:rPr>
          <w:rStyle w:val="VerbatimChar"/>
        </w:rPr>
        <w:t xml:space="preserve">    style WHQDB fill:#90EE90,stroke:#333,stroke-width:2px,color:#000</w:t>
      </w:r>
      <w:r>
        <w:br/>
      </w:r>
      <w:r>
        <w:rPr>
          <w:rStyle w:val="VerbatimChar"/>
        </w:rPr>
        <w:t xml:space="preserve">    </w:t>
      </w:r>
      <w:r>
        <w:br/>
      </w:r>
      <w:r>
        <w:rPr>
          <w:rStyle w:val="VerbatimChar"/>
        </w:rPr>
        <w:t xml:space="preserve">    %%% Site Databases - Light yellow needs black text</w:t>
      </w:r>
      <w:r>
        <w:br/>
      </w:r>
      <w:r>
        <w:rPr>
          <w:rStyle w:val="VerbatimChar"/>
        </w:rPr>
        <w:t xml:space="preserve">    style SDB fill:#FFE5B4,stroke:#333,stroke-width:2px,color:#000</w:t>
      </w:r>
      <w:r>
        <w:br/>
      </w:r>
      <w:r>
        <w:rPr>
          <w:rStyle w:val="VerbatimChar"/>
        </w:rPr>
        <w:t xml:space="preserve">    style LDB fill:#FFE5B4,stroke:#333,stroke-width:2px,color:#000</w:t>
      </w:r>
      <w:r>
        <w:br/>
      </w:r>
      <w:r>
        <w:rPr>
          <w:rStyle w:val="VerbatimChar"/>
        </w:rPr>
        <w:t xml:space="preserve">    style WDB fill:#FFE5B4,stroke:#333,stroke-width:2px,color:#000</w:t>
      </w:r>
      <w:r>
        <w:br/>
      </w:r>
      <w:r>
        <w:rPr>
          <w:rStyle w:val="VerbatimChar"/>
        </w:rPr>
        <w:t xml:space="preserve">    style VDB fill:#FFE5B4,stroke:#333,stroke-width:2px,color:#000</w:t>
      </w:r>
      <w:r>
        <w:br/>
      </w:r>
      <w:r>
        <w:rPr>
          <w:rStyle w:val="VerbatimChar"/>
        </w:rPr>
        <w:t xml:space="preserve">    </w:t>
      </w:r>
      <w:r>
        <w:br/>
      </w:r>
      <w:r>
        <w:rPr>
          <w:rStyle w:val="VerbatimChar"/>
        </w:rPr>
        <w:t xml:space="preserve">    %%% MES Systems - Light blue needs black text</w:t>
      </w:r>
      <w:r>
        <w:br/>
      </w:r>
      <w:r>
        <w:rPr>
          <w:rStyle w:val="VerbatimChar"/>
        </w:rPr>
        <w:t xml:space="preserve">    style SMES fill:#ADD8E6,stroke:#333,stroke-width:2px,color:#000</w:t>
      </w:r>
      <w:r>
        <w:br/>
      </w:r>
      <w:r>
        <w:rPr>
          <w:rStyle w:val="VerbatimChar"/>
        </w:rPr>
        <w:t xml:space="preserve">    style LMES fill:#ADD8E6,stroke:#333,stroke-width:2px,color:#000</w:t>
      </w:r>
      <w:r>
        <w:br/>
      </w:r>
      <w:r>
        <w:rPr>
          <w:rStyle w:val="VerbatimChar"/>
        </w:rPr>
        <w:t xml:space="preserve">    style WMES fill:#ADD8E6,stroke:#333,stroke-width:2px,color:#000</w:t>
      </w:r>
      <w:r>
        <w:br/>
      </w:r>
      <w:r>
        <w:rPr>
          <w:rStyle w:val="VerbatimChar"/>
        </w:rPr>
        <w:t xml:space="preserve">    style VMES fill:#ADD8E6,stroke:#333,stroke-width:2px,color:#000</w:t>
      </w:r>
      <w:r>
        <w:br/>
      </w:r>
      <w:r>
        <w:rPr>
          <w:rStyle w:val="VerbatimChar"/>
        </w:rPr>
        <w:t xml:space="preserve">    </w:t>
      </w:r>
      <w:r>
        <w:br/>
      </w:r>
      <w:r>
        <w:rPr>
          <w:rStyle w:val="VerbatimChar"/>
        </w:rPr>
        <w:t xml:space="preserve">    %%% Plant Floor - Gray needs white text</w:t>
      </w:r>
      <w:r>
        <w:br/>
      </w:r>
      <w:r>
        <w:rPr>
          <w:rStyle w:val="VerbatimChar"/>
        </w:rPr>
        <w:t xml:space="preserve">    style SPF fill:#708090,stroke:#333,stroke-width:2px,color:#fff</w:t>
      </w:r>
      <w:r>
        <w:br/>
      </w:r>
      <w:r>
        <w:rPr>
          <w:rStyle w:val="VerbatimChar"/>
        </w:rPr>
        <w:t xml:space="preserve">    style LPF fill:#708090,stroke:#333,stroke-width:2px,color:#fff</w:t>
      </w:r>
      <w:r>
        <w:br/>
      </w:r>
      <w:r>
        <w:rPr>
          <w:rStyle w:val="VerbatimChar"/>
        </w:rPr>
        <w:t xml:space="preserve">    style WPF fill:#708090,stroke:#333,stroke-width:2px,color:#fff</w:t>
      </w:r>
      <w:r>
        <w:br/>
      </w:r>
      <w:r>
        <w:rPr>
          <w:rStyle w:val="VerbatimChar"/>
        </w:rPr>
        <w:t xml:space="preserve">    style VPF fill:#708090,stroke:#333,stroke-width:2px,color:#fff</w:t>
      </w:r>
    </w:p>
    <w:p>
      <w:pPr>
        <w:pStyle w:val="FirstParagraph"/>
      </w:pPr>
      <w:r>
        <w:rPr>
          <w:bCs/>
          <w:b/>
        </w:rPr>
        <w:t xml:space="preserve">Primary Path Message Flow:</w:t>
      </w:r>
    </w:p>
    <w:p>
      <w:pPr>
        <w:numPr>
          <w:ilvl w:val="0"/>
          <w:numId w:val="1001"/>
        </w:numPr>
        <w:pStyle w:val="Compact"/>
      </w:pPr>
      <w:r>
        <w:rPr>
          <w:bCs/>
          <w:b/>
        </w:rPr>
        <w:t xml:space="preserve">Downstream (S4 to Sites):</w:t>
      </w:r>
    </w:p>
    <w:p>
      <w:pPr>
        <w:numPr>
          <w:ilvl w:val="1"/>
          <w:numId w:val="1002"/>
        </w:numPr>
        <w:pStyle w:val="Compact"/>
      </w:pPr>
      <w:r>
        <w:t xml:space="preserve">S4/HANA publishes production orders and master data</w:t>
      </w:r>
    </w:p>
    <w:p>
      <w:pPr>
        <w:numPr>
          <w:ilvl w:val="1"/>
          <w:numId w:val="1002"/>
        </w:numPr>
        <w:pStyle w:val="Compact"/>
      </w:pPr>
      <w:r>
        <w:t xml:space="preserve">Azure APIM receives and routes messages to WHQ BE</w:t>
      </w:r>
    </w:p>
    <w:p>
      <w:pPr>
        <w:numPr>
          <w:ilvl w:val="1"/>
          <w:numId w:val="1002"/>
        </w:numPr>
        <w:pStyle w:val="Compact"/>
      </w:pPr>
      <w:r>
        <w:t xml:space="preserve">WHQ BE Ignition instance processes and distributes messages</w:t>
      </w:r>
    </w:p>
    <w:p>
      <w:pPr>
        <w:numPr>
          <w:ilvl w:val="1"/>
          <w:numId w:val="1002"/>
        </w:numPr>
        <w:pStyle w:val="Compact"/>
      </w:pPr>
      <w:r>
        <w:t xml:space="preserve">Messages written to each site’s MessageInbound table</w:t>
      </w:r>
    </w:p>
    <w:p>
      <w:pPr>
        <w:numPr>
          <w:ilvl w:val="1"/>
          <w:numId w:val="1002"/>
        </w:numPr>
        <w:pStyle w:val="Compact"/>
      </w:pPr>
      <w:r>
        <w:t xml:space="preserve">Site gateway scripts scan MessageInbound table continuously</w:t>
      </w:r>
    </w:p>
    <w:p>
      <w:pPr>
        <w:numPr>
          <w:ilvl w:val="1"/>
          <w:numId w:val="1002"/>
        </w:numPr>
        <w:pStyle w:val="Compact"/>
      </w:pPr>
      <w:r>
        <w:t xml:space="preserve">Local processing and plant floor integration occurs</w:t>
      </w:r>
    </w:p>
    <w:p>
      <w:pPr>
        <w:numPr>
          <w:ilvl w:val="1"/>
          <w:numId w:val="1002"/>
        </w:numPr>
        <w:pStyle w:val="Compact"/>
      </w:pPr>
      <w:r>
        <w:t xml:space="preserve">Results written to MessageOutbound table</w:t>
      </w:r>
    </w:p>
    <w:p>
      <w:pPr>
        <w:numPr>
          <w:ilvl w:val="0"/>
          <w:numId w:val="1001"/>
        </w:numPr>
        <w:pStyle w:val="Compact"/>
      </w:pPr>
      <w:r>
        <w:rPr>
          <w:bCs/>
          <w:b/>
        </w:rPr>
        <w:t xml:space="preserve">Upstream (Sites to S4):</w:t>
      </w:r>
    </w:p>
    <w:p>
      <w:pPr>
        <w:numPr>
          <w:ilvl w:val="1"/>
          <w:numId w:val="1003"/>
        </w:numPr>
        <w:pStyle w:val="Compact"/>
      </w:pPr>
      <w:r>
        <w:t xml:space="preserve">Site operations generate confirmations/transactions</w:t>
      </w:r>
    </w:p>
    <w:p>
      <w:pPr>
        <w:numPr>
          <w:ilvl w:val="1"/>
          <w:numId w:val="1003"/>
        </w:numPr>
        <w:pStyle w:val="Compact"/>
      </w:pPr>
      <w:r>
        <w:t xml:space="preserve">Gateway scripts write to MessageOutbound table</w:t>
      </w:r>
    </w:p>
    <w:p>
      <w:pPr>
        <w:numPr>
          <w:ilvl w:val="1"/>
          <w:numId w:val="1003"/>
        </w:numPr>
        <w:pStyle w:val="Compact"/>
      </w:pPr>
      <w:r>
        <w:t xml:space="preserve">WHQ BE scans all site MessageOutbound tables</w:t>
      </w:r>
    </w:p>
    <w:p>
      <w:pPr>
        <w:numPr>
          <w:ilvl w:val="1"/>
          <w:numId w:val="1003"/>
        </w:numPr>
        <w:pStyle w:val="Compact"/>
      </w:pPr>
      <w:r>
        <w:t xml:space="preserve">WHQ consolidates and validates messages</w:t>
      </w:r>
    </w:p>
    <w:p>
      <w:pPr>
        <w:numPr>
          <w:ilvl w:val="1"/>
          <w:numId w:val="1003"/>
        </w:numPr>
        <w:pStyle w:val="Compact"/>
      </w:pPr>
      <w:r>
        <w:t xml:space="preserve">Sends to APIM for S4/HANA processing</w:t>
      </w:r>
    </w:p>
    <w:p>
      <w:pPr>
        <w:numPr>
          <w:ilvl w:val="1"/>
          <w:numId w:val="1003"/>
        </w:numPr>
        <w:pStyle w:val="Compact"/>
      </w:pPr>
      <w:r>
        <w:t xml:space="preserve">Handles responses and error management</w:t>
      </w:r>
    </w:p>
    <w:p>
      <w:pPr>
        <w:pStyle w:val="FirstParagraph"/>
      </w:pPr>
      <w:r>
        <w:rPr>
          <w:bCs/>
          <w:b/>
        </w:rPr>
        <w:t xml:space="preserve">Message Table Architecture:</w:t>
      </w:r>
    </w:p>
    <w:p>
      <w:pPr>
        <w:pStyle w:val="SourceCode"/>
      </w:pPr>
      <w:r>
        <w:rPr>
          <w:rStyle w:val="CommentTok"/>
        </w:rPr>
        <w:t xml:space="preserve">-- MessageInbound Table Structure</w:t>
      </w:r>
      <w:r>
        <w:br/>
      </w:r>
      <w:r>
        <w:rPr>
          <w:rStyle w:val="KeywordTok"/>
        </w:rPr>
        <w:t xml:space="preserve">CREATE</w:t>
      </w:r>
      <w:r>
        <w:rPr>
          <w:rStyle w:val="NormalTok"/>
        </w:rPr>
        <w:t xml:space="preserve"> </w:t>
      </w:r>
      <w:r>
        <w:rPr>
          <w:rStyle w:val="KeywordTok"/>
        </w:rPr>
        <w:t xml:space="preserve">TABLE</w:t>
      </w:r>
      <w:r>
        <w:rPr>
          <w:rStyle w:val="NormalTok"/>
        </w:rPr>
        <w:t xml:space="preserve"> MessageInbound (</w:t>
      </w:r>
      <w:r>
        <w:br/>
      </w:r>
      <w:r>
        <w:rPr>
          <w:rStyle w:val="NormalTok"/>
        </w:rPr>
        <w:t xml:space="preserve">    message_id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message_type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payload JSONB,</w:t>
      </w:r>
      <w:r>
        <w:br/>
      </w:r>
      <w:r>
        <w:rPr>
          <w:rStyle w:val="NormalTok"/>
        </w:rPr>
        <w:t xml:space="preserve">    source_system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target_site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created_timestamp </w:t>
      </w:r>
      <w:r>
        <w:rPr>
          <w:rStyle w:val="DataTypeTok"/>
        </w:rPr>
        <w:t xml:space="preserve">TIMESTAMP</w:t>
      </w:r>
      <w:r>
        <w:rPr>
          <w:rStyle w:val="NormalTok"/>
        </w:rPr>
        <w:t xml:space="preserve">,</w:t>
      </w:r>
      <w:r>
        <w:br/>
      </w:r>
      <w:r>
        <w:rPr>
          <w:rStyle w:val="NormalTok"/>
        </w:rPr>
        <w:t xml:space="preserve">    processed_flag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processed_timestamp </w:t>
      </w:r>
      <w:r>
        <w:rPr>
          <w:rStyle w:val="DataTypeTok"/>
        </w:rPr>
        <w:t xml:space="preserve">TIMESTAMP</w:t>
      </w:r>
      <w:r>
        <w:rPr>
          <w:rStyle w:val="NormalTok"/>
        </w:rPr>
        <w:t xml:space="preserve">,</w:t>
      </w:r>
      <w:r>
        <w:br/>
      </w:r>
      <w:r>
        <w:rPr>
          <w:rStyle w:val="NormalTok"/>
        </w:rPr>
        <w:t xml:space="preserve">    retry_count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error_message TEXT</w:t>
      </w:r>
      <w:r>
        <w:br/>
      </w:r>
      <w:r>
        <w:rPr>
          <w:rStyle w:val="NormalTok"/>
        </w:rPr>
        <w:t xml:space="preserve">);</w:t>
      </w:r>
      <w:r>
        <w:br/>
      </w:r>
      <w:r>
        <w:br/>
      </w:r>
      <w:r>
        <w:rPr>
          <w:rStyle w:val="CommentTok"/>
        </w:rPr>
        <w:t xml:space="preserve">-- MessageOutbound Table Structure  </w:t>
      </w:r>
      <w:r>
        <w:br/>
      </w:r>
      <w:r>
        <w:rPr>
          <w:rStyle w:val="KeywordTok"/>
        </w:rPr>
        <w:t xml:space="preserve">CREATE</w:t>
      </w:r>
      <w:r>
        <w:rPr>
          <w:rStyle w:val="NormalTok"/>
        </w:rPr>
        <w:t xml:space="preserve"> </w:t>
      </w:r>
      <w:r>
        <w:rPr>
          <w:rStyle w:val="KeywordTok"/>
        </w:rPr>
        <w:t xml:space="preserve">TABLE</w:t>
      </w:r>
      <w:r>
        <w:rPr>
          <w:rStyle w:val="NormalTok"/>
        </w:rPr>
        <w:t xml:space="preserve"> MessageOutbound (</w:t>
      </w:r>
      <w:r>
        <w:br/>
      </w:r>
      <w:r>
        <w:rPr>
          <w:rStyle w:val="NormalTok"/>
        </w:rPr>
        <w:t xml:space="preserve">    message_id 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message_type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payload JSONB,</w:t>
      </w:r>
      <w:r>
        <w:br/>
      </w:r>
      <w:r>
        <w:rPr>
          <w:rStyle w:val="NormalTok"/>
        </w:rPr>
        <w:t xml:space="preserve">    source_site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target_system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created_timestamp </w:t>
      </w:r>
      <w:r>
        <w:rPr>
          <w:rStyle w:val="DataTypeTok"/>
        </w:rPr>
        <w:t xml:space="preserve">TIMESTAMP</w:t>
      </w:r>
      <w:r>
        <w:rPr>
          <w:rStyle w:val="NormalTok"/>
        </w:rPr>
        <w:t xml:space="preserve">,</w:t>
      </w:r>
      <w:r>
        <w:br/>
      </w:r>
      <w:r>
        <w:rPr>
          <w:rStyle w:val="NormalTok"/>
        </w:rPr>
        <w:t xml:space="preserve">    transmitted_flag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transmitted_timestamp </w:t>
      </w:r>
      <w:r>
        <w:rPr>
          <w:rStyle w:val="DataTypeTok"/>
        </w:rPr>
        <w:t xml:space="preserve">TIMESTAMP</w:t>
      </w:r>
      <w:r>
        <w:rPr>
          <w:rStyle w:val="NormalTok"/>
        </w:rPr>
        <w:t xml:space="preserve">,</w:t>
      </w:r>
      <w:r>
        <w:br/>
      </w:r>
      <w:r>
        <w:rPr>
          <w:rStyle w:val="NormalTok"/>
        </w:rPr>
        <w:t xml:space="preserve">    retry_count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response_payload JSONB,</w:t>
      </w:r>
      <w:r>
        <w:br/>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w:t>
      </w:r>
      <w:r>
        <w:br/>
      </w:r>
      <w:r>
        <w:rPr>
          <w:rStyle w:val="NormalTok"/>
        </w:rPr>
        <w:t xml:space="preserve">);</w:t>
      </w:r>
    </w:p>
    <w:p>
      <w:pPr>
        <w:pStyle w:val="FirstParagraph"/>
      </w:pPr>
      <w:r>
        <w:rPr>
          <w:bCs/>
          <w:b/>
        </w:rPr>
        <w:t xml:space="preserve">Rationale for Primary Path:</w:t>
      </w:r>
      <w:r>
        <w:t xml:space="preserve"> </w:t>
      </w:r>
      <w:r>
        <w:t xml:space="preserve">- Proven message queue pattern with database persistence</w:t>
      </w:r>
      <w:r>
        <w:t xml:space="preserve"> </w:t>
      </w:r>
      <w:r>
        <w:t xml:space="preserve">- Reliable store-and-forward mechanism</w:t>
      </w:r>
      <w:r>
        <w:t xml:space="preserve"> </w:t>
      </w:r>
      <w:r>
        <w:t xml:space="preserve">- Site autonomy during network disruptions</w:t>
      </w:r>
      <w:r>
        <w:t xml:space="preserve"> </w:t>
      </w:r>
      <w:r>
        <w:t xml:space="preserve">- Traceable message flow with full audit trail</w:t>
      </w:r>
      <w:r>
        <w:t xml:space="preserve"> </w:t>
      </w:r>
      <w:r>
        <w:t xml:space="preserve">- Simplified troubleshooting and recovery</w:t>
      </w:r>
      <w:r>
        <w:t xml:space="preserve"> </w:t>
      </w:r>
      <w:r>
        <w:t xml:space="preserve">- No dependency on unproven Event Streams technology</w:t>
      </w:r>
    </w:p>
    <w:bookmarkEnd w:id="22"/>
    <w:bookmarkStart w:id="23" w:name="gateway-script-processing-pattern"/>
    <w:p>
      <w:pPr>
        <w:pStyle w:val="Heading4"/>
      </w:pPr>
      <w:r>
        <w:t xml:space="preserve">Gateway Script Processing Pattern</w:t>
      </w:r>
    </w:p>
    <w:p>
      <w:pPr>
        <w:pStyle w:val="FirstParagraph"/>
      </w:pPr>
      <w:r>
        <w:rPr>
          <w:bCs/>
          <w:b/>
        </w:rPr>
        <w:t xml:space="preserve">WHQ BE Message Router Scripts:</w:t>
      </w:r>
    </w:p>
    <w:p>
      <w:pPr>
        <w:pStyle w:val="SourceCode"/>
      </w:pPr>
      <w:r>
        <w:rPr>
          <w:rStyle w:val="CommentTok"/>
        </w:rPr>
        <w:t xml:space="preserve"># Scheduled script running every 30 seconds</w:t>
      </w:r>
      <w:r>
        <w:br/>
      </w:r>
      <w:r>
        <w:rPr>
          <w:rStyle w:val="KeywordTok"/>
        </w:rPr>
        <w:t xml:space="preserve">def</w:t>
      </w:r>
      <w:r>
        <w:rPr>
          <w:rStyle w:val="NormalTok"/>
        </w:rPr>
        <w:t xml:space="preserve"> distributeInboundMessages():</w:t>
      </w:r>
      <w:r>
        <w:br/>
      </w:r>
      <w:r>
        <w:rPr>
          <w:rStyle w:val="NormalTok"/>
        </w:rPr>
        <w:t xml:space="preserve">    </w:t>
      </w:r>
      <w:r>
        <w:rPr>
          <w:rStyle w:val="CommentTok"/>
        </w:rPr>
        <w:t xml:space="preserve">"""WHQ BE: Distribute S4 messages to appropriate sites"""</w:t>
      </w:r>
      <w:r>
        <w:br/>
      </w:r>
      <w:r>
        <w:rPr>
          <w:rStyle w:val="NormalTok"/>
        </w:rPr>
        <w:t xml:space="preserve">    messages </w:t>
      </w:r>
      <w:r>
        <w:rPr>
          <w:rStyle w:val="OperatorTok"/>
        </w:rPr>
        <w:t xml:space="preserve">=</w:t>
      </w:r>
      <w:r>
        <w:rPr>
          <w:rStyle w:val="NormalTok"/>
        </w:rPr>
        <w:t xml:space="preserve"> system.db.runQuery(</w:t>
      </w:r>
      <w:r>
        <w:rPr>
          <w:rStyle w:val="StringTok"/>
        </w:rPr>
        <w:t xml:space="preserve">"SELECT * FROM sap_messages WHERE distributed = false"</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message </w:t>
      </w:r>
      <w:r>
        <w:rPr>
          <w:rStyle w:val="KeywordTok"/>
        </w:rPr>
        <w:t xml:space="preserve">in</w:t>
      </w:r>
      <w:r>
        <w:rPr>
          <w:rStyle w:val="NormalTok"/>
        </w:rPr>
        <w:t xml:space="preserve"> messages:</w:t>
      </w:r>
      <w:r>
        <w:br/>
      </w:r>
      <w:r>
        <w:rPr>
          <w:rStyle w:val="NormalTok"/>
        </w:rPr>
        <w:t xml:space="preserve">        site </w:t>
      </w:r>
      <w:r>
        <w:rPr>
          <w:rStyle w:val="OperatorTok"/>
        </w:rPr>
        <w:t xml:space="preserve">=</w:t>
      </w:r>
      <w:r>
        <w:rPr>
          <w:rStyle w:val="NormalTok"/>
        </w:rPr>
        <w:t xml:space="preserve"> determineTargetSite(message)</w:t>
      </w:r>
      <w:r>
        <w:br/>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StringTok"/>
        </w:rPr>
        <w:t xml:space="preserve">'order_number'</w:t>
      </w:r>
      <w:r>
        <w:rPr>
          <w:rStyle w:val="NormalTok"/>
        </w:rPr>
        <w:t xml:space="preserve">: message[</w:t>
      </w:r>
      <w:r>
        <w:rPr>
          <w:rStyle w:val="StringTok"/>
        </w:rPr>
        <w:t xml:space="preserve">'order_number'</w:t>
      </w:r>
      <w:r>
        <w:rPr>
          <w:rStyle w:val="NormalTok"/>
        </w:rPr>
        <w:t xml:space="preserve">],</w:t>
      </w:r>
      <w:r>
        <w:br/>
      </w:r>
      <w:r>
        <w:rPr>
          <w:rStyle w:val="NormalTok"/>
        </w:rPr>
        <w:t xml:space="preserve">            </w:t>
      </w:r>
      <w:r>
        <w:rPr>
          <w:rStyle w:val="StringTok"/>
        </w:rPr>
        <w:t xml:space="preserve">'material'</w:t>
      </w:r>
      <w:r>
        <w:rPr>
          <w:rStyle w:val="NormalTok"/>
        </w:rPr>
        <w:t xml:space="preserve">: message[</w:t>
      </w:r>
      <w:r>
        <w:rPr>
          <w:rStyle w:val="StringTok"/>
        </w:rPr>
        <w:t xml:space="preserve">'material'</w:t>
      </w:r>
      <w:r>
        <w:rPr>
          <w:rStyle w:val="NormalTok"/>
        </w:rPr>
        <w:t xml:space="preserve">],</w:t>
      </w:r>
      <w:r>
        <w:br/>
      </w:r>
      <w:r>
        <w:rPr>
          <w:rStyle w:val="NormalTok"/>
        </w:rPr>
        <w:t xml:space="preserve">            </w:t>
      </w:r>
      <w:r>
        <w:rPr>
          <w:rStyle w:val="StringTok"/>
        </w:rPr>
        <w:t xml:space="preserve">'quantity'</w:t>
      </w:r>
      <w:r>
        <w:rPr>
          <w:rStyle w:val="NormalTok"/>
        </w:rPr>
        <w:t xml:space="preserve">: message[</w:t>
      </w:r>
      <w:r>
        <w:rPr>
          <w:rStyle w:val="StringTok"/>
        </w:rPr>
        <w:t xml:space="preserve">'quantity'</w:t>
      </w:r>
      <w:r>
        <w:rPr>
          <w:rStyle w:val="NormalTok"/>
        </w:rPr>
        <w:t xml:space="preserve">],</w:t>
      </w:r>
      <w:r>
        <w:br/>
      </w:r>
      <w:r>
        <w:rPr>
          <w:rStyle w:val="NormalTok"/>
        </w:rPr>
        <w:t xml:space="preserve">            </w:t>
      </w:r>
      <w:r>
        <w:rPr>
          <w:rStyle w:val="StringTok"/>
        </w:rPr>
        <w:t xml:space="preserve">'routing'</w:t>
      </w:r>
      <w:r>
        <w:rPr>
          <w:rStyle w:val="NormalTok"/>
        </w:rPr>
        <w:t xml:space="preserve">: message[</w:t>
      </w:r>
      <w:r>
        <w:rPr>
          <w:rStyle w:val="StringTok"/>
        </w:rPr>
        <w:t xml:space="preserve">'routing'</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Write to site's MessageInbound table</w:t>
      </w:r>
      <w:r>
        <w:br/>
      </w:r>
      <w:r>
        <w:rPr>
          <w:rStyle w:val="NormalTok"/>
        </w:rPr>
        <w:t xml:space="preserve">        siteDB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site</w:t>
      </w:r>
      <w:r>
        <w:rPr>
          <w:rStyle w:val="SpecialCharTok"/>
        </w:rPr>
        <w:t xml:space="preserve">}</w:t>
      </w:r>
      <w:r>
        <w:rPr>
          <w:rStyle w:val="SpecialStringTok"/>
        </w:rPr>
        <w:t xml:space="preserve">_MES_DB"</w:t>
      </w:r>
      <w:r>
        <w:br/>
      </w:r>
      <w:r>
        <w:rPr>
          <w:rStyle w:val="NormalTok"/>
        </w:rPr>
        <w:t xml:space="preserve">        system.db.runPrepUpdate(</w:t>
      </w:r>
      <w:r>
        <w:br/>
      </w:r>
      <w:r>
        <w:rPr>
          <w:rStyle w:val="NormalTok"/>
        </w:rPr>
        <w:t xml:space="preserve">            </w:t>
      </w:r>
      <w:r>
        <w:rPr>
          <w:rStyle w:val="StringTok"/>
        </w:rPr>
        <w:t xml:space="preserve">"INSERT INTO MessageInbound (message_type, payload, source_system, target_site) VALUES (?,?,?,?)"</w:t>
      </w:r>
      <w:r>
        <w:rPr>
          <w:rStyle w:val="NormalTok"/>
        </w:rPr>
        <w:t xml:space="preserve">,</w:t>
      </w:r>
      <w:r>
        <w:br/>
      </w:r>
      <w:r>
        <w:rPr>
          <w:rStyle w:val="NormalTok"/>
        </w:rPr>
        <w:t xml:space="preserve">            [message[</w:t>
      </w:r>
      <w:r>
        <w:rPr>
          <w:rStyle w:val="StringTok"/>
        </w:rPr>
        <w:t xml:space="preserve">'type'</w:t>
      </w:r>
      <w:r>
        <w:rPr>
          <w:rStyle w:val="NormalTok"/>
        </w:rPr>
        <w:t xml:space="preserve">], json.dumps(payload), </w:t>
      </w:r>
      <w:r>
        <w:rPr>
          <w:rStyle w:val="StringTok"/>
        </w:rPr>
        <w:t xml:space="preserve">'S4_HANA'</w:t>
      </w:r>
      <w:r>
        <w:rPr>
          <w:rStyle w:val="NormalTok"/>
        </w:rPr>
        <w:t xml:space="preserve">, site],</w:t>
      </w:r>
      <w:r>
        <w:br/>
      </w:r>
      <w:r>
        <w:rPr>
          <w:rStyle w:val="NormalTok"/>
        </w:rPr>
        <w:t xml:space="preserve">            database</w:t>
      </w:r>
      <w:r>
        <w:rPr>
          <w:rStyle w:val="OperatorTok"/>
        </w:rPr>
        <w:t xml:space="preserve">=</w:t>
      </w:r>
      <w:r>
        <w:rPr>
          <w:rStyle w:val="NormalTok"/>
        </w:rPr>
        <w:t xml:space="preserve">siteDB</w:t>
      </w:r>
      <w:r>
        <w:br/>
      </w:r>
      <w:r>
        <w:rPr>
          <w:rStyle w:val="NormalTok"/>
        </w:rPr>
        <w:t xml:space="preserve">        )</w:t>
      </w:r>
      <w:r>
        <w:br/>
      </w:r>
      <w:r>
        <w:rPr>
          <w:rStyle w:val="NormalTok"/>
        </w:rPr>
        <w:t xml:space="preserve">        </w:t>
      </w:r>
      <w:r>
        <w:br/>
      </w:r>
      <w:r>
        <w:rPr>
          <w:rStyle w:val="NormalTok"/>
        </w:rPr>
        <w:t xml:space="preserve">        </w:t>
      </w:r>
      <w:r>
        <w:rPr>
          <w:rStyle w:val="CommentTok"/>
        </w:rPr>
        <w:t xml:space="preserve"># Mark as distributed</w:t>
      </w:r>
      <w:r>
        <w:br/>
      </w:r>
      <w:r>
        <w:rPr>
          <w:rStyle w:val="NormalTok"/>
        </w:rPr>
        <w:t xml:space="preserve">        system.db.runPrepUpdate(</w:t>
      </w:r>
      <w:r>
        <w:br/>
      </w:r>
      <w:r>
        <w:rPr>
          <w:rStyle w:val="NormalTok"/>
        </w:rPr>
        <w:t xml:space="preserve">            </w:t>
      </w:r>
      <w:r>
        <w:rPr>
          <w:rStyle w:val="StringTok"/>
        </w:rPr>
        <w:t xml:space="preserve">"UPDATE sap_messages SET distributed = true WHERE id = ?"</w:t>
      </w:r>
      <w:r>
        <w:rPr>
          <w:rStyle w:val="NormalTok"/>
        </w:rPr>
        <w:t xml:space="preserve">,</w:t>
      </w:r>
      <w:r>
        <w:br/>
      </w:r>
      <w:r>
        <w:rPr>
          <w:rStyle w:val="NormalTok"/>
        </w:rPr>
        <w:t xml:space="preserve">            [message[</w:t>
      </w:r>
      <w:r>
        <w:rPr>
          <w:rStyle w:val="StringTok"/>
        </w:rPr>
        <w:t xml:space="preserve">'id'</w:t>
      </w:r>
      <w:r>
        <w:rPr>
          <w:rStyle w:val="NormalTok"/>
        </w:rPr>
        <w:t xml:space="preserve">]]</w:t>
      </w:r>
      <w:r>
        <w:br/>
      </w:r>
      <w:r>
        <w:rPr>
          <w:rStyle w:val="NormalTok"/>
        </w:rPr>
        <w:t xml:space="preserve">        )</w:t>
      </w:r>
    </w:p>
    <w:p>
      <w:pPr>
        <w:pStyle w:val="FirstParagraph"/>
      </w:pPr>
      <w:r>
        <w:rPr>
          <w:bCs/>
          <w:b/>
        </w:rPr>
        <w:t xml:space="preserve">Site MES BE Processing Scripts:</w:t>
      </w:r>
    </w:p>
    <w:p>
      <w:pPr>
        <w:pStyle w:val="SourceCode"/>
      </w:pPr>
      <w:r>
        <w:rPr>
          <w:rStyle w:val="CommentTok"/>
        </w:rPr>
        <w:t xml:space="preserve"># Site gateway script running every 10 seconds</w:t>
      </w:r>
      <w:r>
        <w:br/>
      </w:r>
      <w:r>
        <w:rPr>
          <w:rStyle w:val="KeywordTok"/>
        </w:rPr>
        <w:t xml:space="preserve">def</w:t>
      </w:r>
      <w:r>
        <w:rPr>
          <w:rStyle w:val="NormalTok"/>
        </w:rPr>
        <w:t xml:space="preserve"> processInboundMessages():</w:t>
      </w:r>
      <w:r>
        <w:br/>
      </w:r>
      <w:r>
        <w:rPr>
          <w:rStyle w:val="NormalTok"/>
        </w:rPr>
        <w:t xml:space="preserve">    </w:t>
      </w:r>
      <w:r>
        <w:rPr>
          <w:rStyle w:val="CommentTok"/>
        </w:rPr>
        <w:t xml:space="preserve">"""Site MES: Process messages from WHQ"""</w:t>
      </w:r>
      <w:r>
        <w:br/>
      </w:r>
      <w:r>
        <w:rPr>
          <w:rStyle w:val="NormalTok"/>
        </w:rPr>
        <w:t xml:space="preserve">    unprocessed </w:t>
      </w:r>
      <w:r>
        <w:rPr>
          <w:rStyle w:val="OperatorTok"/>
        </w:rPr>
        <w:t xml:space="preserve">=</w:t>
      </w:r>
      <w:r>
        <w:rPr>
          <w:rStyle w:val="NormalTok"/>
        </w:rPr>
        <w:t xml:space="preserve"> system.db.runQuery(</w:t>
      </w:r>
      <w:r>
        <w:br/>
      </w:r>
      <w:r>
        <w:rPr>
          <w:rStyle w:val="NormalTok"/>
        </w:rPr>
        <w:t xml:space="preserve">        </w:t>
      </w:r>
      <w:r>
        <w:rPr>
          <w:rStyle w:val="StringTok"/>
        </w:rPr>
        <w:t xml:space="preserve">"SELECT * FROM MessageInbound WHERE processed_flag = false ORDER BY created_timestamp"</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message </w:t>
      </w:r>
      <w:r>
        <w:rPr>
          <w:rStyle w:val="KeywordTok"/>
        </w:rPr>
        <w:t xml:space="preserve">in</w:t>
      </w:r>
      <w:r>
        <w:rPr>
          <w:rStyle w:val="NormalTok"/>
        </w:rPr>
        <w:t xml:space="preserve"> unprocessed:</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message[</w:t>
      </w:r>
      <w:r>
        <w:rPr>
          <w:rStyle w:val="StringTok"/>
        </w:rPr>
        <w:t xml:space="preserve">'message_type'</w:t>
      </w:r>
      <w:r>
        <w:rPr>
          <w:rStyle w:val="NormalTok"/>
        </w:rPr>
        <w:t xml:space="preserve">] </w:t>
      </w:r>
      <w:r>
        <w:rPr>
          <w:rStyle w:val="OperatorTok"/>
        </w:rPr>
        <w:t xml:space="preserve">==</w:t>
      </w:r>
      <w:r>
        <w:rPr>
          <w:rStyle w:val="NormalTok"/>
        </w:rPr>
        <w:t xml:space="preserve"> </w:t>
      </w:r>
      <w:r>
        <w:rPr>
          <w:rStyle w:val="StringTok"/>
        </w:rPr>
        <w:t xml:space="preserve">'PRODUCTION_ORDER'</w:t>
      </w:r>
      <w:r>
        <w:rPr>
          <w:rStyle w:val="NormalTok"/>
        </w:rPr>
        <w:t xml:space="preserve">:</w:t>
      </w:r>
      <w:r>
        <w:br/>
      </w:r>
      <w:r>
        <w:rPr>
          <w:rStyle w:val="NormalTok"/>
        </w:rPr>
        <w:t xml:space="preserve">                processProductionOrder(message[</w:t>
      </w:r>
      <w:r>
        <w:rPr>
          <w:rStyle w:val="StringTok"/>
        </w:rPr>
        <w:t xml:space="preserve">'payload'</w:t>
      </w:r>
      <w:r>
        <w:rPr>
          <w:rStyle w:val="NormalTok"/>
        </w:rPr>
        <w:t xml:space="preserve">])</w:t>
      </w:r>
      <w:r>
        <w:br/>
      </w:r>
      <w:r>
        <w:rPr>
          <w:rStyle w:val="NormalTok"/>
        </w:rPr>
        <w:t xml:space="preserve">            </w:t>
      </w:r>
      <w:r>
        <w:rPr>
          <w:rStyle w:val="ControlFlowTok"/>
        </w:rPr>
        <w:t xml:space="preserve">elif</w:t>
      </w:r>
      <w:r>
        <w:rPr>
          <w:rStyle w:val="NormalTok"/>
        </w:rPr>
        <w:t xml:space="preserve"> message[</w:t>
      </w:r>
      <w:r>
        <w:rPr>
          <w:rStyle w:val="StringTok"/>
        </w:rPr>
        <w:t xml:space="preserve">'message_type'</w:t>
      </w:r>
      <w:r>
        <w:rPr>
          <w:rStyle w:val="NormalTok"/>
        </w:rPr>
        <w:t xml:space="preserve">] </w:t>
      </w:r>
      <w:r>
        <w:rPr>
          <w:rStyle w:val="OperatorTok"/>
        </w:rPr>
        <w:t xml:space="preserve">==</w:t>
      </w:r>
      <w:r>
        <w:rPr>
          <w:rStyle w:val="NormalTok"/>
        </w:rPr>
        <w:t xml:space="preserve"> </w:t>
      </w:r>
      <w:r>
        <w:rPr>
          <w:rStyle w:val="StringTok"/>
        </w:rPr>
        <w:t xml:space="preserve">'MATERIAL_MASTER'</w:t>
      </w:r>
      <w:r>
        <w:rPr>
          <w:rStyle w:val="NormalTok"/>
        </w:rPr>
        <w:t xml:space="preserve">:</w:t>
      </w:r>
      <w:r>
        <w:br/>
      </w:r>
      <w:r>
        <w:rPr>
          <w:rStyle w:val="NormalTok"/>
        </w:rPr>
        <w:t xml:space="preserve">                updateMaterialMaster(message[</w:t>
      </w:r>
      <w:r>
        <w:rPr>
          <w:rStyle w:val="StringTok"/>
        </w:rPr>
        <w:t xml:space="preserve">'payload'</w:t>
      </w:r>
      <w:r>
        <w:rPr>
          <w:rStyle w:val="NormalTok"/>
        </w:rPr>
        <w:t xml:space="preserve">])</w:t>
      </w:r>
      <w:r>
        <w:br/>
      </w:r>
      <w:r>
        <w:rPr>
          <w:rStyle w:val="NormalTok"/>
        </w:rPr>
        <w:t xml:space="preserve">            </w:t>
      </w:r>
      <w:r>
        <w:br/>
      </w:r>
      <w:r>
        <w:rPr>
          <w:rStyle w:val="NormalTok"/>
        </w:rPr>
        <w:t xml:space="preserve">            </w:t>
      </w:r>
      <w:r>
        <w:rPr>
          <w:rStyle w:val="CommentTok"/>
        </w:rPr>
        <w:t xml:space="preserve"># Mark as processed</w:t>
      </w:r>
      <w:r>
        <w:br/>
      </w:r>
      <w:r>
        <w:rPr>
          <w:rStyle w:val="NormalTok"/>
        </w:rPr>
        <w:t xml:space="preserve">            system.db.runPrepUpdate(</w:t>
      </w:r>
      <w:r>
        <w:br/>
      </w:r>
      <w:r>
        <w:rPr>
          <w:rStyle w:val="NormalTok"/>
        </w:rPr>
        <w:t xml:space="preserve">                </w:t>
      </w:r>
      <w:r>
        <w:rPr>
          <w:rStyle w:val="StringTok"/>
        </w:rPr>
        <w:t xml:space="preserve">"UPDATE MessageInbound SET processed_flag = true, processed_timestamp = CURRENT_TIMESTAMP WHERE message_id = ?"</w:t>
      </w:r>
      <w:r>
        <w:rPr>
          <w:rStyle w:val="NormalTok"/>
        </w:rPr>
        <w:t xml:space="preserve">,</w:t>
      </w:r>
      <w:r>
        <w:br/>
      </w:r>
      <w:r>
        <w:rPr>
          <w:rStyle w:val="NormalTok"/>
        </w:rPr>
        <w:t xml:space="preserve">                [message[</w:t>
      </w:r>
      <w:r>
        <w:rPr>
          <w:rStyle w:val="StringTok"/>
        </w:rPr>
        <w:t xml:space="preserve">'message_id'</w:t>
      </w:r>
      <w:r>
        <w:rPr>
          <w:rStyle w:val="NormalTok"/>
        </w:rPr>
        <w:t xml:space="preserv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mmentTok"/>
        </w:rPr>
        <w:t xml:space="preserve"># Log error and increment retry count</w:t>
      </w:r>
      <w:r>
        <w:br/>
      </w:r>
      <w:r>
        <w:rPr>
          <w:rStyle w:val="NormalTok"/>
        </w:rPr>
        <w:t xml:space="preserve">            handleProcessingError(message[</w:t>
      </w:r>
      <w:r>
        <w:rPr>
          <w:rStyle w:val="StringTok"/>
        </w:rPr>
        <w:t xml:space="preserve">'message_id'</w:t>
      </w:r>
      <w:r>
        <w:rPr>
          <w:rStyle w:val="NormalTok"/>
        </w:rPr>
        <w:t xml:space="preserve">], </w:t>
      </w:r>
      <w:r>
        <w:rPr>
          <w:rStyle w:val="BuiltInTok"/>
        </w:rPr>
        <w:t xml:space="preserve">str</w:t>
      </w:r>
      <w:r>
        <w:rPr>
          <w:rStyle w:val="NormalTok"/>
        </w:rPr>
        <w:t xml:space="preserve">(e))</w:t>
      </w:r>
    </w:p>
    <w:p>
      <w:pPr>
        <w:pStyle w:val="FirstParagraph"/>
      </w:pPr>
      <w:r>
        <w:rPr>
          <w:bCs/>
          <w:b/>
        </w:rPr>
        <w:t xml:space="preserve">Site Outbound Message Generation:</w:t>
      </w:r>
    </w:p>
    <w:p>
      <w:pPr>
        <w:pStyle w:val="SourceCode"/>
      </w:pPr>
      <w:r>
        <w:rPr>
          <w:rStyle w:val="KeywordTok"/>
        </w:rPr>
        <w:t xml:space="preserve">def</w:t>
      </w:r>
      <w:r>
        <w:rPr>
          <w:rStyle w:val="NormalTok"/>
        </w:rPr>
        <w:t xml:space="preserve"> createConfirmationMessage(orderNumber, quantity, workCenter):</w:t>
      </w:r>
      <w:r>
        <w:br/>
      </w:r>
      <w:r>
        <w:rPr>
          <w:rStyle w:val="NormalTok"/>
        </w:rPr>
        <w:t xml:space="preserve">    </w:t>
      </w:r>
      <w:r>
        <w:rPr>
          <w:rStyle w:val="CommentTok"/>
        </w:rPr>
        <w:t xml:space="preserve">"""Site MES: Create confirmation message for S4"""</w:t>
      </w:r>
      <w:r>
        <w:br/>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StringTok"/>
        </w:rPr>
        <w:t xml:space="preserve">'order_number'</w:t>
      </w:r>
      <w:r>
        <w:rPr>
          <w:rStyle w:val="NormalTok"/>
        </w:rPr>
        <w:t xml:space="preserve">: orderNumber,</w:t>
      </w:r>
      <w:r>
        <w:br/>
      </w:r>
      <w:r>
        <w:rPr>
          <w:rStyle w:val="NormalTok"/>
        </w:rPr>
        <w:t xml:space="preserve">        </w:t>
      </w:r>
      <w:r>
        <w:rPr>
          <w:rStyle w:val="StringTok"/>
        </w:rPr>
        <w:t xml:space="preserve">'confirmed_quantity'</w:t>
      </w:r>
      <w:r>
        <w:rPr>
          <w:rStyle w:val="NormalTok"/>
        </w:rPr>
        <w:t xml:space="preserve">: quantity,</w:t>
      </w:r>
      <w:r>
        <w:br/>
      </w:r>
      <w:r>
        <w:rPr>
          <w:rStyle w:val="NormalTok"/>
        </w:rPr>
        <w:t xml:space="preserve">        </w:t>
      </w:r>
      <w:r>
        <w:rPr>
          <w:rStyle w:val="StringTok"/>
        </w:rPr>
        <w:t xml:space="preserve">'work_center'</w:t>
      </w:r>
      <w:r>
        <w:rPr>
          <w:rStyle w:val="NormalTok"/>
        </w:rPr>
        <w:t xml:space="preserve">: workCenter,</w:t>
      </w:r>
      <w:r>
        <w:br/>
      </w:r>
      <w:r>
        <w:rPr>
          <w:rStyle w:val="NormalTok"/>
        </w:rPr>
        <w:t xml:space="preserve">        </w:t>
      </w:r>
      <w:r>
        <w:rPr>
          <w:rStyle w:val="StringTok"/>
        </w:rPr>
        <w:t xml:space="preserve">'timestamp'</w:t>
      </w:r>
      <w:r>
        <w:rPr>
          <w:rStyle w:val="NormalTok"/>
        </w:rPr>
        <w:t xml:space="preserve">: system.date.now(),</w:t>
      </w:r>
      <w:r>
        <w:br/>
      </w:r>
      <w:r>
        <w:rPr>
          <w:rStyle w:val="NormalTok"/>
        </w:rPr>
        <w:t xml:space="preserve">        </w:t>
      </w:r>
      <w:r>
        <w:rPr>
          <w:rStyle w:val="StringTok"/>
        </w:rPr>
        <w:t xml:space="preserve">'site'</w:t>
      </w:r>
      <w:r>
        <w:rPr>
          <w:rStyle w:val="NormalTok"/>
        </w:rPr>
        <w:t xml:space="preserve">: system.tag.read(</w:t>
      </w:r>
      <w:r>
        <w:rPr>
          <w:rStyle w:val="StringTok"/>
        </w:rPr>
        <w:t xml:space="preserve">'[System]Client/Network/Hostname'</w:t>
      </w:r>
      <w:r>
        <w:rPr>
          <w:rStyle w:val="NormalTok"/>
        </w:rPr>
        <w:t xml:space="preserve">).value</w:t>
      </w:r>
      <w:r>
        <w:br/>
      </w:r>
      <w:r>
        <w:rPr>
          <w:rStyle w:val="NormalTok"/>
        </w:rPr>
        <w:t xml:space="preserve">    }</w:t>
      </w:r>
      <w:r>
        <w:br/>
      </w:r>
      <w:r>
        <w:rPr>
          <w:rStyle w:val="NormalTok"/>
        </w:rPr>
        <w:t xml:space="preserve">    </w:t>
      </w:r>
      <w:r>
        <w:br/>
      </w:r>
      <w:r>
        <w:rPr>
          <w:rStyle w:val="NormalTok"/>
        </w:rPr>
        <w:t xml:space="preserve">    system.db.runPrepUpdate(</w:t>
      </w:r>
      <w:r>
        <w:br/>
      </w:r>
      <w:r>
        <w:rPr>
          <w:rStyle w:val="NormalTok"/>
        </w:rPr>
        <w:t xml:space="preserve">        </w:t>
      </w:r>
      <w:r>
        <w:rPr>
          <w:rStyle w:val="StringTok"/>
        </w:rPr>
        <w:t xml:space="preserve">"INSERT INTO MessageOutbound (message_type, payload, source_site, target_system) VALUES (?,?,?,?)"</w:t>
      </w:r>
      <w:r>
        <w:rPr>
          <w:rStyle w:val="NormalTok"/>
        </w:rPr>
        <w:t xml:space="preserve">,</w:t>
      </w:r>
      <w:r>
        <w:br/>
      </w:r>
      <w:r>
        <w:rPr>
          <w:rStyle w:val="NormalTok"/>
        </w:rPr>
        <w:t xml:space="preserve">        [</w:t>
      </w:r>
      <w:r>
        <w:rPr>
          <w:rStyle w:val="StringTok"/>
        </w:rPr>
        <w:t xml:space="preserve">'PRODUCTION_CONFIRMATION'</w:t>
      </w:r>
      <w:r>
        <w:rPr>
          <w:rStyle w:val="NormalTok"/>
        </w:rPr>
        <w:t xml:space="preserve">, json.dumps(payload), site_name, </w:t>
      </w:r>
      <w:r>
        <w:rPr>
          <w:rStyle w:val="StringTok"/>
        </w:rPr>
        <w:t xml:space="preserve">'S4_HANA'</w:t>
      </w:r>
      <w:r>
        <w:rPr>
          <w:rStyle w:val="NormalTok"/>
        </w:rPr>
        <w:t xml:space="preserve">]</w:t>
      </w:r>
      <w:r>
        <w:br/>
      </w:r>
      <w:r>
        <w:rPr>
          <w:rStyle w:val="NormalTok"/>
        </w:rPr>
        <w:t xml:space="preserve">    )</w:t>
      </w:r>
    </w:p>
    <w:bookmarkEnd w:id="23"/>
    <w:bookmarkStart w:id="24" w:name="Xab0564fff9eed90e7a4bef67a92a4a19ef2a10a"/>
    <w:p>
      <w:pPr>
        <w:pStyle w:val="Heading4"/>
      </w:pPr>
      <w:r>
        <w:t xml:space="preserve">Future Path Architecture (Kafka/Event Streams)</w:t>
      </w:r>
    </w:p>
    <w:p>
      <w:pPr>
        <w:pStyle w:val="FirstParagraph"/>
      </w:pPr>
      <w:r>
        <w:t xml:space="preserve">Once Ignition 8.3 Event Streams module is validated and production-ready, the architecture will evolve to leverage real-time event streaming:</w:t>
      </w:r>
    </w:p>
    <w:p>
      <w:pPr>
        <w:pStyle w:val="SourceCode"/>
      </w:pPr>
      <w:r>
        <w:rPr>
          <w:rStyle w:val="VerbatimChar"/>
        </w:rPr>
        <w:t xml:space="preserve">graph TB</w:t>
      </w:r>
      <w:r>
        <w:br/>
      </w:r>
      <w:r>
        <w:rPr>
          <w:rStyle w:val="VerbatimChar"/>
        </w:rPr>
        <w:t xml:space="preserve">    subgraph SAP_Cloud["SAP Cloud"]</w:t>
      </w:r>
      <w:r>
        <w:br/>
      </w:r>
      <w:r>
        <w:rPr>
          <w:rStyle w:val="VerbatimChar"/>
        </w:rPr>
        <w:t xml:space="preserve">        S4[S4/HANA]</w:t>
      </w:r>
      <w:r>
        <w:br/>
      </w:r>
      <w:r>
        <w:rPr>
          <w:rStyle w:val="VerbatimChar"/>
        </w:rPr>
        <w:t xml:space="preserve">        DS["SAP Datasphere&lt;br/&gt;Kafka Topic Manager"]</w:t>
      </w:r>
      <w:r>
        <w:br/>
      </w:r>
      <w:r>
        <w:rPr>
          <w:rStyle w:val="VerbatimChar"/>
        </w:rPr>
        <w:t xml:space="preserve">    end</w:t>
      </w:r>
      <w:r>
        <w:br/>
      </w:r>
      <w:r>
        <w:rPr>
          <w:rStyle w:val="VerbatimChar"/>
        </w:rPr>
        <w:t xml:space="preserve">    </w:t>
      </w:r>
      <w:r>
        <w:br/>
      </w:r>
      <w:r>
        <w:rPr>
          <w:rStyle w:val="VerbatimChar"/>
        </w:rPr>
        <w:t xml:space="preserve">    subgraph Kafka_Infra["Kafka Infrastructure"]</w:t>
      </w:r>
      <w:r>
        <w:br/>
      </w:r>
      <w:r>
        <w:rPr>
          <w:rStyle w:val="VerbatimChar"/>
        </w:rPr>
        <w:t xml:space="preserve">        KT1["Production Orders Topic"]</w:t>
      </w:r>
      <w:r>
        <w:br/>
      </w:r>
      <w:r>
        <w:rPr>
          <w:rStyle w:val="VerbatimChar"/>
        </w:rPr>
        <w:t xml:space="preserve">        KT2["Material Master Topic"]</w:t>
      </w:r>
      <w:r>
        <w:br/>
      </w:r>
      <w:r>
        <w:rPr>
          <w:rStyle w:val="VerbatimChar"/>
        </w:rPr>
        <w:t xml:space="preserve">        KT3["Confirmations Topic"]</w:t>
      </w:r>
      <w:r>
        <w:br/>
      </w:r>
      <w:r>
        <w:rPr>
          <w:rStyle w:val="VerbatimChar"/>
        </w:rPr>
        <w:t xml:space="preserve">        KT4["Goods Movement Topic"]</w:t>
      </w:r>
      <w:r>
        <w:br/>
      </w:r>
      <w:r>
        <w:rPr>
          <w:rStyle w:val="VerbatimChar"/>
        </w:rPr>
        <w:t xml:space="preserve">        KT5["Quality Data Topic"]</w:t>
      </w:r>
      <w:r>
        <w:br/>
      </w:r>
      <w:r>
        <w:rPr>
          <w:rStyle w:val="VerbatimChar"/>
        </w:rPr>
        <w:t xml:space="preserve">    end</w:t>
      </w:r>
      <w:r>
        <w:br/>
      </w:r>
      <w:r>
        <w:rPr>
          <w:rStyle w:val="VerbatimChar"/>
        </w:rPr>
        <w:t xml:space="preserve">    </w:t>
      </w:r>
      <w:r>
        <w:br/>
      </w:r>
      <w:r>
        <w:rPr>
          <w:rStyle w:val="VerbatimChar"/>
        </w:rPr>
        <w:t xml:space="preserve">    subgraph Ignition_Infra["Ignition 8.3 Infrastructure"]</w:t>
      </w:r>
      <w:r>
        <w:br/>
      </w:r>
      <w:r>
        <w:rPr>
          <w:rStyle w:val="VerbatimChar"/>
        </w:rPr>
        <w:t xml:space="preserve">        subgraph Event_Streams["Event Streams Layer"]</w:t>
      </w:r>
      <w:r>
        <w:br/>
      </w:r>
      <w:r>
        <w:rPr>
          <w:rStyle w:val="VerbatimChar"/>
        </w:rPr>
        <w:t xml:space="preserve">            ES["Event Streams Module&lt;br/&gt;Kafka Consumer/Producer"]</w:t>
      </w:r>
      <w:r>
        <w:br/>
      </w:r>
      <w:r>
        <w:rPr>
          <w:rStyle w:val="VerbatimChar"/>
        </w:rPr>
        <w:t xml:space="preserve">            UDT1["Production Order UDT"]</w:t>
      </w:r>
      <w:r>
        <w:br/>
      </w:r>
      <w:r>
        <w:rPr>
          <w:rStyle w:val="VerbatimChar"/>
        </w:rPr>
        <w:t xml:space="preserve">            UDT2["Confirmation UDT"]</w:t>
      </w:r>
      <w:r>
        <w:br/>
      </w:r>
      <w:r>
        <w:rPr>
          <w:rStyle w:val="VerbatimChar"/>
        </w:rPr>
        <w:t xml:space="preserve">            UDT3["Material UDT"]</w:t>
      </w:r>
      <w:r>
        <w:br/>
      </w:r>
      <w:r>
        <w:rPr>
          <w:rStyle w:val="VerbatimChar"/>
        </w:rPr>
        <w:t xml:space="preserve">            UDT4["Movement UDT"]</w:t>
      </w:r>
      <w:r>
        <w:br/>
      </w:r>
      <w:r>
        <w:rPr>
          <w:rStyle w:val="VerbatimChar"/>
        </w:rPr>
        <w:t xml:space="preserve">        end</w:t>
      </w:r>
      <w:r>
        <w:br/>
      </w:r>
      <w:r>
        <w:rPr>
          <w:rStyle w:val="VerbatimChar"/>
        </w:rPr>
        <w:t xml:space="preserve">    end</w:t>
      </w:r>
      <w:r>
        <w:br/>
      </w:r>
      <w:r>
        <w:rPr>
          <w:rStyle w:val="VerbatimChar"/>
        </w:rPr>
        <w:t xml:space="preserve">    </w:t>
      </w:r>
      <w:r>
        <w:br/>
      </w:r>
      <w:r>
        <w:rPr>
          <w:rStyle w:val="VerbatimChar"/>
        </w:rPr>
        <w:t xml:space="preserve">    S4 &lt;--&gt; |"Native Integration"| DS</w:t>
      </w:r>
      <w:r>
        <w:br/>
      </w:r>
      <w:r>
        <w:rPr>
          <w:rStyle w:val="VerbatimChar"/>
        </w:rPr>
        <w:t xml:space="preserve">    DS --&gt; |"Publish"| KT1</w:t>
      </w:r>
      <w:r>
        <w:br/>
      </w:r>
      <w:r>
        <w:rPr>
          <w:rStyle w:val="VerbatimChar"/>
        </w:rPr>
        <w:t xml:space="preserve">    DS --&gt; |"Publish"| KT2</w:t>
      </w:r>
      <w:r>
        <w:br/>
      </w:r>
      <w:r>
        <w:rPr>
          <w:rStyle w:val="VerbatimChar"/>
        </w:rPr>
        <w:t xml:space="preserve">    KT3 --&gt; |"Subscribe"| DS</w:t>
      </w:r>
      <w:r>
        <w:br/>
      </w:r>
      <w:r>
        <w:rPr>
          <w:rStyle w:val="VerbatimChar"/>
        </w:rPr>
        <w:t xml:space="preserve">    KT4 --&gt; |"Subscribe"| DS</w:t>
      </w:r>
      <w:r>
        <w:br/>
      </w:r>
      <w:r>
        <w:rPr>
          <w:rStyle w:val="VerbatimChar"/>
        </w:rPr>
        <w:t xml:space="preserve">    KT5 --&gt; |"Subscribe"| DS</w:t>
      </w:r>
      <w:r>
        <w:br/>
      </w:r>
      <w:r>
        <w:rPr>
          <w:rStyle w:val="VerbatimChar"/>
        </w:rPr>
        <w:t xml:space="preserve">    </w:t>
      </w:r>
      <w:r>
        <w:br/>
      </w:r>
      <w:r>
        <w:rPr>
          <w:rStyle w:val="VerbatimChar"/>
        </w:rPr>
        <w:t xml:space="preserve">    KT1 --&gt; |"Subscribe"| ES</w:t>
      </w:r>
      <w:r>
        <w:br/>
      </w:r>
      <w:r>
        <w:rPr>
          <w:rStyle w:val="VerbatimChar"/>
        </w:rPr>
        <w:t xml:space="preserve">    KT2 --&gt; |"Subscribe"| ES</w:t>
      </w:r>
      <w:r>
        <w:br/>
      </w:r>
      <w:r>
        <w:rPr>
          <w:rStyle w:val="VerbatimChar"/>
        </w:rPr>
        <w:t xml:space="preserve">    ES --&gt; |"Publish"| KT3</w:t>
      </w:r>
      <w:r>
        <w:br/>
      </w:r>
      <w:r>
        <w:rPr>
          <w:rStyle w:val="VerbatimChar"/>
        </w:rPr>
        <w:t xml:space="preserve">    ES --&gt; |"Publish"| KT4</w:t>
      </w:r>
      <w:r>
        <w:br/>
      </w:r>
      <w:r>
        <w:rPr>
          <w:rStyle w:val="VerbatimChar"/>
        </w:rPr>
        <w:t xml:space="preserve">    ES --&gt; |"Publish"| KT5</w:t>
      </w:r>
      <w:r>
        <w:br/>
      </w:r>
      <w:r>
        <w:rPr>
          <w:rStyle w:val="VerbatimChar"/>
        </w:rPr>
        <w:t xml:space="preserve">    </w:t>
      </w:r>
      <w:r>
        <w:br/>
      </w:r>
      <w:r>
        <w:rPr>
          <w:rStyle w:val="VerbatimChar"/>
        </w:rPr>
        <w:t xml:space="preserve">    ES &lt;--&gt; UDT1</w:t>
      </w:r>
      <w:r>
        <w:br/>
      </w:r>
      <w:r>
        <w:rPr>
          <w:rStyle w:val="VerbatimChar"/>
        </w:rPr>
        <w:t xml:space="preserve">    ES &lt;--&gt; UDT2</w:t>
      </w:r>
      <w:r>
        <w:br/>
      </w:r>
      <w:r>
        <w:rPr>
          <w:rStyle w:val="VerbatimChar"/>
        </w:rPr>
        <w:t xml:space="preserve">    ES &lt;--&gt; UDT3</w:t>
      </w:r>
      <w:r>
        <w:br/>
      </w:r>
      <w:r>
        <w:rPr>
          <w:rStyle w:val="VerbatimChar"/>
        </w:rPr>
        <w:t xml:space="preserve">    ES &lt;--&gt; UDT4</w:t>
      </w:r>
      <w:r>
        <w:br/>
      </w:r>
      <w:r>
        <w:rPr>
          <w:rStyle w:val="VerbatimChar"/>
        </w:rPr>
        <w:t xml:space="preserve">    </w:t>
      </w:r>
      <w:r>
        <w:br/>
      </w:r>
      <w:r>
        <w:rPr>
          <w:rStyle w:val="VerbatimChar"/>
        </w:rPr>
        <w:t xml:space="preserve">    %%% SAP Cloud - Dark Purple needs white text</w:t>
      </w:r>
      <w:r>
        <w:br/>
      </w:r>
      <w:r>
        <w:rPr>
          <w:rStyle w:val="VerbatimChar"/>
        </w:rPr>
        <w:t xml:space="preserve">    style S4 fill:#8B4789,stroke:#333,stroke-width:2px,color:#fff</w:t>
      </w:r>
      <w:r>
        <w:br/>
      </w:r>
      <w:r>
        <w:rPr>
          <w:rStyle w:val="VerbatimChar"/>
        </w:rPr>
        <w:t xml:space="preserve">    style DS fill:#8B4789,stroke:#333,stroke-width:2px,color:#fff</w:t>
      </w:r>
      <w:r>
        <w:br/>
      </w:r>
      <w:r>
        <w:rPr>
          <w:rStyle w:val="VerbatimChar"/>
        </w:rPr>
        <w:t xml:space="preserve">    </w:t>
      </w:r>
      <w:r>
        <w:br/>
      </w:r>
      <w:r>
        <w:rPr>
          <w:rStyle w:val="VerbatimChar"/>
        </w:rPr>
        <w:t xml:space="preserve">    %%% Kafka Topics - Dark Orange needs white text</w:t>
      </w:r>
      <w:r>
        <w:br/>
      </w:r>
      <w:r>
        <w:rPr>
          <w:rStyle w:val="VerbatimChar"/>
        </w:rPr>
        <w:t xml:space="preserve">    style KT1 fill:#D2691E,stroke:#333,stroke-width:2px,color:#fff</w:t>
      </w:r>
      <w:r>
        <w:br/>
      </w:r>
      <w:r>
        <w:rPr>
          <w:rStyle w:val="VerbatimChar"/>
        </w:rPr>
        <w:t xml:space="preserve">    style KT2 fill:#D2691E,stroke:#333,stroke-width:2px,color:#fff</w:t>
      </w:r>
      <w:r>
        <w:br/>
      </w:r>
      <w:r>
        <w:rPr>
          <w:rStyle w:val="VerbatimChar"/>
        </w:rPr>
        <w:t xml:space="preserve">    style KT3 fill:#D2691E,stroke:#333,stroke-width:2px,color:#fff</w:t>
      </w:r>
      <w:r>
        <w:br/>
      </w:r>
      <w:r>
        <w:rPr>
          <w:rStyle w:val="VerbatimChar"/>
        </w:rPr>
        <w:t xml:space="preserve">    style KT4 fill:#D2691E,stroke:#333,stroke-width:2px,color:#fff</w:t>
      </w:r>
      <w:r>
        <w:br/>
      </w:r>
      <w:r>
        <w:rPr>
          <w:rStyle w:val="VerbatimChar"/>
        </w:rPr>
        <w:t xml:space="preserve">    style KT5 fill:#D2691E,stroke:#333,stroke-width:2px,color:#fff</w:t>
      </w:r>
      <w:r>
        <w:br/>
      </w:r>
      <w:r>
        <w:rPr>
          <w:rStyle w:val="VerbatimChar"/>
        </w:rPr>
        <w:t xml:space="preserve">    </w:t>
      </w:r>
      <w:r>
        <w:br/>
      </w:r>
      <w:r>
        <w:rPr>
          <w:rStyle w:val="VerbatimChar"/>
        </w:rPr>
        <w:t xml:space="preserve">    %%% Event Streams - Light Green needs black text</w:t>
      </w:r>
      <w:r>
        <w:br/>
      </w:r>
      <w:r>
        <w:rPr>
          <w:rStyle w:val="VerbatimChar"/>
        </w:rPr>
        <w:t xml:space="preserve">    style ES fill:#90EE90,stroke:#333,stroke-width:2px,color:#000</w:t>
      </w:r>
      <w:r>
        <w:br/>
      </w:r>
      <w:r>
        <w:rPr>
          <w:rStyle w:val="VerbatimChar"/>
        </w:rPr>
        <w:t xml:space="preserve">    </w:t>
      </w:r>
      <w:r>
        <w:br/>
      </w:r>
      <w:r>
        <w:rPr>
          <w:rStyle w:val="VerbatimChar"/>
        </w:rPr>
        <w:t xml:space="preserve">    %%% UDTs - Light Blue needs black text</w:t>
      </w:r>
      <w:r>
        <w:br/>
      </w:r>
      <w:r>
        <w:rPr>
          <w:rStyle w:val="VerbatimChar"/>
        </w:rPr>
        <w:t xml:space="preserve">    style UDT1 fill:#ADD8E6,stroke:#333,stroke-width:2px,color:#000</w:t>
      </w:r>
      <w:r>
        <w:br/>
      </w:r>
      <w:r>
        <w:rPr>
          <w:rStyle w:val="VerbatimChar"/>
        </w:rPr>
        <w:t xml:space="preserve">    style UDT2 fill:#ADD8E6,stroke:#333,stroke-width:2px,color:#000</w:t>
      </w:r>
      <w:r>
        <w:br/>
      </w:r>
      <w:r>
        <w:rPr>
          <w:rStyle w:val="VerbatimChar"/>
        </w:rPr>
        <w:t xml:space="preserve">    style UDT3 fill:#ADD8E6,stroke:#333,stroke-width:2px,color:#000</w:t>
      </w:r>
      <w:r>
        <w:br/>
      </w:r>
      <w:r>
        <w:rPr>
          <w:rStyle w:val="VerbatimChar"/>
        </w:rPr>
        <w:t xml:space="preserve">    style UDT4 fill:#ADD8E6,stroke:#333,stroke-width:2px,color:#000</w:t>
      </w:r>
    </w:p>
    <w:p>
      <w:pPr>
        <w:pStyle w:val="FirstParagraph"/>
      </w:pPr>
      <w:r>
        <w:rPr>
          <w:bCs/>
          <w:b/>
        </w:rPr>
        <w:t xml:space="preserve">Future Path Key Components:</w:t>
      </w:r>
    </w:p>
    <w:p>
      <w:pPr>
        <w:numPr>
          <w:ilvl w:val="0"/>
          <w:numId w:val="1004"/>
        </w:numPr>
      </w:pPr>
      <w:r>
        <w:rPr>
          <w:bCs/>
          <w:b/>
        </w:rPr>
        <w:t xml:space="preserve">SAP Datasphere Integration:</w:t>
      </w:r>
    </w:p>
    <w:p>
      <w:pPr>
        <w:numPr>
          <w:ilvl w:val="1"/>
          <w:numId w:val="1005"/>
        </w:numPr>
        <w:pStyle w:val="Compact"/>
      </w:pPr>
      <w:r>
        <w:t xml:space="preserve">Datasphere acts as the integration layer with S4/HANA</w:t>
      </w:r>
    </w:p>
    <w:p>
      <w:pPr>
        <w:numPr>
          <w:ilvl w:val="1"/>
          <w:numId w:val="1005"/>
        </w:numPr>
        <w:pStyle w:val="Compact"/>
      </w:pPr>
      <w:r>
        <w:t xml:space="preserve">All S4 data streams exposed as Kafka topics</w:t>
      </w:r>
    </w:p>
    <w:p>
      <w:pPr>
        <w:numPr>
          <w:ilvl w:val="1"/>
          <w:numId w:val="1005"/>
        </w:numPr>
        <w:pStyle w:val="Compact"/>
      </w:pPr>
      <w:r>
        <w:t xml:space="preserve">Handles complex S4 transformations and business logic</w:t>
      </w:r>
    </w:p>
    <w:p>
      <w:pPr>
        <w:numPr>
          <w:ilvl w:val="1"/>
          <w:numId w:val="1005"/>
        </w:numPr>
        <w:pStyle w:val="Compact"/>
      </w:pPr>
      <w:r>
        <w:t xml:space="preserve">Provides topic governance and schema management</w:t>
      </w:r>
    </w:p>
    <w:p>
      <w:pPr>
        <w:numPr>
          <w:ilvl w:val="0"/>
          <w:numId w:val="1004"/>
        </w:numPr>
      </w:pPr>
      <w:r>
        <w:rPr>
          <w:bCs/>
          <w:b/>
        </w:rPr>
        <w:t xml:space="preserve">Kafka Topics Structure (Project Phoenix Scope Only):</w:t>
      </w:r>
    </w:p>
    <w:p>
      <w:pPr>
        <w:numPr>
          <w:ilvl w:val="0"/>
          <w:numId w:val="1000"/>
        </w:numPr>
        <w:pStyle w:val="SourceCode"/>
      </w:pPr>
      <w:r>
        <w:rPr>
          <w:rStyle w:val="CommentTok"/>
        </w:rPr>
        <w:t xml:space="preserve"># Core Topics - Aligned with 4-Step SAP Transaction Process</w:t>
      </w:r>
      <w:r>
        <w:br/>
      </w:r>
      <w:r>
        <w:br/>
      </w:r>
      <w:r>
        <w:rPr>
          <w:rStyle w:val="FunctionTok"/>
        </w:rPr>
        <w:t xml:space="preserve">doors.production.orders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"Production orders from S4/HANA for Doors Division"</w:t>
      </w:r>
      <w:r>
        <w:br/>
      </w:r>
      <w:r>
        <w:rPr>
          <w:rStyle w:val="AttributeTok"/>
        </w:rPr>
        <w:t xml:space="preserve">  </w:t>
      </w:r>
      <w:r>
        <w:rPr>
          <w:rStyle w:val="FunctionTok"/>
        </w:rPr>
        <w:t xml:space="preserve">api_source</w:t>
      </w:r>
      <w:r>
        <w:rPr>
          <w:rStyle w:val="KeywordTok"/>
        </w:rPr>
        <w:t xml:space="preserve">:</w:t>
      </w:r>
      <w:r>
        <w:rPr>
          <w:rStyle w:val="AttributeTok"/>
        </w:rPr>
        <w:t xml:space="preserve"> </w:t>
      </w:r>
      <w:r>
        <w:rPr>
          <w:rStyle w:val="StringTok"/>
        </w:rPr>
        <w:t xml:space="preserve">"S4/HANA Production Orders API"</w:t>
      </w:r>
      <w:r>
        <w:br/>
      </w:r>
      <w:r>
        <w:rPr>
          <w:rStyle w:val="AttributeTok"/>
        </w:rPr>
        <w:t xml:space="preserve">  </w:t>
      </w:r>
      <w:r>
        <w:rPr>
          <w:rStyle w:val="FunctionTok"/>
        </w:rPr>
        <w:t xml:space="preserve">schema</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"avro"</w:t>
      </w:r>
      <w:r>
        <w:br/>
      </w:r>
      <w:r>
        <w:rPr>
          <w:rStyle w:val="AttributeTok"/>
        </w:rPr>
        <w:t xml:space="preserve">    </w:t>
      </w:r>
      <w:r>
        <w:rPr>
          <w:rStyle w:val="FunctionTok"/>
        </w:rPr>
        <w:t xml:space="preserve">registry</w:t>
      </w:r>
      <w:r>
        <w:rPr>
          <w:rStyle w:val="KeywordTok"/>
        </w:rPr>
        <w:t xml:space="preserve">:</w:t>
      </w:r>
      <w:r>
        <w:rPr>
          <w:rStyle w:val="AttributeTok"/>
        </w:rPr>
        <w:t xml:space="preserve"> </w:t>
      </w:r>
      <w:r>
        <w:rPr>
          <w:rStyle w:val="StringTok"/>
        </w:rPr>
        <w:t xml:space="preserve">"SAP Schema Registry"</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"v1.0"</w:t>
      </w:r>
      <w:r>
        <w:br/>
      </w:r>
      <w:r>
        <w:rPr>
          <w:rStyle w:val="AttributeTok"/>
        </w:rPr>
        <w:t xml:space="preserve">  </w:t>
      </w:r>
      <w:r>
        <w:rPr>
          <w:rStyle w:val="FunctionTok"/>
        </w:rPr>
        <w:t xml:space="preserve">partitioning</w:t>
      </w:r>
      <w:r>
        <w:rPr>
          <w:rStyle w:val="KeywordTok"/>
        </w:rPr>
        <w:t xml:space="preserve">:</w:t>
      </w:r>
      <w:r>
        <w:rPr>
          <w:rStyle w:val="AttributeTok"/>
        </w:rPr>
        <w:t xml:space="preserve"> </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"plant-code"</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4</w:t>
      </w:r>
      <w:r>
        <w:rPr>
          <w:rStyle w:val="CommentTok"/>
        </w:rPr>
        <w:t xml:space="preserve">  # One per site</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"${plant_code}"</w:t>
      </w:r>
      <w:r>
        <w:br/>
      </w:r>
      <w:r>
        <w:rPr>
          <w:rStyle w:val="AttributeTok"/>
        </w:rPr>
        <w:t xml:space="preserve">  </w:t>
      </w:r>
      <w:r>
        <w:rPr>
          <w:rStyle w:val="FunctionTok"/>
        </w:rPr>
        <w:t xml:space="preserve">retention</w:t>
      </w:r>
      <w:r>
        <w:rPr>
          <w:rStyle w:val="KeywordTok"/>
        </w:rPr>
        <w:t xml:space="preserve">:</w:t>
      </w:r>
      <w:r>
        <w:rPr>
          <w:rStyle w:val="AttributeTok"/>
        </w:rPr>
        <w:t xml:space="preserve"> </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"7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"2 GB"</w:t>
      </w:r>
      <w:r>
        <w:br/>
      </w:r>
      <w:r>
        <w:rPr>
          <w:rStyle w:val="AttributeTok"/>
        </w:rPr>
        <w:t xml:space="preserve">  </w:t>
      </w:r>
      <w:r>
        <w:rPr>
          <w:rStyle w:val="FunctionTok"/>
        </w:rPr>
        <w:t xml:space="preserve">throughput</w:t>
      </w:r>
      <w:r>
        <w:rPr>
          <w:rStyle w:val="KeywordTok"/>
        </w:rPr>
        <w:t xml:space="preserve">:</w:t>
      </w:r>
      <w:r>
        <w:br/>
      </w:r>
      <w:r>
        <w:rPr>
          <w:rStyle w:val="AttributeTok"/>
        </w:rPr>
        <w:t xml:space="preserve">    </w:t>
      </w:r>
      <w:r>
        <w:rPr>
          <w:rStyle w:val="FunctionTok"/>
        </w:rPr>
        <w:t xml:space="preserve">estimated</w:t>
      </w:r>
      <w:r>
        <w:rPr>
          <w:rStyle w:val="KeywordTok"/>
        </w:rPr>
        <w:t xml:space="preserve">:</w:t>
      </w:r>
      <w:r>
        <w:rPr>
          <w:rStyle w:val="AttributeTok"/>
        </w:rPr>
        <w:t xml:space="preserve"> </w:t>
      </w:r>
      <w:r>
        <w:rPr>
          <w:rStyle w:val="StringTok"/>
        </w:rPr>
        <w:t xml:space="preserve">"100 msg/sec peak"</w:t>
      </w:r>
      <w:r>
        <w:br/>
      </w:r>
      <w:r>
        <w:rPr>
          <w:rStyle w:val="AttributeTok"/>
        </w:rPr>
        <w:t xml:space="preserve">    </w:t>
      </w:r>
      <w:r>
        <w:rPr>
          <w:rStyle w:val="FunctionTok"/>
        </w:rPr>
        <w:t xml:space="preserve">guaranteed</w:t>
      </w:r>
      <w:r>
        <w:rPr>
          <w:rStyle w:val="KeywordTok"/>
        </w:rPr>
        <w:t xml:space="preserve">:</w:t>
      </w:r>
      <w:r>
        <w:rPr>
          <w:rStyle w:val="AttributeTok"/>
        </w:rPr>
        <w:t xml:space="preserve"> </w:t>
      </w:r>
      <w:r>
        <w:rPr>
          <w:rStyle w:val="StringTok"/>
        </w:rPr>
        <w:t xml:space="preserve">"50 msg/sec sustained"</w:t>
      </w:r>
      <w:r>
        <w:br/>
      </w:r>
      <w:r>
        <w:rPr>
          <w:rStyle w:val="AttributeTok"/>
        </w:rPr>
        <w:t xml:space="preserve">  </w:t>
      </w:r>
      <w:r>
        <w:rPr>
          <w:rStyle w:val="FunctionTok"/>
        </w:rPr>
        <w:t xml:space="preserve">site_routing</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"QC01"</w:t>
      </w:r>
      <w:r>
        <w:rPr>
          <w:rStyle w:val="AttributeTok"/>
        </w:rPr>
        <w:t xml:space="preserve"> -&gt; doors.sacopan.orders</w:t>
      </w:r>
      <w:r>
        <w:br/>
      </w:r>
      <w:r>
        <w:rPr>
          <w:rStyle w:val="AttributeTok"/>
        </w:rPr>
        <w:t xml:space="preserve">    </w:t>
      </w:r>
      <w:r>
        <w:rPr>
          <w:rStyle w:val="KeywordTok"/>
        </w:rPr>
        <w:t xml:space="preserve">-</w:t>
      </w:r>
      <w:r>
        <w:rPr>
          <w:rStyle w:val="AttributeTok"/>
        </w:rPr>
        <w:t xml:space="preserve"> </w:t>
      </w:r>
      <w:r>
        <w:rPr>
          <w:rStyle w:val="StringTok"/>
        </w:rPr>
        <w:t xml:space="preserve">"MS01"</w:t>
      </w:r>
      <w:r>
        <w:rPr>
          <w:rStyle w:val="AttributeTok"/>
        </w:rPr>
        <w:t xml:space="preserve"> -&gt; doors.laurel.orders  </w:t>
      </w:r>
      <w:r>
        <w:br/>
      </w:r>
      <w:r>
        <w:rPr>
          <w:rStyle w:val="AttributeTok"/>
        </w:rPr>
        <w:t xml:space="preserve">    </w:t>
      </w:r>
      <w:r>
        <w:rPr>
          <w:rStyle w:val="KeywordTok"/>
        </w:rPr>
        <w:t xml:space="preserve">-</w:t>
      </w:r>
      <w:r>
        <w:rPr>
          <w:rStyle w:val="AttributeTok"/>
        </w:rPr>
        <w:t xml:space="preserve"> </w:t>
      </w:r>
      <w:r>
        <w:rPr>
          <w:rStyle w:val="StringTok"/>
        </w:rPr>
        <w:t xml:space="preserve">"ND01"</w:t>
      </w:r>
      <w:r>
        <w:rPr>
          <w:rStyle w:val="AttributeTok"/>
        </w:rPr>
        <w:t xml:space="preserve"> -&gt; doors.wahpeton.orders</w:t>
      </w:r>
      <w:r>
        <w:br/>
      </w:r>
      <w:r>
        <w:rPr>
          <w:rStyle w:val="AttributeTok"/>
        </w:rPr>
        <w:t xml:space="preserve">    </w:t>
      </w:r>
      <w:r>
        <w:rPr>
          <w:rStyle w:val="KeywordTok"/>
        </w:rPr>
        <w:t xml:space="preserve">-</w:t>
      </w:r>
      <w:r>
        <w:rPr>
          <w:rStyle w:val="AttributeTok"/>
        </w:rPr>
        <w:t xml:space="preserve"> </w:t>
      </w:r>
      <w:r>
        <w:rPr>
          <w:rStyle w:val="StringTok"/>
        </w:rPr>
        <w:t xml:space="preserve">"NV01"</w:t>
      </w:r>
      <w:r>
        <w:rPr>
          <w:rStyle w:val="AttributeTok"/>
        </w:rPr>
        <w:t xml:space="preserve"> -&gt; doors.verdi.orders</w:t>
      </w:r>
      <w:r>
        <w:br/>
      </w:r>
      <w:r>
        <w:br/>
      </w:r>
      <w:r>
        <w:rPr>
          <w:rStyle w:val="FunctionTok"/>
        </w:rPr>
        <w:t xml:space="preserve">doors.production.confirmations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"Production confirmations using OP_API_PROD_ORDER_CONFIRMATIO_2_SRV_0001"</w:t>
      </w:r>
      <w:r>
        <w:br/>
      </w:r>
      <w:r>
        <w:rPr>
          <w:rStyle w:val="AttributeTok"/>
        </w:rPr>
        <w:t xml:space="preserve">  </w:t>
      </w:r>
      <w:r>
        <w:rPr>
          <w:rStyle w:val="FunctionTok"/>
        </w:rPr>
        <w:t xml:space="preserve">api_target</w:t>
      </w:r>
      <w:r>
        <w:rPr>
          <w:rStyle w:val="KeywordTok"/>
        </w:rPr>
        <w:t xml:space="preserve">:</w:t>
      </w:r>
      <w:r>
        <w:rPr>
          <w:rStyle w:val="AttributeTok"/>
        </w:rPr>
        <w:t xml:space="preserve"> </w:t>
      </w:r>
      <w:r>
        <w:rPr>
          <w:rStyle w:val="StringTok"/>
        </w:rPr>
        <w:t xml:space="preserve">"OP_API_PROD_ORDER_CONFIRMATIO_2_SRV_0001"</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"avro"</w:t>
      </w:r>
      <w:r>
        <w:br/>
      </w:r>
      <w:r>
        <w:rPr>
          <w:rStyle w:val="AttributeTok"/>
        </w:rPr>
        <w:t xml:space="preserve">    </w:t>
      </w:r>
      <w:r>
        <w:rPr>
          <w:rStyle w:val="FunctionTok"/>
        </w:rPr>
        <w:t xml:space="preserve">registry</w:t>
      </w:r>
      <w:r>
        <w:rPr>
          <w:rStyle w:val="KeywordTok"/>
        </w:rPr>
        <w:t xml:space="preserve">:</w:t>
      </w:r>
      <w:r>
        <w:rPr>
          <w:rStyle w:val="AttributeTok"/>
        </w:rPr>
        <w:t xml:space="preserve"> </w:t>
      </w:r>
      <w:r>
        <w:rPr>
          <w:rStyle w:val="StringTok"/>
        </w:rPr>
        <w:t xml:space="preserve">"SAP Schema Registry"</w:t>
      </w:r>
      <w:r>
        <w:rPr>
          <w:rStyle w:val="AttributeTok"/>
        </w:rPr>
        <w:t xml:space="preserve">  </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"v1.0"</w:t>
      </w:r>
      <w:r>
        <w:br/>
      </w:r>
      <w:r>
        <w:rPr>
          <w:rStyle w:val="AttributeTok"/>
        </w:rPr>
        <w:t xml:space="preserve">  </w:t>
      </w:r>
      <w:r>
        <w:rPr>
          <w:rStyle w:val="FunctionTok"/>
        </w:rPr>
        <w:t xml:space="preserve">partitioning</w:t>
      </w:r>
      <w:r>
        <w:rPr>
          <w:rStyle w:val="KeywordTok"/>
        </w:rPr>
        <w:t xml:space="preserve">:</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"plant-order"</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8</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"${plant_code}-${order_number}"</w:t>
      </w:r>
      <w:r>
        <w:br/>
      </w:r>
      <w:r>
        <w:rPr>
          <w:rStyle w:val="AttributeTok"/>
        </w:rPr>
        <w:t xml:space="preserve">  </w:t>
      </w:r>
      <w:r>
        <w:rPr>
          <w:rStyle w:val="FunctionTok"/>
        </w:rPr>
        <w:t xml:space="preserve">retention</w:t>
      </w:r>
      <w:r>
        <w:rPr>
          <w:rStyle w:val="KeywordTok"/>
        </w:rPr>
        <w:t xml:space="preserve">:</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"30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"5 GB"</w:t>
      </w:r>
      <w:r>
        <w:br/>
      </w:r>
      <w:r>
        <w:rPr>
          <w:rStyle w:val="AttributeTok"/>
        </w:rPr>
        <w:t xml:space="preserve">  </w:t>
      </w:r>
      <w:r>
        <w:rPr>
          <w:rStyle w:val="FunctionTok"/>
        </w:rPr>
        <w:t xml:space="preserve">throughput</w:t>
      </w:r>
      <w:r>
        <w:rPr>
          <w:rStyle w:val="KeywordTok"/>
        </w:rPr>
        <w:t xml:space="preserve">:</w:t>
      </w:r>
      <w:r>
        <w:br/>
      </w:r>
      <w:r>
        <w:rPr>
          <w:rStyle w:val="AttributeTok"/>
        </w:rPr>
        <w:t xml:space="preserve">    </w:t>
      </w:r>
      <w:r>
        <w:rPr>
          <w:rStyle w:val="FunctionTok"/>
        </w:rPr>
        <w:t xml:space="preserve">estimated</w:t>
      </w:r>
      <w:r>
        <w:rPr>
          <w:rStyle w:val="KeywordTok"/>
        </w:rPr>
        <w:t xml:space="preserve">:</w:t>
      </w:r>
      <w:r>
        <w:rPr>
          <w:rStyle w:val="AttributeTok"/>
        </w:rPr>
        <w:t xml:space="preserve"> </w:t>
      </w:r>
      <w:r>
        <w:rPr>
          <w:rStyle w:val="StringTok"/>
        </w:rPr>
        <w:t xml:space="preserve">"500 msg/sec peak"</w:t>
      </w:r>
      <w:r>
        <w:br/>
      </w:r>
      <w:r>
        <w:rPr>
          <w:rStyle w:val="AttributeTok"/>
        </w:rPr>
        <w:t xml:space="preserve">    </w:t>
      </w:r>
      <w:r>
        <w:rPr>
          <w:rStyle w:val="FunctionTok"/>
        </w:rPr>
        <w:t xml:space="preserve">guaranteed</w:t>
      </w:r>
      <w:r>
        <w:rPr>
          <w:rStyle w:val="KeywordTok"/>
        </w:rPr>
        <w:t xml:space="preserve">:</w:t>
      </w:r>
      <w:r>
        <w:rPr>
          <w:rStyle w:val="AttributeTok"/>
        </w:rPr>
        <w:t xml:space="preserve"> </w:t>
      </w:r>
      <w:r>
        <w:rPr>
          <w:rStyle w:val="StringTok"/>
        </w:rPr>
        <w:t xml:space="preserve">"200 msg/sec sustained"</w:t>
      </w:r>
      <w:r>
        <w:br/>
      </w:r>
      <w:r>
        <w:rPr>
          <w:rStyle w:val="AttributeTok"/>
        </w:rPr>
        <w:t xml:space="preserve">  </w:t>
      </w:r>
      <w:r>
        <w:rPr>
          <w:rStyle w:val="FunctionTok"/>
        </w:rPr>
        <w:t xml:space="preserve">transaction_flow</w:t>
      </w:r>
      <w:r>
        <w:rPr>
          <w:rStyle w:val="KeywordTok"/>
        </w:rPr>
        <w:t xml:space="preserve">:</w:t>
      </w:r>
      <w:r>
        <w:rPr>
          <w:rStyle w:val="AttributeTok"/>
        </w:rPr>
        <w:t xml:space="preserve"> </w:t>
      </w:r>
      <w:r>
        <w:rPr>
          <w:rStyle w:val="StringTok"/>
        </w:rPr>
        <w:t xml:space="preserve">"Step 1 of 4-step process"</w:t>
      </w:r>
      <w:r>
        <w:br/>
      </w:r>
      <w:r>
        <w:rPr>
          <w:rStyle w:val="AttributeTok"/>
        </w:rPr>
        <w:t xml:space="preserve">  </w:t>
      </w:r>
      <w:r>
        <w:rPr>
          <w:rStyle w:val="FunctionTok"/>
        </w:rPr>
        <w:t xml:space="preserve">dead_letter_queue</w:t>
      </w:r>
      <w:r>
        <w:rPr>
          <w:rStyle w:val="KeywordTok"/>
        </w:rPr>
        <w:t xml:space="preserve">:</w:t>
      </w:r>
      <w:r>
        <w:rPr>
          <w:rStyle w:val="AttributeTok"/>
        </w:rPr>
        <w:t xml:space="preserve"> </w:t>
      </w:r>
      <w:r>
        <w:rPr>
          <w:rStyle w:val="StringTok"/>
        </w:rPr>
        <w:t xml:space="preserve">"doors.confirmations.dlq"</w:t>
      </w:r>
      <w:r>
        <w:br/>
      </w:r>
      <w:r>
        <w:br/>
      </w:r>
      <w:r>
        <w:rPr>
          <w:rStyle w:val="FunctionTok"/>
        </w:rPr>
        <w:t xml:space="preserve">doors.handling.units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"HU creation and packing using OP_HANDLINGUNIT_0001"</w:t>
      </w:r>
      <w:r>
        <w:br/>
      </w:r>
      <w:r>
        <w:rPr>
          <w:rStyle w:val="AttributeTok"/>
        </w:rPr>
        <w:t xml:space="preserve">  </w:t>
      </w:r>
      <w:r>
        <w:rPr>
          <w:rStyle w:val="FunctionTok"/>
        </w:rPr>
        <w:t xml:space="preserve">api_target</w:t>
      </w:r>
      <w:r>
        <w:rPr>
          <w:rStyle w:val="KeywordTok"/>
        </w:rPr>
        <w:t xml:space="preserve">:</w:t>
      </w:r>
      <w:r>
        <w:rPr>
          <w:rStyle w:val="AttributeTok"/>
        </w:rPr>
        <w:t xml:space="preserve"> </w:t>
      </w:r>
      <w:r>
        <w:rPr>
          <w:rStyle w:val="StringTok"/>
        </w:rPr>
        <w:t xml:space="preserve">"OP_HANDLINGUNIT_0001"</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"avro"</w:t>
      </w:r>
      <w:r>
        <w:br/>
      </w:r>
      <w:r>
        <w:rPr>
          <w:rStyle w:val="AttributeTok"/>
        </w:rPr>
        <w:t xml:space="preserve">    </w:t>
      </w:r>
      <w:r>
        <w:rPr>
          <w:rStyle w:val="FunctionTok"/>
        </w:rPr>
        <w:t xml:space="preserve">registry</w:t>
      </w:r>
      <w:r>
        <w:rPr>
          <w:rStyle w:val="KeywordTok"/>
        </w:rPr>
        <w:t xml:space="preserve">:</w:t>
      </w:r>
      <w:r>
        <w:rPr>
          <w:rStyle w:val="AttributeTok"/>
        </w:rPr>
        <w:t xml:space="preserve"> </w:t>
      </w:r>
      <w:r>
        <w:rPr>
          <w:rStyle w:val="StringTok"/>
        </w:rPr>
        <w:t xml:space="preserve">"SAP Schema Registry"</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"v1.0"</w:t>
      </w:r>
      <w:r>
        <w:br/>
      </w:r>
      <w:r>
        <w:rPr>
          <w:rStyle w:val="AttributeTok"/>
        </w:rPr>
        <w:t xml:space="preserve">  </w:t>
      </w:r>
      <w:r>
        <w:rPr>
          <w:rStyle w:val="FunctionTok"/>
        </w:rPr>
        <w:t xml:space="preserve">partitioning</w:t>
      </w:r>
      <w:r>
        <w:rPr>
          <w:rStyle w:val="KeywordTok"/>
        </w:rPr>
        <w:t xml:space="preserve">:</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"plant-code"</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"${plant_code}"</w:t>
      </w:r>
      <w:r>
        <w:br/>
      </w:r>
      <w:r>
        <w:rPr>
          <w:rStyle w:val="AttributeTok"/>
        </w:rPr>
        <w:t xml:space="preserve">  </w:t>
      </w:r>
      <w:r>
        <w:rPr>
          <w:rStyle w:val="FunctionTok"/>
        </w:rPr>
        <w:t xml:space="preserve">retention</w:t>
      </w:r>
      <w:r>
        <w:rPr>
          <w:rStyle w:val="KeywordTok"/>
        </w:rPr>
        <w:t xml:space="preserve">:</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"30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"3 GB"</w:t>
      </w:r>
      <w:r>
        <w:br/>
      </w:r>
      <w:r>
        <w:rPr>
          <w:rStyle w:val="AttributeTok"/>
        </w:rPr>
        <w:t xml:space="preserve">  </w:t>
      </w:r>
      <w:r>
        <w:rPr>
          <w:rStyle w:val="FunctionTok"/>
        </w:rPr>
        <w:t xml:space="preserve">throughput</w:t>
      </w:r>
      <w:r>
        <w:rPr>
          <w:rStyle w:val="KeywordTok"/>
        </w:rPr>
        <w:t xml:space="preserve">:</w:t>
      </w:r>
      <w:r>
        <w:br/>
      </w:r>
      <w:r>
        <w:rPr>
          <w:rStyle w:val="AttributeTok"/>
        </w:rPr>
        <w:t xml:space="preserve">    </w:t>
      </w:r>
      <w:r>
        <w:rPr>
          <w:rStyle w:val="FunctionTok"/>
        </w:rPr>
        <w:t xml:space="preserve">estimated</w:t>
      </w:r>
      <w:r>
        <w:rPr>
          <w:rStyle w:val="KeywordTok"/>
        </w:rPr>
        <w:t xml:space="preserve">:</w:t>
      </w:r>
      <w:r>
        <w:rPr>
          <w:rStyle w:val="AttributeTok"/>
        </w:rPr>
        <w:t xml:space="preserve"> </w:t>
      </w:r>
      <w:r>
        <w:rPr>
          <w:rStyle w:val="StringTok"/>
        </w:rPr>
        <w:t xml:space="preserve">"300 msg/sec peak"</w:t>
      </w:r>
      <w:r>
        <w:br/>
      </w:r>
      <w:r>
        <w:rPr>
          <w:rStyle w:val="AttributeTok"/>
        </w:rPr>
        <w:t xml:space="preserve">    </w:t>
      </w:r>
      <w:r>
        <w:rPr>
          <w:rStyle w:val="FunctionTok"/>
        </w:rPr>
        <w:t xml:space="preserve">guaranteed</w:t>
      </w:r>
      <w:r>
        <w:rPr>
          <w:rStyle w:val="KeywordTok"/>
        </w:rPr>
        <w:t xml:space="preserve">:</w:t>
      </w:r>
      <w:r>
        <w:rPr>
          <w:rStyle w:val="AttributeTok"/>
        </w:rPr>
        <w:t xml:space="preserve"> </w:t>
      </w:r>
      <w:r>
        <w:rPr>
          <w:rStyle w:val="StringTok"/>
        </w:rPr>
        <w:t xml:space="preserve">"150 msg/sec sustained"</w:t>
      </w:r>
      <w:r>
        <w:br/>
      </w:r>
      <w:r>
        <w:rPr>
          <w:rStyle w:val="AttributeTok"/>
        </w:rPr>
        <w:t xml:space="preserve">  </w:t>
      </w:r>
      <w:r>
        <w:rPr>
          <w:rStyle w:val="FunctionTok"/>
        </w:rPr>
        <w:t xml:space="preserve">transaction_flow</w:t>
      </w:r>
      <w:r>
        <w:rPr>
          <w:rStyle w:val="KeywordTok"/>
        </w:rPr>
        <w:t xml:space="preserve">:</w:t>
      </w:r>
      <w:r>
        <w:rPr>
          <w:rStyle w:val="AttributeTok"/>
        </w:rPr>
        <w:t xml:space="preserve"> </w:t>
      </w:r>
      <w:r>
        <w:rPr>
          <w:rStyle w:val="StringTok"/>
        </w:rPr>
        <w:t xml:space="preserve">"Steps 2 &amp; 3 of 4-step process"</w:t>
      </w:r>
      <w:r>
        <w:br/>
      </w:r>
      <w:r>
        <w:rPr>
          <w:rStyle w:val="AttributeTok"/>
        </w:rPr>
        <w:t xml:space="preserve">  </w:t>
      </w:r>
      <w:r>
        <w:rPr>
          <w:rStyle w:val="FunctionTok"/>
        </w:rPr>
        <w:t xml:space="preserve">operations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"CREATE_HU"</w:t>
      </w:r>
      <w:r>
        <w:rPr>
          <w:rStyle w:val="CommentTok"/>
        </w:rPr>
        <w:t xml:space="preserve"> # Step 2</w:t>
      </w:r>
      <w:r>
        <w:br/>
      </w:r>
      <w:r>
        <w:rPr>
          <w:rStyle w:val="AttributeTok"/>
        </w:rPr>
        <w:t xml:space="preserve">    </w:t>
      </w:r>
      <w:r>
        <w:rPr>
          <w:rStyle w:val="KeywordTok"/>
        </w:rPr>
        <w:t xml:space="preserve">-</w:t>
      </w:r>
      <w:r>
        <w:rPr>
          <w:rStyle w:val="AttributeTok"/>
        </w:rPr>
        <w:t xml:space="preserve"> </w:t>
      </w:r>
      <w:r>
        <w:rPr>
          <w:rStyle w:val="StringTok"/>
        </w:rPr>
        <w:t xml:space="preserve">"PACK_HU"</w:t>
      </w:r>
      <w:r>
        <w:rPr>
          <w:rStyle w:val="CommentTok"/>
        </w:rPr>
        <w:t xml:space="preserve">   # Step 3</w:t>
      </w:r>
      <w:r>
        <w:br/>
      </w:r>
      <w:r>
        <w:br/>
      </w:r>
      <w:r>
        <w:rPr>
          <w:rStyle w:val="FunctionTok"/>
        </w:rPr>
        <w:t xml:space="preserve">doors.goods.receipts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"Goods receipts using OP_API_INBOUND_DELIVERY_SRV_0002"</w:t>
      </w:r>
      <w:r>
        <w:br/>
      </w:r>
      <w:r>
        <w:rPr>
          <w:rStyle w:val="AttributeTok"/>
        </w:rPr>
        <w:t xml:space="preserve">  </w:t>
      </w:r>
      <w:r>
        <w:rPr>
          <w:rStyle w:val="FunctionTok"/>
        </w:rPr>
        <w:t xml:space="preserve">api_target</w:t>
      </w:r>
      <w:r>
        <w:rPr>
          <w:rStyle w:val="KeywordTok"/>
        </w:rPr>
        <w:t xml:space="preserve">:</w:t>
      </w:r>
      <w:r>
        <w:rPr>
          <w:rStyle w:val="AttributeTok"/>
        </w:rPr>
        <w:t xml:space="preserve"> </w:t>
      </w:r>
      <w:r>
        <w:rPr>
          <w:rStyle w:val="StringTok"/>
        </w:rPr>
        <w:t xml:space="preserve">"OP_API_INBOUND_DELIVERY_SRV_0002/PostGoodsReceipt"</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"avro"</w:t>
      </w:r>
      <w:r>
        <w:br/>
      </w:r>
      <w:r>
        <w:rPr>
          <w:rStyle w:val="AttributeTok"/>
        </w:rPr>
        <w:t xml:space="preserve">    </w:t>
      </w:r>
      <w:r>
        <w:rPr>
          <w:rStyle w:val="FunctionTok"/>
        </w:rPr>
        <w:t xml:space="preserve">registry</w:t>
      </w:r>
      <w:r>
        <w:rPr>
          <w:rStyle w:val="KeywordTok"/>
        </w:rPr>
        <w:t xml:space="preserve">:</w:t>
      </w:r>
      <w:r>
        <w:rPr>
          <w:rStyle w:val="AttributeTok"/>
        </w:rPr>
        <w:t xml:space="preserve"> </w:t>
      </w:r>
      <w:r>
        <w:rPr>
          <w:rStyle w:val="StringTok"/>
        </w:rPr>
        <w:t xml:space="preserve">"SAP Schema Registry"</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"v1.0"</w:t>
      </w:r>
      <w:r>
        <w:br/>
      </w:r>
      <w:r>
        <w:rPr>
          <w:rStyle w:val="AttributeTok"/>
        </w:rPr>
        <w:t xml:space="preserve">  </w:t>
      </w:r>
      <w:r>
        <w:rPr>
          <w:rStyle w:val="FunctionTok"/>
        </w:rPr>
        <w:t xml:space="preserve">partitioning</w:t>
      </w:r>
      <w:r>
        <w:rPr>
          <w:rStyle w:val="KeywordTok"/>
        </w:rPr>
        <w:t xml:space="preserve">:</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"plant-code"</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"${plant_code}"</w:t>
      </w:r>
      <w:r>
        <w:br/>
      </w:r>
      <w:r>
        <w:rPr>
          <w:rStyle w:val="AttributeTok"/>
        </w:rPr>
        <w:t xml:space="preserve">  </w:t>
      </w:r>
      <w:r>
        <w:rPr>
          <w:rStyle w:val="FunctionTok"/>
        </w:rPr>
        <w:t xml:space="preserve">retention</w:t>
      </w:r>
      <w:r>
        <w:rPr>
          <w:rStyle w:val="KeywordTok"/>
        </w:rPr>
        <w:t xml:space="preserve">:</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"90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"4 GB"</w:t>
      </w:r>
      <w:r>
        <w:br/>
      </w:r>
      <w:r>
        <w:rPr>
          <w:rStyle w:val="AttributeTok"/>
        </w:rPr>
        <w:t xml:space="preserve">  </w:t>
      </w:r>
      <w:r>
        <w:rPr>
          <w:rStyle w:val="FunctionTok"/>
        </w:rPr>
        <w:t xml:space="preserve">throughput</w:t>
      </w:r>
      <w:r>
        <w:rPr>
          <w:rStyle w:val="KeywordTok"/>
        </w:rPr>
        <w:t xml:space="preserve">:</w:t>
      </w:r>
      <w:r>
        <w:br/>
      </w:r>
      <w:r>
        <w:rPr>
          <w:rStyle w:val="AttributeTok"/>
        </w:rPr>
        <w:t xml:space="preserve">    </w:t>
      </w:r>
      <w:r>
        <w:rPr>
          <w:rStyle w:val="FunctionTok"/>
        </w:rPr>
        <w:t xml:space="preserve">estimated</w:t>
      </w:r>
      <w:r>
        <w:rPr>
          <w:rStyle w:val="KeywordTok"/>
        </w:rPr>
        <w:t xml:space="preserve">:</w:t>
      </w:r>
      <w:r>
        <w:rPr>
          <w:rStyle w:val="AttributeTok"/>
        </w:rPr>
        <w:t xml:space="preserve"> </w:t>
      </w:r>
      <w:r>
        <w:rPr>
          <w:rStyle w:val="StringTok"/>
        </w:rPr>
        <w:t xml:space="preserve">"200 msg/sec peak"</w:t>
      </w:r>
      <w:r>
        <w:br/>
      </w:r>
      <w:r>
        <w:rPr>
          <w:rStyle w:val="AttributeTok"/>
        </w:rPr>
        <w:t xml:space="preserve">    </w:t>
      </w:r>
      <w:r>
        <w:rPr>
          <w:rStyle w:val="FunctionTok"/>
        </w:rPr>
        <w:t xml:space="preserve">guaranteed</w:t>
      </w:r>
      <w:r>
        <w:rPr>
          <w:rStyle w:val="KeywordTok"/>
        </w:rPr>
        <w:t xml:space="preserve">:</w:t>
      </w:r>
      <w:r>
        <w:rPr>
          <w:rStyle w:val="AttributeTok"/>
        </w:rPr>
        <w:t xml:space="preserve"> </w:t>
      </w:r>
      <w:r>
        <w:rPr>
          <w:rStyle w:val="StringTok"/>
        </w:rPr>
        <w:t xml:space="preserve">"100 msg/sec sustained"</w:t>
      </w:r>
      <w:r>
        <w:br/>
      </w:r>
      <w:r>
        <w:rPr>
          <w:rStyle w:val="AttributeTok"/>
        </w:rPr>
        <w:t xml:space="preserve">  </w:t>
      </w:r>
      <w:r>
        <w:rPr>
          <w:rStyle w:val="FunctionTok"/>
        </w:rPr>
        <w:t xml:space="preserve">transaction_flow</w:t>
      </w:r>
      <w:r>
        <w:rPr>
          <w:rStyle w:val="KeywordTok"/>
        </w:rPr>
        <w:t xml:space="preserve">:</w:t>
      </w:r>
      <w:r>
        <w:rPr>
          <w:rStyle w:val="AttributeTok"/>
        </w:rPr>
        <w:t xml:space="preserve"> </w:t>
      </w:r>
      <w:r>
        <w:rPr>
          <w:rStyle w:val="StringTok"/>
        </w:rPr>
        <w:t xml:space="preserve">"Step 4 of 4-step process"</w:t>
      </w:r>
      <w:r>
        <w:br/>
      </w:r>
      <w:r>
        <w:br/>
      </w:r>
      <w:r>
        <w:rPr>
          <w:rStyle w:val="CommentTok"/>
        </w:rPr>
        <w:t xml:space="preserve"># Essential Support Topics</w:t>
      </w:r>
      <w:r>
        <w:br/>
      </w:r>
      <w:r>
        <w:br/>
      </w:r>
      <w:r>
        <w:rPr>
          <w:rStyle w:val="FunctionTok"/>
        </w:rPr>
        <w:t xml:space="preserve">doors.transaction.status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"4-step transaction status tracking and recovery"</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"json"</w:t>
      </w:r>
      <w:r>
        <w:br/>
      </w:r>
      <w:r>
        <w:rPr>
          <w:rStyle w:val="AttributeTok"/>
        </w:rPr>
        <w:t xml:space="preserve">    </w:t>
      </w:r>
      <w:r>
        <w:rPr>
          <w:rStyle w:val="FunctionTok"/>
        </w:rPr>
        <w:t xml:space="preserve">registry</w:t>
      </w:r>
      <w:r>
        <w:rPr>
          <w:rStyle w:val="KeywordTok"/>
        </w:rPr>
        <w:t xml:space="preserve">:</w:t>
      </w:r>
      <w:r>
        <w:rPr>
          <w:rStyle w:val="AttributeTok"/>
        </w:rPr>
        <w:t xml:space="preserve"> </w:t>
      </w:r>
      <w:r>
        <w:rPr>
          <w:rStyle w:val="StringTok"/>
        </w:rPr>
        <w:t xml:space="preserve">"Transaction Registry"</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"v1.0"</w:t>
      </w:r>
      <w:r>
        <w:br/>
      </w:r>
      <w:r>
        <w:rPr>
          <w:rStyle w:val="AttributeTok"/>
        </w:rPr>
        <w:t xml:space="preserve">  </w:t>
      </w:r>
      <w:r>
        <w:rPr>
          <w:rStyle w:val="FunctionTok"/>
        </w:rPr>
        <w:t xml:space="preserve">partitioning</w:t>
      </w:r>
      <w:r>
        <w:rPr>
          <w:rStyle w:val="KeywordTok"/>
        </w:rPr>
        <w:t xml:space="preserve">:</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"transaction-id"</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8</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"${transaction_id}"</w:t>
      </w:r>
      <w:r>
        <w:br/>
      </w:r>
      <w:r>
        <w:rPr>
          <w:rStyle w:val="AttributeTok"/>
        </w:rPr>
        <w:t xml:space="preserve">  </w:t>
      </w:r>
      <w:r>
        <w:rPr>
          <w:rStyle w:val="FunctionTok"/>
        </w:rPr>
        <w:t xml:space="preserve">retention</w:t>
      </w:r>
      <w:r>
        <w:rPr>
          <w:rStyle w:val="KeywordTok"/>
        </w:rPr>
        <w:t xml:space="preserve">:</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"30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"1 GB"</w:t>
      </w:r>
      <w:r>
        <w:br/>
      </w:r>
      <w:r>
        <w:rPr>
          <w:rStyle w:val="AttributeTok"/>
        </w:rPr>
        <w:t xml:space="preserve">  </w:t>
      </w:r>
      <w:r>
        <w:rPr>
          <w:rStyle w:val="FunctionTok"/>
        </w:rPr>
        <w:t xml:space="preserve">monitoring</w:t>
      </w:r>
      <w:r>
        <w:rPr>
          <w:rStyle w:val="KeywordTok"/>
        </w:rPr>
        <w:t xml:space="preserve">:</w:t>
      </w:r>
      <w:r>
        <w:br/>
      </w:r>
      <w:r>
        <w:rPr>
          <w:rStyle w:val="AttributeTok"/>
        </w:rPr>
        <w:t xml:space="preserve">    </w:t>
      </w:r>
      <w:r>
        <w:rPr>
          <w:rStyle w:val="FunctionTok"/>
        </w:rPr>
        <w:t xml:space="preserve">track_completion</w:t>
      </w:r>
      <w:r>
        <w:rPr>
          <w:rStyle w:val="KeywordTok"/>
        </w:rPr>
        <w:t xml:space="preserve">:</w:t>
      </w:r>
      <w:r>
        <w:rPr>
          <w:rStyle w:val="AttributeTok"/>
        </w:rPr>
        <w:t xml:space="preserve"> </w:t>
      </w:r>
      <w:r>
        <w:rPr>
          <w:rStyle w:val="StringTok"/>
        </w:rPr>
        <w:t xml:space="preserve">"All 4 steps"</w:t>
      </w:r>
      <w:r>
        <w:br/>
      </w:r>
      <w:r>
        <w:rPr>
          <w:rStyle w:val="AttributeTok"/>
        </w:rPr>
        <w:t xml:space="preserve">    </w:t>
      </w:r>
      <w:r>
        <w:rPr>
          <w:rStyle w:val="FunctionTok"/>
        </w:rPr>
        <w:t xml:space="preserve">timeout_alerts</w:t>
      </w:r>
      <w:r>
        <w:rPr>
          <w:rStyle w:val="KeywordTok"/>
        </w:rPr>
        <w:t xml:space="preserve">:</w:t>
      </w:r>
      <w:r>
        <w:rPr>
          <w:rStyle w:val="AttributeTok"/>
        </w:rPr>
        <w:t xml:space="preserve"> </w:t>
      </w:r>
      <w:r>
        <w:rPr>
          <w:rStyle w:val="StringTok"/>
        </w:rPr>
        <w:t xml:space="preserve">"Step incomplete after 10 minutes"</w:t>
      </w:r>
      <w:r>
        <w:br/>
      </w:r>
      <w:r>
        <w:rPr>
          <w:rStyle w:val="AttributeTok"/>
        </w:rPr>
        <w:t xml:space="preserve">    </w:t>
      </w:r>
      <w:r>
        <w:rPr>
          <w:rStyle w:val="FunctionTok"/>
        </w:rPr>
        <w:t xml:space="preserve">recovery_triggers</w:t>
      </w:r>
      <w:r>
        <w:rPr>
          <w:rStyle w:val="KeywordTok"/>
        </w:rPr>
        <w:t xml:space="preserve">:</w:t>
      </w:r>
      <w:r>
        <w:rPr>
          <w:rStyle w:val="AttributeTok"/>
        </w:rPr>
        <w:t xml:space="preserve"> </w:t>
      </w:r>
      <w:r>
        <w:rPr>
          <w:rStyle w:val="StringTok"/>
        </w:rPr>
        <w:t xml:space="preserve">"Failed step with rollback required"</w:t>
      </w:r>
      <w:r>
        <w:br/>
      </w:r>
      <w:r>
        <w:br/>
      </w:r>
      <w:r>
        <w:rPr>
          <w:rStyle w:val="FunctionTok"/>
        </w:rPr>
        <w:t xml:space="preserve">doors.errors.dlq</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"Dead letter queue for failed transactions"</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"envelope"</w:t>
      </w:r>
      <w:r>
        <w:br/>
      </w:r>
      <w:r>
        <w:rPr>
          <w:rStyle w:val="AttributeTok"/>
        </w:rPr>
        <w:t xml:space="preserve">    </w:t>
      </w:r>
      <w:r>
        <w:rPr>
          <w:rStyle w:val="FunctionTok"/>
        </w:rPr>
        <w:t xml:space="preserve">contains</w:t>
      </w:r>
      <w:r>
        <w:rPr>
          <w:rStyle w:val="KeywordTok"/>
        </w:rPr>
        <w:t xml:space="preserve">:</w:t>
      </w:r>
      <w:r>
        <w:rPr>
          <w:rStyle w:val="AttributeTok"/>
        </w:rPr>
        <w:t xml:space="preserve"> </w:t>
      </w:r>
      <w:r>
        <w:rPr>
          <w:rStyle w:val="StringTok"/>
        </w:rPr>
        <w:t xml:space="preserve">"original_message + error_metadata + retry_count"</w:t>
      </w:r>
      <w:r>
        <w:br/>
      </w:r>
      <w:r>
        <w:rPr>
          <w:rStyle w:val="AttributeTok"/>
        </w:rPr>
        <w:t xml:space="preserve">  </w:t>
      </w:r>
      <w:r>
        <w:rPr>
          <w:rStyle w:val="FunctionTok"/>
        </w:rPr>
        <w:t xml:space="preserve">partitioning</w:t>
      </w:r>
      <w:r>
        <w:rPr>
          <w:rStyle w:val="KeywordTok"/>
        </w:rPr>
        <w:t xml:space="preserve">:</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"error-type"</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"${error_type}"</w:t>
      </w:r>
      <w:r>
        <w:br/>
      </w:r>
      <w:r>
        <w:rPr>
          <w:rStyle w:val="AttributeTok"/>
        </w:rPr>
        <w:t xml:space="preserve">  </w:t>
      </w:r>
      <w:r>
        <w:rPr>
          <w:rStyle w:val="FunctionTok"/>
        </w:rPr>
        <w:t xml:space="preserve">retention</w:t>
      </w:r>
      <w:r>
        <w:rPr>
          <w:rStyle w:val="KeywordTok"/>
        </w:rPr>
        <w:t xml:space="preserve">:</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"30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"2 GB"</w:t>
      </w:r>
      <w:r>
        <w:br/>
      </w:r>
      <w:r>
        <w:rPr>
          <w:rStyle w:val="AttributeTok"/>
        </w:rPr>
        <w:t xml:space="preserve">  </w:t>
      </w:r>
      <w:r>
        <w:rPr>
          <w:rStyle w:val="FunctionTok"/>
        </w:rPr>
        <w:t xml:space="preserve">monitoring</w:t>
      </w:r>
      <w:r>
        <w:rPr>
          <w:rStyle w:val="KeywordTok"/>
        </w:rPr>
        <w:t xml:space="preserve">:</w:t>
      </w:r>
      <w:r>
        <w:br/>
      </w:r>
      <w:r>
        <w:rPr>
          <w:rStyle w:val="AttributeTok"/>
        </w:rPr>
        <w:t xml:space="preserve">    </w:t>
      </w:r>
      <w:r>
        <w:rPr>
          <w:rStyle w:val="FunctionTok"/>
        </w:rPr>
        <w:t xml:space="preserve">alerts</w:t>
      </w:r>
      <w:r>
        <w:rPr>
          <w:rStyle w:val="KeywordTok"/>
        </w:rPr>
        <w:t xml:space="preserve">:</w:t>
      </w:r>
      <w:r>
        <w:rPr>
          <w:rStyle w:val="AttributeTok"/>
        </w:rPr>
        <w:t xml:space="preserve"> </w:t>
      </w:r>
      <w:r>
        <w:rPr>
          <w:rStyle w:val="StringTok"/>
        </w:rPr>
        <w:t xml:space="preserve">"immediate on message arrival"</w:t>
      </w:r>
      <w:r>
        <w:br/>
      </w:r>
      <w:r>
        <w:rPr>
          <w:rStyle w:val="AttributeTok"/>
        </w:rPr>
        <w:t xml:space="preserve">    </w:t>
      </w:r>
      <w:r>
        <w:rPr>
          <w:rStyle w:val="FunctionTok"/>
        </w:rPr>
        <w:t xml:space="preserve">escalation</w:t>
      </w:r>
      <w:r>
        <w:rPr>
          <w:rStyle w:val="KeywordTok"/>
        </w:rPr>
        <w:t xml:space="preserve">:</w:t>
      </w:r>
      <w:r>
        <w:rPr>
          <w:rStyle w:val="AttributeTok"/>
        </w:rPr>
        <w:t xml:space="preserve"> </w:t>
      </w:r>
      <w:r>
        <w:rPr>
          <w:rStyle w:val="StringTok"/>
        </w:rPr>
        <w:t xml:space="preserve">"after 5 failed messages of same type"</w:t>
      </w:r>
      <w:r>
        <w:br/>
      </w:r>
      <w:r>
        <w:rPr>
          <w:rStyle w:val="AttributeTok"/>
        </w:rPr>
        <w:t xml:space="preserve">  </w:t>
      </w:r>
      <w:r>
        <w:rPr>
          <w:rStyle w:val="FunctionTok"/>
        </w:rPr>
        <w:t xml:space="preserve">recovery</w:t>
      </w:r>
      <w:r>
        <w:rPr>
          <w:rStyle w:val="KeywordTok"/>
        </w:rPr>
        <w:t xml:space="preserve">:</w:t>
      </w:r>
      <w:r>
        <w:br/>
      </w:r>
      <w:r>
        <w:rPr>
          <w:rStyle w:val="AttributeTok"/>
        </w:rPr>
        <w:t xml:space="preserve">    </w:t>
      </w:r>
      <w:r>
        <w:rPr>
          <w:rStyle w:val="FunctionTok"/>
        </w:rPr>
        <w:t xml:space="preserve">manual_review</w:t>
      </w:r>
      <w:r>
        <w:rPr>
          <w:rStyle w:val="KeywordTok"/>
        </w:rPr>
        <w:t xml:space="preserve">:</w:t>
      </w:r>
      <w:r>
        <w:rPr>
          <w:rStyle w:val="AttributeTok"/>
        </w:rPr>
        <w:t xml:space="preserve"> </w:t>
      </w:r>
      <w:r>
        <w:rPr>
          <w:rStyle w:val="StringTok"/>
        </w:rPr>
        <w:t xml:space="preserve">"Business logic errors"</w:t>
      </w:r>
      <w:r>
        <w:br/>
      </w:r>
      <w:r>
        <w:rPr>
          <w:rStyle w:val="AttributeTok"/>
        </w:rPr>
        <w:t xml:space="preserve">    </w:t>
      </w:r>
      <w:r>
        <w:rPr>
          <w:rStyle w:val="FunctionTok"/>
        </w:rPr>
        <w:t xml:space="preserve">auto_retry</w:t>
      </w:r>
      <w:r>
        <w:rPr>
          <w:rStyle w:val="KeywordTok"/>
        </w:rPr>
        <w:t xml:space="preserve">:</w:t>
      </w:r>
      <w:r>
        <w:rPr>
          <w:rStyle w:val="AttributeTok"/>
        </w:rPr>
        <w:t xml:space="preserve"> </w:t>
      </w:r>
      <w:r>
        <w:rPr>
          <w:rStyle w:val="StringTok"/>
        </w:rPr>
        <w:t xml:space="preserve">"Network/timeout errors"</w:t>
      </w:r>
      <w:r>
        <w:br/>
      </w:r>
      <w:r>
        <w:br/>
      </w:r>
      <w:r>
        <w:rPr>
          <w:rStyle w:val="CommentTok"/>
        </w:rPr>
        <w:t xml:space="preserve"># Minimal Site-Specific Topics (Project Phoenix scope only)</w:t>
      </w:r>
      <w:r>
        <w:br/>
      </w:r>
      <w:r>
        <w:br/>
      </w:r>
      <w:r>
        <w:rPr>
          <w:rStyle w:val="FunctionTok"/>
        </w:rPr>
        <w:t xml:space="preserve">doors.sites.events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"Critical site events for 4 Doors Division facilities"</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"json"</w:t>
      </w:r>
      <w:r>
        <w:br/>
      </w:r>
      <w:r>
        <w:rPr>
          <w:rStyle w:val="AttributeTok"/>
        </w:rPr>
        <w:t xml:space="preserve">    </w:t>
      </w:r>
      <w:r>
        <w:rPr>
          <w:rStyle w:val="FunctionTok"/>
        </w:rPr>
        <w:t xml:space="preserve">registry</w:t>
      </w:r>
      <w:r>
        <w:rPr>
          <w:rStyle w:val="KeywordTok"/>
        </w:rPr>
        <w:t xml:space="preserve">:</w:t>
      </w:r>
      <w:r>
        <w:rPr>
          <w:rStyle w:val="AttributeTok"/>
        </w:rPr>
        <w:t xml:space="preserve"> </w:t>
      </w:r>
      <w:r>
        <w:rPr>
          <w:rStyle w:val="StringTok"/>
        </w:rPr>
        <w:t xml:space="preserve">"Site Registry"</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"v1.0"</w:t>
      </w:r>
      <w:r>
        <w:br/>
      </w:r>
      <w:r>
        <w:rPr>
          <w:rStyle w:val="AttributeTok"/>
        </w:rPr>
        <w:t xml:space="preserve">  </w:t>
      </w:r>
      <w:r>
        <w:rPr>
          <w:rStyle w:val="FunctionTok"/>
        </w:rPr>
        <w:t xml:space="preserve">partitioning</w:t>
      </w:r>
      <w:r>
        <w:rPr>
          <w:rStyle w:val="KeywordTok"/>
        </w:rPr>
        <w:t xml:space="preserve">:</w:t>
      </w:r>
      <w:r>
        <w:br/>
      </w:r>
      <w:r>
        <w:rPr>
          <w:rStyle w:val="AttributeTok"/>
        </w:rPr>
        <w:t xml:space="preserve">    </w:t>
      </w:r>
      <w:r>
        <w:rPr>
          <w:rStyle w:val="FunctionTok"/>
        </w:rPr>
        <w:t xml:space="preserve">strategy</w:t>
      </w:r>
      <w:r>
        <w:rPr>
          <w:rStyle w:val="KeywordTok"/>
        </w:rPr>
        <w:t xml:space="preserve">:</w:t>
      </w:r>
      <w:r>
        <w:rPr>
          <w:rStyle w:val="AttributeTok"/>
        </w:rPr>
        <w:t xml:space="preserve"> </w:t>
      </w:r>
      <w:r>
        <w:rPr>
          <w:rStyle w:val="StringTok"/>
        </w:rPr>
        <w:t xml:space="preserve">"site-code"</w:t>
      </w:r>
      <w:r>
        <w:br/>
      </w:r>
      <w:r>
        <w:rPr>
          <w:rStyle w:val="AttributeTok"/>
        </w:rPr>
        <w:t xml:space="preserve">    </w:t>
      </w:r>
      <w:r>
        <w:rPr>
          <w:rStyle w:val="FunctionTok"/>
        </w:rPr>
        <w:t xml:space="preserve">partitions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key</w:t>
      </w:r>
      <w:r>
        <w:rPr>
          <w:rStyle w:val="KeywordTok"/>
        </w:rPr>
        <w:t xml:space="preserve">:</w:t>
      </w:r>
      <w:r>
        <w:rPr>
          <w:rStyle w:val="AttributeTok"/>
        </w:rPr>
        <w:t xml:space="preserve"> </w:t>
      </w:r>
      <w:r>
        <w:rPr>
          <w:rStyle w:val="StringTok"/>
        </w:rPr>
        <w:t xml:space="preserve">"${site_code}"</w:t>
      </w:r>
      <w:r>
        <w:br/>
      </w:r>
      <w:r>
        <w:rPr>
          <w:rStyle w:val="AttributeTok"/>
        </w:rPr>
        <w:t xml:space="preserve">  </w:t>
      </w:r>
      <w:r>
        <w:rPr>
          <w:rStyle w:val="FunctionTok"/>
        </w:rPr>
        <w:t xml:space="preserve">retention</w:t>
      </w:r>
      <w:r>
        <w:rPr>
          <w:rStyle w:val="KeywordTok"/>
        </w:rPr>
        <w:t xml:space="preserve">:</w:t>
      </w:r>
      <w:r>
        <w:br/>
      </w:r>
      <w:r>
        <w:rPr>
          <w:rStyle w:val="AttributeTok"/>
        </w:rPr>
        <w:t xml:space="preserve">    </w:t>
      </w:r>
      <w:r>
        <w:rPr>
          <w:rStyle w:val="FunctionTok"/>
        </w:rPr>
        <w:t xml:space="preserve">time</w:t>
      </w:r>
      <w:r>
        <w:rPr>
          <w:rStyle w:val="KeywordTok"/>
        </w:rPr>
        <w:t xml:space="preserve">:</w:t>
      </w:r>
      <w:r>
        <w:rPr>
          <w:rStyle w:val="AttributeTok"/>
        </w:rPr>
        <w:t xml:space="preserve"> </w:t>
      </w:r>
      <w:r>
        <w:rPr>
          <w:rStyle w:val="StringTok"/>
        </w:rPr>
        <w:t xml:space="preserve">"7 days"</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StringTok"/>
        </w:rPr>
        <w:t xml:space="preserve">"500 MB"</w:t>
      </w:r>
      <w:r>
        <w:br/>
      </w:r>
      <w:r>
        <w:rPr>
          <w:rStyle w:val="AttributeTok"/>
        </w:rPr>
        <w:t xml:space="preserve">  </w:t>
      </w:r>
      <w:r>
        <w:rPr>
          <w:rStyle w:val="FunctionTok"/>
        </w:rPr>
        <w:t xml:space="preserve">event_types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"production_start"</w:t>
      </w:r>
      <w:r>
        <w:br/>
      </w:r>
      <w:r>
        <w:rPr>
          <w:rStyle w:val="AttributeTok"/>
        </w:rPr>
        <w:t xml:space="preserve">    </w:t>
      </w:r>
      <w:r>
        <w:rPr>
          <w:rStyle w:val="KeywordTok"/>
        </w:rPr>
        <w:t xml:space="preserve">-</w:t>
      </w:r>
      <w:r>
        <w:rPr>
          <w:rStyle w:val="AttributeTok"/>
        </w:rPr>
        <w:t xml:space="preserve"> </w:t>
      </w:r>
      <w:r>
        <w:rPr>
          <w:rStyle w:val="StringTok"/>
        </w:rPr>
        <w:t xml:space="preserve">"production_complete"</w:t>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StringTok"/>
        </w:rPr>
        <w:t xml:space="preserve">"equipment_alarm"</w:t>
      </w:r>
      <w:r>
        <w:br/>
      </w:r>
      <w:r>
        <w:rPr>
          <w:rStyle w:val="AttributeTok"/>
        </w:rPr>
        <w:t xml:space="preserve">    </w:t>
      </w:r>
      <w:r>
        <w:rPr>
          <w:rStyle w:val="KeywordTok"/>
        </w:rPr>
        <w:t xml:space="preserve">-</w:t>
      </w:r>
      <w:r>
        <w:rPr>
          <w:rStyle w:val="AttributeTok"/>
        </w:rPr>
        <w:t xml:space="preserve"> </w:t>
      </w:r>
      <w:r>
        <w:rPr>
          <w:rStyle w:val="StringTok"/>
        </w:rPr>
        <w:t xml:space="preserve">"shift_change"</w:t>
      </w:r>
      <w:r>
        <w:br/>
      </w:r>
      <w:r>
        <w:rPr>
          <w:rStyle w:val="CommentTok"/>
        </w:rPr>
        <w:t xml:space="preserve">    # Laurel-specific only:</w:t>
      </w:r>
      <w:r>
        <w:br/>
      </w:r>
      <w:r>
        <w:rPr>
          <w:rStyle w:val="AttributeTok"/>
        </w:rPr>
        <w:t xml:space="preserve">    </w:t>
      </w:r>
      <w:r>
        <w:rPr>
          <w:rStyle w:val="KeywordTok"/>
        </w:rPr>
        <w:t xml:space="preserve">-</w:t>
      </w:r>
      <w:r>
        <w:rPr>
          <w:rStyle w:val="AttributeTok"/>
        </w:rPr>
        <w:t xml:space="preserve"> </w:t>
      </w:r>
      <w:r>
        <w:rPr>
          <w:rStyle w:val="StringTok"/>
        </w:rPr>
        <w:t xml:space="preserve">"driver_checkin"</w:t>
      </w:r>
      <w:r>
        <w:rPr>
          <w:rStyle w:val="AttributeTok"/>
        </w:rPr>
        <w:t xml:space="preserve"> (MS01 only)</w:t>
      </w:r>
      <w:r>
        <w:br/>
      </w:r>
      <w:r>
        <w:rPr>
          <w:rStyle w:val="AttributeTok"/>
        </w:rPr>
        <w:t xml:space="preserve">    </w:t>
      </w:r>
      <w:r>
        <w:rPr>
          <w:rStyle w:val="KeywordTok"/>
        </w:rPr>
        <w:t xml:space="preserve">-</w:t>
      </w:r>
      <w:r>
        <w:rPr>
          <w:rStyle w:val="AttributeTok"/>
        </w:rPr>
        <w:t xml:space="preserve"> </w:t>
      </w:r>
      <w:r>
        <w:rPr>
          <w:rStyle w:val="StringTok"/>
        </w:rPr>
        <w:t xml:space="preserve">"scale_event"</w:t>
      </w:r>
      <w:r>
        <w:rPr>
          <w:rStyle w:val="AttributeTok"/>
        </w:rPr>
        <w:t xml:space="preserve"> (MS01 only)</w:t>
      </w:r>
    </w:p>
    <w:p>
      <w:pPr>
        <w:numPr>
          <w:ilvl w:val="0"/>
          <w:numId w:val="1004"/>
        </w:numPr>
      </w:pPr>
      <w:r>
        <w:rPr>
          <w:bCs/>
          <w:b/>
        </w:rPr>
        <w:t xml:space="preserve">Ignition Event Streams UDTs:</w:t>
      </w:r>
    </w:p>
    <w:p>
      <w:pPr>
        <w:numPr>
          <w:ilvl w:val="0"/>
          <w:numId w:val="1000"/>
        </w:numPr>
        <w:pStyle w:val="SourceCode"/>
      </w:pPr>
      <w:r>
        <w:rPr>
          <w:rStyle w:val="CommentTok"/>
        </w:rPr>
        <w:t xml:space="preserve"># Production Order UDT Structure</w:t>
      </w:r>
      <w:r>
        <w:br/>
      </w:r>
      <w:r>
        <w:rPr>
          <w:rStyle w:val="NormalTok"/>
        </w:rPr>
        <w:t xml:space="preserve">ProductionOrderUDT </w:t>
      </w:r>
      <w:r>
        <w:rPr>
          <w:rStyle w:val="OperatorTok"/>
        </w:rPr>
        <w:t xml:space="preserve">=</w:t>
      </w:r>
      <w:r>
        <w:rPr>
          <w:rStyle w:val="NormalTok"/>
        </w:rPr>
        <w:t xml:space="preserve"> {</w:t>
      </w:r>
      <w:r>
        <w:br/>
      </w:r>
      <w:r>
        <w:rPr>
          <w:rStyle w:val="NormalTok"/>
        </w:rPr>
        <w:t xml:space="preserve">    </w:t>
      </w:r>
      <w:r>
        <w:rPr>
          <w:rStyle w:val="StringTok"/>
        </w:rPr>
        <w:t xml:space="preserve">'OrderNumber'</w:t>
      </w:r>
      <w:r>
        <w:rPr>
          <w:rStyle w:val="NormalTok"/>
        </w:rPr>
        <w:t xml:space="preserve">: String,</w:t>
      </w:r>
      <w:r>
        <w:br/>
      </w:r>
      <w:r>
        <w:rPr>
          <w:rStyle w:val="NormalTok"/>
        </w:rPr>
        <w:t xml:space="preserve">    </w:t>
      </w:r>
      <w:r>
        <w:rPr>
          <w:rStyle w:val="StringTok"/>
        </w:rPr>
        <w:t xml:space="preserve">'Material'</w:t>
      </w:r>
      <w:r>
        <w:rPr>
          <w:rStyle w:val="NormalTok"/>
        </w:rPr>
        <w:t xml:space="preserve">: String,</w:t>
      </w:r>
      <w:r>
        <w:br/>
      </w:r>
      <w:r>
        <w:rPr>
          <w:rStyle w:val="NormalTok"/>
        </w:rPr>
        <w:t xml:space="preserve">    </w:t>
      </w:r>
      <w:r>
        <w:rPr>
          <w:rStyle w:val="StringTok"/>
        </w:rPr>
        <w:t xml:space="preserve">'Quantity'</w:t>
      </w:r>
      <w:r>
        <w:rPr>
          <w:rStyle w:val="NormalTok"/>
        </w:rPr>
        <w:t xml:space="preserve">: Float,</w:t>
      </w:r>
      <w:r>
        <w:br/>
      </w:r>
      <w:r>
        <w:rPr>
          <w:rStyle w:val="NormalTok"/>
        </w:rPr>
        <w:t xml:space="preserve">    </w:t>
      </w:r>
      <w:r>
        <w:rPr>
          <w:rStyle w:val="StringTok"/>
        </w:rPr>
        <w:t xml:space="preserve">'UOM'</w:t>
      </w:r>
      <w:r>
        <w:rPr>
          <w:rStyle w:val="NormalTok"/>
        </w:rPr>
        <w:t xml:space="preserve">: String,</w:t>
      </w:r>
      <w:r>
        <w:br/>
      </w:r>
      <w:r>
        <w:rPr>
          <w:rStyle w:val="NormalTok"/>
        </w:rPr>
        <w:t xml:space="preserve">    </w:t>
      </w:r>
      <w:r>
        <w:rPr>
          <w:rStyle w:val="StringTok"/>
        </w:rPr>
        <w:t xml:space="preserve">'WorkCenter'</w:t>
      </w:r>
      <w:r>
        <w:rPr>
          <w:rStyle w:val="NormalTok"/>
        </w:rPr>
        <w:t xml:space="preserve">: String,</w:t>
      </w:r>
      <w:r>
        <w:br/>
      </w:r>
      <w:r>
        <w:rPr>
          <w:rStyle w:val="NormalTok"/>
        </w:rPr>
        <w:t xml:space="preserve">    </w:t>
      </w:r>
      <w:r>
        <w:rPr>
          <w:rStyle w:val="StringTok"/>
        </w:rPr>
        <w:t xml:space="preserve">'PlannedStart'</w:t>
      </w:r>
      <w:r>
        <w:rPr>
          <w:rStyle w:val="NormalTok"/>
        </w:rPr>
        <w:t xml:space="preserve">: DateTime,</w:t>
      </w:r>
      <w:r>
        <w:br/>
      </w:r>
      <w:r>
        <w:rPr>
          <w:rStyle w:val="NormalTok"/>
        </w:rPr>
        <w:t xml:space="preserve">    </w:t>
      </w:r>
      <w:r>
        <w:rPr>
          <w:rStyle w:val="StringTok"/>
        </w:rPr>
        <w:t xml:space="preserve">'PlannedEnd'</w:t>
      </w:r>
      <w:r>
        <w:rPr>
          <w:rStyle w:val="NormalTok"/>
        </w:rPr>
        <w:t xml:space="preserve">: DateTime,</w:t>
      </w:r>
      <w:r>
        <w:br/>
      </w:r>
      <w:r>
        <w:rPr>
          <w:rStyle w:val="NormalTok"/>
        </w:rPr>
        <w:t xml:space="preserve">    </w:t>
      </w:r>
      <w:r>
        <w:rPr>
          <w:rStyle w:val="StringTok"/>
        </w:rPr>
        <w:t xml:space="preserve">'Priority'</w:t>
      </w:r>
      <w:r>
        <w:rPr>
          <w:rStyle w:val="NormalTok"/>
        </w:rPr>
        <w:t xml:space="preserve">: Integer,</w:t>
      </w:r>
      <w:r>
        <w:br/>
      </w:r>
      <w:r>
        <w:rPr>
          <w:rStyle w:val="NormalTok"/>
        </w:rPr>
        <w:t xml:space="preserve">    </w:t>
      </w:r>
      <w:r>
        <w:rPr>
          <w:rStyle w:val="StringTok"/>
        </w:rPr>
        <w:t xml:space="preserve">'CustomerOrder'</w:t>
      </w:r>
      <w:r>
        <w:rPr>
          <w:rStyle w:val="NormalTok"/>
        </w:rPr>
        <w:t xml:space="preserve">: String,</w:t>
      </w:r>
      <w:r>
        <w:br/>
      </w:r>
      <w:r>
        <w:rPr>
          <w:rStyle w:val="NormalTok"/>
        </w:rPr>
        <w:t xml:space="preserve">    </w:t>
      </w:r>
      <w:r>
        <w:rPr>
          <w:rStyle w:val="StringTok"/>
        </w:rPr>
        <w:t xml:space="preserve">'EventTimestamp'</w:t>
      </w:r>
      <w:r>
        <w:rPr>
          <w:rStyle w:val="NormalTok"/>
        </w:rPr>
        <w:t xml:space="preserve">: DateTime,</w:t>
      </w:r>
      <w:r>
        <w:br/>
      </w:r>
      <w:r>
        <w:rPr>
          <w:rStyle w:val="NormalTok"/>
        </w:rPr>
        <w:t xml:space="preserve">    </w:t>
      </w:r>
      <w:r>
        <w:rPr>
          <w:rStyle w:val="StringTok"/>
        </w:rPr>
        <w:t xml:space="preserve">'EventType'</w:t>
      </w:r>
      <w:r>
        <w:rPr>
          <w:rStyle w:val="NormalTok"/>
        </w:rPr>
        <w:t xml:space="preserve">: String  </w:t>
      </w:r>
      <w:r>
        <w:rPr>
          <w:rStyle w:val="CommentTok"/>
        </w:rPr>
        <w:t xml:space="preserve"># CREATE, UPDATE, RELEASE, CLOSE</w:t>
      </w:r>
      <w:r>
        <w:br/>
      </w:r>
      <w:r>
        <w:rPr>
          <w:rStyle w:val="NormalTok"/>
        </w:rPr>
        <w:t xml:space="preserve">}</w:t>
      </w:r>
      <w:r>
        <w:br/>
      </w:r>
      <w:r>
        <w:br/>
      </w:r>
      <w:r>
        <w:rPr>
          <w:rStyle w:val="CommentTok"/>
        </w:rPr>
        <w:t xml:space="preserve"># Confirmation UDT Structure</w:t>
      </w:r>
      <w:r>
        <w:br/>
      </w:r>
      <w:r>
        <w:rPr>
          <w:rStyle w:val="NormalTok"/>
        </w:rPr>
        <w:t xml:space="preserve">ConfirmationUDT </w:t>
      </w:r>
      <w:r>
        <w:rPr>
          <w:rStyle w:val="OperatorTok"/>
        </w:rPr>
        <w:t xml:space="preserve">=</w:t>
      </w:r>
      <w:r>
        <w:rPr>
          <w:rStyle w:val="NormalTok"/>
        </w:rPr>
        <w:t xml:space="preserve"> {</w:t>
      </w:r>
      <w:r>
        <w:br/>
      </w:r>
      <w:r>
        <w:rPr>
          <w:rStyle w:val="NormalTok"/>
        </w:rPr>
        <w:t xml:space="preserve">    </w:t>
      </w:r>
      <w:r>
        <w:rPr>
          <w:rStyle w:val="StringTok"/>
        </w:rPr>
        <w:t xml:space="preserve">'OrderNumber'</w:t>
      </w:r>
      <w:r>
        <w:rPr>
          <w:rStyle w:val="NormalTok"/>
        </w:rPr>
        <w:t xml:space="preserve">: String,</w:t>
      </w:r>
      <w:r>
        <w:br/>
      </w:r>
      <w:r>
        <w:rPr>
          <w:rStyle w:val="NormalTok"/>
        </w:rPr>
        <w:t xml:space="preserve">    </w:t>
      </w:r>
      <w:r>
        <w:rPr>
          <w:rStyle w:val="StringTok"/>
        </w:rPr>
        <w:t xml:space="preserve">'Operation'</w:t>
      </w:r>
      <w:r>
        <w:rPr>
          <w:rStyle w:val="NormalTok"/>
        </w:rPr>
        <w:t xml:space="preserve">: String,</w:t>
      </w:r>
      <w:r>
        <w:br/>
      </w:r>
      <w:r>
        <w:rPr>
          <w:rStyle w:val="NormalTok"/>
        </w:rPr>
        <w:t xml:space="preserve">    </w:t>
      </w:r>
      <w:r>
        <w:rPr>
          <w:rStyle w:val="StringTok"/>
        </w:rPr>
        <w:t xml:space="preserve">'ConfirmedQty'</w:t>
      </w:r>
      <w:r>
        <w:rPr>
          <w:rStyle w:val="NormalTok"/>
        </w:rPr>
        <w:t xml:space="preserve">: Float,</w:t>
      </w:r>
      <w:r>
        <w:br/>
      </w:r>
      <w:r>
        <w:rPr>
          <w:rStyle w:val="NormalTok"/>
        </w:rPr>
        <w:t xml:space="preserve">    </w:t>
      </w:r>
      <w:r>
        <w:rPr>
          <w:rStyle w:val="StringTok"/>
        </w:rPr>
        <w:t xml:space="preserve">'ScrapQty'</w:t>
      </w:r>
      <w:r>
        <w:rPr>
          <w:rStyle w:val="NormalTok"/>
        </w:rPr>
        <w:t xml:space="preserve">: Float,</w:t>
      </w:r>
      <w:r>
        <w:br/>
      </w:r>
      <w:r>
        <w:rPr>
          <w:rStyle w:val="NormalTok"/>
        </w:rPr>
        <w:t xml:space="preserve">    </w:t>
      </w:r>
      <w:r>
        <w:rPr>
          <w:rStyle w:val="StringTok"/>
        </w:rPr>
        <w:t xml:space="preserve">'WorkCenter'</w:t>
      </w:r>
      <w:r>
        <w:rPr>
          <w:rStyle w:val="NormalTok"/>
        </w:rPr>
        <w:t xml:space="preserve">: String,</w:t>
      </w:r>
      <w:r>
        <w:br/>
      </w:r>
      <w:r>
        <w:rPr>
          <w:rStyle w:val="NormalTok"/>
        </w:rPr>
        <w:t xml:space="preserve">    </w:t>
      </w:r>
      <w:r>
        <w:rPr>
          <w:rStyle w:val="StringTok"/>
        </w:rPr>
        <w:t xml:space="preserve">'Timestamp'</w:t>
      </w:r>
      <w:r>
        <w:rPr>
          <w:rStyle w:val="NormalTok"/>
        </w:rPr>
        <w:t xml:space="preserve">: DateTime,</w:t>
      </w:r>
      <w:r>
        <w:br/>
      </w:r>
      <w:r>
        <w:rPr>
          <w:rStyle w:val="NormalTok"/>
        </w:rPr>
        <w:t xml:space="preserve">    </w:t>
      </w:r>
      <w:r>
        <w:rPr>
          <w:rStyle w:val="StringTok"/>
        </w:rPr>
        <w:t xml:space="preserve">'OperatorID'</w:t>
      </w:r>
      <w:r>
        <w:rPr>
          <w:rStyle w:val="NormalTok"/>
        </w:rPr>
        <w:t xml:space="preserve">: String,</w:t>
      </w:r>
      <w:r>
        <w:br/>
      </w:r>
      <w:r>
        <w:rPr>
          <w:rStyle w:val="NormalTok"/>
        </w:rPr>
        <w:t xml:space="preserve">    </w:t>
      </w:r>
      <w:r>
        <w:rPr>
          <w:rStyle w:val="StringTok"/>
        </w:rPr>
        <w:t xml:space="preserve">'AutoConfirm'</w:t>
      </w:r>
      <w:r>
        <w:rPr>
          <w:rStyle w:val="NormalTok"/>
        </w:rPr>
        <w:t xml:space="preserve">: Boolean,</w:t>
      </w:r>
      <w:r>
        <w:br/>
      </w:r>
      <w:r>
        <w:rPr>
          <w:rStyle w:val="NormalTok"/>
        </w:rPr>
        <w:t xml:space="preserve">    </w:t>
      </w:r>
      <w:r>
        <w:rPr>
          <w:rStyle w:val="StringTok"/>
        </w:rPr>
        <w:t xml:space="preserve">'MachineID'</w:t>
      </w:r>
      <w:r>
        <w:rPr>
          <w:rStyle w:val="NormalTok"/>
        </w:rPr>
        <w:t xml:space="preserve">: String,</w:t>
      </w:r>
      <w:r>
        <w:br/>
      </w:r>
      <w:r>
        <w:rPr>
          <w:rStyle w:val="NormalTok"/>
        </w:rPr>
        <w:t xml:space="preserve">    </w:t>
      </w:r>
      <w:r>
        <w:rPr>
          <w:rStyle w:val="StringTok"/>
        </w:rPr>
        <w:t xml:space="preserve">'EventType'</w:t>
      </w:r>
      <w:r>
        <w:rPr>
          <w:rStyle w:val="NormalTok"/>
        </w:rPr>
        <w:t xml:space="preserve">: String  </w:t>
      </w:r>
      <w:r>
        <w:rPr>
          <w:rStyle w:val="CommentTok"/>
        </w:rPr>
        <w:t xml:space="preserve"># START, PARTIAL, FINAL</w:t>
      </w:r>
      <w:r>
        <w:br/>
      </w:r>
      <w:r>
        <w:rPr>
          <w:rStyle w:val="NormalTok"/>
        </w:rPr>
        <w:t xml:space="preserve">}</w:t>
      </w:r>
      <w:r>
        <w:br/>
      </w:r>
      <w:r>
        <w:br/>
      </w:r>
      <w:r>
        <w:rPr>
          <w:rStyle w:val="CommentTok"/>
        </w:rPr>
        <w:t xml:space="preserve"># Material Movement UDT</w:t>
      </w:r>
      <w:r>
        <w:br/>
      </w:r>
      <w:r>
        <w:rPr>
          <w:rStyle w:val="NormalTok"/>
        </w:rPr>
        <w:t xml:space="preserve">MaterialMovementUDT </w:t>
      </w:r>
      <w:r>
        <w:rPr>
          <w:rStyle w:val="OperatorTok"/>
        </w:rPr>
        <w:t xml:space="preserve">=</w:t>
      </w:r>
      <w:r>
        <w:rPr>
          <w:rStyle w:val="NormalTok"/>
        </w:rPr>
        <w:t xml:space="preserve"> {</w:t>
      </w:r>
      <w:r>
        <w:br/>
      </w:r>
      <w:r>
        <w:rPr>
          <w:rStyle w:val="NormalTok"/>
        </w:rPr>
        <w:t xml:space="preserve">    </w:t>
      </w:r>
      <w:r>
        <w:rPr>
          <w:rStyle w:val="StringTok"/>
        </w:rPr>
        <w:t xml:space="preserve">'MovementType'</w:t>
      </w:r>
      <w:r>
        <w:rPr>
          <w:rStyle w:val="NormalTok"/>
        </w:rPr>
        <w:t xml:space="preserve">: String,</w:t>
      </w:r>
      <w:r>
        <w:br/>
      </w:r>
      <w:r>
        <w:rPr>
          <w:rStyle w:val="NormalTok"/>
        </w:rPr>
        <w:t xml:space="preserve">    </w:t>
      </w:r>
      <w:r>
        <w:rPr>
          <w:rStyle w:val="StringTok"/>
        </w:rPr>
        <w:t xml:space="preserve">'Material'</w:t>
      </w:r>
      <w:r>
        <w:rPr>
          <w:rStyle w:val="NormalTok"/>
        </w:rPr>
        <w:t xml:space="preserve">: String,</w:t>
      </w:r>
      <w:r>
        <w:br/>
      </w:r>
      <w:r>
        <w:rPr>
          <w:rStyle w:val="NormalTok"/>
        </w:rPr>
        <w:t xml:space="preserve">    </w:t>
      </w:r>
      <w:r>
        <w:rPr>
          <w:rStyle w:val="StringTok"/>
        </w:rPr>
        <w:t xml:space="preserve">'Quantity'</w:t>
      </w:r>
      <w:r>
        <w:rPr>
          <w:rStyle w:val="NormalTok"/>
        </w:rPr>
        <w:t xml:space="preserve">: Float,</w:t>
      </w:r>
      <w:r>
        <w:br/>
      </w:r>
      <w:r>
        <w:rPr>
          <w:rStyle w:val="NormalTok"/>
        </w:rPr>
        <w:t xml:space="preserve">    </w:t>
      </w:r>
      <w:r>
        <w:rPr>
          <w:rStyle w:val="StringTok"/>
        </w:rPr>
        <w:t xml:space="preserve">'FromLocation'</w:t>
      </w:r>
      <w:r>
        <w:rPr>
          <w:rStyle w:val="NormalTok"/>
        </w:rPr>
        <w:t xml:space="preserve">: String,</w:t>
      </w:r>
      <w:r>
        <w:br/>
      </w:r>
      <w:r>
        <w:rPr>
          <w:rStyle w:val="NormalTok"/>
        </w:rPr>
        <w:t xml:space="preserve">    </w:t>
      </w:r>
      <w:r>
        <w:rPr>
          <w:rStyle w:val="StringTok"/>
        </w:rPr>
        <w:t xml:space="preserve">'ToLocation'</w:t>
      </w:r>
      <w:r>
        <w:rPr>
          <w:rStyle w:val="NormalTok"/>
        </w:rPr>
        <w:t xml:space="preserve">: String,</w:t>
      </w:r>
      <w:r>
        <w:br/>
      </w:r>
      <w:r>
        <w:rPr>
          <w:rStyle w:val="NormalTok"/>
        </w:rPr>
        <w:t xml:space="preserve">    </w:t>
      </w:r>
      <w:r>
        <w:rPr>
          <w:rStyle w:val="StringTok"/>
        </w:rPr>
        <w:t xml:space="preserve">'BatchNumber'</w:t>
      </w:r>
      <w:r>
        <w:rPr>
          <w:rStyle w:val="NormalTok"/>
        </w:rPr>
        <w:t xml:space="preserve">: String,</w:t>
      </w:r>
      <w:r>
        <w:br/>
      </w:r>
      <w:r>
        <w:rPr>
          <w:rStyle w:val="NormalTok"/>
        </w:rPr>
        <w:t xml:space="preserve">    </w:t>
      </w:r>
      <w:r>
        <w:rPr>
          <w:rStyle w:val="StringTok"/>
        </w:rPr>
        <w:t xml:space="preserve">'Timestamp'</w:t>
      </w:r>
      <w:r>
        <w:rPr>
          <w:rStyle w:val="NormalTok"/>
        </w:rPr>
        <w:t xml:space="preserve">: DateTime,</w:t>
      </w:r>
      <w:r>
        <w:br/>
      </w:r>
      <w:r>
        <w:rPr>
          <w:rStyle w:val="NormalTok"/>
        </w:rPr>
        <w:t xml:space="preserve">    </w:t>
      </w:r>
      <w:r>
        <w:rPr>
          <w:rStyle w:val="StringTok"/>
        </w:rPr>
        <w:t xml:space="preserve">'EventType'</w:t>
      </w:r>
      <w:r>
        <w:rPr>
          <w:rStyle w:val="NormalTok"/>
        </w:rPr>
        <w:t xml:space="preserve">: String  </w:t>
      </w:r>
      <w:r>
        <w:rPr>
          <w:rStyle w:val="CommentTok"/>
        </w:rPr>
        <w:t xml:space="preserve"># GOODS_RECEIPT, GOODS_ISSUE, TRANSFER</w:t>
      </w:r>
      <w:r>
        <w:br/>
      </w:r>
      <w:r>
        <w:rPr>
          <w:rStyle w:val="NormalTok"/>
        </w:rPr>
        <w:t xml:space="preserve">}</w:t>
      </w:r>
    </w:p>
    <w:p>
      <w:pPr>
        <w:numPr>
          <w:ilvl w:val="0"/>
          <w:numId w:val="1004"/>
        </w:numPr>
      </w:pPr>
      <w:r>
        <w:rPr>
          <w:bCs/>
          <w:b/>
        </w:rPr>
        <w:t xml:space="preserve">Direct Machine Integration:</w:t>
      </w:r>
    </w:p>
    <w:p>
      <w:pPr>
        <w:numPr>
          <w:ilvl w:val="1"/>
          <w:numId w:val="1006"/>
        </w:numPr>
        <w:pStyle w:val="Compact"/>
      </w:pPr>
      <w:r>
        <w:t xml:space="preserve">PLCs publish directly to Event Streams via UDTs</w:t>
      </w:r>
    </w:p>
    <w:p>
      <w:pPr>
        <w:numPr>
          <w:ilvl w:val="1"/>
          <w:numId w:val="1006"/>
        </w:numPr>
        <w:pStyle w:val="Compact"/>
      </w:pPr>
      <w:r>
        <w:t xml:space="preserve">Automatic confirmations triggered by production events</w:t>
      </w:r>
    </w:p>
    <w:p>
      <w:pPr>
        <w:numPr>
          <w:ilvl w:val="1"/>
          <w:numId w:val="1006"/>
        </w:numPr>
        <w:pStyle w:val="Compact"/>
      </w:pPr>
      <w:r>
        <w:t xml:space="preserve">Real-time quality data streaming</w:t>
      </w:r>
    </w:p>
    <w:p>
      <w:pPr>
        <w:numPr>
          <w:ilvl w:val="1"/>
          <w:numId w:val="1006"/>
        </w:numPr>
        <w:pStyle w:val="Compact"/>
      </w:pPr>
      <w:r>
        <w:t xml:space="preserve">No intermediate database polling required</w:t>
      </w:r>
    </w:p>
    <w:p>
      <w:pPr>
        <w:pStyle w:val="FirstParagraph"/>
      </w:pPr>
      <w:r>
        <w:rPr>
          <w:bCs/>
          <w:b/>
        </w:rPr>
        <w:t xml:space="preserve">Advantages of Future Path:</w:t>
      </w:r>
      <w:r>
        <w:t xml:space="preserve"> </w:t>
      </w:r>
      <w:r>
        <w:t xml:space="preserve">- Real-time data flow (sub-second latency)</w:t>
      </w:r>
      <w:r>
        <w:t xml:space="preserve"> </w:t>
      </w:r>
      <w:r>
        <w:t xml:space="preserve">- Scalable to thousands of devices</w:t>
      </w:r>
      <w:r>
        <w:t xml:space="preserve"> </w:t>
      </w:r>
      <w:r>
        <w:t xml:space="preserve">- Event-driven architecture</w:t>
      </w:r>
      <w:r>
        <w:t xml:space="preserve"> </w:t>
      </w:r>
      <w:r>
        <w:t xml:space="preserve">- Reduced database load</w:t>
      </w:r>
      <w:r>
        <w:t xml:space="preserve"> </w:t>
      </w:r>
      <w:r>
        <w:t xml:space="preserve">- Native S4 integration via Datasphere</w:t>
      </w:r>
      <w:r>
        <w:t xml:space="preserve"> </w:t>
      </w:r>
      <w:r>
        <w:t xml:space="preserve">- Standardized data models via UDTs</w:t>
      </w:r>
      <w:r>
        <w:t xml:space="preserve"> </w:t>
      </w:r>
      <w:r>
        <w:t xml:space="preserve">- Automatic schema evolution support</w:t>
      </w:r>
    </w:p>
    <w:p>
      <w:pPr>
        <w:pStyle w:val="BodyText"/>
      </w:pPr>
      <w:r>
        <w:rPr>
          <w:bCs/>
          <w:b/>
        </w:rPr>
        <w:t xml:space="preserve">Migration Strategy from Primary to Future Path:</w:t>
      </w:r>
      <w:r>
        <w:t xml:space="preserve"> </w:t>
      </w:r>
      <w:r>
        <w:t xml:space="preserve">1. Run both paths in parallel initially</w:t>
      </w:r>
      <w:r>
        <w:t xml:space="preserve"> </w:t>
      </w:r>
      <w:r>
        <w:t xml:space="preserve">2. Gradually migrate topic by topic</w:t>
      </w:r>
      <w:r>
        <w:t xml:space="preserve"> </w:t>
      </w:r>
      <w:r>
        <w:t xml:space="preserve">3. Validate data consistency</w:t>
      </w:r>
      <w:r>
        <w:t xml:space="preserve"> </w:t>
      </w:r>
      <w:r>
        <w:t xml:space="preserve">4. Sunset database polling once stable</w:t>
      </w:r>
      <w:r>
        <w:t xml:space="preserve"> </w:t>
      </w:r>
      <w:r>
        <w:t xml:space="preserve">5. Full cutover after 3-month parallel run</w:t>
      </w:r>
    </w:p>
    <w:p>
      <w:pPr>
        <w:pStyle w:val="BodyText"/>
      </w:pPr>
      <w:r>
        <w:rPr>
          <w:bCs/>
          <w:b/>
        </w:rPr>
        <w:t xml:space="preserve">Prerequisites for Future Path:</w:t>
      </w:r>
      <w:r>
        <w:t xml:space="preserve"> </w:t>
      </w:r>
      <w:r>
        <w:t xml:space="preserve">- Ignition 8.3 stable release</w:t>
      </w:r>
      <w:r>
        <w:t xml:space="preserve"> </w:t>
      </w:r>
      <w:r>
        <w:t xml:space="preserve">- Event Streams module production validation</w:t>
      </w:r>
      <w:r>
        <w:t xml:space="preserve"> </w:t>
      </w:r>
      <w:r>
        <w:t xml:space="preserve">- Datasphere Kafka topics configured</w:t>
      </w:r>
      <w:r>
        <w:t xml:space="preserve"> </w:t>
      </w:r>
      <w:r>
        <w:t xml:space="preserve">- Kafka infrastructure deployed</w:t>
      </w:r>
      <w:r>
        <w:t xml:space="preserve"> </w:t>
      </w:r>
      <w:r>
        <w:t xml:space="preserve">- Schema registry implemented</w:t>
      </w:r>
      <w:r>
        <w:t xml:space="preserve"> </w:t>
      </w:r>
      <w:r>
        <w:t xml:space="preserve">- UDT templates developed and tested</w:t>
      </w:r>
    </w:p>
    <w:bookmarkEnd w:id="24"/>
    <w:bookmarkEnd w:id="25"/>
    <w:bookmarkStart w:id="31" w:name="core-integration-transactions"/>
    <w:p>
      <w:pPr>
        <w:pStyle w:val="Heading3"/>
      </w:pPr>
      <w:r>
        <w:t xml:space="preserve">1.2 Core Integration Transactions</w:t>
      </w:r>
    </w:p>
    <w:p>
      <w:pPr>
        <w:pStyle w:val="FirstParagraph"/>
      </w:pPr>
      <w:r>
        <w:t xml:space="preserve">The system will support the specific 4-step transaction sequence defined in the RFQ:</w:t>
      </w:r>
    </w:p>
    <w:bookmarkStart w:id="26" w:name="X594f6842e1c6c8990fc0dc22a4504b344180a23"/>
    <w:p>
      <w:pPr>
        <w:pStyle w:val="Heading4"/>
      </w:pPr>
      <w:r>
        <w:t xml:space="preserve">Transaction 1: Production Order Confirmation</w:t>
      </w:r>
    </w:p>
    <w:p>
      <w:pPr>
        <w:numPr>
          <w:ilvl w:val="0"/>
          <w:numId w:val="1007"/>
        </w:numPr>
        <w:pStyle w:val="Compact"/>
      </w:pPr>
      <w:r>
        <w:rPr>
          <w:bCs/>
          <w:b/>
        </w:rPr>
        <w:t xml:space="preserve">Direction:</w:t>
      </w:r>
      <w:r>
        <w:t xml:space="preserve"> </w:t>
      </w:r>
      <w:r>
        <w:t xml:space="preserve">Ignition to S4/HANA</w:t>
      </w:r>
    </w:p>
    <w:p>
      <w:pPr>
        <w:numPr>
          <w:ilvl w:val="0"/>
          <w:numId w:val="1007"/>
        </w:numPr>
        <w:pStyle w:val="Compact"/>
      </w:pPr>
      <w:r>
        <w:rPr>
          <w:bCs/>
          <w:b/>
        </w:rPr>
        <w:t xml:space="preserve">API:</w:t>
      </w:r>
      <w:r>
        <w:t xml:space="preserve"> </w:t>
      </w:r>
      <w:r>
        <w:rPr>
          <w:rStyle w:val="VerbatimChar"/>
        </w:rPr>
        <w:t xml:space="preserve">OP_API_PROD_ORDER_CONFIRMATIO_2_SRV_0001</w:t>
      </w:r>
    </w:p>
    <w:p>
      <w:pPr>
        <w:numPr>
          <w:ilvl w:val="0"/>
          <w:numId w:val="1007"/>
        </w:numPr>
        <w:pStyle w:val="Compact"/>
      </w:pPr>
      <w:r>
        <w:rPr>
          <w:bCs/>
          <w:b/>
        </w:rPr>
        <w:t xml:space="preserve">API Reference:</w:t>
      </w:r>
      <w:r>
        <w:t xml:space="preserve"> </w:t>
      </w:r>
      <w:r>
        <w:t xml:space="preserve">https://api.sap.com/api/OP_API_PROD_ORDER_CONFIRMATIO_2_SRV_0001/overview</w:t>
      </w:r>
    </w:p>
    <w:p>
      <w:pPr>
        <w:numPr>
          <w:ilvl w:val="0"/>
          <w:numId w:val="1007"/>
        </w:numPr>
        <w:pStyle w:val="Compact"/>
      </w:pPr>
      <w:r>
        <w:rPr>
          <w:bCs/>
          <w:b/>
        </w:rPr>
        <w:t xml:space="preserve">Trigger:</w:t>
      </w:r>
      <w:r>
        <w:t xml:space="preserve"> </w:t>
      </w:r>
      <w:r>
        <w:t xml:space="preserve">Operator confirmation or automatic count threshold</w:t>
      </w:r>
    </w:p>
    <w:p>
      <w:pPr>
        <w:numPr>
          <w:ilvl w:val="0"/>
          <w:numId w:val="1007"/>
        </w:numPr>
        <w:pStyle w:val="Compact"/>
      </w:pPr>
      <w:r>
        <w:rPr>
          <w:bCs/>
          <w:b/>
        </w:rPr>
        <w:t xml:space="preserve">Process:</w:t>
      </w:r>
    </w:p>
    <w:p>
      <w:pPr>
        <w:numPr>
          <w:ilvl w:val="1"/>
          <w:numId w:val="1008"/>
        </w:numPr>
        <w:pStyle w:val="Compact"/>
      </w:pPr>
      <w:r>
        <w:t xml:space="preserve">Confirms production quantities against production order</w:t>
      </w:r>
    </w:p>
    <w:p>
      <w:pPr>
        <w:numPr>
          <w:ilvl w:val="1"/>
          <w:numId w:val="1008"/>
        </w:numPr>
        <w:pStyle w:val="Compact"/>
      </w:pPr>
      <w:r>
        <w:t xml:space="preserve">Automatically generates Goods Receipt (GR)</w:t>
      </w:r>
    </w:p>
    <w:p>
      <w:pPr>
        <w:numPr>
          <w:ilvl w:val="1"/>
          <w:numId w:val="1008"/>
        </w:numPr>
        <w:pStyle w:val="Compact"/>
      </w:pPr>
      <w:r>
        <w:t xml:space="preserve">Creates Inbound Delivery (IBD) if storage location is EWM-managed</w:t>
      </w:r>
    </w:p>
    <w:p>
      <w:pPr>
        <w:numPr>
          <w:ilvl w:val="1"/>
          <w:numId w:val="1008"/>
        </w:numPr>
        <w:pStyle w:val="Compact"/>
      </w:pPr>
      <w:r>
        <w:t xml:space="preserve">Updates production order status and remaining quantities</w:t>
      </w:r>
    </w:p>
    <w:p>
      <w:pPr>
        <w:numPr>
          <w:ilvl w:val="0"/>
          <w:numId w:val="1007"/>
        </w:numPr>
        <w:pStyle w:val="Compact"/>
      </w:pPr>
      <w:r>
        <w:rPr>
          <w:bCs/>
          <w:b/>
        </w:rPr>
        <w:t xml:space="preserve">Data Elements:</w:t>
      </w:r>
    </w:p>
    <w:p>
      <w:pPr>
        <w:numPr>
          <w:ilvl w:val="1"/>
          <w:numId w:val="1009"/>
        </w:numPr>
        <w:pStyle w:val="Compact"/>
      </w:pPr>
      <w:r>
        <w:t xml:space="preserve">Production order number</w:t>
      </w:r>
    </w:p>
    <w:p>
      <w:pPr>
        <w:numPr>
          <w:ilvl w:val="1"/>
          <w:numId w:val="1009"/>
        </w:numPr>
        <w:pStyle w:val="Compact"/>
      </w:pPr>
      <w:r>
        <w:t xml:space="preserve">Operation sequence number</w:t>
      </w:r>
    </w:p>
    <w:p>
      <w:pPr>
        <w:numPr>
          <w:ilvl w:val="1"/>
          <w:numId w:val="1009"/>
        </w:numPr>
        <w:pStyle w:val="Compact"/>
      </w:pPr>
      <w:r>
        <w:t xml:space="preserve">Confirmed quantity (good + scrap)</w:t>
      </w:r>
    </w:p>
    <w:p>
      <w:pPr>
        <w:numPr>
          <w:ilvl w:val="1"/>
          <w:numId w:val="1009"/>
        </w:numPr>
        <w:pStyle w:val="Compact"/>
      </w:pPr>
      <w:r>
        <w:t xml:space="preserve">Work center and posting date</w:t>
      </w:r>
    </w:p>
    <w:p>
      <w:pPr>
        <w:numPr>
          <w:ilvl w:val="1"/>
          <w:numId w:val="1009"/>
        </w:numPr>
        <w:pStyle w:val="Compact"/>
      </w:pPr>
      <w:r>
        <w:t xml:space="preserve">Batch/lot information</w:t>
      </w:r>
    </w:p>
    <w:p>
      <w:pPr>
        <w:numPr>
          <w:ilvl w:val="0"/>
          <w:numId w:val="1007"/>
        </w:numPr>
        <w:pStyle w:val="Compact"/>
      </w:pPr>
      <w:r>
        <w:rPr>
          <w:bCs/>
          <w:b/>
        </w:rPr>
        <w:t xml:space="preserve">Error Handling:</w:t>
      </w:r>
      <w:r>
        <w:t xml:space="preserve"> </w:t>
      </w:r>
      <w:r>
        <w:t xml:space="preserve">Transaction rollback on failure, retry queue for network issues</w:t>
      </w:r>
    </w:p>
    <w:bookmarkEnd w:id="26"/>
    <w:bookmarkStart w:id="27" w:name="transaction-2-handling-unit-creation"/>
    <w:p>
      <w:pPr>
        <w:pStyle w:val="Heading4"/>
      </w:pPr>
      <w:r>
        <w:t xml:space="preserve">Transaction 2: Handling Unit Creation</w:t>
      </w:r>
    </w:p>
    <w:p>
      <w:pPr>
        <w:numPr>
          <w:ilvl w:val="0"/>
          <w:numId w:val="1010"/>
        </w:numPr>
        <w:pStyle w:val="Compact"/>
      </w:pPr>
      <w:r>
        <w:rPr>
          <w:bCs/>
          <w:b/>
        </w:rPr>
        <w:t xml:space="preserve">Direction:</w:t>
      </w:r>
      <w:r>
        <w:t xml:space="preserve"> </w:t>
      </w:r>
      <w:r>
        <w:t xml:space="preserve">Ignition to S4/HANA</w:t>
      </w:r>
    </w:p>
    <w:p>
      <w:pPr>
        <w:numPr>
          <w:ilvl w:val="0"/>
          <w:numId w:val="1010"/>
        </w:numPr>
        <w:pStyle w:val="Compact"/>
      </w:pPr>
      <w:r>
        <w:rPr>
          <w:bCs/>
          <w:b/>
        </w:rPr>
        <w:t xml:space="preserve">API:</w:t>
      </w:r>
      <w:r>
        <w:t xml:space="preserve"> </w:t>
      </w:r>
      <w:r>
        <w:rPr>
          <w:rStyle w:val="VerbatimChar"/>
        </w:rPr>
        <w:t xml:space="preserve">OP_HANDLINGUNIT_0001</w:t>
      </w:r>
      <w:r>
        <w:t xml:space="preserve"> </w:t>
      </w:r>
      <w:r>
        <w:t xml:space="preserve">(CREATE operation)</w:t>
      </w:r>
    </w:p>
    <w:p>
      <w:pPr>
        <w:numPr>
          <w:ilvl w:val="0"/>
          <w:numId w:val="1010"/>
        </w:numPr>
        <w:pStyle w:val="Compact"/>
      </w:pPr>
      <w:r>
        <w:rPr>
          <w:bCs/>
          <w:b/>
        </w:rPr>
        <w:t xml:space="preserve">API Reference:</w:t>
      </w:r>
      <w:r>
        <w:t xml:space="preserve"> </w:t>
      </w:r>
      <w:r>
        <w:t xml:space="preserve">https://api.sap.com/api/OP_HANDLINGUNIT_0001/overview</w:t>
      </w:r>
    </w:p>
    <w:p>
      <w:pPr>
        <w:numPr>
          <w:ilvl w:val="0"/>
          <w:numId w:val="1010"/>
        </w:numPr>
        <w:pStyle w:val="Compact"/>
      </w:pPr>
      <w:r>
        <w:rPr>
          <w:bCs/>
          <w:b/>
        </w:rPr>
        <w:t xml:space="preserve">Trigger:</w:t>
      </w:r>
      <w:r>
        <w:t xml:space="preserve"> </w:t>
      </w:r>
      <w:r>
        <w:t xml:space="preserve">Successful production order confirmation</w:t>
      </w:r>
    </w:p>
    <w:p>
      <w:pPr>
        <w:numPr>
          <w:ilvl w:val="0"/>
          <w:numId w:val="1010"/>
        </w:numPr>
        <w:pStyle w:val="Compact"/>
      </w:pPr>
      <w:r>
        <w:rPr>
          <w:bCs/>
          <w:b/>
        </w:rPr>
        <w:t xml:space="preserve">Process:</w:t>
      </w:r>
    </w:p>
    <w:p>
      <w:pPr>
        <w:numPr>
          <w:ilvl w:val="1"/>
          <w:numId w:val="1011"/>
        </w:numPr>
        <w:pStyle w:val="Compact"/>
      </w:pPr>
      <w:r>
        <w:t xml:space="preserve">Creates handling unit (HU) for confirmed production</w:t>
      </w:r>
    </w:p>
    <w:p>
      <w:pPr>
        <w:numPr>
          <w:ilvl w:val="1"/>
          <w:numId w:val="1011"/>
        </w:numPr>
        <w:pStyle w:val="Compact"/>
      </w:pPr>
      <w:r>
        <w:t xml:space="preserve">Assigns HU number and HU type</w:t>
      </w:r>
    </w:p>
    <w:p>
      <w:pPr>
        <w:numPr>
          <w:ilvl w:val="1"/>
          <w:numId w:val="1011"/>
        </w:numPr>
        <w:pStyle w:val="Compact"/>
      </w:pPr>
      <w:r>
        <w:t xml:space="preserve">Links HU to production order and material</w:t>
      </w:r>
    </w:p>
    <w:p>
      <w:pPr>
        <w:numPr>
          <w:ilvl w:val="1"/>
          <w:numId w:val="1011"/>
        </w:numPr>
        <w:pStyle w:val="Compact"/>
      </w:pPr>
      <w:r>
        <w:t xml:space="preserve">Establishes packaging hierarchy if required</w:t>
      </w:r>
    </w:p>
    <w:p>
      <w:pPr>
        <w:numPr>
          <w:ilvl w:val="0"/>
          <w:numId w:val="1010"/>
        </w:numPr>
        <w:pStyle w:val="Compact"/>
      </w:pPr>
      <w:r>
        <w:rPr>
          <w:bCs/>
          <w:b/>
        </w:rPr>
        <w:t xml:space="preserve">Data Elements:</w:t>
      </w:r>
    </w:p>
    <w:p>
      <w:pPr>
        <w:numPr>
          <w:ilvl w:val="1"/>
          <w:numId w:val="1012"/>
        </w:numPr>
        <w:pStyle w:val="Compact"/>
      </w:pPr>
      <w:r>
        <w:t xml:space="preserve">HU number (system-generated)</w:t>
      </w:r>
    </w:p>
    <w:p>
      <w:pPr>
        <w:numPr>
          <w:ilvl w:val="1"/>
          <w:numId w:val="1012"/>
        </w:numPr>
        <w:pStyle w:val="Compact"/>
      </w:pPr>
      <w:r>
        <w:t xml:space="preserve">HU type and packaging material</w:t>
      </w:r>
    </w:p>
    <w:p>
      <w:pPr>
        <w:numPr>
          <w:ilvl w:val="1"/>
          <w:numId w:val="1012"/>
        </w:numPr>
        <w:pStyle w:val="Compact"/>
      </w:pPr>
      <w:r>
        <w:t xml:space="preserve">Content quantity and material</w:t>
      </w:r>
    </w:p>
    <w:p>
      <w:pPr>
        <w:numPr>
          <w:ilvl w:val="1"/>
          <w:numId w:val="1012"/>
        </w:numPr>
        <w:pStyle w:val="Compact"/>
      </w:pPr>
      <w:r>
        <w:t xml:space="preserve">Plant and storage location</w:t>
      </w:r>
    </w:p>
    <w:p>
      <w:pPr>
        <w:numPr>
          <w:ilvl w:val="0"/>
          <w:numId w:val="1010"/>
        </w:numPr>
        <w:pStyle w:val="Compact"/>
      </w:pPr>
      <w:r>
        <w:rPr>
          <w:bCs/>
          <w:b/>
        </w:rPr>
        <w:t xml:space="preserve">Dependencies:</w:t>
      </w:r>
      <w:r>
        <w:t xml:space="preserve"> </w:t>
      </w:r>
      <w:r>
        <w:t xml:space="preserve">Requires successful Transaction 1 completion</w:t>
      </w:r>
    </w:p>
    <w:p>
      <w:pPr>
        <w:numPr>
          <w:ilvl w:val="0"/>
          <w:numId w:val="1010"/>
        </w:numPr>
        <w:pStyle w:val="Compact"/>
      </w:pPr>
      <w:r>
        <w:rPr>
          <w:bCs/>
          <w:b/>
        </w:rPr>
        <w:t xml:space="preserve">Error Handling:</w:t>
      </w:r>
      <w:r>
        <w:t xml:space="preserve"> </w:t>
      </w:r>
      <w:r>
        <w:t xml:space="preserve">Delete/reverse HU creation on downstream failures</w:t>
      </w:r>
    </w:p>
    <w:bookmarkEnd w:id="27"/>
    <w:bookmarkStart w:id="28" w:name="X0c12debcd4521d6b65c59fdee83593fdb41aa9d"/>
    <w:p>
      <w:pPr>
        <w:pStyle w:val="Heading4"/>
      </w:pPr>
      <w:r>
        <w:t xml:space="preserve">Transaction 3: Pack HU onto Inbound Delivery</w:t>
      </w:r>
    </w:p>
    <w:p>
      <w:pPr>
        <w:numPr>
          <w:ilvl w:val="0"/>
          <w:numId w:val="1013"/>
        </w:numPr>
        <w:pStyle w:val="Compact"/>
      </w:pPr>
      <w:r>
        <w:rPr>
          <w:bCs/>
          <w:b/>
        </w:rPr>
        <w:t xml:space="preserve">Direction:</w:t>
      </w:r>
      <w:r>
        <w:t xml:space="preserve"> </w:t>
      </w:r>
      <w:r>
        <w:t xml:space="preserve">Ignition to S4/HANA</w:t>
      </w:r>
    </w:p>
    <w:p>
      <w:pPr>
        <w:numPr>
          <w:ilvl w:val="0"/>
          <w:numId w:val="1013"/>
        </w:numPr>
        <w:pStyle w:val="Compact"/>
      </w:pPr>
      <w:r>
        <w:rPr>
          <w:bCs/>
          <w:b/>
        </w:rPr>
        <w:t xml:space="preserve">API:</w:t>
      </w:r>
      <w:r>
        <w:t xml:space="preserve"> </w:t>
      </w:r>
      <w:r>
        <w:rPr>
          <w:rStyle w:val="VerbatimChar"/>
        </w:rPr>
        <w:t xml:space="preserve">OP_HANDLINGUNIT_0001</w:t>
      </w:r>
      <w:r>
        <w:t xml:space="preserve"> </w:t>
      </w:r>
      <w:r>
        <w:t xml:space="preserve">(PACK operation)</w:t>
      </w:r>
    </w:p>
    <w:p>
      <w:pPr>
        <w:numPr>
          <w:ilvl w:val="0"/>
          <w:numId w:val="1013"/>
        </w:numPr>
        <w:pStyle w:val="Compact"/>
      </w:pPr>
      <w:r>
        <w:rPr>
          <w:bCs/>
          <w:b/>
        </w:rPr>
        <w:t xml:space="preserve">API Reference:</w:t>
      </w:r>
      <w:r>
        <w:t xml:space="preserve"> </w:t>
      </w:r>
      <w:r>
        <w:t xml:space="preserve">https://api.sap.com/api/OP_HANDLINGUNIT_0001/overview</w:t>
      </w:r>
    </w:p>
    <w:p>
      <w:pPr>
        <w:numPr>
          <w:ilvl w:val="0"/>
          <w:numId w:val="1013"/>
        </w:numPr>
        <w:pStyle w:val="Compact"/>
      </w:pPr>
      <w:r>
        <w:rPr>
          <w:bCs/>
          <w:b/>
        </w:rPr>
        <w:t xml:space="preserve">Trigger:</w:t>
      </w:r>
      <w:r>
        <w:t xml:space="preserve"> </w:t>
      </w:r>
      <w:r>
        <w:t xml:space="preserve">Successful HU creation</w:t>
      </w:r>
    </w:p>
    <w:p>
      <w:pPr>
        <w:numPr>
          <w:ilvl w:val="0"/>
          <w:numId w:val="1013"/>
        </w:numPr>
        <w:pStyle w:val="Compact"/>
      </w:pPr>
      <w:r>
        <w:rPr>
          <w:bCs/>
          <w:b/>
        </w:rPr>
        <w:t xml:space="preserve">Process:</w:t>
      </w:r>
    </w:p>
    <w:p>
      <w:pPr>
        <w:numPr>
          <w:ilvl w:val="1"/>
          <w:numId w:val="1014"/>
        </w:numPr>
        <w:pStyle w:val="Compact"/>
      </w:pPr>
      <w:r>
        <w:t xml:space="preserve">Assigns handling unit to inbound delivery</w:t>
      </w:r>
    </w:p>
    <w:p>
      <w:pPr>
        <w:numPr>
          <w:ilvl w:val="1"/>
          <w:numId w:val="1014"/>
        </w:numPr>
        <w:pStyle w:val="Compact"/>
      </w:pPr>
      <w:r>
        <w:t xml:space="preserve">Updates inbound delivery item quantities</w:t>
      </w:r>
    </w:p>
    <w:p>
      <w:pPr>
        <w:numPr>
          <w:ilvl w:val="1"/>
          <w:numId w:val="1014"/>
        </w:numPr>
        <w:pStyle w:val="Compact"/>
      </w:pPr>
      <w:r>
        <w:t xml:space="preserve">Sets delivery status to</w:t>
      </w:r>
      <w:r>
        <w:t xml:space="preserve"> </w:t>
      </w:r>
      <w:r>
        <w:t xml:space="preserve">“</w:t>
      </w:r>
      <w:r>
        <w:t xml:space="preserve">HU assigned</w:t>
      </w:r>
      <w:r>
        <w:t xml:space="preserve">”</w:t>
      </w:r>
    </w:p>
    <w:p>
      <w:pPr>
        <w:numPr>
          <w:ilvl w:val="1"/>
          <w:numId w:val="1014"/>
        </w:numPr>
        <w:pStyle w:val="Compact"/>
      </w:pPr>
      <w:r>
        <w:t xml:space="preserve">Links physical package to logistics document</w:t>
      </w:r>
    </w:p>
    <w:p>
      <w:pPr>
        <w:numPr>
          <w:ilvl w:val="0"/>
          <w:numId w:val="1013"/>
        </w:numPr>
        <w:pStyle w:val="Compact"/>
      </w:pPr>
      <w:r>
        <w:rPr>
          <w:bCs/>
          <w:b/>
        </w:rPr>
        <w:t xml:space="preserve">Data Elements:</w:t>
      </w:r>
    </w:p>
    <w:p>
      <w:pPr>
        <w:numPr>
          <w:ilvl w:val="1"/>
          <w:numId w:val="1015"/>
        </w:numPr>
        <w:pStyle w:val="Compact"/>
      </w:pPr>
      <w:r>
        <w:t xml:space="preserve">Handling unit number (from Transaction 2)</w:t>
      </w:r>
    </w:p>
    <w:p>
      <w:pPr>
        <w:numPr>
          <w:ilvl w:val="1"/>
          <w:numId w:val="1015"/>
        </w:numPr>
        <w:pStyle w:val="Compact"/>
      </w:pPr>
      <w:r>
        <w:t xml:space="preserve">Inbound delivery number</w:t>
      </w:r>
    </w:p>
    <w:p>
      <w:pPr>
        <w:numPr>
          <w:ilvl w:val="1"/>
          <w:numId w:val="1015"/>
        </w:numPr>
        <w:pStyle w:val="Compact"/>
      </w:pPr>
      <w:r>
        <w:t xml:space="preserve">Delivery item number</w:t>
      </w:r>
    </w:p>
    <w:p>
      <w:pPr>
        <w:numPr>
          <w:ilvl w:val="1"/>
          <w:numId w:val="1015"/>
        </w:numPr>
        <w:pStyle w:val="Compact"/>
      </w:pPr>
      <w:r>
        <w:t xml:space="preserve">Packaging quantities</w:t>
      </w:r>
    </w:p>
    <w:p>
      <w:pPr>
        <w:numPr>
          <w:ilvl w:val="0"/>
          <w:numId w:val="1013"/>
        </w:numPr>
        <w:pStyle w:val="Compact"/>
      </w:pPr>
      <w:r>
        <w:rPr>
          <w:bCs/>
          <w:b/>
        </w:rPr>
        <w:t xml:space="preserve">Dependencies:</w:t>
      </w:r>
      <w:r>
        <w:t xml:space="preserve"> </w:t>
      </w:r>
      <w:r>
        <w:t xml:space="preserve">Requires successful Transactions 1 &amp; 2 completion</w:t>
      </w:r>
    </w:p>
    <w:p>
      <w:pPr>
        <w:numPr>
          <w:ilvl w:val="0"/>
          <w:numId w:val="1013"/>
        </w:numPr>
        <w:pStyle w:val="Compact"/>
      </w:pPr>
      <w:r>
        <w:rPr>
          <w:bCs/>
          <w:b/>
        </w:rPr>
        <w:t xml:space="preserve">Error Handling:</w:t>
      </w:r>
      <w:r>
        <w:t xml:space="preserve"> </w:t>
      </w:r>
      <w:r>
        <w:t xml:space="preserve">Unpack HU from delivery on downstream failure</w:t>
      </w:r>
    </w:p>
    <w:bookmarkEnd w:id="28"/>
    <w:bookmarkStart w:id="29" w:name="X8d5f1958598c7b4ed31b58c1a3db264d1f5718f"/>
    <w:p>
      <w:pPr>
        <w:pStyle w:val="Heading4"/>
      </w:pPr>
      <w:r>
        <w:t xml:space="preserve">Transaction 4: Post Goods Receipt for Inbound Delivery</w:t>
      </w:r>
    </w:p>
    <w:p>
      <w:pPr>
        <w:numPr>
          <w:ilvl w:val="0"/>
          <w:numId w:val="1016"/>
        </w:numPr>
        <w:pStyle w:val="Compact"/>
      </w:pPr>
      <w:r>
        <w:rPr>
          <w:bCs/>
          <w:b/>
        </w:rPr>
        <w:t xml:space="preserve">Direction:</w:t>
      </w:r>
      <w:r>
        <w:t xml:space="preserve"> </w:t>
      </w:r>
      <w:r>
        <w:t xml:space="preserve">Ignition to S4/HANA</w:t>
      </w:r>
    </w:p>
    <w:p>
      <w:pPr>
        <w:numPr>
          <w:ilvl w:val="0"/>
          <w:numId w:val="1016"/>
        </w:numPr>
        <w:pStyle w:val="Compact"/>
      </w:pPr>
      <w:r>
        <w:rPr>
          <w:bCs/>
          <w:b/>
        </w:rPr>
        <w:t xml:space="preserve">API:</w:t>
      </w:r>
      <w:r>
        <w:t xml:space="preserve"> </w:t>
      </w:r>
      <w:r>
        <w:rPr>
          <w:rStyle w:val="VerbatimChar"/>
        </w:rPr>
        <w:t xml:space="preserve">OP_API_INBOUND_DELIVERY_SRV_0002</w:t>
      </w:r>
      <w:r>
        <w:t xml:space="preserve"> </w:t>
      </w:r>
      <w:r>
        <w:t xml:space="preserve">(PostGoodsReceipt)</w:t>
      </w:r>
    </w:p>
    <w:p>
      <w:pPr>
        <w:numPr>
          <w:ilvl w:val="0"/>
          <w:numId w:val="1016"/>
        </w:numPr>
        <w:pStyle w:val="Compact"/>
      </w:pPr>
      <w:r>
        <w:rPr>
          <w:bCs/>
          <w:b/>
        </w:rPr>
        <w:t xml:space="preserve">API Reference:</w:t>
      </w:r>
      <w:r>
        <w:t xml:space="preserve"> </w:t>
      </w:r>
      <w:r>
        <w:t xml:space="preserve">https://api.sap.com/api/OP_API_INBOUND_DELIVERY_SRV_0002/path/post_PostGoodsReceipt</w:t>
      </w:r>
    </w:p>
    <w:p>
      <w:pPr>
        <w:numPr>
          <w:ilvl w:val="0"/>
          <w:numId w:val="1016"/>
        </w:numPr>
        <w:pStyle w:val="Compact"/>
      </w:pPr>
      <w:r>
        <w:rPr>
          <w:bCs/>
          <w:b/>
        </w:rPr>
        <w:t xml:space="preserve">Trigger:</w:t>
      </w:r>
      <w:r>
        <w:t xml:space="preserve"> </w:t>
      </w:r>
      <w:r>
        <w:t xml:space="preserve">Successful HU packing to inbound delivery</w:t>
      </w:r>
    </w:p>
    <w:p>
      <w:pPr>
        <w:numPr>
          <w:ilvl w:val="0"/>
          <w:numId w:val="1016"/>
        </w:numPr>
        <w:pStyle w:val="Compact"/>
      </w:pPr>
      <w:r>
        <w:rPr>
          <w:bCs/>
          <w:b/>
        </w:rPr>
        <w:t xml:space="preserve">Process:</w:t>
      </w:r>
    </w:p>
    <w:p>
      <w:pPr>
        <w:numPr>
          <w:ilvl w:val="1"/>
          <w:numId w:val="1017"/>
        </w:numPr>
        <w:pStyle w:val="Compact"/>
      </w:pPr>
      <w:r>
        <w:t xml:space="preserve">Posts final goods receipt for inbound delivery</w:t>
      </w:r>
    </w:p>
    <w:p>
      <w:pPr>
        <w:numPr>
          <w:ilvl w:val="1"/>
          <w:numId w:val="1017"/>
        </w:numPr>
        <w:pStyle w:val="Compact"/>
      </w:pPr>
      <w:r>
        <w:t xml:space="preserve">Updates stock quantities in target storage location</w:t>
      </w:r>
    </w:p>
    <w:p>
      <w:pPr>
        <w:numPr>
          <w:ilvl w:val="1"/>
          <w:numId w:val="1017"/>
        </w:numPr>
        <w:pStyle w:val="Compact"/>
      </w:pPr>
      <w:r>
        <w:t xml:space="preserve">Completes the EWM warehouse task (if applicable)</w:t>
      </w:r>
    </w:p>
    <w:p>
      <w:pPr>
        <w:numPr>
          <w:ilvl w:val="1"/>
          <w:numId w:val="1017"/>
        </w:numPr>
        <w:pStyle w:val="Compact"/>
      </w:pPr>
      <w:r>
        <w:t xml:space="preserve">Finalizes the production-to-stock process</w:t>
      </w:r>
    </w:p>
    <w:p>
      <w:pPr>
        <w:numPr>
          <w:ilvl w:val="0"/>
          <w:numId w:val="1016"/>
        </w:numPr>
        <w:pStyle w:val="Compact"/>
      </w:pPr>
      <w:r>
        <w:rPr>
          <w:bCs/>
          <w:b/>
        </w:rPr>
        <w:t xml:space="preserve">Data Elements:</w:t>
      </w:r>
    </w:p>
    <w:p>
      <w:pPr>
        <w:numPr>
          <w:ilvl w:val="1"/>
          <w:numId w:val="1018"/>
        </w:numPr>
        <w:pStyle w:val="Compact"/>
      </w:pPr>
      <w:r>
        <w:t xml:space="preserve">Inbound delivery number</w:t>
      </w:r>
    </w:p>
    <w:p>
      <w:pPr>
        <w:numPr>
          <w:ilvl w:val="1"/>
          <w:numId w:val="1018"/>
        </w:numPr>
        <w:pStyle w:val="Compact"/>
      </w:pPr>
      <w:r>
        <w:t xml:space="preserve">Goods receipt quantities</w:t>
      </w:r>
    </w:p>
    <w:p>
      <w:pPr>
        <w:numPr>
          <w:ilvl w:val="1"/>
          <w:numId w:val="1018"/>
        </w:numPr>
        <w:pStyle w:val="Compact"/>
      </w:pPr>
      <w:r>
        <w:t xml:space="preserve">Posting date and document date</w:t>
      </w:r>
    </w:p>
    <w:p>
      <w:pPr>
        <w:numPr>
          <w:ilvl w:val="1"/>
          <w:numId w:val="1018"/>
        </w:numPr>
        <w:pStyle w:val="Compact"/>
      </w:pPr>
      <w:r>
        <w:t xml:space="preserve">Storage location and batch information</w:t>
      </w:r>
    </w:p>
    <w:p>
      <w:pPr>
        <w:numPr>
          <w:ilvl w:val="0"/>
          <w:numId w:val="1016"/>
        </w:numPr>
        <w:pStyle w:val="Compact"/>
      </w:pPr>
      <w:r>
        <w:rPr>
          <w:bCs/>
          <w:b/>
        </w:rPr>
        <w:t xml:space="preserve">Dependencies:</w:t>
      </w:r>
      <w:r>
        <w:t xml:space="preserve"> </w:t>
      </w:r>
      <w:r>
        <w:t xml:space="preserve">Requires successful Transactions 1, 2 &amp; 3 completion</w:t>
      </w:r>
    </w:p>
    <w:p>
      <w:pPr>
        <w:numPr>
          <w:ilvl w:val="0"/>
          <w:numId w:val="1016"/>
        </w:numPr>
        <w:pStyle w:val="Compact"/>
      </w:pPr>
      <w:r>
        <w:rPr>
          <w:bCs/>
          <w:b/>
        </w:rPr>
        <w:t xml:space="preserve">Error Handling:</w:t>
      </w:r>
      <w:r>
        <w:t xml:space="preserve"> </w:t>
      </w:r>
      <w:r>
        <w:t xml:space="preserve">Reverse goods receipt on final validation failure</w:t>
      </w:r>
    </w:p>
    <w:bookmarkEnd w:id="29"/>
    <w:bookmarkStart w:id="30" w:name="Xc5befab8f6cce8e01e4e76c863ae5f73d2ede7d"/>
    <w:p>
      <w:pPr>
        <w:pStyle w:val="Heading4"/>
      </w:pPr>
      <w:r>
        <w:t xml:space="preserve">Critical Transaction Sequence Requirements</w:t>
      </w:r>
    </w:p>
    <w:p>
      <w:pPr>
        <w:pStyle w:val="FirstParagraph"/>
      </w:pPr>
      <w:r>
        <w:rPr>
          <w:bCs/>
          <w:b/>
        </w:rPr>
        <w:t xml:space="preserve">Sequential Execution:</w:t>
      </w:r>
    </w:p>
    <w:p>
      <w:pPr>
        <w:pStyle w:val="SourceCode"/>
      </w:pPr>
      <w:r>
        <w:rPr>
          <w:rStyle w:val="VerbatimChar"/>
        </w:rPr>
        <w:t xml:space="preserve">Step 1: Production Confirmation - Creates GR + IBD (if EWM)</w:t>
      </w:r>
      <w:r>
        <w:br/>
      </w:r>
      <w:r>
        <w:rPr>
          <w:rStyle w:val="VerbatimChar"/>
        </w:rPr>
        <w:t xml:space="preserve">   |</w:t>
      </w:r>
      <w:r>
        <w:br/>
      </w:r>
      <w:r>
        <w:rPr>
          <w:rStyle w:val="VerbatimChar"/>
        </w:rPr>
        <w:t xml:space="preserve">Step 2: HU Creation - Creates handling unit for produced goods</w:t>
      </w:r>
      <w:r>
        <w:br/>
      </w:r>
      <w:r>
        <w:rPr>
          <w:rStyle w:val="VerbatimChar"/>
        </w:rPr>
        <w:t xml:space="preserve">   |  </w:t>
      </w:r>
      <w:r>
        <w:br/>
      </w:r>
      <w:r>
        <w:rPr>
          <w:rStyle w:val="VerbatimChar"/>
        </w:rPr>
        <w:t xml:space="preserve">Step 3: Pack HU - Assigns HU to inbound delivery</w:t>
      </w:r>
      <w:r>
        <w:br/>
      </w:r>
      <w:r>
        <w:rPr>
          <w:rStyle w:val="VerbatimChar"/>
        </w:rPr>
        <w:t xml:space="preserve">   |</w:t>
      </w:r>
      <w:r>
        <w:br/>
      </w:r>
      <w:r>
        <w:rPr>
          <w:rStyle w:val="VerbatimChar"/>
        </w:rPr>
        <w:t xml:space="preserve">Step 4: Post GR - Final goods receipt posting</w:t>
      </w:r>
    </w:p>
    <w:p>
      <w:pPr>
        <w:pStyle w:val="FirstParagraph"/>
      </w:pPr>
      <w:r>
        <w:rPr>
          <w:bCs/>
          <w:b/>
        </w:rPr>
        <w:t xml:space="preserve">Transaction Integrity:</w:t>
      </w:r>
      <w:r>
        <w:t xml:space="preserve"> </w:t>
      </w:r>
      <w:r>
        <w:t xml:space="preserve">- Each step validates previous step completion</w:t>
      </w:r>
      <w:r>
        <w:t xml:space="preserve"> </w:t>
      </w:r>
      <w:r>
        <w:t xml:space="preserve">- Failure at any step triggers compensation logic</w:t>
      </w:r>
      <w:r>
        <w:t xml:space="preserve"> </w:t>
      </w:r>
      <w:r>
        <w:t xml:space="preserve">- Complete audit trail maintained for all attempts</w:t>
      </w:r>
      <w:r>
        <w:t xml:space="preserve"> </w:t>
      </w:r>
      <w:r>
        <w:t xml:space="preserve">- Rollback procedures defined for each transaction type</w:t>
      </w:r>
    </w:p>
    <w:p>
      <w:pPr>
        <w:pStyle w:val="BodyText"/>
      </w:pPr>
      <w:r>
        <w:rPr>
          <w:bCs/>
          <w:b/>
        </w:rPr>
        <w:t xml:space="preserve">EWM Storage Location Handling:</w:t>
      </w:r>
      <w:r>
        <w:t xml:space="preserve"> </w:t>
      </w:r>
      <w:r>
        <w:t xml:space="preserve">- System detects EWM-managed storage locations</w:t>
      </w:r>
      <w:r>
        <w:t xml:space="preserve"> </w:t>
      </w:r>
      <w:r>
        <w:t xml:space="preserve">- Automatically triggers IBD creation during confirmation</w:t>
      </w:r>
      <w:r>
        <w:t xml:space="preserve"> </w:t>
      </w:r>
      <w:r>
        <w:t xml:space="preserve">- Handles warehouse task creation and completion</w:t>
      </w:r>
      <w:r>
        <w:t xml:space="preserve"> </w:t>
      </w:r>
      <w:r>
        <w:t xml:space="preserve">- Supports both EWM and non-EWM scenarios seamlessly</w:t>
      </w:r>
    </w:p>
    <w:bookmarkEnd w:id="30"/>
    <w:bookmarkEnd w:id="31"/>
    <w:bookmarkStart w:id="32" w:name="authentication-security"/>
    <w:p>
      <w:pPr>
        <w:pStyle w:val="Heading3"/>
      </w:pPr>
      <w:r>
        <w:t xml:space="preserve">1.3 Authentication &amp; Security</w:t>
      </w:r>
    </w:p>
    <w:p>
      <w:pPr>
        <w:pStyle w:val="FirstParagraph"/>
      </w:pPr>
      <w:r>
        <w:rPr>
          <w:bCs/>
          <w:b/>
        </w:rPr>
        <w:t xml:space="preserve">Proposed Security Architecture:</w:t>
      </w:r>
      <w:r>
        <w:t xml:space="preserve"> </w:t>
      </w:r>
      <w:r>
        <w:t xml:space="preserve">- OAuth 2.0 authentication with Azure AD integration</w:t>
      </w:r>
      <w:r>
        <w:t xml:space="preserve"> </w:t>
      </w:r>
      <w:r>
        <w:t xml:space="preserve">- Certificate-based service authentication for production</w:t>
      </w:r>
      <w:r>
        <w:t xml:space="preserve"> </w:t>
      </w:r>
      <w:r>
        <w:t xml:space="preserve">- API key management with rotation policy</w:t>
      </w:r>
      <w:r>
        <w:t xml:space="preserve"> </w:t>
      </w:r>
      <w:r>
        <w:t xml:space="preserve">- Encrypted credential storage in Ignition</w:t>
      </w:r>
      <w:r>
        <w:t xml:space="preserve"> </w:t>
      </w:r>
      <w:r>
        <w:t xml:space="preserve">- Rate limiting and throttling compliance</w:t>
      </w:r>
    </w:p>
    <w:p>
      <w:r>
        <w:pict>
          <v:rect style="width:0;height:1.5pt" o:hralign="center" o:hrstd="t" o:hr="t"/>
        </w:pict>
      </w:r>
    </w:p>
    <w:bookmarkEnd w:id="32"/>
    <w:bookmarkEnd w:id="33"/>
    <w:bookmarkStart w:id="41" w:name="Xe8ed583a7e5f2e43cb71718f7428d1d2c84d9ec"/>
    <w:p>
      <w:pPr>
        <w:pStyle w:val="Heading2"/>
      </w:pPr>
      <w:r>
        <w:t xml:space="preserve">2. Error Handling Strategy (Clean Core Compliance)</w:t>
      </w:r>
    </w:p>
    <w:bookmarkStart w:id="34" w:name="apim-aware-error-management-framework"/>
    <w:p>
      <w:pPr>
        <w:pStyle w:val="Heading3"/>
      </w:pPr>
      <w:r>
        <w:t xml:space="preserve">2.1 APIM-Aware Error Management Framework</w:t>
      </w:r>
    </w:p>
    <w:p>
      <w:pPr>
        <w:pStyle w:val="FirstParagraph"/>
      </w:pPr>
      <w:r>
        <w:t xml:space="preserve">The S4/HANA</w:t>
      </w:r>
      <w:r>
        <w:t xml:space="preserve"> </w:t>
      </w:r>
      <w:r>
        <w:t xml:space="preserve">“</w:t>
      </w:r>
      <w:r>
        <w:t xml:space="preserve">Clean Core</w:t>
      </w:r>
      <w:r>
        <w:t xml:space="preserve">”</w:t>
      </w:r>
      <w:r>
        <w:t xml:space="preserve"> </w:t>
      </w:r>
      <w:r>
        <w:t xml:space="preserve">principle requires all error handling to occur outside SAP. However, routing through Azure APIM creates an additional challenge:</w:t>
      </w:r>
      <w:r>
        <w:t xml:space="preserve"> </w:t>
      </w:r>
      <w:r>
        <w:rPr>
          <w:bCs/>
          <w:b/>
        </w:rPr>
        <w:t xml:space="preserve">limited visibility into actual SAP error responses</w:t>
      </w:r>
      <w:r>
        <w:t xml:space="preserve">. Our error handling strategy addresses this multi-layered architecture:</w:t>
      </w:r>
    </w:p>
    <w:p>
      <w:pPr>
        <w:pStyle w:val="SourceCode"/>
      </w:pPr>
      <w:r>
        <w:rPr>
          <w:rStyle w:val="VerbatimChar"/>
        </w:rPr>
        <w:t xml:space="preserve">Ignition -&gt; APIM -&gt; SAP S4/HANA</w:t>
      </w:r>
      <w:r>
        <w:br/>
      </w:r>
      <w:r>
        <w:rPr>
          <w:rStyle w:val="VerbatimChar"/>
        </w:rPr>
        <w:t xml:space="preserve">   ↑         ↑        ↑</w:t>
      </w:r>
      <w:r>
        <w:br/>
      </w:r>
      <w:r>
        <w:rPr>
          <w:rStyle w:val="VerbatimChar"/>
        </w:rPr>
        <w:t xml:space="preserve">Error     APIM      SAP Error</w:t>
      </w:r>
      <w:r>
        <w:br/>
      </w:r>
      <w:r>
        <w:rPr>
          <w:rStyle w:val="VerbatimChar"/>
        </w:rPr>
        <w:t xml:space="preserve">Handler   Wrapper   (Hidden)</w:t>
      </w:r>
    </w:p>
    <w:p>
      <w:pPr>
        <w:pStyle w:val="FirstParagraph"/>
      </w:pPr>
      <w:r>
        <w:rPr>
          <w:bCs/>
          <w:b/>
        </w:rPr>
        <w:t xml:space="preserve">APIM Error Translation Challenge:</w:t>
      </w:r>
      <w:r>
        <w:t xml:space="preserve"> </w:t>
      </w:r>
      <w:r>
        <w:t xml:space="preserve">- APIM may wrap, transform, or abstract actual SAP error codes</w:t>
      </w:r>
      <w:r>
        <w:t xml:space="preserve"> </w:t>
      </w:r>
      <w:r>
        <w:t xml:space="preserve">- HTTP status codes from APIM may not reflect true SAP business logic errors</w:t>
      </w:r>
      <w:r>
        <w:t xml:space="preserve"> </w:t>
      </w:r>
      <w:r>
        <w:t xml:space="preserve">- SAP-specific error details may be lost in APIM response transformation</w:t>
      </w:r>
      <w:r>
        <w:t xml:space="preserve"> </w:t>
      </w:r>
      <w:r>
        <w:t xml:space="preserve">- Timeout/retry logic must account for APIM proxy delays</w:t>
      </w:r>
    </w:p>
    <w:bookmarkEnd w:id="34"/>
    <w:bookmarkStart w:id="35" w:name="X27df048ee1a1368389887234c6f62382257dc0e"/>
    <w:p>
      <w:pPr>
        <w:pStyle w:val="Heading3"/>
      </w:pPr>
      <w:r>
        <w:t xml:space="preserve">2.2 Multi-Layered Error Detection &amp; Classification</w:t>
      </w:r>
    </w:p>
    <w:p>
      <w:pPr>
        <w:pStyle w:val="FirstParagraph"/>
      </w:pPr>
      <w:r>
        <w:rPr>
          <w:bCs/>
          <w:b/>
        </w:rPr>
        <w:t xml:space="preserve">Layer 1: APIM Response Analysis</w:t>
      </w:r>
    </w:p>
    <w:p>
      <w:pPr>
        <w:pStyle w:val="SourceCode"/>
      </w:pPr>
      <w:r>
        <w:rPr>
          <w:rStyle w:val="CommentTok"/>
        </w:rPr>
        <w:t xml:space="preserve"># Error detection priority order</w:t>
      </w:r>
      <w:r>
        <w:br/>
      </w:r>
      <w:r>
        <w:rPr>
          <w:rStyle w:val="KeywordTok"/>
        </w:rPr>
        <w:t xml:space="preserve">def</w:t>
      </w:r>
      <w:r>
        <w:rPr>
          <w:rStyle w:val="NormalTok"/>
        </w:rPr>
        <w:t xml:space="preserve"> analyze_apim_response(response):</w:t>
      </w:r>
      <w:r>
        <w:br/>
      </w:r>
      <w:r>
        <w:rPr>
          <w:rStyle w:val="NormalTok"/>
        </w:rPr>
        <w:t xml:space="preserve">    </w:t>
      </w:r>
      <w:r>
        <w:rPr>
          <w:rStyle w:val="CommentTok"/>
        </w:rPr>
        <w:t xml:space="preserve"># 1. HTTP Status Code Analysis</w:t>
      </w:r>
      <w:r>
        <w:br/>
      </w:r>
      <w:r>
        <w:rPr>
          <w:rStyle w:val="NormalTok"/>
        </w:rPr>
        <w:t xml:space="preserve">    </w:t>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"APIM_OR_SAP_SYSTEM_ERROR"</w:t>
      </w:r>
      <w:r>
        <w:rPr>
          <w:rStyle w:val="NormalTok"/>
        </w:rPr>
        <w:t xml:space="preserve">  </w:t>
      </w:r>
      <w:r>
        <w:rPr>
          <w:rStyle w:val="CommentTok"/>
        </w:rPr>
        <w:t xml:space="preserve"># Ambiguous - could be either</w:t>
      </w:r>
      <w:r>
        <w:br/>
      </w:r>
      <w:r>
        <w:rPr>
          <w:rStyle w:val="NormalTok"/>
        </w:rPr>
        <w:t xml:space="preserve">    </w:t>
      </w:r>
      <w:r>
        <w:rPr>
          <w:rStyle w:val="ControlFlowTok"/>
        </w:rPr>
        <w:t xml:space="preserve">elif</w:t>
      </w:r>
      <w:r>
        <w:rPr>
          <w:rStyle w:val="NormalTok"/>
        </w:rPr>
        <w:t xml:space="preserve"> response.status_code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"VALIDATION_ERROR"</w:t>
      </w:r>
      <w:r>
        <w:rPr>
          <w:rStyle w:val="NormalTok"/>
        </w:rPr>
        <w:t xml:space="preserve">  </w:t>
      </w:r>
      <w:r>
        <w:rPr>
          <w:rStyle w:val="CommentTok"/>
        </w:rPr>
        <w:t xml:space="preserve"># Could be APIM or SAP validation</w:t>
      </w:r>
      <w:r>
        <w:br/>
      </w:r>
      <w:r>
        <w:rPr>
          <w:rStyle w:val="NormalTok"/>
        </w:rPr>
        <w:t xml:space="preserve">    </w:t>
      </w:r>
      <w:r>
        <w:rPr>
          <w:rStyle w:val="ControlFlowTok"/>
        </w:rPr>
        <w:t xml:space="preserve">elif</w:t>
      </w:r>
      <w:r>
        <w:rPr>
          <w:rStyle w:val="NormalTok"/>
        </w:rPr>
        <w:t xml:space="preserve"> response.status_code </w:t>
      </w:r>
      <w:r>
        <w:rPr>
          <w:rStyle w:val="OperatorTok"/>
        </w:rPr>
        <w:t xml:space="preserve">==</w:t>
      </w:r>
      <w:r>
        <w:rPr>
          <w:rStyle w:val="NormalTok"/>
        </w:rPr>
        <w:t xml:space="preserve"> </w:t>
      </w:r>
      <w:r>
        <w:rPr>
          <w:rStyle w:val="DecValTok"/>
        </w:rPr>
        <w:t xml:space="preserve">429</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"APIM_RATE_LIMIT"</w:t>
      </w:r>
      <w:r>
        <w:rPr>
          <w:rStyle w:val="NormalTok"/>
        </w:rPr>
        <w:t xml:space="preserve">  </w:t>
      </w:r>
      <w:r>
        <w:rPr>
          <w:rStyle w:val="CommentTok"/>
        </w:rPr>
        <w:t xml:space="preserve"># Definitely APIM</w:t>
      </w:r>
      <w:r>
        <w:br/>
      </w:r>
      <w:r>
        <w:rPr>
          <w:rStyle w:val="NormalTok"/>
        </w:rPr>
        <w:t xml:space="preserve">    </w:t>
      </w:r>
      <w:r>
        <w:rPr>
          <w:rStyle w:val="ControlFlowTok"/>
        </w:rPr>
        <w:t xml:space="preserve">elif</w:t>
      </w:r>
      <w:r>
        <w:rPr>
          <w:rStyle w:val="NormalTok"/>
        </w:rPr>
        <w:t xml:space="preserve"> response.status_code </w:t>
      </w:r>
      <w:r>
        <w:rPr>
          <w:rStyle w:val="OperatorTok"/>
        </w:rPr>
        <w:t xml:space="preserve">==</w:t>
      </w:r>
      <w:r>
        <w:rPr>
          <w:rStyle w:val="NormalTok"/>
        </w:rPr>
        <w:t xml:space="preserve"> </w:t>
      </w:r>
      <w:r>
        <w:rPr>
          <w:rStyle w:val="DecValTok"/>
        </w:rPr>
        <w:t xml:space="preserve">504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"APIM_TIMEOUT"</w:t>
      </w:r>
      <w:r>
        <w:rPr>
          <w:rStyle w:val="NormalTok"/>
        </w:rPr>
        <w:t xml:space="preserve">  </w:t>
      </w:r>
      <w:r>
        <w:rPr>
          <w:rStyle w:val="CommentTok"/>
        </w:rPr>
        <w:t xml:space="preserve"># APIM proxy timeout</w:t>
      </w:r>
      <w:r>
        <w:br/>
      </w:r>
      <w:r>
        <w:rPr>
          <w:rStyle w:val="NormalTok"/>
        </w:rPr>
        <w:t xml:space="preserve">    </w:t>
      </w:r>
      <w:r>
        <w:br/>
      </w:r>
      <w:r>
        <w:rPr>
          <w:rStyle w:val="NormalTok"/>
        </w:rPr>
        <w:t xml:space="preserve">    </w:t>
      </w:r>
      <w:r>
        <w:rPr>
          <w:rStyle w:val="CommentTok"/>
        </w:rPr>
        <w:t xml:space="preserve"># 2. APIM Error Message Pattern Matching</w:t>
      </w:r>
      <w:r>
        <w:br/>
      </w:r>
      <w:r>
        <w:rPr>
          <w:rStyle w:val="NormalTok"/>
        </w:rPr>
        <w:t xml:space="preserve">    error_body </w:t>
      </w:r>
      <w:r>
        <w:rPr>
          <w:rStyle w:val="OperatorTok"/>
        </w:rPr>
        <w:t xml:space="preserve">=</w:t>
      </w:r>
      <w:r>
        <w:rPr>
          <w:rStyle w:val="NormalTok"/>
        </w:rPr>
        <w:t xml:space="preserve"> response.json()</w:t>
      </w:r>
      <w:r>
        <w:br/>
      </w:r>
      <w:r>
        <w:rPr>
          <w:rStyle w:val="NormalTok"/>
        </w:rPr>
        <w:t xml:space="preserve">    </w:t>
      </w:r>
      <w:r>
        <w:rPr>
          <w:rStyle w:val="ControlFlowTok"/>
        </w:rPr>
        <w:t xml:space="preserve">if</w:t>
      </w:r>
      <w:r>
        <w:rPr>
          <w:rStyle w:val="NormalTok"/>
        </w:rPr>
        <w:t xml:space="preserve"> </w:t>
      </w:r>
      <w:r>
        <w:rPr>
          <w:rStyle w:val="StringTok"/>
        </w:rPr>
        <w:t xml:space="preserve">"APIM"</w:t>
      </w:r>
      <w:r>
        <w:rPr>
          <w:rStyle w:val="NormalTok"/>
        </w:rPr>
        <w:t xml:space="preserve"> </w:t>
      </w:r>
      <w:r>
        <w:rPr>
          <w:rStyle w:val="KeywordTok"/>
        </w:rPr>
        <w:t xml:space="preserve">in</w:t>
      </w:r>
      <w:r>
        <w:rPr>
          <w:rStyle w:val="NormalTok"/>
        </w:rPr>
        <w:t xml:space="preserve"> error_body.get(</w:t>
      </w:r>
      <w:r>
        <w:rPr>
          <w:rStyle w:val="StringTok"/>
        </w:rPr>
        <w:t xml:space="preserve">'source'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classify_apim_error(error_body)</w:t>
      </w:r>
      <w:r>
        <w:br/>
      </w:r>
      <w:r>
        <w:rPr>
          <w:rStyle w:val="NormalTok"/>
        </w:rPr>
        <w:t xml:space="preserve">    </w:t>
      </w:r>
      <w:r>
        <w:rPr>
          <w:rStyle w:val="ControlFlowTok"/>
        </w:rPr>
        <w:t xml:space="preserve">elif</w:t>
      </w:r>
      <w:r>
        <w:rPr>
          <w:rStyle w:val="NormalTok"/>
        </w:rPr>
        <w:t xml:space="preserve"> </w:t>
      </w:r>
      <w:r>
        <w:rPr>
          <w:rStyle w:val="StringTok"/>
        </w:rPr>
        <w:t xml:space="preserve">"SAP"</w:t>
      </w:r>
      <w:r>
        <w:rPr>
          <w:rStyle w:val="NormalTok"/>
        </w:rPr>
        <w:t xml:space="preserve"> </w:t>
      </w:r>
      <w:r>
        <w:rPr>
          <w:rStyle w:val="KeywordTok"/>
        </w:rPr>
        <w:t xml:space="preserve">in</w:t>
      </w:r>
      <w:r>
        <w:rPr>
          <w:rStyle w:val="NormalTok"/>
        </w:rPr>
        <w:t xml:space="preserve"> error_body.get(</w:t>
      </w:r>
      <w:r>
        <w:rPr>
          <w:rStyle w:val="StringTok"/>
        </w:rPr>
        <w:t xml:space="preserve">'error'</w:t>
      </w:r>
      <w:r>
        <w:rPr>
          <w:rStyle w:val="NormalTok"/>
        </w:rPr>
        <w:t xml:space="preserve">, {}).get(</w:t>
      </w:r>
      <w:r>
        <w:rPr>
          <w:rStyle w:val="StringTok"/>
        </w:rPr>
        <w:t xml:space="preserve">'code'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classify_sap_error(error_body)</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"UNKNOWN_SOURCE_ERROR"</w:t>
      </w:r>
      <w:r>
        <w:rPr>
          <w:rStyle w:val="NormalTok"/>
        </w:rPr>
        <w:t xml:space="preserve">  </w:t>
      </w:r>
      <w:r>
        <w:rPr>
          <w:rStyle w:val="CommentTok"/>
        </w:rPr>
        <w:t xml:space="preserve"># Requires escalation</w:t>
      </w:r>
    </w:p>
    <w:p>
      <w:pPr>
        <w:pStyle w:val="FirstParagraph"/>
      </w:pPr>
      <w:r>
        <w:rPr>
          <w:bCs/>
          <w:b/>
        </w:rPr>
        <w:t xml:space="preserve">Layer 2: SAP Business Logic Error Inference</w:t>
      </w:r>
    </w:p>
    <w:p>
      <w:pPr>
        <w:pStyle w:val="SourceCode"/>
      </w:pPr>
      <w:r>
        <w:rPr>
          <w:rStyle w:val="CommentTok"/>
        </w:rPr>
        <w:t xml:space="preserve"># Infer SAP errors from APIM responses</w:t>
      </w:r>
      <w:r>
        <w:br/>
      </w:r>
      <w:r>
        <w:rPr>
          <w:rStyle w:val="KeywordTok"/>
        </w:rPr>
        <w:t xml:space="preserve">def</w:t>
      </w:r>
      <w:r>
        <w:rPr>
          <w:rStyle w:val="NormalTok"/>
        </w:rPr>
        <w:t xml:space="preserve"> infer_sap_error(transaction_type, apim_response, transaction_data):</w:t>
      </w:r>
      <w:r>
        <w:br/>
      </w:r>
      <w:r>
        <w:rPr>
          <w:rStyle w:val="NormalTok"/>
        </w:rPr>
        <w:t xml:space="preserve">    </w:t>
      </w:r>
      <w:r>
        <w:rPr>
          <w:rStyle w:val="CommentTok"/>
        </w:rPr>
        <w:t xml:space="preserve">"""</w:t>
      </w:r>
      <w:r>
        <w:br/>
      </w:r>
      <w:r>
        <w:rPr>
          <w:rStyle w:val="CommentTok"/>
        </w:rPr>
        <w:t xml:space="preserve">    Since we cannot see raw SAP errors, infer likely SAP issues</w:t>
      </w:r>
      <w:r>
        <w:br/>
      </w:r>
      <w:r>
        <w:rPr>
          <w:rStyle w:val="CommentTok"/>
        </w:rPr>
        <w:t xml:space="preserve">    based on transaction context and APIM response patterns</w:t>
      </w:r>
      <w:r>
        <w:br/>
      </w:r>
      <w:r>
        <w:rPr>
          <w:rStyle w:val="CommentTok"/>
        </w:rPr>
        <w:t xml:space="preserve">    """</w:t>
      </w:r>
      <w:r>
        <w:br/>
      </w:r>
      <w:r>
        <w:rPr>
          <w:rStyle w:val="NormalTok"/>
        </w:rPr>
        <w:t xml:space="preserve">    </w:t>
      </w:r>
      <w:r>
        <w:rPr>
          <w:rStyle w:val="ControlFlowTok"/>
        </w:rPr>
        <w:t xml:space="preserve">if</w:t>
      </w:r>
      <w:r>
        <w:rPr>
          <w:rStyle w:val="NormalTok"/>
        </w:rPr>
        <w:t xml:space="preserve"> transaction_type </w:t>
      </w:r>
      <w:r>
        <w:rPr>
          <w:rStyle w:val="OperatorTok"/>
        </w:rPr>
        <w:t xml:space="preserve">==</w:t>
      </w:r>
      <w:r>
        <w:rPr>
          <w:rStyle w:val="NormalTok"/>
        </w:rPr>
        <w:t xml:space="preserve"> </w:t>
      </w:r>
      <w:r>
        <w:rPr>
          <w:rStyle w:val="StringTok"/>
        </w:rPr>
        <w:t xml:space="preserve">"PRODUCTION_CONFIRMATION"</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"quantity"</w:t>
      </w:r>
      <w:r>
        <w:rPr>
          <w:rStyle w:val="NormalTok"/>
        </w:rPr>
        <w:t xml:space="preserve"> </w:t>
      </w:r>
      <w:r>
        <w:rPr>
          <w:rStyle w:val="KeywordTok"/>
        </w:rPr>
        <w:t xml:space="preserve">in</w:t>
      </w:r>
      <w:r>
        <w:rPr>
          <w:rStyle w:val="NormalTok"/>
        </w:rPr>
        <w:t xml:space="preserve"> apim_response.get(</w:t>
      </w:r>
      <w:r>
        <w:rPr>
          <w:rStyle w:val="StringTok"/>
        </w:rPr>
        <w:t xml:space="preserve">'error'</w:t>
      </w:r>
      <w:r>
        <w:rPr>
          <w:rStyle w:val="NormalTok"/>
        </w:rPr>
        <w:t xml:space="preserve">, {}).get(</w:t>
      </w:r>
      <w:r>
        <w:rPr>
          <w:rStyle w:val="StringTok"/>
        </w:rPr>
        <w:t xml:space="preserve">'message'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'likely_sap_error'</w:t>
      </w:r>
      <w:r>
        <w:rPr>
          <w:rStyle w:val="NormalTok"/>
        </w:rPr>
        <w:t xml:space="preserve">: </w:t>
      </w:r>
      <w:r>
        <w:rPr>
          <w:rStyle w:val="StringTok"/>
        </w:rPr>
        <w:t xml:space="preserve">'CONFIRMATION_QUANTITY_INVALID'</w:t>
      </w:r>
      <w:r>
        <w:rPr>
          <w:rStyle w:val="NormalTok"/>
        </w:rPr>
        <w:t xml:space="preserve">,</w:t>
      </w:r>
      <w:r>
        <w:br/>
      </w:r>
      <w:r>
        <w:rPr>
          <w:rStyle w:val="NormalTok"/>
        </w:rPr>
        <w:t xml:space="preserve">                </w:t>
      </w:r>
      <w:r>
        <w:rPr>
          <w:rStyle w:val="StringTok"/>
        </w:rPr>
        <w:t xml:space="preserve">'business_action'</w:t>
      </w:r>
      <w:r>
        <w:rPr>
          <w:rStyle w:val="NormalTok"/>
        </w:rPr>
        <w:t xml:space="preserve">: </w:t>
      </w:r>
      <w:r>
        <w:rPr>
          <w:rStyle w:val="StringTok"/>
        </w:rPr>
        <w:t xml:space="preserve">'Validate order remaining quantity'</w:t>
      </w:r>
      <w:r>
        <w:rPr>
          <w:rStyle w:val="NormalTok"/>
        </w:rPr>
        <w:t xml:space="preserve">,</w:t>
      </w:r>
      <w:r>
        <w:br/>
      </w:r>
      <w:r>
        <w:rPr>
          <w:rStyle w:val="NormalTok"/>
        </w:rPr>
        <w:t xml:space="preserve">                </w:t>
      </w:r>
      <w:r>
        <w:rPr>
          <w:rStyle w:val="StringTok"/>
        </w:rPr>
        <w:t xml:space="preserve">'user_message'</w:t>
      </w:r>
      <w:r>
        <w:rPr>
          <w:rStyle w:val="NormalTok"/>
        </w:rPr>
        <w:t xml:space="preserve">: </w:t>
      </w:r>
      <w:r>
        <w:rPr>
          <w:rStyle w:val="StringTok"/>
        </w:rPr>
        <w:t xml:space="preserve">'Confirmation quantity exceeds order balance'</w:t>
      </w:r>
      <w:r>
        <w:br/>
      </w:r>
      <w:r>
        <w:rPr>
          <w:rStyle w:val="NormalTok"/>
        </w:rPr>
        <w:t xml:space="preserve">            }</w:t>
      </w:r>
      <w:r>
        <w:br/>
      </w:r>
      <w:r>
        <w:rPr>
          <w:rStyle w:val="NormalTok"/>
        </w:rPr>
        <w:t xml:space="preserve">    </w:t>
      </w:r>
      <w:r>
        <w:rPr>
          <w:rStyle w:val="CommentTok"/>
        </w:rPr>
        <w:t xml:space="preserve"># Additional inference logic for each transaction type</w:t>
      </w:r>
    </w:p>
    <w:p>
      <w:pPr>
        <w:pStyle w:val="FirstParagraph"/>
      </w:pPr>
      <w:r>
        <w:rPr>
          <w:bCs/>
          <w:b/>
        </w:rPr>
        <w:t xml:space="preserve">Layer 3: Transaction Context Error Validation</w:t>
      </w:r>
    </w:p>
    <w:p>
      <w:pPr>
        <w:pStyle w:val="SourceCode"/>
      </w:pPr>
      <w:r>
        <w:rPr>
          <w:rStyle w:val="CommentTok"/>
        </w:rPr>
        <w:t xml:space="preserve"># Pre-validate transactions to prevent APIM/SAP errors</w:t>
      </w:r>
      <w:r>
        <w:br/>
      </w:r>
      <w:r>
        <w:rPr>
          <w:rStyle w:val="KeywordTok"/>
        </w:rPr>
        <w:t xml:space="preserve">def</w:t>
      </w:r>
      <w:r>
        <w:rPr>
          <w:rStyle w:val="NormalTok"/>
        </w:rPr>
        <w:t xml:space="preserve"> validate_before_apim_call(transaction):</w:t>
      </w:r>
      <w:r>
        <w:br/>
      </w:r>
      <w:r>
        <w:rPr>
          <w:rStyle w:val="NormalTok"/>
        </w:rPr>
        <w:t xml:space="preserve">    </w:t>
      </w:r>
      <w:r>
        <w:rPr>
          <w:rStyle w:val="CommentTok"/>
        </w:rPr>
        <w:t xml:space="preserve">"""</w:t>
      </w:r>
      <w:r>
        <w:br/>
      </w:r>
      <w:r>
        <w:rPr>
          <w:rStyle w:val="CommentTok"/>
        </w:rPr>
        <w:t xml:space="preserve">    Comprehensive validation to catch errors before they reach APIM</w:t>
      </w:r>
      <w:r>
        <w:br/>
      </w:r>
      <w:r>
        <w:rPr>
          <w:rStyle w:val="CommentTok"/>
        </w:rPr>
        <w:t xml:space="preserve">    Reduces reliance on unclear APIM error responses</w:t>
      </w:r>
      <w:r>
        <w:br/>
      </w:r>
      <w:r>
        <w:rPr>
          <w:rStyle w:val="CommentTok"/>
        </w:rPr>
        <w:t xml:space="preserve">    """</w:t>
      </w:r>
      <w:r>
        <w:br/>
      </w:r>
      <w:r>
        <w:rPr>
          <w:rStyle w:val="NormalTok"/>
        </w:rPr>
        <w:t xml:space="preserve">    validations </w:t>
      </w:r>
      <w:r>
        <w:rPr>
          <w:rStyle w:val="OperatorTok"/>
        </w:rPr>
        <w:t xml:space="preserve">=</w:t>
      </w:r>
      <w:r>
        <w:rPr>
          <w:rStyle w:val="NormalTok"/>
        </w:rPr>
        <w:t xml:space="preserve"> [</w:t>
      </w:r>
      <w:r>
        <w:br/>
      </w:r>
      <w:r>
        <w:rPr>
          <w:rStyle w:val="NormalTok"/>
        </w:rPr>
        <w:t xml:space="preserve">        validate_order_exists(transaction.order_number),</w:t>
      </w:r>
      <w:r>
        <w:br/>
      </w:r>
      <w:r>
        <w:rPr>
          <w:rStyle w:val="NormalTok"/>
        </w:rPr>
        <w:t xml:space="preserve">        validate_quantity_available(transaction.confirmed_qty),</w:t>
      </w:r>
      <w:r>
        <w:br/>
      </w:r>
      <w:r>
        <w:rPr>
          <w:rStyle w:val="NormalTok"/>
        </w:rPr>
        <w:t xml:space="preserve">        validate_material_active(transaction.material),</w:t>
      </w:r>
      <w:r>
        <w:br/>
      </w:r>
      <w:r>
        <w:rPr>
          <w:rStyle w:val="NormalTok"/>
        </w:rPr>
        <w:t xml:space="preserve">        validate_plant_open(transaction.plant),</w:t>
      </w:r>
      <w:r>
        <w:br/>
      </w:r>
      <w:r>
        <w:rPr>
          <w:rStyle w:val="NormalTok"/>
        </w:rPr>
        <w:t xml:space="preserve">        validate_work_center_active(transaction.work_center)</w:t>
      </w:r>
      <w:r>
        <w:br/>
      </w:r>
      <w:r>
        <w:rPr>
          <w:rStyle w:val="NormalTok"/>
        </w:rPr>
        <w:t xml:space="preserve">    ]</w:t>
      </w:r>
      <w:r>
        <w:br/>
      </w:r>
      <w:r>
        <w:rPr>
          <w:rStyle w:val="NormalTok"/>
        </w:rPr>
        <w:t xml:space="preserve">    </w:t>
      </w:r>
      <w:r>
        <w:rPr>
          <w:rStyle w:val="ControlFlowTok"/>
        </w:rPr>
        <w:t xml:space="preserve">return</w:t>
      </w:r>
      <w:r>
        <w:rPr>
          <w:rStyle w:val="NormalTok"/>
        </w:rPr>
        <w:t xml:space="preserve"> aggregate_validation_results(validations)</w:t>
      </w:r>
    </w:p>
    <w:bookmarkEnd w:id="35"/>
    <w:bookmarkStart w:id="36" w:name="comprehensive-error-categories-handling"/>
    <w:p>
      <w:pPr>
        <w:pStyle w:val="Heading3"/>
      </w:pPr>
      <w:r>
        <w:t xml:space="preserve">2.3 Comprehensive Error Categories &amp; Handling</w:t>
      </w:r>
    </w:p>
    <w:tbl>
      <w:tblPr>
        <w:tblStyle w:val="Table"/>
        <w:tblW w:type="pct" w:w="5000"/>
        <w:tblLook w:firstRow="1" w:lastRow="0" w:firstColumn="0" w:lastColumn="0" w:noHBand="0" w:noVBand="0" w:val="0020"/>
        <w:jc w:val="start"/>
      </w:tblPr>
      <w:tblGrid>
        <w:gridCol w:w="1391"/>
        <w:gridCol w:w="1284"/>
        <w:gridCol w:w="1926"/>
        <w:gridCol w:w="2033"/>
        <w:gridCol w:w="1284"/>
      </w:tblGrid>
      <w:tr>
        <w:trPr>
          <w:tblHeader w:val="true"/>
        </w:trPr>
        <w:tc>
          <w:tcPr/>
          <w:p>
            <w:pPr>
              <w:pStyle w:val="Compact"/>
              <w:jc w:val="left"/>
            </w:pPr>
            <w:r>
              <w:t xml:space="preserve">Error Source</w:t>
            </w:r>
          </w:p>
        </w:tc>
        <w:tc>
          <w:tcPr/>
          <w:p>
            <w:pPr>
              <w:pStyle w:val="Compact"/>
              <w:jc w:val="left"/>
            </w:pPr>
            <w:r>
              <w:t xml:space="preserve">Error Type</w:t>
            </w:r>
          </w:p>
        </w:tc>
        <w:tc>
          <w:tcPr/>
          <w:p>
            <w:pPr>
              <w:pStyle w:val="Compact"/>
              <w:jc w:val="left"/>
            </w:pPr>
            <w:r>
              <w:t xml:space="preserve">Detection Method</w:t>
            </w:r>
          </w:p>
        </w:tc>
        <w:tc>
          <w:tcPr/>
          <w:p>
            <w:pPr>
              <w:pStyle w:val="Compact"/>
              <w:jc w:val="left"/>
            </w:pPr>
            <w:r>
              <w:t xml:space="preserve">Recovery Strategy</w:t>
            </w:r>
          </w:p>
        </w:tc>
        <w:tc>
          <w:tcPr/>
          <w:p>
            <w:pPr>
              <w:pStyle w:val="Compact"/>
              <w:jc w:val="left"/>
            </w:pPr>
            <w:r>
              <w:t xml:space="preserve">Escalation</w:t>
            </w:r>
          </w:p>
        </w:tc>
      </w:tr>
      <w:tr>
        <w:tc>
          <w:tcPr/>
          <w:p>
            <w:pPr>
              <w:pStyle w:val="Compact"/>
              <w:jc w:val="left"/>
            </w:pPr>
            <w:r>
              <w:rPr>
                <w:bCs/>
                <w:b/>
              </w:rPr>
              <w:t xml:space="preserve">Network/Infrastructure</w:t>
            </w:r>
          </w:p>
        </w:tc>
        <w:tc>
          <w:tcPr/>
          <w:p>
            <w:pPr>
              <w:pStyle w:val="Compact"/>
              <w:jc w:val="left"/>
            </w:pPr>
            <w:r>
              <w:t xml:space="preserve">Connection Timeout</w:t>
            </w:r>
          </w:p>
        </w:tc>
        <w:tc>
          <w:tcPr/>
          <w:p>
            <w:pPr>
              <w:pStyle w:val="Compact"/>
              <w:jc w:val="left"/>
            </w:pPr>
            <w:r>
              <w:t xml:space="preserve">HTTP timeout</w:t>
            </w:r>
          </w:p>
        </w:tc>
        <w:tc>
          <w:tcPr/>
          <w:p>
            <w:pPr>
              <w:pStyle w:val="Compact"/>
              <w:jc w:val="left"/>
            </w:pPr>
            <w:r>
              <w:t xml:space="preserve">Queue &amp; retry (max 5x)</w:t>
            </w:r>
          </w:p>
        </w:tc>
        <w:tc>
          <w:tcPr/>
          <w:p>
            <w:pPr>
              <w:pStyle w:val="Compact"/>
              <w:jc w:val="left"/>
            </w:pPr>
            <w:r>
              <w:t xml:space="preserve">IT Operations</w:t>
            </w:r>
          </w:p>
        </w:tc>
      </w:tr>
      <w:tr>
        <w:tc>
          <w:tcPr/>
          <w:p>
            <w:pPr>
              <w:pStyle w:val="Compact"/>
            </w:pPr>
          </w:p>
        </w:tc>
        <w:tc>
          <w:tcPr/>
          <w:p>
            <w:pPr>
              <w:pStyle w:val="Compact"/>
              <w:jc w:val="left"/>
            </w:pPr>
            <w:r>
              <w:t xml:space="preserve">DNS Resolution</w:t>
            </w:r>
          </w:p>
        </w:tc>
        <w:tc>
          <w:tcPr/>
          <w:p>
            <w:pPr>
              <w:pStyle w:val="Compact"/>
              <w:jc w:val="left"/>
            </w:pPr>
            <w:r>
              <w:t xml:space="preserve">Connection failure</w:t>
            </w:r>
          </w:p>
        </w:tc>
        <w:tc>
          <w:tcPr/>
          <w:p>
            <w:pPr>
              <w:pStyle w:val="Compact"/>
              <w:jc w:val="left"/>
            </w:pPr>
            <w:r>
              <w:t xml:space="preserve">Alternative endpoint</w:t>
            </w:r>
          </w:p>
        </w:tc>
        <w:tc>
          <w:tcPr/>
          <w:p>
            <w:pPr>
              <w:pStyle w:val="Compact"/>
              <w:jc w:val="left"/>
            </w:pPr>
            <w:r>
              <w:t xml:space="preserve">Network Team</w:t>
            </w:r>
          </w:p>
        </w:tc>
      </w:tr>
      <w:tr>
        <w:tc>
          <w:tcPr/>
          <w:p>
            <w:pPr>
              <w:pStyle w:val="Compact"/>
              <w:jc w:val="left"/>
            </w:pPr>
            <w:r>
              <w:rPr>
                <w:bCs/>
                <w:b/>
              </w:rPr>
              <w:t xml:space="preserve">APIM Layer</w:t>
            </w:r>
          </w:p>
        </w:tc>
        <w:tc>
          <w:tcPr/>
          <w:p>
            <w:pPr>
              <w:pStyle w:val="Compact"/>
              <w:jc w:val="left"/>
            </w:pPr>
            <w:r>
              <w:t xml:space="preserve">Rate Limiting</w:t>
            </w:r>
          </w:p>
        </w:tc>
        <w:tc>
          <w:tcPr/>
          <w:p>
            <w:pPr>
              <w:pStyle w:val="Compact"/>
              <w:jc w:val="left"/>
            </w:pPr>
            <w:r>
              <w:t xml:space="preserve">HTTP 429</w:t>
            </w:r>
          </w:p>
        </w:tc>
        <w:tc>
          <w:tcPr/>
          <w:p>
            <w:pPr>
              <w:pStyle w:val="Compact"/>
              <w:jc w:val="left"/>
            </w:pPr>
            <w:r>
              <w:t xml:space="preserve">Exponential backoff</w:t>
            </w:r>
          </w:p>
        </w:tc>
        <w:tc>
          <w:tcPr/>
          <w:p>
            <w:pPr>
              <w:pStyle w:val="Compact"/>
              <w:jc w:val="left"/>
            </w:pPr>
            <w:r>
              <w:t xml:space="preserve">APIM Admin</w:t>
            </w:r>
          </w:p>
        </w:tc>
      </w:tr>
      <w:tr>
        <w:tc>
          <w:tcPr/>
          <w:p>
            <w:pPr>
              <w:pStyle w:val="Compact"/>
            </w:pPr>
          </w:p>
        </w:tc>
        <w:tc>
          <w:tcPr/>
          <w:p>
            <w:pPr>
              <w:pStyle w:val="Compact"/>
              <w:jc w:val="left"/>
            </w:pPr>
            <w:r>
              <w:t xml:space="preserve">Authentication</w:t>
            </w:r>
          </w:p>
        </w:tc>
        <w:tc>
          <w:tcPr/>
          <w:p>
            <w:pPr>
              <w:pStyle w:val="Compact"/>
              <w:jc w:val="left"/>
            </w:pPr>
            <w:r>
              <w:t xml:space="preserve">HTTP 401/403</w:t>
            </w:r>
          </w:p>
        </w:tc>
        <w:tc>
          <w:tcPr/>
          <w:p>
            <w:pPr>
              <w:pStyle w:val="Compact"/>
              <w:jc w:val="left"/>
            </w:pPr>
            <w:r>
              <w:t xml:space="preserve">Token refresh</w:t>
            </w:r>
          </w:p>
        </w:tc>
        <w:tc>
          <w:tcPr/>
          <w:p>
            <w:pPr>
              <w:pStyle w:val="Compact"/>
              <w:jc w:val="left"/>
            </w:pPr>
            <w:r>
              <w:t xml:space="preserve">Security Team</w:t>
            </w:r>
          </w:p>
        </w:tc>
      </w:tr>
      <w:tr>
        <w:tc>
          <w:tcPr/>
          <w:p>
            <w:pPr>
              <w:pStyle w:val="Compact"/>
            </w:pPr>
          </w:p>
        </w:tc>
        <w:tc>
          <w:tcPr/>
          <w:p>
            <w:pPr>
              <w:pStyle w:val="Compact"/>
              <w:jc w:val="left"/>
            </w:pPr>
            <w:r>
              <w:t xml:space="preserve">Proxy Timeout</w:t>
            </w:r>
          </w:p>
        </w:tc>
        <w:tc>
          <w:tcPr/>
          <w:p>
            <w:pPr>
              <w:pStyle w:val="Compact"/>
              <w:jc w:val="left"/>
            </w:pPr>
            <w:r>
              <w:t xml:space="preserve">HTTP 504</w:t>
            </w:r>
          </w:p>
        </w:tc>
        <w:tc>
          <w:tcPr/>
          <w:p>
            <w:pPr>
              <w:pStyle w:val="Compact"/>
              <w:jc w:val="left"/>
            </w:pPr>
            <w:r>
              <w:t xml:space="preserve">Extend timeout, retry</w:t>
            </w:r>
          </w:p>
        </w:tc>
        <w:tc>
          <w:tcPr/>
          <w:p>
            <w:pPr>
              <w:pStyle w:val="Compact"/>
              <w:jc w:val="left"/>
            </w:pPr>
            <w:r>
              <w:t xml:space="preserve">APIM Admin</w:t>
            </w:r>
          </w:p>
        </w:tc>
      </w:tr>
      <w:tr>
        <w:tc>
          <w:tcPr/>
          <w:p>
            <w:pPr>
              <w:pStyle w:val="Compact"/>
            </w:pPr>
          </w:p>
        </w:tc>
        <w:tc>
          <w:tcPr/>
          <w:p>
            <w:pPr>
              <w:pStyle w:val="Compact"/>
              <w:jc w:val="left"/>
            </w:pPr>
            <w:r>
              <w:t xml:space="preserve">Transformation Error</w:t>
            </w:r>
          </w:p>
        </w:tc>
        <w:tc>
          <w:tcPr/>
          <w:p>
            <w:pPr>
              <w:pStyle w:val="Compact"/>
              <w:jc w:val="left"/>
            </w:pPr>
            <w:r>
              <w:t xml:space="preserve">HTTP 500 + APIM signature</w:t>
            </w:r>
          </w:p>
        </w:tc>
        <w:tc>
          <w:tcPr/>
          <w:p>
            <w:pPr>
              <w:pStyle w:val="Compact"/>
              <w:jc w:val="left"/>
            </w:pPr>
            <w:r>
              <w:t xml:space="preserve">Log for APIM team</w:t>
            </w:r>
          </w:p>
        </w:tc>
        <w:tc>
          <w:tcPr/>
          <w:p>
            <w:pPr>
              <w:pStyle w:val="Compact"/>
              <w:jc w:val="left"/>
            </w:pPr>
            <w:r>
              <w:t xml:space="preserve">APIM Support</w:t>
            </w:r>
          </w:p>
        </w:tc>
      </w:tr>
      <w:tr>
        <w:tc>
          <w:tcPr/>
          <w:p>
            <w:pPr>
              <w:pStyle w:val="Compact"/>
              <w:jc w:val="left"/>
            </w:pPr>
            <w:r>
              <w:rPr>
                <w:bCs/>
                <w:b/>
              </w:rPr>
              <w:t xml:space="preserve">SAP S4/HANA (Inferred)</w:t>
            </w:r>
          </w:p>
        </w:tc>
        <w:tc>
          <w:tcPr/>
          <w:p>
            <w:pPr>
              <w:pStyle w:val="Compact"/>
              <w:jc w:val="left"/>
            </w:pPr>
            <w:r>
              <w:t xml:space="preserve">Business Logic</w:t>
            </w:r>
          </w:p>
        </w:tc>
        <w:tc>
          <w:tcPr/>
          <w:p>
            <w:pPr>
              <w:pStyle w:val="Compact"/>
              <w:jc w:val="left"/>
            </w:pPr>
            <w:r>
              <w:t xml:space="preserve">Pattern matching in APIM response</w:t>
            </w:r>
          </w:p>
        </w:tc>
        <w:tc>
          <w:tcPr/>
          <w:p>
            <w:pPr>
              <w:pStyle w:val="Compact"/>
              <w:jc w:val="left"/>
            </w:pPr>
            <w:r>
              <w:t xml:space="preserve">User correction required</w:t>
            </w:r>
          </w:p>
        </w:tc>
        <w:tc>
          <w:tcPr/>
          <w:p>
            <w:pPr>
              <w:pStyle w:val="Compact"/>
              <w:jc w:val="left"/>
            </w:pPr>
            <w:r>
              <w:t xml:space="preserve">Business User</w:t>
            </w:r>
          </w:p>
        </w:tc>
      </w:tr>
      <w:tr>
        <w:tc>
          <w:tcPr/>
          <w:p>
            <w:pPr>
              <w:pStyle w:val="Compact"/>
            </w:pPr>
          </w:p>
        </w:tc>
        <w:tc>
          <w:tcPr/>
          <w:p>
            <w:pPr>
              <w:pStyle w:val="Compact"/>
              <w:jc w:val="left"/>
            </w:pPr>
            <w:r>
              <w:t xml:space="preserve">Data Validation</w:t>
            </w:r>
          </w:p>
        </w:tc>
        <w:tc>
          <w:tcPr/>
          <w:p>
            <w:pPr>
              <w:pStyle w:val="Compact"/>
              <w:jc w:val="left"/>
            </w:pPr>
            <w:r>
              <w:t xml:space="preserve">HTTP 400 + SAP patterns</w:t>
            </w:r>
          </w:p>
        </w:tc>
        <w:tc>
          <w:tcPr/>
          <w:p>
            <w:pPr>
              <w:pStyle w:val="Compact"/>
              <w:jc w:val="left"/>
            </w:pPr>
            <w:r>
              <w:t xml:space="preserve">Pre-validation enhancement</w:t>
            </w:r>
          </w:p>
        </w:tc>
        <w:tc>
          <w:tcPr/>
          <w:p>
            <w:pPr>
              <w:pStyle w:val="Compact"/>
              <w:jc w:val="left"/>
            </w:pPr>
            <w:r>
              <w:t xml:space="preserve">Application Team</w:t>
            </w:r>
          </w:p>
        </w:tc>
      </w:tr>
      <w:tr>
        <w:tc>
          <w:tcPr/>
          <w:p>
            <w:pPr>
              <w:pStyle w:val="Compact"/>
            </w:pPr>
          </w:p>
        </w:tc>
        <w:tc>
          <w:tcPr/>
          <w:p>
            <w:pPr>
              <w:pStyle w:val="Compact"/>
              <w:jc w:val="left"/>
            </w:pPr>
            <w:r>
              <w:t xml:space="preserve">Lock/Concurrency</w:t>
            </w:r>
          </w:p>
        </w:tc>
        <w:tc>
          <w:tcPr/>
          <w:p>
            <w:pPr>
              <w:pStyle w:val="Compact"/>
              <w:jc w:val="left"/>
            </w:pPr>
            <w:r>
              <w:t xml:space="preserve">Timeout + retry patterns</w:t>
            </w:r>
          </w:p>
        </w:tc>
        <w:tc>
          <w:tcPr/>
          <w:p>
            <w:pPr>
              <w:pStyle w:val="Compact"/>
              <w:jc w:val="left"/>
            </w:pPr>
            <w:r>
              <w:t xml:space="preserve">Delayed retry with jitter</w:t>
            </w:r>
          </w:p>
        </w:tc>
        <w:tc>
          <w:tcPr/>
          <w:p>
            <w:pPr>
              <w:pStyle w:val="Compact"/>
              <w:jc w:val="left"/>
            </w:pPr>
            <w:r>
              <w:t xml:space="preserve">System Admin</w:t>
            </w:r>
          </w:p>
        </w:tc>
      </w:tr>
      <w:tr>
        <w:tc>
          <w:tcPr/>
          <w:p>
            <w:pPr>
              <w:pStyle w:val="Compact"/>
            </w:pPr>
          </w:p>
        </w:tc>
        <w:tc>
          <w:tcPr/>
          <w:p>
            <w:pPr>
              <w:pStyle w:val="Compact"/>
              <w:jc w:val="left"/>
            </w:pPr>
            <w:r>
              <w:t xml:space="preserve">Authorization</w:t>
            </w:r>
          </w:p>
        </w:tc>
        <w:tc>
          <w:tcPr/>
          <w:p>
            <w:pPr>
              <w:pStyle w:val="Compact"/>
              <w:jc w:val="left"/>
            </w:pPr>
            <w:r>
              <w:t xml:space="preserve">HTTP 403 + SAP context</w:t>
            </w:r>
          </w:p>
        </w:tc>
        <w:tc>
          <w:tcPr/>
          <w:p>
            <w:pPr>
              <w:pStyle w:val="Compact"/>
              <w:jc w:val="left"/>
            </w:pPr>
            <w:r>
              <w:t xml:space="preserve">Role verification</w:t>
            </w:r>
          </w:p>
        </w:tc>
        <w:tc>
          <w:tcPr/>
          <w:p>
            <w:pPr>
              <w:pStyle w:val="Compact"/>
              <w:jc w:val="left"/>
            </w:pPr>
            <w:r>
              <w:t xml:space="preserve">SAP Security</w:t>
            </w:r>
          </w:p>
        </w:tc>
      </w:tr>
      <w:tr>
        <w:tc>
          <w:tcPr/>
          <w:p>
            <w:pPr>
              <w:pStyle w:val="Compact"/>
              <w:jc w:val="left"/>
            </w:pPr>
            <w:r>
              <w:rPr>
                <w:bCs/>
                <w:b/>
              </w:rPr>
              <w:t xml:space="preserve">Transaction Integrity</w:t>
            </w:r>
          </w:p>
        </w:tc>
        <w:tc>
          <w:tcPr/>
          <w:p>
            <w:pPr>
              <w:pStyle w:val="Compact"/>
              <w:jc w:val="left"/>
            </w:pPr>
            <w:r>
              <w:t xml:space="preserve">Partial Success</w:t>
            </w:r>
          </w:p>
        </w:tc>
        <w:tc>
          <w:tcPr/>
          <w:p>
            <w:pPr>
              <w:pStyle w:val="Compact"/>
              <w:jc w:val="left"/>
            </w:pPr>
            <w:r>
              <w:t xml:space="preserve">Mixed success/failure in 4-step</w:t>
            </w:r>
          </w:p>
        </w:tc>
        <w:tc>
          <w:tcPr/>
          <w:p>
            <w:pPr>
              <w:pStyle w:val="Compact"/>
              <w:jc w:val="left"/>
            </w:pPr>
            <w:r>
              <w:t xml:space="preserve">Compensation logic</w:t>
            </w:r>
          </w:p>
        </w:tc>
        <w:tc>
          <w:tcPr/>
          <w:p>
            <w:pPr>
              <w:pStyle w:val="Compact"/>
              <w:jc w:val="left"/>
            </w:pPr>
            <w:r>
              <w:t xml:space="preserve">Supervisor</w:t>
            </w:r>
          </w:p>
        </w:tc>
      </w:tr>
      <w:tr>
        <w:tc>
          <w:tcPr/>
          <w:p>
            <w:pPr>
              <w:pStyle w:val="Compact"/>
            </w:pPr>
          </w:p>
        </w:tc>
        <w:tc>
          <w:tcPr/>
          <w:p>
            <w:pPr>
              <w:pStyle w:val="Compact"/>
              <w:jc w:val="left"/>
            </w:pPr>
            <w:r>
              <w:t xml:space="preserve">Sequence Violation</w:t>
            </w:r>
          </w:p>
        </w:tc>
        <w:tc>
          <w:tcPr/>
          <w:p>
            <w:pPr>
              <w:pStyle w:val="Compact"/>
              <w:jc w:val="left"/>
            </w:pPr>
            <w:r>
              <w:t xml:space="preserve">Step N fails, steps 1-N-1 succeeded</w:t>
            </w:r>
          </w:p>
        </w:tc>
        <w:tc>
          <w:tcPr/>
          <w:p>
            <w:pPr>
              <w:pStyle w:val="Compact"/>
              <w:jc w:val="left"/>
            </w:pPr>
            <w:r>
              <w:t xml:space="preserve">Rollback procedures</w:t>
            </w:r>
          </w:p>
        </w:tc>
        <w:tc>
          <w:tcPr/>
          <w:p>
            <w:pPr>
              <w:pStyle w:val="Compact"/>
              <w:jc w:val="left"/>
            </w:pPr>
            <w:r>
              <w:t xml:space="preserve">Technical Lead</w:t>
            </w:r>
          </w:p>
        </w:tc>
      </w:tr>
    </w:tbl>
    <w:bookmarkEnd w:id="36"/>
    <w:bookmarkStart w:id="37" w:name="apim-specific-error-handling-patterns"/>
    <w:p>
      <w:pPr>
        <w:pStyle w:val="Heading3"/>
      </w:pPr>
      <w:r>
        <w:t xml:space="preserve">2.4 APIM-Specific Error Handling Patterns</w:t>
      </w:r>
    </w:p>
    <w:p>
      <w:pPr>
        <w:pStyle w:val="FirstParagraph"/>
      </w:pPr>
      <w:r>
        <w:rPr>
          <w:bCs/>
          <w:b/>
        </w:rPr>
        <w:t xml:space="preserve">Pattern 1: APIM Wrapping Detection</w:t>
      </w:r>
    </w:p>
    <w:p>
      <w:pPr>
        <w:pStyle w:val="SourceCode"/>
      </w:pPr>
      <w:r>
        <w:rPr>
          <w:rStyle w:val="KeywordTok"/>
        </w:rPr>
        <w:t xml:space="preserve">def</w:t>
      </w:r>
      <w:r>
        <w:rPr>
          <w:rStyle w:val="NormalTok"/>
        </w:rPr>
        <w:t xml:space="preserve"> unwrap_apim_error(apim_response):</w:t>
      </w:r>
      <w:r>
        <w:br/>
      </w:r>
      <w:r>
        <w:rPr>
          <w:rStyle w:val="NormalTok"/>
        </w:rPr>
        <w:t xml:space="preserve">    </w:t>
      </w:r>
      <w:r>
        <w:rPr>
          <w:rStyle w:val="CommentTok"/>
        </w:rPr>
        <w:t xml:space="preserve">"""</w:t>
      </w:r>
      <w:r>
        <w:br/>
      </w:r>
      <w:r>
        <w:rPr>
          <w:rStyle w:val="CommentTok"/>
        </w:rPr>
        <w:t xml:space="preserve">    Attempt to extract original SAP error from APIM wrapper</w:t>
      </w:r>
      <w:r>
        <w:br/>
      </w:r>
      <w:r>
        <w:rPr>
          <w:rStyle w:val="CommentTok"/>
        </w:rPr>
        <w:t xml:space="preserve">    """</w:t>
      </w:r>
      <w:r>
        <w:br/>
      </w:r>
      <w:r>
        <w:rPr>
          <w:rStyle w:val="NormalTok"/>
        </w:rPr>
        <w:t xml:space="preserve">    </w:t>
      </w:r>
      <w:r>
        <w:rPr>
          <w:rStyle w:val="CommentTok"/>
        </w:rPr>
        <w:t xml:space="preserve"># Check for nested error structures</w:t>
      </w:r>
      <w:r>
        <w:br/>
      </w:r>
      <w:r>
        <w:rPr>
          <w:rStyle w:val="NormalTok"/>
        </w:rPr>
        <w:t xml:space="preserve">    </w:t>
      </w:r>
      <w:r>
        <w:rPr>
          <w:rStyle w:val="ControlFlowTok"/>
        </w:rPr>
        <w:t xml:space="preserve">if</w:t>
      </w:r>
      <w:r>
        <w:rPr>
          <w:rStyle w:val="NormalTok"/>
        </w:rPr>
        <w:t xml:space="preserve"> </w:t>
      </w:r>
      <w:r>
        <w:rPr>
          <w:rStyle w:val="StringTok"/>
        </w:rPr>
        <w:t xml:space="preserve">'innerError'</w:t>
      </w:r>
      <w:r>
        <w:rPr>
          <w:rStyle w:val="NormalTok"/>
        </w:rPr>
        <w:t xml:space="preserve"> </w:t>
      </w:r>
      <w:r>
        <w:rPr>
          <w:rStyle w:val="KeywordTok"/>
        </w:rPr>
        <w:t xml:space="preserve">in</w:t>
      </w:r>
      <w:r>
        <w:rPr>
          <w:rStyle w:val="NormalTok"/>
        </w:rPr>
        <w:t xml:space="preserve"> apim_response:</w:t>
      </w:r>
      <w:r>
        <w:br/>
      </w:r>
      <w:r>
        <w:rPr>
          <w:rStyle w:val="NormalTok"/>
        </w:rPr>
        <w:t xml:space="preserve">        </w:t>
      </w:r>
      <w:r>
        <w:rPr>
          <w:rStyle w:val="ControlFlowTok"/>
        </w:rPr>
        <w:t xml:space="preserve">return</w:t>
      </w:r>
      <w:r>
        <w:rPr>
          <w:rStyle w:val="NormalTok"/>
        </w:rPr>
        <w:t xml:space="preserve"> extract_sap_error(apim_response[</w:t>
      </w:r>
      <w:r>
        <w:rPr>
          <w:rStyle w:val="StringTok"/>
        </w:rPr>
        <w:t xml:space="preserve">'innerError'</w:t>
      </w:r>
      <w:r>
        <w:rPr>
          <w:rStyle w:val="NormalTok"/>
        </w:rPr>
        <w:t xml:space="preserve">])</w:t>
      </w:r>
      <w:r>
        <w:br/>
      </w:r>
      <w:r>
        <w:rPr>
          <w:rStyle w:val="NormalTok"/>
        </w:rPr>
        <w:t xml:space="preserve">    </w:t>
      </w:r>
      <w:r>
        <w:br/>
      </w:r>
      <w:r>
        <w:rPr>
          <w:rStyle w:val="NormalTok"/>
        </w:rPr>
        <w:t xml:space="preserve">    </w:t>
      </w:r>
      <w:r>
        <w:rPr>
          <w:rStyle w:val="CommentTok"/>
        </w:rPr>
        <w:t xml:space="preserve"># Check for SAP error code patterns in message</w:t>
      </w:r>
      <w:r>
        <w:br/>
      </w:r>
      <w:r>
        <w:rPr>
          <w:rStyle w:val="NormalTok"/>
        </w:rPr>
        <w:t xml:space="preserve">    sap_error_pattern </w:t>
      </w:r>
      <w:r>
        <w:rPr>
          <w:rStyle w:val="OperatorTok"/>
        </w:rPr>
        <w:t xml:space="preserve">=</w:t>
      </w:r>
      <w:r>
        <w:rPr>
          <w:rStyle w:val="NormalTok"/>
        </w:rPr>
        <w:t xml:space="preserve"> re.search(</w:t>
      </w:r>
      <w:r>
        <w:rPr>
          <w:rStyle w:val="VerbatimStringTok"/>
        </w:rPr>
        <w:t xml:space="preserve">r'[A-Z]{1,2}[0-9]</w:t>
      </w:r>
      <w:r>
        <w:rPr>
          <w:rStyle w:val="SpecialCharTok"/>
        </w:rPr>
        <w:t xml:space="preserve">{3}</w:t>
      </w:r>
      <w:r>
        <w:rPr>
          <w:rStyle w:val="VerbatimStringTok"/>
        </w:rPr>
        <w:t xml:space="preserve">'</w:t>
      </w:r>
      <w:r>
        <w:rPr>
          <w:rStyle w:val="NormalTok"/>
        </w:rPr>
        <w:t xml:space="preserve">, apim_response.get(</w:t>
      </w:r>
      <w:r>
        <w:rPr>
          <w:rStyle w:val="StringTok"/>
        </w:rPr>
        <w:t xml:space="preserve">'message'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sap_error_pattern:</w:t>
      </w:r>
      <w:r>
        <w:br/>
      </w:r>
      <w:r>
        <w:rPr>
          <w:rStyle w:val="NormalTok"/>
        </w:rPr>
        <w:t xml:space="preserve">        </w:t>
      </w:r>
      <w:r>
        <w:rPr>
          <w:rStyle w:val="ControlFlowTok"/>
        </w:rPr>
        <w:t xml:space="preserve">return</w:t>
      </w:r>
      <w:r>
        <w:rPr>
          <w:rStyle w:val="NormalTok"/>
        </w:rPr>
        <w:t xml:space="preserve"> lookup_sap_error_code(sap_error_pattern.group())</w:t>
      </w:r>
      <w:r>
        <w:br/>
      </w:r>
      <w:r>
        <w:rPr>
          <w:rStyle w:val="NormalTok"/>
        </w:rPr>
        <w:t xml:space="preserve">    </w:t>
      </w:r>
      <w:r>
        <w:br/>
      </w:r>
      <w:r>
        <w:rPr>
          <w:rStyle w:val="NormalTok"/>
        </w:rPr>
        <w:t xml:space="preserve">    </w:t>
      </w:r>
      <w:r>
        <w:rPr>
          <w:rStyle w:val="CommentTok"/>
        </w:rPr>
        <w:t xml:space="preserve"># Fallback to APIM error handling</w:t>
      </w:r>
      <w:r>
        <w:br/>
      </w:r>
      <w:r>
        <w:rPr>
          <w:rStyle w:val="NormalTok"/>
        </w:rPr>
        <w:t xml:space="preserve">    </w:t>
      </w:r>
      <w:r>
        <w:rPr>
          <w:rStyle w:val="ControlFlowTok"/>
        </w:rPr>
        <w:t xml:space="preserve">return</w:t>
      </w:r>
      <w:r>
        <w:rPr>
          <w:rStyle w:val="NormalTok"/>
        </w:rPr>
        <w:t xml:space="preserve"> handle_generic_apim_error(apim_response)</w:t>
      </w:r>
    </w:p>
    <w:p>
      <w:pPr>
        <w:pStyle w:val="FirstParagraph"/>
      </w:pPr>
      <w:r>
        <w:rPr>
          <w:bCs/>
          <w:b/>
        </w:rPr>
        <w:t xml:space="preserve">Pattern 2: Timeout Disambiguation</w:t>
      </w:r>
    </w:p>
    <w:p>
      <w:pPr>
        <w:pStyle w:val="SourceCode"/>
      </w:pPr>
      <w:r>
        <w:rPr>
          <w:rStyle w:val="KeywordTok"/>
        </w:rPr>
        <w:t xml:space="preserve">def</w:t>
      </w:r>
      <w:r>
        <w:rPr>
          <w:rStyle w:val="NormalTok"/>
        </w:rPr>
        <w:t xml:space="preserve"> analyze_timeout_source(start_time, response_time, timeout_error):</w:t>
      </w:r>
      <w:r>
        <w:br/>
      </w:r>
      <w:r>
        <w:rPr>
          <w:rStyle w:val="NormalTok"/>
        </w:rPr>
        <w:t xml:space="preserve">    </w:t>
      </w:r>
      <w:r>
        <w:rPr>
          <w:rStyle w:val="CommentTok"/>
        </w:rPr>
        <w:t xml:space="preserve">"""</w:t>
      </w:r>
      <w:r>
        <w:br/>
      </w:r>
      <w:r>
        <w:rPr>
          <w:rStyle w:val="CommentTok"/>
        </w:rPr>
        <w:t xml:space="preserve">    Determine if timeout occurred at APIM or SAP level</w:t>
      </w:r>
      <w:r>
        <w:br/>
      </w:r>
      <w:r>
        <w:rPr>
          <w:rStyle w:val="CommentTok"/>
        </w:rPr>
        <w:t xml:space="preserve">    """</w:t>
      </w:r>
      <w:r>
        <w:br/>
      </w:r>
      <w:r>
        <w:rPr>
          <w:rStyle w:val="NormalTok"/>
        </w:rPr>
        <w:t xml:space="preserve">    </w:t>
      </w:r>
      <w:r>
        <w:rPr>
          <w:rStyle w:val="ControlFlowTok"/>
        </w:rPr>
        <w:t xml:space="preserve">if</w:t>
      </w:r>
      <w:r>
        <w:rPr>
          <w:rStyle w:val="NormalTok"/>
        </w:rPr>
        <w:t xml:space="preserve"> response_time </w:t>
      </w:r>
      <w:r>
        <w:rPr>
          <w:rStyle w:val="OperatorTok"/>
        </w:rPr>
        <w:t xml:space="preserve">&lt;</w:t>
      </w:r>
      <w:r>
        <w:rPr>
          <w:rStyle w:val="NormalTok"/>
        </w:rPr>
        <w:t xml:space="preserve"> </w:t>
      </w:r>
      <w:r>
        <w:rPr>
          <w:rStyle w:val="DecValTok"/>
        </w:rPr>
        <w:t xml:space="preserve">30</w:t>
      </w:r>
      <w:r>
        <w:rPr>
          <w:rStyle w:val="NormalTok"/>
        </w:rPr>
        <w:t xml:space="preserve">:  </w:t>
      </w:r>
      <w:r>
        <w:rPr>
          <w:rStyle w:val="CommentTok"/>
        </w:rPr>
        <w:t xml:space="preserve"># APIM typically fails fast</w:t>
      </w:r>
      <w:r>
        <w:br/>
      </w:r>
      <w:r>
        <w:rPr>
          <w:rStyle w:val="NormalTok"/>
        </w:rPr>
        <w:t xml:space="preserve">        </w:t>
      </w:r>
      <w:r>
        <w:rPr>
          <w:rStyle w:val="ControlFlowTok"/>
        </w:rPr>
        <w:t xml:space="preserve">return</w:t>
      </w:r>
      <w:r>
        <w:rPr>
          <w:rStyle w:val="NormalTok"/>
        </w:rPr>
        <w:t xml:space="preserve"> </w:t>
      </w:r>
      <w:r>
        <w:rPr>
          <w:rStyle w:val="StringTok"/>
        </w:rPr>
        <w:t xml:space="preserve">"APIM_PROXY_TIMEOUT"</w:t>
      </w:r>
      <w:r>
        <w:br/>
      </w:r>
      <w:r>
        <w:rPr>
          <w:rStyle w:val="NormalTok"/>
        </w:rPr>
        <w:t xml:space="preserve">    </w:t>
      </w:r>
      <w:r>
        <w:rPr>
          <w:rStyle w:val="ControlFlowTok"/>
        </w:rPr>
        <w:t xml:space="preserve">elif</w:t>
      </w:r>
      <w:r>
        <w:rPr>
          <w:rStyle w:val="NormalTok"/>
        </w:rPr>
        <w:t xml:space="preserve"> response_time </w:t>
      </w:r>
      <w:r>
        <w:rPr>
          <w:rStyle w:val="OperatorTok"/>
        </w:rPr>
        <w:t xml:space="preserve">&gt;</w:t>
      </w:r>
      <w:r>
        <w:rPr>
          <w:rStyle w:val="NormalTok"/>
        </w:rPr>
        <w:t xml:space="preserve"> </w:t>
      </w:r>
      <w:r>
        <w:rPr>
          <w:rStyle w:val="DecValTok"/>
        </w:rPr>
        <w:t xml:space="preserve">120</w:t>
      </w:r>
      <w:r>
        <w:rPr>
          <w:rStyle w:val="NormalTok"/>
        </w:rPr>
        <w:t xml:space="preserve">:  </w:t>
      </w:r>
      <w:r>
        <w:rPr>
          <w:rStyle w:val="CommentTok"/>
        </w:rPr>
        <w:t xml:space="preserve"># SAP business logic timeout</w:t>
      </w:r>
      <w:r>
        <w:br/>
      </w:r>
      <w:r>
        <w:rPr>
          <w:rStyle w:val="NormalTok"/>
        </w:rPr>
        <w:t xml:space="preserve">        </w:t>
      </w:r>
      <w:r>
        <w:rPr>
          <w:rStyle w:val="ControlFlowTok"/>
        </w:rPr>
        <w:t xml:space="preserve">return</w:t>
      </w:r>
      <w:r>
        <w:rPr>
          <w:rStyle w:val="NormalTok"/>
        </w:rPr>
        <w:t xml:space="preserve"> </w:t>
      </w:r>
      <w:r>
        <w:rPr>
          <w:rStyle w:val="StringTok"/>
        </w:rPr>
        <w:t xml:space="preserve">"SAP_PROCESSING_TIMEOUT"</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"NETWORK_LATENCY_TIMEOUT"</w:t>
      </w:r>
    </w:p>
    <w:p>
      <w:pPr>
        <w:pStyle w:val="FirstParagraph"/>
      </w:pPr>
      <w:r>
        <w:rPr>
          <w:bCs/>
          <w:b/>
        </w:rPr>
        <w:t xml:space="preserve">Pattern 3: Retry Strategy for APIM Environment</w:t>
      </w:r>
    </w:p>
    <w:p>
      <w:pPr>
        <w:pStyle w:val="SourceCode"/>
      </w:pPr>
      <w:r>
        <w:rPr>
          <w:rStyle w:val="KeywordTok"/>
        </w:rPr>
        <w:t xml:space="preserve">class</w:t>
      </w:r>
      <w:r>
        <w:rPr>
          <w:rStyle w:val="NormalTok"/>
        </w:rPr>
        <w:t xml:space="preserve"> APIMRetryStrategy:</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.base_delay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seconds</w:t>
      </w:r>
      <w:r>
        <w:br/>
      </w:r>
      <w:r>
        <w:rPr>
          <w:rStyle w:val="NormalTok"/>
        </w:rPr>
        <w:t xml:space="preserve">        </w:t>
      </w:r>
      <w:r>
        <w:rPr>
          <w:rStyle w:val="VariableTok"/>
        </w:rPr>
        <w:t xml:space="preserve">self</w:t>
      </w:r>
      <w:r>
        <w:rPr>
          <w:rStyle w:val="NormalTok"/>
        </w:rPr>
        <w:t xml:space="preserve">.max_delay </w:t>
      </w:r>
      <w:r>
        <w:rPr>
          <w:rStyle w:val="OperatorTok"/>
        </w:rPr>
        <w:t xml:space="preserve">=</w:t>
      </w:r>
      <w:r>
        <w:rPr>
          <w:rStyle w:val="NormalTok"/>
        </w:rPr>
        <w:t xml:space="preserve"> </w:t>
      </w:r>
      <w:r>
        <w:rPr>
          <w:rStyle w:val="DecValTok"/>
        </w:rPr>
        <w:t xml:space="preserve">60</w:t>
      </w:r>
      <w:r>
        <w:rPr>
          <w:rStyle w:val="NormalTok"/>
        </w:rPr>
        <w:t xml:space="preserve">  </w:t>
      </w:r>
      <w:r>
        <w:rPr>
          <w:rStyle w:val="CommentTok"/>
        </w:rPr>
        <w:t xml:space="preserve"># seconds</w:t>
      </w:r>
      <w:r>
        <w:br/>
      </w:r>
      <w:r>
        <w:rPr>
          <w:rStyle w:val="NormalTok"/>
        </w:rPr>
        <w:t xml:space="preserve">        </w:t>
      </w:r>
      <w:r>
        <w:rPr>
          <w:rStyle w:val="VariableTok"/>
        </w:rPr>
        <w:t xml:space="preserve">self</w:t>
      </w:r>
      <w:r>
        <w:rPr>
          <w:rStyle w:val="NormalTok"/>
        </w:rPr>
        <w:t xml:space="preserve">.max_retries </w:t>
      </w:r>
      <w:r>
        <w:rPr>
          <w:rStyle w:val="OperatorTok"/>
        </w:rPr>
        <w:t xml:space="preserve">=</w:t>
      </w:r>
      <w:r>
        <w:rPr>
          <w:rStyle w:val="NormalTok"/>
        </w:rPr>
        <w:t xml:space="preserve"> </w:t>
      </w:r>
      <w:r>
        <w:rPr>
          <w:rStyle w:val="DecValTok"/>
        </w:rPr>
        <w:t xml:space="preserve">5</w:t>
      </w:r>
      <w:r>
        <w:br/>
      </w:r>
      <w:r>
        <w:rPr>
          <w:rStyle w:val="NormalTok"/>
        </w:rPr>
        <w:t xml:space="preserve">        </w:t>
      </w:r>
      <w:r>
        <w:br/>
      </w:r>
      <w:r>
        <w:rPr>
          <w:rStyle w:val="NormalTok"/>
        </w:rPr>
        <w:t xml:space="preserve">    </w:t>
      </w:r>
      <w:r>
        <w:rPr>
          <w:rStyle w:val="KeywordTok"/>
        </w:rPr>
        <w:t xml:space="preserve">def</w:t>
      </w:r>
      <w:r>
        <w:rPr>
          <w:rStyle w:val="NormalTok"/>
        </w:rPr>
        <w:t xml:space="preserve"> should_retry(</w:t>
      </w:r>
      <w:r>
        <w:rPr>
          <w:rStyle w:val="VariableTok"/>
        </w:rPr>
        <w:t xml:space="preserve">self</w:t>
      </w:r>
      <w:r>
        <w:rPr>
          <w:rStyle w:val="NormalTok"/>
        </w:rPr>
        <w:t xml:space="preserve">, error_type, attempt_count):</w:t>
      </w:r>
      <w:r>
        <w:br/>
      </w:r>
      <w:r>
        <w:rPr>
          <w:rStyle w:val="NormalTok"/>
        </w:rPr>
        <w:t xml:space="preserve">        </w:t>
      </w:r>
      <w:r>
        <w:rPr>
          <w:rStyle w:val="CommentTok"/>
        </w:rPr>
        <w:t xml:space="preserve"># Never retry SAP business logic errors</w:t>
      </w:r>
      <w:r>
        <w:br/>
      </w:r>
      <w:r>
        <w:rPr>
          <w:rStyle w:val="NormalTok"/>
        </w:rPr>
        <w:t xml:space="preserve">        </w:t>
      </w:r>
      <w:r>
        <w:rPr>
          <w:rStyle w:val="ControlFlowTok"/>
        </w:rPr>
        <w:t xml:space="preserve">if</w:t>
      </w:r>
      <w:r>
        <w:rPr>
          <w:rStyle w:val="NormalTok"/>
        </w:rPr>
        <w:t xml:space="preserve"> error_type.startswith(</w:t>
      </w:r>
      <w:r>
        <w:rPr>
          <w:rStyle w:val="StringTok"/>
        </w:rPr>
        <w:t xml:space="preserve">"SAP_BUSINESS_"</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Always retry APIM infrastructure issues</w:t>
      </w:r>
      <w:r>
        <w:br/>
      </w:r>
      <w:r>
        <w:rPr>
          <w:rStyle w:val="NormalTok"/>
        </w:rPr>
        <w:t xml:space="preserve">        </w:t>
      </w:r>
      <w:r>
        <w:rPr>
          <w:rStyle w:val="ControlFlowTok"/>
        </w:rPr>
        <w:t xml:space="preserve">if</w:t>
      </w:r>
      <w:r>
        <w:rPr>
          <w:rStyle w:val="NormalTok"/>
        </w:rPr>
        <w:t xml:space="preserve"> error_type </w:t>
      </w:r>
      <w:r>
        <w:rPr>
          <w:rStyle w:val="KeywordTok"/>
        </w:rPr>
        <w:t xml:space="preserve">in</w:t>
      </w:r>
      <w:r>
        <w:rPr>
          <w:rStyle w:val="NormalTok"/>
        </w:rPr>
        <w:t xml:space="preserve"> [</w:t>
      </w:r>
      <w:r>
        <w:rPr>
          <w:rStyle w:val="StringTok"/>
        </w:rPr>
        <w:t xml:space="preserve">"APIM_TIMEOUT"</w:t>
      </w:r>
      <w:r>
        <w:rPr>
          <w:rStyle w:val="NormalTok"/>
        </w:rPr>
        <w:t xml:space="preserve">, </w:t>
      </w:r>
      <w:r>
        <w:rPr>
          <w:rStyle w:val="StringTok"/>
        </w:rPr>
        <w:t xml:space="preserve">"APIM_CONNECTION_ERROR"</w:t>
      </w:r>
      <w:r>
        <w:rPr>
          <w:rStyle w:val="NormalTok"/>
        </w:rPr>
        <w:t xml:space="preserve">]:</w:t>
      </w:r>
      <w:r>
        <w:br/>
      </w:r>
      <w:r>
        <w:rPr>
          <w:rStyle w:val="NormalTok"/>
        </w:rPr>
        <w:t xml:space="preserve">            </w:t>
      </w:r>
      <w:r>
        <w:rPr>
          <w:rStyle w:val="ControlFlowTok"/>
        </w:rPr>
        <w:t xml:space="preserve">return</w:t>
      </w:r>
      <w:r>
        <w:rPr>
          <w:rStyle w:val="NormalTok"/>
        </w:rPr>
        <w:t xml:space="preserve"> attempt_count </w:t>
      </w:r>
      <w:r>
        <w:rPr>
          <w:rStyle w:val="OperatorTok"/>
        </w:rPr>
        <w:t xml:space="preserve">&lt;</w:t>
      </w:r>
      <w:r>
        <w:rPr>
          <w:rStyle w:val="NormalTok"/>
        </w:rPr>
        <w:t xml:space="preserve"> </w:t>
      </w:r>
      <w:r>
        <w:rPr>
          <w:rStyle w:val="VariableTok"/>
        </w:rPr>
        <w:t xml:space="preserve">self</w:t>
      </w:r>
      <w:r>
        <w:rPr>
          <w:rStyle w:val="NormalTok"/>
        </w:rPr>
        <w:t xml:space="preserve">.max_retries</w:t>
      </w:r>
      <w:r>
        <w:br/>
      </w:r>
      <w:r>
        <w:rPr>
          <w:rStyle w:val="NormalTok"/>
        </w:rPr>
        <w:t xml:space="preserve">            </w:t>
      </w:r>
      <w:r>
        <w:br/>
      </w:r>
      <w:r>
        <w:rPr>
          <w:rStyle w:val="NormalTok"/>
        </w:rPr>
        <w:t xml:space="preserve">        </w:t>
      </w:r>
      <w:r>
        <w:rPr>
          <w:rStyle w:val="CommentTok"/>
        </w:rPr>
        <w:t xml:space="preserve"># Conditional retry for ambiguous errors</w:t>
      </w:r>
      <w:r>
        <w:br/>
      </w:r>
      <w:r>
        <w:rPr>
          <w:rStyle w:val="NormalTok"/>
        </w:rPr>
        <w:t xml:space="preserve">        </w:t>
      </w:r>
      <w:r>
        <w:rPr>
          <w:rStyle w:val="ControlFlowTok"/>
        </w:rPr>
        <w:t xml:space="preserve">if</w:t>
      </w:r>
      <w:r>
        <w:rPr>
          <w:rStyle w:val="NormalTok"/>
        </w:rPr>
        <w:t xml:space="preserve"> error_type </w:t>
      </w:r>
      <w:r>
        <w:rPr>
          <w:rStyle w:val="OperatorTok"/>
        </w:rPr>
        <w:t xml:space="preserve">==</w:t>
      </w:r>
      <w:r>
        <w:rPr>
          <w:rStyle w:val="NormalTok"/>
        </w:rPr>
        <w:t xml:space="preserve"> </w:t>
      </w:r>
      <w:r>
        <w:rPr>
          <w:rStyle w:val="StringTok"/>
        </w:rPr>
        <w:t xml:space="preserve">"HTTP_500_UNKNOWN_SOURCE"</w:t>
      </w:r>
      <w:r>
        <w:rPr>
          <w:rStyle w:val="NormalTok"/>
        </w:rPr>
        <w:t xml:space="preserve">:</w:t>
      </w:r>
      <w:r>
        <w:br/>
      </w:r>
      <w:r>
        <w:rPr>
          <w:rStyle w:val="NormalTok"/>
        </w:rPr>
        <w:t xml:space="preserve">            </w:t>
      </w:r>
      <w:r>
        <w:rPr>
          <w:rStyle w:val="ControlFlowTok"/>
        </w:rPr>
        <w:t xml:space="preserve">return</w:t>
      </w:r>
      <w:r>
        <w:rPr>
          <w:rStyle w:val="NormalTok"/>
        </w:rPr>
        <w:t xml:space="preserve"> attempt_count </w:t>
      </w:r>
      <w:r>
        <w:rPr>
          <w:rStyle w:val="OperatorTok"/>
        </w:rPr>
        <w:t xml:space="preserve">&lt;</w:t>
      </w:r>
      <w:r>
        <w:rPr>
          <w:rStyle w:val="NormalTok"/>
        </w:rPr>
        <w:t xml:space="preserve"> </w:t>
      </w:r>
      <w:r>
        <w:rPr>
          <w:rStyle w:val="DecValTok"/>
        </w:rPr>
        <w:t xml:space="preserve">2</w:t>
      </w:r>
      <w:r>
        <w:rPr>
          <w:rStyle w:val="NormalTok"/>
        </w:rPr>
        <w:t xml:space="preserve">  </w:t>
      </w:r>
      <w:r>
        <w:rPr>
          <w:rStyle w:val="CommentTok"/>
        </w:rPr>
        <w:t xml:space="preserve"># Limited retries for unknown</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KeywordTok"/>
        </w:rPr>
        <w:t xml:space="preserve">def</w:t>
      </w:r>
      <w:r>
        <w:rPr>
          <w:rStyle w:val="NormalTok"/>
        </w:rPr>
        <w:t xml:space="preserve"> get_delay(</w:t>
      </w:r>
      <w:r>
        <w:rPr>
          <w:rStyle w:val="VariableTok"/>
        </w:rPr>
        <w:t xml:space="preserve">self</w:t>
      </w:r>
      <w:r>
        <w:rPr>
          <w:rStyle w:val="NormalTok"/>
        </w:rPr>
        <w:t xml:space="preserve">, attempt_count, error_type):</w:t>
      </w:r>
      <w:r>
        <w:br/>
      </w:r>
      <w:r>
        <w:rPr>
          <w:rStyle w:val="NormalTok"/>
        </w:rPr>
        <w:t xml:space="preserve">        </w:t>
      </w:r>
      <w:r>
        <w:rPr>
          <w:rStyle w:val="CommentTok"/>
        </w:rPr>
        <w:t xml:space="preserve"># Longer delays for SAP-inferred errors</w:t>
      </w:r>
      <w:r>
        <w:br/>
      </w:r>
      <w:r>
        <w:rPr>
          <w:rStyle w:val="NormalTok"/>
        </w:rPr>
        <w:t xml:space="preserve">        multiplier </w:t>
      </w:r>
      <w:r>
        <w:rPr>
          <w:rStyle w:val="OperatorTok"/>
        </w:rPr>
        <w:t xml:space="preserve">=</w:t>
      </w:r>
      <w:r>
        <w:rPr>
          <w:rStyle w:val="NormalTok"/>
        </w:rPr>
        <w:t xml:space="preserve"> </w:t>
      </w:r>
      <w:r>
        <w:rPr>
          <w:rStyle w:val="DecValTok"/>
        </w:rPr>
        <w:t xml:space="preserve">2</w:t>
      </w:r>
      <w:r>
        <w:rPr>
          <w:rStyle w:val="NormalTok"/>
        </w:rPr>
        <w:t xml:space="preserve"> </w:t>
      </w:r>
      <w:r>
        <w:rPr>
          <w:rStyle w:val="ControlFlowTok"/>
        </w:rPr>
        <w:t xml:space="preserve">if</w:t>
      </w:r>
      <w:r>
        <w:rPr>
          <w:rStyle w:val="NormalTok"/>
        </w:rPr>
        <w:t xml:space="preserve"> error_type.startswith(</w:t>
      </w:r>
      <w:r>
        <w:rPr>
          <w:rStyle w:val="StringTok"/>
        </w:rPr>
        <w:t xml:space="preserve">"SAP_"</w:t>
      </w:r>
      <w:r>
        <w:rPr>
          <w:rStyle w:val="NormalTok"/>
        </w:rPr>
        <w:t xml:space="preserve">) </w:t>
      </w:r>
      <w:r>
        <w:rPr>
          <w:rStyle w:val="ControlFlowTok"/>
        </w:rPr>
        <w:t xml:space="preserve">else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w:t>
      </w:r>
      <w:r>
        <w:rPr>
          <w:rStyle w:val="VariableTok"/>
        </w:rPr>
        <w:t xml:space="preserve">self</w:t>
      </w:r>
      <w:r>
        <w:rPr>
          <w:rStyle w:val="NormalTok"/>
        </w:rPr>
        <w:t xml:space="preserve">.base_delay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attempt_count) </w:t>
      </w:r>
      <w:r>
        <w:rPr>
          <w:rStyle w:val="OperatorTok"/>
        </w:rPr>
        <w:t xml:space="preserve">*</w:t>
      </w:r>
      <w:r>
        <w:rPr>
          <w:rStyle w:val="NormalTok"/>
        </w:rPr>
        <w:t xml:space="preserve"> multiplier, </w:t>
      </w:r>
      <w:r>
        <w:rPr>
          <w:rStyle w:val="VariableTok"/>
        </w:rPr>
        <w:t xml:space="preserve">self</w:t>
      </w:r>
      <w:r>
        <w:rPr>
          <w:rStyle w:val="NormalTok"/>
        </w:rPr>
        <w:t xml:space="preserve">.max_delay)</w:t>
      </w:r>
    </w:p>
    <w:bookmarkEnd w:id="37"/>
    <w:bookmarkStart w:id="38" w:name="enhanced-error-visibility-monitoring"/>
    <w:p>
      <w:pPr>
        <w:pStyle w:val="Heading3"/>
      </w:pPr>
      <w:r>
        <w:t xml:space="preserve">2.5 Enhanced Error Visibility &amp; Monitoring</w:t>
      </w:r>
    </w:p>
    <w:p>
      <w:pPr>
        <w:pStyle w:val="FirstParagraph"/>
      </w:pPr>
      <w:r>
        <w:rPr>
          <w:bCs/>
          <w:b/>
        </w:rPr>
        <w:t xml:space="preserve">APIM Error Correlation Framework:</w:t>
      </w:r>
    </w:p>
    <w:p>
      <w:pPr>
        <w:pStyle w:val="SourceCode"/>
      </w:pPr>
      <w:r>
        <w:rPr>
          <w:rStyle w:val="KeywordTok"/>
        </w:rPr>
        <w:t xml:space="preserve">def</w:t>
      </w:r>
      <w:r>
        <w:rPr>
          <w:rStyle w:val="NormalTok"/>
        </w:rPr>
        <w:t xml:space="preserve"> create_error_correlation_id(transaction):</w:t>
      </w:r>
      <w:r>
        <w:br/>
      </w:r>
      <w:r>
        <w:rPr>
          <w:rStyle w:val="NormalTok"/>
        </w:rPr>
        <w:t xml:space="preserve">    </w:t>
      </w:r>
      <w:r>
        <w:rPr>
          <w:rStyle w:val="CommentTok"/>
        </w:rPr>
        <w:t xml:space="preserve">"""</w:t>
      </w:r>
      <w:r>
        <w:br/>
      </w:r>
      <w:r>
        <w:rPr>
          <w:rStyle w:val="CommentTok"/>
        </w:rPr>
        <w:t xml:space="preserve">    Create correlation ID to track errors across APIM and Ignition</w:t>
      </w:r>
      <w:r>
        <w:br/>
      </w:r>
      <w:r>
        <w:rPr>
          <w:rStyle w:val="CommentTok"/>
        </w:rPr>
        <w:t xml:space="preserve">    """</w:t>
      </w:r>
      <w:r>
        <w:br/>
      </w:r>
      <w:r>
        <w:rPr>
          <w:rStyle w:val="NormalTok"/>
        </w:rPr>
        <w:t xml:space="preserve">    correlation_id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transaction</w:t>
      </w:r>
      <w:r>
        <w:rPr>
          <w:rStyle w:val="SpecialCharTok"/>
        </w:rPr>
        <w:t xml:space="preserve">.</w:t>
      </w:r>
      <w:r>
        <w:rPr>
          <w:rStyle w:val="NormalTok"/>
        </w:rPr>
        <w:t xml:space="preserve">order_number</w:t>
      </w:r>
      <w:r>
        <w:rPr>
          <w:rStyle w:val="SpecialCharTok"/>
        </w:rPr>
        <w:t xml:space="preserve">}</w:t>
      </w:r>
      <w:r>
        <w:rPr>
          <w:rStyle w:val="SpecialStringTok"/>
        </w:rPr>
        <w:t xml:space="preserve">_</w:t>
      </w:r>
      <w:r>
        <w:rPr>
          <w:rStyle w:val="SpecialCharTok"/>
        </w:rPr>
        <w:t xml:space="preserve">{</w:t>
      </w:r>
      <w:r>
        <w:rPr>
          <w:rStyle w:val="NormalTok"/>
        </w:rPr>
        <w:t xml:space="preserve">transaction</w:t>
      </w:r>
      <w:r>
        <w:rPr>
          <w:rStyle w:val="SpecialCharTok"/>
        </w:rPr>
        <w:t xml:space="preserve">.</w:t>
      </w:r>
      <w:r>
        <w:rPr>
          <w:rStyle w:val="NormalTok"/>
        </w:rPr>
        <w:t xml:space="preserve">timestamp</w:t>
      </w:r>
      <w:r>
        <w:rPr>
          <w:rStyle w:val="SpecialCharTok"/>
        </w:rPr>
        <w:t xml:space="preserve">}</w:t>
      </w:r>
      <w:r>
        <w:rPr>
          <w:rStyle w:val="SpecialStringTok"/>
        </w:rPr>
        <w:t xml:space="preserve">_</w:t>
      </w:r>
      <w:r>
        <w:rPr>
          <w:rStyle w:val="SpecialCharTok"/>
        </w:rPr>
        <w:t xml:space="preserve">{</w:t>
      </w:r>
      <w:r>
        <w:rPr>
          <w:rStyle w:val="NormalTok"/>
        </w:rPr>
        <w:t xml:space="preserve">uuid</w:t>
      </w:r>
      <w:r>
        <w:rPr>
          <w:rStyle w:val="SpecialCharTok"/>
        </w:rPr>
        <w:t xml:space="preserve">.</w:t>
      </w:r>
      <w:r>
        <w:rPr>
          <w:rStyle w:val="NormalTok"/>
        </w:rPr>
        <w:t xml:space="preserve">uuid4()</w:t>
      </w:r>
      <w:r>
        <w:rPr>
          <w:rStyle w:val="SpecialCharTok"/>
        </w:rPr>
        <w:t xml:space="preserve">.</w:t>
      </w:r>
      <w:r>
        <w:rPr>
          <w:rStyle w:val="BuiltInTok"/>
        </w:rPr>
        <w:t xml:space="preserve">hex</w:t>
      </w:r>
      <w:r>
        <w:rPr>
          <w:rStyle w:val="NormalTok"/>
        </w:rPr>
        <w:t xml:space="preserve">[:</w:t>
      </w:r>
      <w:r>
        <w:rPr>
          <w:rStyle w:val="DecValTok"/>
        </w:rPr>
        <w:t xml:space="preserve">8</w:t>
      </w:r>
      <w:r>
        <w:rPr>
          <w:rStyle w:val="NormalTok"/>
        </w:rPr>
        <w:t xml:space="preserv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Include in APIM headers</w:t>
      </w:r>
      <w:r>
        <w:br/>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'X-Correlation-ID'</w:t>
      </w:r>
      <w:r>
        <w:rPr>
          <w:rStyle w:val="NormalTok"/>
        </w:rPr>
        <w:t xml:space="preserve">: correlation_id,</w:t>
      </w:r>
      <w:r>
        <w:br/>
      </w:r>
      <w:r>
        <w:rPr>
          <w:rStyle w:val="NormalTok"/>
        </w:rPr>
        <w:t xml:space="preserve">        </w:t>
      </w:r>
      <w:r>
        <w:rPr>
          <w:rStyle w:val="StringTok"/>
        </w:rPr>
        <w:t xml:space="preserve">'X-Source-System'</w:t>
      </w:r>
      <w:r>
        <w:rPr>
          <w:rStyle w:val="NormalTok"/>
        </w:rPr>
        <w:t xml:space="preserve">: </w:t>
      </w:r>
      <w:r>
        <w:rPr>
          <w:rStyle w:val="StringTok"/>
        </w:rPr>
        <w:t xml:space="preserve">'Ignition-MES'</w:t>
      </w:r>
      <w:r>
        <w:rPr>
          <w:rStyle w:val="NormalTok"/>
        </w:rPr>
        <w:t xml:space="preserve">,</w:t>
      </w:r>
      <w:r>
        <w:br/>
      </w:r>
      <w:r>
        <w:rPr>
          <w:rStyle w:val="NormalTok"/>
        </w:rPr>
        <w:t xml:space="preserve">        </w:t>
      </w:r>
      <w:r>
        <w:rPr>
          <w:rStyle w:val="StringTok"/>
        </w:rPr>
        <w:t xml:space="preserve">'X-Transaction-Type'</w:t>
      </w:r>
      <w:r>
        <w:rPr>
          <w:rStyle w:val="NormalTok"/>
        </w:rPr>
        <w:t xml:space="preserve">: transaction.</w:t>
      </w:r>
      <w:r>
        <w:rPr>
          <w:rStyle w:val="BuiltInTok"/>
        </w:rPr>
        <w:t xml:space="preserve">type</w:t>
      </w:r>
      <w:r>
        <w:rPr>
          <w:rStyle w:val="NormalTok"/>
        </w:rPr>
        <w:t xml:space="preserve">,</w:t>
      </w:r>
      <w:r>
        <w:br/>
      </w:r>
      <w:r>
        <w:rPr>
          <w:rStyle w:val="NormalTok"/>
        </w:rPr>
        <w:t xml:space="preserve">        </w:t>
      </w:r>
      <w:r>
        <w:rPr>
          <w:rStyle w:val="StringTok"/>
        </w:rPr>
        <w:t xml:space="preserve">'X-Plant-Code'</w:t>
      </w:r>
      <w:r>
        <w:rPr>
          <w:rStyle w:val="NormalTok"/>
        </w:rPr>
        <w:t xml:space="preserve">: transaction.plant</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correlation_id, headers</w:t>
      </w:r>
    </w:p>
    <w:p>
      <w:pPr>
        <w:pStyle w:val="FirstParagraph"/>
      </w:pPr>
      <w:r>
        <w:rPr>
          <w:bCs/>
          <w:b/>
        </w:rPr>
        <w:t xml:space="preserve">Error Analytics Dashboard:</w:t>
      </w:r>
      <w:r>
        <w:t xml:space="preserve"> </w:t>
      </w:r>
      <w:r>
        <w:t xml:space="preserve">-</w:t>
      </w:r>
      <w:r>
        <w:t xml:space="preserve"> </w:t>
      </w:r>
      <w:r>
        <w:rPr>
          <w:bCs/>
          <w:b/>
        </w:rPr>
        <w:t xml:space="preserve">APIM Error Rate Trends:</w:t>
      </w:r>
      <w:r>
        <w:t xml:space="preserve"> </w:t>
      </w:r>
      <w:r>
        <w:t xml:space="preserve">Track APIM-specific vs SAP-inferred errors</w:t>
      </w:r>
      <w:r>
        <w:t xml:space="preserve"> </w:t>
      </w:r>
      <w:r>
        <w:t xml:space="preserve">-</w:t>
      </w:r>
      <w:r>
        <w:t xml:space="preserve"> </w:t>
      </w:r>
      <w:r>
        <w:rPr>
          <w:bCs/>
          <w:b/>
        </w:rPr>
        <w:t xml:space="preserve">Timeout Analysis:</w:t>
      </w:r>
      <w:r>
        <w:t xml:space="preserve"> </w:t>
      </w:r>
      <w:r>
        <w:t xml:space="preserve">Categorize timeout sources (network/APIM/SAP)</w:t>
      </w:r>
      <w:r>
        <w:t xml:space="preserve"> </w:t>
      </w:r>
      <w:r>
        <w:t xml:space="preserve">-</w:t>
      </w:r>
      <w:r>
        <w:t xml:space="preserve"> </w:t>
      </w:r>
      <w:r>
        <w:rPr>
          <w:bCs/>
          <w:b/>
        </w:rPr>
        <w:t xml:space="preserve">Business Logic Error Patterns:</w:t>
      </w:r>
      <w:r>
        <w:t xml:space="preserve"> </w:t>
      </w:r>
      <w:r>
        <w:t xml:space="preserve">Identify recurring SAP validation issues</w:t>
      </w:r>
      <w:r>
        <w:t xml:space="preserve"> </w:t>
      </w:r>
      <w:r>
        <w:t xml:space="preserve">-</w:t>
      </w:r>
      <w:r>
        <w:t xml:space="preserve"> </w:t>
      </w:r>
      <w:r>
        <w:rPr>
          <w:bCs/>
          <w:b/>
        </w:rPr>
        <w:t xml:space="preserve">Retry Success Rates:</w:t>
      </w:r>
      <w:r>
        <w:t xml:space="preserve"> </w:t>
      </w:r>
      <w:r>
        <w:t xml:space="preserve">Monitor effectiveness of retry strategies</w:t>
      </w:r>
      <w:r>
        <w:t xml:space="preserve"> </w:t>
      </w:r>
      <w:r>
        <w:t xml:space="preserve">-</w:t>
      </w:r>
      <w:r>
        <w:t xml:space="preserve"> </w:t>
      </w:r>
      <w:r>
        <w:rPr>
          <w:bCs/>
          <w:b/>
        </w:rPr>
        <w:t xml:space="preserve">Correlation ID Tracking:</w:t>
      </w:r>
      <w:r>
        <w:t xml:space="preserve"> </w:t>
      </w:r>
      <w:r>
        <w:t xml:space="preserve">End-to-end transaction tracing</w:t>
      </w:r>
    </w:p>
    <w:bookmarkEnd w:id="38"/>
    <w:bookmarkStart w:id="39" w:name="transaction-integrity-management"/>
    <w:p>
      <w:pPr>
        <w:pStyle w:val="Heading3"/>
      </w:pPr>
      <w:r>
        <w:t xml:space="preserve">2.2 Transaction Integrity Management</w:t>
      </w:r>
    </w:p>
    <w:p>
      <w:pPr>
        <w:pStyle w:val="FirstParagraph"/>
      </w:pPr>
      <w:r>
        <w:rPr>
          <w:bCs/>
          <w:b/>
        </w:rPr>
        <w:t xml:space="preserve">Four-Step Confirmation Process Integrity:</w:t>
      </w:r>
    </w:p>
    <w:p>
      <w:pPr>
        <w:pStyle w:val="SourceCode"/>
      </w:pPr>
      <w:r>
        <w:rPr>
          <w:rStyle w:val="CommentTok"/>
        </w:rPr>
        <w:t xml:space="preserve"># Pseudo-code for transaction management</w:t>
      </w:r>
      <w:r>
        <w:br/>
      </w:r>
      <w:r>
        <w:rPr>
          <w:rStyle w:val="NormalTok"/>
        </w:rPr>
        <w:t xml:space="preserve">transaction_state </w:t>
      </w:r>
      <w:r>
        <w:rPr>
          <w:rStyle w:val="OperatorTok"/>
        </w:rPr>
        <w:t xml:space="preserve">=</w:t>
      </w:r>
      <w:r>
        <w:rPr>
          <w:rStyle w:val="NormalTok"/>
        </w:rPr>
        <w:t xml:space="preserve"> {</w:t>
      </w:r>
      <w:r>
        <w:br/>
      </w:r>
      <w:r>
        <w:rPr>
          <w:rStyle w:val="NormalTok"/>
        </w:rPr>
        <w:t xml:space="preserve">    </w:t>
      </w:r>
      <w:r>
        <w:rPr>
          <w:rStyle w:val="StringTok"/>
        </w:rPr>
        <w:t xml:space="preserve">'order_confirmed'</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'hu_created'</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'hu_packed'</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'gr_posted'</w:t>
      </w:r>
      <w:r>
        <w:rPr>
          <w:rStyle w:val="NormalTok"/>
        </w:rPr>
        <w:t xml:space="preserve">: </w:t>
      </w:r>
      <w:r>
        <w:rPr>
          <w:rStyle w:val="VariableTok"/>
        </w:rPr>
        <w:t xml:space="preserve">False</w:t>
      </w:r>
      <w:r>
        <w:br/>
      </w:r>
      <w:r>
        <w:rPr>
          <w:rStyle w:val="NormalTok"/>
        </w:rPr>
        <w:t xml:space="preserve">}</w:t>
      </w:r>
      <w:r>
        <w:br/>
      </w:r>
      <w:r>
        <w:br/>
      </w:r>
      <w:r>
        <w:rPr>
          <w:rStyle w:val="CommentTok"/>
        </w:rPr>
        <w:t xml:space="preserve"># Each step validates previous steps</w:t>
      </w:r>
      <w:r>
        <w:br/>
      </w:r>
      <w:r>
        <w:rPr>
          <w:rStyle w:val="CommentTok"/>
        </w:rPr>
        <w:t xml:space="preserve"># Automatic rollback on failure</w:t>
      </w:r>
      <w:r>
        <w:br/>
      </w:r>
      <w:r>
        <w:rPr>
          <w:rStyle w:val="CommentTok"/>
        </w:rPr>
        <w:t xml:space="preserve"># Audit trail for all attempts</w:t>
      </w:r>
    </w:p>
    <w:p>
      <w:pPr>
        <w:pStyle w:val="FirstParagraph"/>
      </w:pPr>
      <w:r>
        <w:rPr>
          <w:bCs/>
          <w:b/>
        </w:rPr>
        <w:t xml:space="preserve">Compensation Logic:</w:t>
      </w:r>
      <w:r>
        <w:t xml:space="preserve"> </w:t>
      </w:r>
      <w:r>
        <w:t xml:space="preserve">- Step 4 fails: Unpack HU (Step 3 reverse)</w:t>
      </w:r>
      <w:r>
        <w:t xml:space="preserve"> </w:t>
      </w:r>
      <w:r>
        <w:t xml:space="preserve">- Step 3 fails: Delete HU (Step 2 reverse)</w:t>
      </w:r>
      <w:r>
        <w:t xml:space="preserve"> </w:t>
      </w:r>
      <w:r>
        <w:t xml:space="preserve">- Step 2 fails: Cancel confirmation (Step 1 reverse)</w:t>
      </w:r>
      <w:r>
        <w:t xml:space="preserve"> </w:t>
      </w:r>
      <w:r>
        <w:t xml:space="preserve">- Full audit trail maintained in Ignition</w:t>
      </w:r>
    </w:p>
    <w:bookmarkEnd w:id="39"/>
    <w:bookmarkStart w:id="40" w:name="error-recovery-queue"/>
    <w:p>
      <w:pPr>
        <w:pStyle w:val="Heading3"/>
      </w:pPr>
      <w:r>
        <w:t xml:space="preserve">2.3 Error Recovery Queue</w:t>
      </w:r>
    </w:p>
    <w:p>
      <w:pPr>
        <w:pStyle w:val="FirstParagraph"/>
      </w:pPr>
      <w:r>
        <w:rPr>
          <w:bCs/>
          <w:b/>
        </w:rPr>
        <w:t xml:space="preserve">Persistent Queue Implementation:</w:t>
      </w:r>
      <w:r>
        <w:t xml:space="preserve"> </w:t>
      </w:r>
      <w:r>
        <w:t xml:space="preserve">- Local PostgreSQL database for failed transactions</w:t>
      </w:r>
      <w:r>
        <w:t xml:space="preserve"> </w:t>
      </w:r>
      <w:r>
        <w:t xml:space="preserve">- Automatic retry with configurable intervals</w:t>
      </w:r>
      <w:r>
        <w:t xml:space="preserve"> </w:t>
      </w:r>
      <w:r>
        <w:t xml:space="preserve">- Manual intervention options</w:t>
      </w:r>
      <w:r>
        <w:t xml:space="preserve"> </w:t>
      </w:r>
      <w:r>
        <w:t xml:space="preserve">- Age-based escalation</w:t>
      </w:r>
      <w:r>
        <w:t xml:space="preserve"> </w:t>
      </w:r>
      <w:r>
        <w:t xml:space="preserve">- Batch recovery tools</w:t>
      </w:r>
    </w:p>
    <w:p>
      <w:r>
        <w:pict>
          <v:rect style="width:0;height:1.5pt" o:hralign="center" o:hrstd="t" o:hr="t"/>
        </w:pict>
      </w:r>
    </w:p>
    <w:bookmarkEnd w:id="40"/>
    <w:bookmarkEnd w:id="41"/>
    <w:bookmarkStart w:id="44" w:name="data-caching-offline-operation"/>
    <w:p>
      <w:pPr>
        <w:pStyle w:val="Heading2"/>
      </w:pPr>
      <w:r>
        <w:t xml:space="preserve">3. Data Caching &amp; Offline Operation</w:t>
      </w:r>
    </w:p>
    <w:bookmarkStart w:id="42" w:name="local-cache-architecture"/>
    <w:p>
      <w:pPr>
        <w:pStyle w:val="Heading3"/>
      </w:pPr>
      <w:r>
        <w:t xml:space="preserve">3.1 Local Cache Architecture</w:t>
      </w:r>
    </w:p>
    <w:p>
      <w:pPr>
        <w:pStyle w:val="FirstParagraph"/>
      </w:pPr>
      <w:r>
        <w:rPr>
          <w:bCs/>
          <w:b/>
        </w:rPr>
        <w:t xml:space="preserve">Cache Levels:</w:t>
      </w:r>
      <w:r>
        <w:t xml:space="preserve"> </w:t>
      </w:r>
      <w:r>
        <w:t xml:space="preserve">1.</w:t>
      </w:r>
      <w:r>
        <w:t xml:space="preserve"> </w:t>
      </w:r>
      <w:r>
        <w:rPr>
          <w:bCs/>
          <w:b/>
        </w:rPr>
        <w:t xml:space="preserve">Level 1 - Critical Data</w:t>
      </w:r>
      <w:r>
        <w:t xml:space="preserve"> </w:t>
      </w:r>
      <w:r>
        <w:t xml:space="preserve">(Always cached)</w:t>
      </w:r>
      <w:r>
        <w:t xml:space="preserve"> </w:t>
      </w:r>
      <w:r>
        <w:t xml:space="preserve">- Active production orders</w:t>
      </w:r>
      <w:r>
        <w:t xml:space="preserve"> </w:t>
      </w:r>
      <w:r>
        <w:t xml:space="preserve">- Material master data</w:t>
      </w:r>
      <w:r>
        <w:t xml:space="preserve"> </w:t>
      </w:r>
      <w:r>
        <w:t xml:space="preserve">- Work center configurations</w:t>
      </w:r>
      <w:r>
        <w:t xml:space="preserve"> </w:t>
      </w:r>
      <w:r>
        <w:t xml:space="preserve">- Last 24 hours of confirmations</w:t>
      </w:r>
    </w:p>
    <w:p>
      <w:pPr>
        <w:numPr>
          <w:ilvl w:val="0"/>
          <w:numId w:val="1019"/>
        </w:numPr>
        <w:pStyle w:val="Compact"/>
      </w:pPr>
      <w:r>
        <w:rPr>
          <w:bCs/>
          <w:b/>
        </w:rPr>
        <w:t xml:space="preserve">Level 2 - Operational Data</w:t>
      </w:r>
      <w:r>
        <w:t xml:space="preserve"> </w:t>
      </w:r>
      <w:r>
        <w:t xml:space="preserve">(Cached on-demand)</w:t>
      </w:r>
    </w:p>
    <w:p>
      <w:pPr>
        <w:numPr>
          <w:ilvl w:val="1"/>
          <w:numId w:val="1020"/>
        </w:numPr>
        <w:pStyle w:val="Compact"/>
      </w:pPr>
      <w:r>
        <w:t xml:space="preserve">Historical orders (7 days)</w:t>
      </w:r>
    </w:p>
    <w:p>
      <w:pPr>
        <w:numPr>
          <w:ilvl w:val="1"/>
          <w:numId w:val="1020"/>
        </w:numPr>
        <w:pStyle w:val="Compact"/>
      </w:pPr>
      <w:r>
        <w:t xml:space="preserve">Quality specifications</w:t>
      </w:r>
    </w:p>
    <w:p>
      <w:pPr>
        <w:numPr>
          <w:ilvl w:val="1"/>
          <w:numId w:val="1020"/>
        </w:numPr>
        <w:pStyle w:val="Compact"/>
      </w:pPr>
      <w:r>
        <w:t xml:space="preserve">Customer requirements</w:t>
      </w:r>
    </w:p>
    <w:p>
      <w:pPr>
        <w:numPr>
          <w:ilvl w:val="0"/>
          <w:numId w:val="1019"/>
        </w:numPr>
        <w:pStyle w:val="Compact"/>
      </w:pPr>
      <w:r>
        <w:rPr>
          <w:bCs/>
          <w:b/>
        </w:rPr>
        <w:t xml:space="preserve">Level 3 - Reference Data</w:t>
      </w:r>
      <w:r>
        <w:t xml:space="preserve"> </w:t>
      </w:r>
      <w:r>
        <w:t xml:space="preserve">(Periodic sync)</w:t>
      </w:r>
    </w:p>
    <w:p>
      <w:pPr>
        <w:numPr>
          <w:ilvl w:val="1"/>
          <w:numId w:val="1021"/>
        </w:numPr>
        <w:pStyle w:val="Compact"/>
      </w:pPr>
      <w:r>
        <w:t xml:space="preserve">Full material catalog</w:t>
      </w:r>
    </w:p>
    <w:p>
      <w:pPr>
        <w:numPr>
          <w:ilvl w:val="1"/>
          <w:numId w:val="1021"/>
        </w:numPr>
        <w:pStyle w:val="Compact"/>
      </w:pPr>
      <w:r>
        <w:t xml:space="preserve">Customer database</w:t>
      </w:r>
    </w:p>
    <w:p>
      <w:pPr>
        <w:numPr>
          <w:ilvl w:val="1"/>
          <w:numId w:val="1021"/>
        </w:numPr>
        <w:pStyle w:val="Compact"/>
      </w:pPr>
      <w:r>
        <w:t xml:space="preserve">Routing libraries</w:t>
      </w:r>
    </w:p>
    <w:bookmarkEnd w:id="42"/>
    <w:bookmarkStart w:id="43" w:name="offline-operation-capabilities"/>
    <w:p>
      <w:pPr>
        <w:pStyle w:val="Heading3"/>
      </w:pPr>
      <w:r>
        <w:t xml:space="preserve">3.2 Offline Operation Capabilities</w:t>
      </w:r>
    </w:p>
    <w:p>
      <w:pPr>
        <w:pStyle w:val="FirstParagraph"/>
      </w:pPr>
      <w:r>
        <w:rPr>
          <w:bCs/>
          <w:b/>
        </w:rPr>
        <w:t xml:space="preserve">Offline Functionality Matrix:</w:t>
      </w:r>
    </w:p>
    <w:tbl>
      <w:tblPr>
        <w:tblStyle w:val="Table"/>
        <w:tblW w:type="pct" w:w="5000"/>
        <w:tblLook w:firstRow="1" w:lastRow="0" w:firstColumn="0" w:lastColumn="0" w:noHBand="0" w:noVBand="0" w:val="0020"/>
        <w:jc w:val="start"/>
      </w:tblPr>
      <w:tblGrid>
        <w:gridCol w:w="1131"/>
        <w:gridCol w:w="2149"/>
        <w:gridCol w:w="2715"/>
        <w:gridCol w:w="1923"/>
      </w:tblGrid>
      <w:tr>
        <w:trPr>
          <w:tblHeader w:val="true"/>
        </w:trPr>
        <w:tc>
          <w:tcPr/>
          <w:p>
            <w:pPr>
              <w:pStyle w:val="Compact"/>
              <w:jc w:val="left"/>
            </w:pPr>
            <w:r>
              <w:t xml:space="preserve">Function</w:t>
            </w:r>
          </w:p>
        </w:tc>
        <w:tc>
          <w:tcPr/>
          <w:p>
            <w:pPr>
              <w:pStyle w:val="Compact"/>
              <w:jc w:val="left"/>
            </w:pPr>
            <w:r>
              <w:t xml:space="preserve">Offline Capability</w:t>
            </w:r>
          </w:p>
        </w:tc>
        <w:tc>
          <w:tcPr/>
          <w:p>
            <w:pPr>
              <w:pStyle w:val="Compact"/>
              <w:jc w:val="left"/>
            </w:pPr>
            <w:r>
              <w:t xml:space="preserve">Data Sync on Reconnect</w:t>
            </w:r>
          </w:p>
        </w:tc>
        <w:tc>
          <w:tcPr/>
          <w:p>
            <w:pPr>
              <w:pStyle w:val="Compact"/>
              <w:jc w:val="left"/>
            </w:pPr>
            <w:r>
              <w:t xml:space="preserve">Business Impact</w:t>
            </w:r>
          </w:p>
        </w:tc>
      </w:tr>
      <w:tr>
        <w:tc>
          <w:tcPr/>
          <w:p>
            <w:pPr>
              <w:pStyle w:val="Compact"/>
              <w:jc w:val="left"/>
            </w:pPr>
            <w:r>
              <w:t xml:space="preserve">View Orders</w:t>
            </w:r>
          </w:p>
        </w:tc>
        <w:tc>
          <w:tcPr/>
          <w:p>
            <w:pPr>
              <w:pStyle w:val="Compact"/>
              <w:jc w:val="left"/>
            </w:pPr>
            <w:r>
              <w:t xml:space="preserve">Full</w:t>
            </w:r>
          </w:p>
        </w:tc>
        <w:tc>
          <w:tcPr/>
          <w:p>
            <w:pPr>
              <w:pStyle w:val="Compact"/>
              <w:jc w:val="left"/>
            </w:pPr>
            <w:r>
              <w:t xml:space="preserve">Not Required</w:t>
            </w:r>
          </w:p>
        </w:tc>
        <w:tc>
          <w:tcPr/>
          <w:p>
            <w:pPr>
              <w:pStyle w:val="Compact"/>
              <w:jc w:val="left"/>
            </w:pPr>
            <w:r>
              <w:t xml:space="preserve">None</w:t>
            </w:r>
          </w:p>
        </w:tc>
      </w:tr>
      <w:tr>
        <w:tc>
          <w:tcPr/>
          <w:p>
            <w:pPr>
              <w:pStyle w:val="Compact"/>
              <w:jc w:val="left"/>
            </w:pPr>
            <w:r>
              <w:t xml:space="preserve">Create Confirmations</w:t>
            </w:r>
          </w:p>
        </w:tc>
        <w:tc>
          <w:tcPr/>
          <w:p>
            <w:pPr>
              <w:pStyle w:val="Compact"/>
              <w:jc w:val="left"/>
            </w:pPr>
            <w:r>
              <w:t xml:space="preserve">Partial</w:t>
            </w:r>
          </w:p>
        </w:tc>
        <w:tc>
          <w:tcPr/>
          <w:p>
            <w:pPr>
              <w:pStyle w:val="Compact"/>
              <w:jc w:val="left"/>
            </w:pPr>
            <w:r>
              <w:t xml:space="preserve">Queued Upload</w:t>
            </w:r>
          </w:p>
        </w:tc>
        <w:tc>
          <w:tcPr/>
          <w:p>
            <w:pPr>
              <w:pStyle w:val="Compact"/>
              <w:jc w:val="left"/>
            </w:pPr>
            <w:r>
              <w:t xml:space="preserve">Delayed Visibility</w:t>
            </w:r>
          </w:p>
        </w:tc>
      </w:tr>
      <w:tr>
        <w:tc>
          <w:tcPr/>
          <w:p>
            <w:pPr>
              <w:pStyle w:val="Compact"/>
              <w:jc w:val="left"/>
            </w:pPr>
            <w:r>
              <w:t xml:space="preserve">Print Labels</w:t>
            </w:r>
          </w:p>
        </w:tc>
        <w:tc>
          <w:tcPr/>
          <w:p>
            <w:pPr>
              <w:pStyle w:val="Compact"/>
              <w:jc w:val="left"/>
            </w:pPr>
            <w:r>
              <w:t xml:space="preserve">Full</w:t>
            </w:r>
          </w:p>
        </w:tc>
        <w:tc>
          <w:tcPr/>
          <w:p>
            <w:pPr>
              <w:pStyle w:val="Compact"/>
              <w:jc w:val="left"/>
            </w:pPr>
            <w:r>
              <w:t xml:space="preserve">Not Required</w:t>
            </w:r>
          </w:p>
        </w:tc>
        <w:tc>
          <w:tcPr/>
          <w:p>
            <w:pPr>
              <w:pStyle w:val="Compact"/>
              <w:jc w:val="left"/>
            </w:pPr>
            <w:r>
              <w:t xml:space="preserve">None</w:t>
            </w:r>
          </w:p>
        </w:tc>
      </w:tr>
    </w:tbl>
    <w:p>
      <w:pPr>
        <w:pStyle w:val="BodyText"/>
      </w:pPr>
      <w:r>
        <w:rPr>
          <w:bCs/>
          <w:b/>
        </w:rPr>
        <w:t xml:space="preserve">Conflict Resolution:</w:t>
      </w:r>
      <w:r>
        <w:t xml:space="preserve"> </w:t>
      </w:r>
      <w:r>
        <w:t xml:space="preserve">- S4/HANA is system of record</w:t>
      </w:r>
      <w:r>
        <w:t xml:space="preserve"> </w:t>
      </w:r>
      <w:r>
        <w:t xml:space="preserve">- Local changes queued with timestamps</w:t>
      </w:r>
      <w:r>
        <w:t xml:space="preserve"> </w:t>
      </w:r>
      <w:r>
        <w:t xml:space="preserve">- Supervisor approval for conflicts</w:t>
      </w:r>
      <w:r>
        <w:t xml:space="preserve"> </w:t>
      </w:r>
      <w:r>
        <w:t xml:space="preserve">- Automated resolution for non-conflicts</w:t>
      </w:r>
    </w:p>
    <w:p>
      <w:r>
        <w:pict>
          <v:rect style="width:0;height:1.5pt" o:hralign="center" o:hrstd="t" o:hr="t"/>
        </w:pict>
      </w:r>
    </w:p>
    <w:bookmarkEnd w:id="43"/>
    <w:bookmarkEnd w:id="44"/>
    <w:bookmarkStart w:id="47" w:name="performance-scalability"/>
    <w:p>
      <w:pPr>
        <w:pStyle w:val="Heading2"/>
      </w:pPr>
      <w:r>
        <w:t xml:space="preserve">4. Performance &amp; Scalability</w:t>
      </w:r>
    </w:p>
    <w:bookmarkStart w:id="45" w:name="performance-targets"/>
    <w:p>
      <w:pPr>
        <w:pStyle w:val="Heading3"/>
      </w:pPr>
      <w:r>
        <w:t xml:space="preserve">4.1 Performance Targets</w:t>
      </w:r>
    </w:p>
    <w:p>
      <w:pPr>
        <w:pStyle w:val="FirstParagraph"/>
      </w:pPr>
      <w:r>
        <w:rPr>
          <w:bCs/>
          <w:b/>
        </w:rPr>
        <w:t xml:space="preserve">System Performance Requirements:</w:t>
      </w:r>
      <w:r>
        <w:t xml:space="preserve"> </w:t>
      </w:r>
      <w:r>
        <w:t xml:space="preserve">- API response time: &lt; 2 seconds</w:t>
      </w:r>
      <w:r>
        <w:t xml:space="preserve"> </w:t>
      </w:r>
      <w:r>
        <w:t xml:space="preserve">- Order download: &lt; 30 seconds for 100 orders</w:t>
      </w:r>
      <w:r>
        <w:t xml:space="preserve"> </w:t>
      </w:r>
      <w:r>
        <w:t xml:space="preserve">- Confirmation posting: &lt; 5 seconds per transaction</w:t>
      </w:r>
      <w:r>
        <w:t xml:space="preserve"> </w:t>
      </w:r>
      <w:r>
        <w:t xml:space="preserve">- Cache synchronization: &lt; 5 minutes for full sync</w:t>
      </w:r>
      <w:r>
        <w:t xml:space="preserve"> </w:t>
      </w:r>
      <w:r>
        <w:t xml:space="preserve">- UI responsiveness: &lt; 1000ms for user actions</w:t>
      </w:r>
    </w:p>
    <w:bookmarkEnd w:id="45"/>
    <w:bookmarkStart w:id="46" w:name="scalability-design"/>
    <w:p>
      <w:pPr>
        <w:pStyle w:val="Heading3"/>
      </w:pPr>
      <w:r>
        <w:t xml:space="preserve">4.2 Scalability Design</w:t>
      </w:r>
    </w:p>
    <w:p>
      <w:pPr>
        <w:pStyle w:val="FirstParagraph"/>
      </w:pPr>
      <w:r>
        <w:rPr>
          <w:bCs/>
          <w:b/>
        </w:rPr>
        <w:t xml:space="preserve">Per-Site Capacity Planning:</w:t>
      </w:r>
      <w:r>
        <w:t xml:space="preserve"> </w:t>
      </w:r>
      <w:r>
        <w:t xml:space="preserve">- 500 production orders per day</w:t>
      </w:r>
      <w:r>
        <w:t xml:space="preserve"> </w:t>
      </w:r>
      <w:r>
        <w:t xml:space="preserve">- 2,000 confirmations per day</w:t>
      </w:r>
      <w:r>
        <w:t xml:space="preserve"> </w:t>
      </w:r>
      <w:r>
        <w:t xml:space="preserve">- 50 concurrent users</w:t>
      </w:r>
      <w:r>
        <w:t xml:space="preserve"> </w:t>
      </w:r>
      <w:r>
        <w:t xml:space="preserve">- 10,000 API calls per day</w:t>
      </w:r>
    </w:p>
    <w:p>
      <w:pPr>
        <w:pStyle w:val="BodyText"/>
      </w:pPr>
      <w:r>
        <w:rPr>
          <w:bCs/>
          <w:b/>
        </w:rPr>
        <w:t xml:space="preserve">Multi-Site Architecture:</w:t>
      </w:r>
    </w:p>
    <w:p>
      <w:pPr>
        <w:pStyle w:val="SourceCode"/>
      </w:pPr>
      <w:r>
        <w:rPr>
          <w:rStyle w:val="VerbatimChar"/>
        </w:rPr>
        <w:t xml:space="preserve">[S4/HANA Cloud]</w:t>
      </w:r>
      <w:r>
        <w:br/>
      </w:r>
      <w:r>
        <w:rPr>
          <w:rStyle w:val="VerbatimChar"/>
        </w:rPr>
        <w:t xml:space="preserve">       |</w:t>
      </w:r>
      <w:r>
        <w:br/>
      </w:r>
      <w:r>
        <w:rPr>
          <w:rStyle w:val="VerbatimChar"/>
        </w:rPr>
        <w:t xml:space="preserve">   [APIM/Gateway]</w:t>
      </w:r>
      <w:r>
        <w:br/>
      </w:r>
      <w:r>
        <w:rPr>
          <w:rStyle w:val="VerbatimChar"/>
        </w:rPr>
        <w:t xml:space="preserve">    /    |    \</w:t>
      </w:r>
      <w:r>
        <w:br/>
      </w:r>
      <w:r>
        <w:rPr>
          <w:rStyle w:val="VerbatimChar"/>
        </w:rPr>
        <w:t xml:space="preserve">[Site 1] [Site 2] [Site 3] [Site 4]</w:t>
      </w:r>
      <w:r>
        <w:br/>
      </w:r>
      <w:r>
        <w:rPr>
          <w:rStyle w:val="VerbatimChar"/>
        </w:rPr>
        <w:t xml:space="preserve">(Ignition Instances with Local Cache)</w:t>
      </w:r>
    </w:p>
    <w:p>
      <w:r>
        <w:pict>
          <v:rect style="width:0;height:1.5pt" o:hralign="center" o:hrstd="t" o:hr="t"/>
        </w:pict>
      </w:r>
    </w:p>
    <w:bookmarkEnd w:id="46"/>
    <w:bookmarkEnd w:id="47"/>
    <w:bookmarkStart w:id="51" w:name="implementation-approach"/>
    <w:p>
      <w:pPr>
        <w:pStyle w:val="Heading2"/>
      </w:pPr>
      <w:r>
        <w:t xml:space="preserve">5. Implementation Approach</w:t>
      </w:r>
    </w:p>
    <w:bookmarkStart w:id="48" w:name="X6acfe8153c355a71099437480ccf3e9cf74d538"/>
    <w:p>
      <w:pPr>
        <w:pStyle w:val="Heading3"/>
      </w:pPr>
      <w:r>
        <w:t xml:space="preserve">5.1 Phase 1: Foundation (November 2025 - February 2026)</w:t>
      </w:r>
    </w:p>
    <w:p>
      <w:pPr>
        <w:pStyle w:val="FirstParagraph"/>
      </w:pPr>
      <w:r>
        <w:rPr>
          <w:bCs/>
          <w:b/>
        </w:rPr>
        <w:t xml:space="preserve">14 Weeks - Fixed Price Engagement</w:t>
      </w:r>
      <w:r>
        <w:t xml:space="preserve"> </w:t>
      </w:r>
      <w:r>
        <w:rPr>
          <w:bCs/>
          <w:b/>
        </w:rPr>
        <w:t xml:space="preserve">Objective:</w:t>
      </w:r>
      <w:r>
        <w:t xml:space="preserve"> </w:t>
      </w:r>
      <w:r>
        <w:t xml:space="preserve">Establish manual confirmation system at Laurel site only</w:t>
      </w:r>
    </w:p>
    <w:p>
      <w:pPr>
        <w:pStyle w:val="BodyText"/>
      </w:pPr>
      <w:r>
        <w:rPr>
          <w:bCs/>
          <w:b/>
        </w:rPr>
        <w:t xml:space="preserve">Infrastructure &amp; Connectivity (Weeks 1-2)</w:t>
      </w:r>
      <w:r>
        <w:t xml:space="preserve"> </w:t>
      </w:r>
      <w:r>
        <w:t xml:space="preserve">- Deploy Ignition Gateway server at Laurel site</w:t>
      </w:r>
      <w:r>
        <w:t xml:space="preserve"> </w:t>
      </w:r>
      <w:r>
        <w:t xml:space="preserve">- Configure PostgreSQL database with schema design</w:t>
      </w:r>
      <w:r>
        <w:t xml:space="preserve"> </w:t>
      </w:r>
      <w:r>
        <w:t xml:space="preserve">- Establish secure network connections to SAP via APIM</w:t>
      </w:r>
      <w:r>
        <w:t xml:space="preserve"> </w:t>
      </w:r>
      <w:r>
        <w:t xml:space="preserve">- Set up development and test environments</w:t>
      </w:r>
      <w:r>
        <w:t xml:space="preserve"> </w:t>
      </w:r>
      <w:r>
        <w:t xml:space="preserve">- Configure SSL certificates and authentication</w:t>
      </w:r>
    </w:p>
    <w:p>
      <w:pPr>
        <w:pStyle w:val="BodyText"/>
      </w:pPr>
      <w:r>
        <w:rPr>
          <w:bCs/>
          <w:b/>
        </w:rPr>
        <w:t xml:space="preserve">Core Development (Weeks 3-6)</w:t>
      </w:r>
      <w:r>
        <w:t xml:space="preserve"> </w:t>
      </w:r>
      <w:r>
        <w:t xml:space="preserve">- Implement REST API client with SAP S4/HANA</w:t>
      </w:r>
      <w:r>
        <w:t xml:space="preserve"> </w:t>
      </w:r>
      <w:r>
        <w:t xml:space="preserve">- Build production order download functionality</w:t>
      </w:r>
      <w:r>
        <w:t xml:space="preserve"> </w:t>
      </w:r>
      <w:r>
        <w:t xml:space="preserve">- Develop manual confirmation interface in Perspective</w:t>
      </w:r>
      <w:r>
        <w:t xml:space="preserve"> </w:t>
      </w:r>
      <w:r>
        <w:t xml:space="preserve">- Implement 4-step confirmation process</w:t>
      </w:r>
      <w:r>
        <w:t xml:space="preserve"> </w:t>
      </w:r>
      <w:r>
        <w:t xml:space="preserve">- Create basic error handling and validation</w:t>
      </w:r>
    </w:p>
    <w:p>
      <w:pPr>
        <w:pStyle w:val="BodyText"/>
      </w:pPr>
      <w:r>
        <w:rPr>
          <w:bCs/>
          <w:b/>
        </w:rPr>
        <w:t xml:space="preserve">Testing &amp; Validation (Weeks 7-10)</w:t>
      </w:r>
      <w:r>
        <w:t xml:space="preserve"> </w:t>
      </w:r>
      <w:r>
        <w:t xml:space="preserve">- Execute integration testing with SAP APIs</w:t>
      </w:r>
      <w:r>
        <w:t xml:space="preserve"> </w:t>
      </w:r>
      <w:r>
        <w:t xml:space="preserve">- Conduct User Acceptance Testing with Laurel operators</w:t>
      </w:r>
      <w:r>
        <w:t xml:space="preserve"> </w:t>
      </w:r>
      <w:r>
        <w:t xml:space="preserve">- Validate 4-step transaction process</w:t>
      </w:r>
      <w:r>
        <w:t xml:space="preserve"> </w:t>
      </w:r>
      <w:r>
        <w:t xml:space="preserve">- Performance testing under expected load</w:t>
      </w:r>
      <w:r>
        <w:t xml:space="preserve"> </w:t>
      </w:r>
      <w:r>
        <w:t xml:space="preserve">- Security validation and penetration testing</w:t>
      </w:r>
    </w:p>
    <w:p>
      <w:pPr>
        <w:pStyle w:val="BodyText"/>
      </w:pPr>
      <w:r>
        <w:rPr>
          <w:bCs/>
          <w:b/>
        </w:rPr>
        <w:t xml:space="preserve">Deployment &amp; Stabilization (Weeks 11-14)</w:t>
      </w:r>
      <w:r>
        <w:t xml:space="preserve"> </w:t>
      </w:r>
      <w:r>
        <w:t xml:space="preserve">- Parallel run with existing processes</w:t>
      </w:r>
      <w:r>
        <w:t xml:space="preserve"> </w:t>
      </w:r>
      <w:r>
        <w:t xml:space="preserve">- Production cutover at Laurel site</w:t>
      </w:r>
      <w:r>
        <w:t xml:space="preserve"> </w:t>
      </w:r>
      <w:r>
        <w:t xml:space="preserve">- Intensive monitoring and support</w:t>
      </w:r>
      <w:r>
        <w:t xml:space="preserve"> </w:t>
      </w:r>
      <w:r>
        <w:t xml:space="preserve">- Issue resolution and system optimization</w:t>
      </w:r>
      <w:r>
        <w:t xml:space="preserve"> </w:t>
      </w:r>
      <w:r>
        <w:t xml:space="preserve">- Knowledge transfer to operations team</w:t>
      </w:r>
    </w:p>
    <w:p>
      <w:pPr>
        <w:pStyle w:val="BodyText"/>
      </w:pPr>
      <w:r>
        <w:rPr>
          <w:bCs/>
          <w:b/>
        </w:rPr>
        <w:t xml:space="preserve">Success Criteria:</w:t>
      </w:r>
      <w:r>
        <w:t xml:space="preserve"> </w:t>
      </w:r>
      <w:r>
        <w:t xml:space="preserve">- Manual confirmation system operational at Laurel</w:t>
      </w:r>
      <w:r>
        <w:t xml:space="preserve"> </w:t>
      </w:r>
      <w:r>
        <w:t xml:space="preserve">- 4-step SAP transaction process reliable (&gt;99% success)</w:t>
      </w:r>
      <w:r>
        <w:t xml:space="preserve"> </w:t>
      </w:r>
      <w:r>
        <w:t xml:space="preserve">- Operators trained and confident on system</w:t>
      </w:r>
      <w:r>
        <w:t xml:space="preserve"> </w:t>
      </w:r>
      <w:r>
        <w:t xml:space="preserve">- System stability demonstrated over 2 weeks</w:t>
      </w:r>
    </w:p>
    <w:bookmarkEnd w:id="48"/>
    <w:bookmarkStart w:id="49" w:name="Xc44a8e8a10bd976883405c9927a6a82a424af66"/>
    <w:p>
      <w:pPr>
        <w:pStyle w:val="Heading3"/>
      </w:pPr>
      <w:r>
        <w:t xml:space="preserve">5.2 Phase 2: Automation &amp; Multi-Site Deployment (March - August 2026)</w:t>
      </w:r>
    </w:p>
    <w:p>
      <w:pPr>
        <w:pStyle w:val="FirstParagraph"/>
      </w:pPr>
      <w:r>
        <w:rPr>
          <w:bCs/>
          <w:b/>
        </w:rPr>
        <w:t xml:space="preserve">4-6 Months - Time &amp; Materials Engagement</w:t>
      </w:r>
      <w:r>
        <w:t xml:space="preserve"> </w:t>
      </w:r>
      <w:r>
        <w:rPr>
          <w:bCs/>
          <w:b/>
        </w:rPr>
        <w:t xml:space="preserve">Objective:</w:t>
      </w:r>
      <w:r>
        <w:t xml:space="preserve"> </w:t>
      </w:r>
      <w:r>
        <w:t xml:space="preserve">Implement automatic confirmations and deploy to remaining 3 sites</w:t>
      </w:r>
    </w:p>
    <w:p>
      <w:pPr>
        <w:pStyle w:val="BodyText"/>
      </w:pPr>
      <w:r>
        <w:rPr>
          <w:bCs/>
          <w:b/>
        </w:rPr>
        <w:t xml:space="preserve">Error Framework &amp; PLC Discovery (Month 1)</w:t>
      </w:r>
      <w:r>
        <w:t xml:space="preserve"> </w:t>
      </w:r>
      <w:r>
        <w:t xml:space="preserve">- Implement comprehensive APIM-aware error management</w:t>
      </w:r>
      <w:r>
        <w:t xml:space="preserve"> </w:t>
      </w:r>
      <w:r>
        <w:t xml:space="preserve">- Build transaction compensation and rollback logic</w:t>
      </w:r>
      <w:r>
        <w:t xml:space="preserve"> </w:t>
      </w:r>
      <w:r>
        <w:t xml:space="preserve">- Conduct PLC inventory and assessment at all sites</w:t>
      </w:r>
      <w:r>
        <w:t xml:space="preserve"> </w:t>
      </w:r>
      <w:r>
        <w:t xml:space="preserve">- Develop integration strategy for each equipment type</w:t>
      </w:r>
      <w:r>
        <w:t xml:space="preserve"> </w:t>
      </w:r>
      <w:r>
        <w:t xml:space="preserve">- Design UDT structure for device communications</w:t>
      </w:r>
    </w:p>
    <w:p>
      <w:pPr>
        <w:pStyle w:val="BodyText"/>
      </w:pPr>
      <w:r>
        <w:rPr>
          <w:bCs/>
          <w:b/>
        </w:rPr>
        <w:t xml:space="preserve">Laurel Automation (Month 2)</w:t>
      </w:r>
      <w:r>
        <w:t xml:space="preserve"> </w:t>
      </w:r>
      <w:r>
        <w:t xml:space="preserve">- Establish PLC connections and protocols at Laurel</w:t>
      </w:r>
      <w:r>
        <w:t xml:space="preserve"> </w:t>
      </w:r>
      <w:r>
        <w:t xml:space="preserve">- Implement automatic counting for all equipment:</w:t>
      </w:r>
      <w:r>
        <w:t xml:space="preserve"> </w:t>
      </w:r>
      <w:r>
        <w:t xml:space="preserve">- Dropout sensors (Brownboard/Fiberglass Press)</w:t>
      </w:r>
      <w:r>
        <w:t xml:space="preserve"> </w:t>
      </w:r>
      <w:r>
        <w:t xml:space="preserve">- Laser eye systems (Cut Coat)</w:t>
      </w:r>
      <w:r>
        <w:t xml:space="preserve"> </w:t>
      </w:r>
      <w:r>
        <w:t xml:space="preserve">- CIM PLC interfaces (SMC Bin)</w:t>
      </w:r>
      <w:r>
        <w:t xml:space="preserve"> </w:t>
      </w:r>
      <w:r>
        <w:t xml:space="preserve">- Scale system integration</w:t>
      </w:r>
      <w:r>
        <w:t xml:space="preserve"> </w:t>
      </w:r>
      <w:r>
        <w:t xml:space="preserve">- Configure production order attribution logic</w:t>
      </w:r>
      <w:r>
        <w:t xml:space="preserve"> </w:t>
      </w:r>
      <w:r>
        <w:t xml:space="preserve">- Implement Make to Stock (MTS) functionality</w:t>
      </w:r>
      <w:r>
        <w:t xml:space="preserve"> </w:t>
      </w:r>
      <w:r>
        <w:t xml:space="preserve">- Test automation with production equipment</w:t>
      </w:r>
    </w:p>
    <w:p>
      <w:pPr>
        <w:pStyle w:val="BodyText"/>
      </w:pPr>
      <w:r>
        <w:rPr>
          <w:bCs/>
          <w:b/>
        </w:rPr>
        <w:t xml:space="preserve">Multi-Site Rollout (Months 3-5)</w:t>
      </w:r>
      <w:r>
        <w:t xml:space="preserve"> </w:t>
      </w:r>
      <w:r>
        <w:t xml:space="preserve">-</w:t>
      </w:r>
      <w:r>
        <w:t xml:space="preserve"> </w:t>
      </w:r>
      <w:r>
        <w:rPr>
          <w:bCs/>
          <w:b/>
        </w:rPr>
        <w:t xml:space="preserve">Sacopan Deployment (Month 3):</w:t>
      </w:r>
      <w:r>
        <w:t xml:space="preserve"> </w:t>
      </w:r>
      <w:r>
        <w:t xml:space="preserve">- Site deployment and PLC integration</w:t>
      </w:r>
      <w:r>
        <w:t xml:space="preserve"> </w:t>
      </w:r>
      <w:r>
        <w:t xml:space="preserve">- Single counting point at Forming</w:t>
      </w:r>
      <w:r>
        <w:t xml:space="preserve"> </w:t>
      </w:r>
      <w:r>
        <w:t xml:space="preserve">- Site-specific testing and operator training</w:t>
      </w:r>
      <w:r>
        <w:t xml:space="preserve"> </w:t>
      </w:r>
      <w:r>
        <w:t xml:space="preserve">-</w:t>
      </w:r>
      <w:r>
        <w:t xml:space="preserve"> </w:t>
      </w:r>
      <w:r>
        <w:rPr>
          <w:bCs/>
          <w:b/>
        </w:rPr>
        <w:t xml:space="preserve">Wahpeton Deployment (Month 4):</w:t>
      </w:r>
      <w:r>
        <w:t xml:space="preserve"> </w:t>
      </w:r>
      <w:r>
        <w:t xml:space="preserve">- Site assessment and equipment integration</w:t>
      </w:r>
      <w:r>
        <w:t xml:space="preserve"> </w:t>
      </w:r>
      <w:r>
        <w:t xml:space="preserve">- Configuration based on site requirements</w:t>
      </w:r>
      <w:r>
        <w:t xml:space="preserve"> </w:t>
      </w:r>
      <w:r>
        <w:t xml:space="preserve">- Testing and training delivery</w:t>
      </w:r>
      <w:r>
        <w:t xml:space="preserve"> </w:t>
      </w:r>
      <w:r>
        <w:t xml:space="preserve">-</w:t>
      </w:r>
      <w:r>
        <w:t xml:space="preserve"> </w:t>
      </w:r>
      <w:r>
        <w:rPr>
          <w:bCs/>
          <w:b/>
        </w:rPr>
        <w:t xml:space="preserve">Verdi Deployment (Month 5):</w:t>
      </w:r>
      <w:r>
        <w:t xml:space="preserve"> </w:t>
      </w:r>
      <w:r>
        <w:t xml:space="preserve">- Final site deployment</w:t>
      </w:r>
      <w:r>
        <w:t xml:space="preserve"> </w:t>
      </w:r>
      <w:r>
        <w:t xml:space="preserve">- Equipment integration and testing</w:t>
      </w:r>
      <w:r>
        <w:t xml:space="preserve"> </w:t>
      </w:r>
      <w:r>
        <w:t xml:space="preserve">- Operator training and documentation</w:t>
      </w:r>
    </w:p>
    <w:p>
      <w:pPr>
        <w:pStyle w:val="BodyText"/>
      </w:pPr>
      <w:r>
        <w:rPr>
          <w:bCs/>
          <w:b/>
        </w:rPr>
        <w:t xml:space="preserve">Optimization &amp; Closure (Month 6)</w:t>
      </w:r>
      <w:r>
        <w:t xml:space="preserve"> </w:t>
      </w:r>
      <w:r>
        <w:t xml:space="preserve">- Performance tuning across all sites</w:t>
      </w:r>
      <w:r>
        <w:t xml:space="preserve"> </w:t>
      </w:r>
      <w:r>
        <w:t xml:space="preserve">- System optimization based on production data</w:t>
      </w:r>
      <w:r>
        <w:t xml:space="preserve"> </w:t>
      </w:r>
      <w:r>
        <w:t xml:space="preserve">- Final documentation and knowledge transfer</w:t>
      </w:r>
      <w:r>
        <w:t xml:space="preserve"> </w:t>
      </w:r>
      <w:r>
        <w:t xml:space="preserve">- Transition to operational support</w:t>
      </w:r>
    </w:p>
    <w:p>
      <w:pPr>
        <w:pStyle w:val="BodyText"/>
      </w:pPr>
      <w:r>
        <w:rPr>
          <w:bCs/>
          <w:b/>
        </w:rPr>
        <w:t xml:space="preserve">Success Criteria:</w:t>
      </w:r>
      <w:r>
        <w:t xml:space="preserve"> </w:t>
      </w:r>
      <w:r>
        <w:t xml:space="preserve">- All 4 sites operational with automatic confirmations</w:t>
      </w:r>
      <w:r>
        <w:t xml:space="preserve"> </w:t>
      </w:r>
      <w:r>
        <w:t xml:space="preserve">- PLC integrations stable and reliable</w:t>
      </w:r>
      <w:r>
        <w:t xml:space="preserve"> </w:t>
      </w:r>
      <w:r>
        <w:t xml:space="preserve">- Error handling framework proven effective</w:t>
      </w:r>
      <w:r>
        <w:t xml:space="preserve"> </w:t>
      </w:r>
      <w:r>
        <w:t xml:space="preserve">- MTS functionality meeting requirements</w:t>
      </w:r>
    </w:p>
    <w:bookmarkEnd w:id="49"/>
    <w:bookmarkStart w:id="50" w:name="Xdf5f4d32ef6b2499d6e79e3e911fb29a9254b01"/>
    <w:p>
      <w:pPr>
        <w:pStyle w:val="Heading3"/>
      </w:pPr>
      <w:r>
        <w:t xml:space="preserve">5.3 Phase 3: Kafka Migration (September - November 2026)</w:t>
      </w:r>
    </w:p>
    <w:p>
      <w:pPr>
        <w:pStyle w:val="FirstParagraph"/>
      </w:pPr>
      <w:r>
        <w:rPr>
          <w:bCs/>
          <w:b/>
        </w:rPr>
        <w:t xml:space="preserve">3 Months - Time &amp; Materials Engagement</w:t>
      </w:r>
      <w:r>
        <w:t xml:space="preserve"> </w:t>
      </w:r>
      <w:r>
        <w:rPr>
          <w:bCs/>
          <w:b/>
        </w:rPr>
        <w:t xml:space="preserve">Objective:</w:t>
      </w:r>
      <w:r>
        <w:t xml:space="preserve"> </w:t>
      </w:r>
      <w:r>
        <w:t xml:space="preserve">Migrate from REST API to Kafka streaming with parallel validation</w:t>
      </w:r>
    </w:p>
    <w:p>
      <w:pPr>
        <w:pStyle w:val="BodyText"/>
      </w:pPr>
      <w:r>
        <w:rPr>
          <w:bCs/>
          <w:b/>
        </w:rPr>
        <w:t xml:space="preserve">Kafka Infrastructure Setup (Month 1)</w:t>
      </w:r>
      <w:r>
        <w:t xml:space="preserve"> </w:t>
      </w:r>
      <w:r>
        <w:t xml:space="preserve">- Install and configure Ignition 8.3 with Event Streams module</w:t>
      </w:r>
      <w:r>
        <w:t xml:space="preserve"> </w:t>
      </w:r>
      <w:r>
        <w:t xml:space="preserve">- Establish Kafka connectivity to Azure infrastructure</w:t>
      </w:r>
      <w:r>
        <w:t xml:space="preserve"> </w:t>
      </w:r>
      <w:r>
        <w:t xml:space="preserve">- Configure topic subscriptions for:</w:t>
      </w:r>
      <w:r>
        <w:t xml:space="preserve"> </w:t>
      </w:r>
      <w:r>
        <w:t xml:space="preserve">- Production Orders</w:t>
      </w:r>
      <w:r>
        <w:t xml:space="preserve"> </w:t>
      </w:r>
      <w:r>
        <w:t xml:space="preserve">- Material Master Data</w:t>
      </w:r>
      <w:r>
        <w:t xml:space="preserve"> </w:t>
      </w:r>
      <w:r>
        <w:t xml:space="preserve">- Confirmation acknowledgments</w:t>
      </w:r>
      <w:r>
        <w:t xml:space="preserve"> </w:t>
      </w:r>
      <w:r>
        <w:t xml:space="preserve">- Setup publisher topics for confirmations and movements</w:t>
      </w:r>
      <w:r>
        <w:t xml:space="preserve"> </w:t>
      </w:r>
      <w:r>
        <w:t xml:space="preserve">- Implement message schema mappings</w:t>
      </w:r>
    </w:p>
    <w:p>
      <w:pPr>
        <w:pStyle w:val="BodyText"/>
      </w:pPr>
      <w:r>
        <w:rPr>
          <w:bCs/>
          <w:b/>
        </w:rPr>
        <w:t xml:space="preserve">Parallel Run Implementation (Month 2)</w:t>
      </w:r>
      <w:r>
        <w:t xml:space="preserve"> </w:t>
      </w:r>
      <w:r>
        <w:t xml:space="preserve">- Maintain existing REST API operations</w:t>
      </w:r>
      <w:r>
        <w:t xml:space="preserve"> </w:t>
      </w:r>
      <w:r>
        <w:t xml:space="preserve">- Implement Kafka streaming in parallel</w:t>
      </w:r>
      <w:r>
        <w:t xml:space="preserve"> </w:t>
      </w:r>
      <w:r>
        <w:t xml:space="preserve">- Build comparison and validation logic between paths</w:t>
      </w:r>
      <w:r>
        <w:t xml:space="preserve"> </w:t>
      </w:r>
      <w:r>
        <w:t xml:space="preserve">- Monitor discrepancies and performance metrics</w:t>
      </w:r>
      <w:r>
        <w:t xml:space="preserve"> </w:t>
      </w:r>
      <w:r>
        <w:t xml:space="preserve">- Tune Kafka configuration for optimal performance</w:t>
      </w:r>
      <w:r>
        <w:t xml:space="preserve"> </w:t>
      </w:r>
      <w:r>
        <w:t xml:space="preserve">- Document differences and resolution strategies</w:t>
      </w:r>
    </w:p>
    <w:p>
      <w:pPr>
        <w:pStyle w:val="BodyText"/>
      </w:pPr>
      <w:r>
        <w:rPr>
          <w:bCs/>
          <w:b/>
        </w:rPr>
        <w:t xml:space="preserve">Phased Cutover (Month 3)</w:t>
      </w:r>
      <w:r>
        <w:t xml:space="preserve"> </w:t>
      </w:r>
      <w:r>
        <w:t xml:space="preserve">-</w:t>
      </w:r>
      <w:r>
        <w:t xml:space="preserve"> </w:t>
      </w:r>
      <w:r>
        <w:rPr>
          <w:bCs/>
          <w:b/>
        </w:rPr>
        <w:t xml:space="preserve">Week 1-2:</w:t>
      </w:r>
      <w:r>
        <w:t xml:space="preserve"> </w:t>
      </w:r>
      <w:r>
        <w:t xml:space="preserve">Migrate read-only operations (orders, materials)</w:t>
      </w:r>
      <w:r>
        <w:t xml:space="preserve"> </w:t>
      </w:r>
      <w:r>
        <w:t xml:space="preserve">-</w:t>
      </w:r>
      <w:r>
        <w:t xml:space="preserve"> </w:t>
      </w:r>
      <w:r>
        <w:rPr>
          <w:bCs/>
          <w:b/>
        </w:rPr>
        <w:t xml:space="preserve">Week 3:</w:t>
      </w:r>
      <w:r>
        <w:t xml:space="preserve"> </w:t>
      </w:r>
      <w:r>
        <w:t xml:space="preserve">Migrate non-critical confirmations</w:t>
      </w:r>
      <w:r>
        <w:t xml:space="preserve"> </w:t>
      </w:r>
      <w:r>
        <w:t xml:space="preserve">-</w:t>
      </w:r>
      <w:r>
        <w:t xml:space="preserve"> </w:t>
      </w:r>
      <w:r>
        <w:rPr>
          <w:bCs/>
          <w:b/>
        </w:rPr>
        <w:t xml:space="preserve">Week 4:</w:t>
      </w:r>
      <w:r>
        <w:t xml:space="preserve"> </w:t>
      </w:r>
      <w:r>
        <w:t xml:space="preserve">Complete production confirmation cutover</w:t>
      </w:r>
      <w:r>
        <w:t xml:space="preserve"> </w:t>
      </w:r>
      <w:r>
        <w:t xml:space="preserve">- Maintain REST API as fallback for 90 days</w:t>
      </w:r>
      <w:r>
        <w:t xml:space="preserve"> </w:t>
      </w:r>
      <w:r>
        <w:t xml:space="preserve">- Final optimization and performance validation</w:t>
      </w:r>
      <w:r>
        <w:t xml:space="preserve"> </w:t>
      </w:r>
      <w:r>
        <w:t xml:space="preserve">- Documentation completion and knowledge transfer</w:t>
      </w:r>
    </w:p>
    <w:p>
      <w:pPr>
        <w:pStyle w:val="BodyText"/>
      </w:pPr>
      <w:r>
        <w:rPr>
          <w:bCs/>
          <w:b/>
        </w:rPr>
        <w:t xml:space="preserve">Success Criteria:</w:t>
      </w:r>
      <w:r>
        <w:t xml:space="preserve"> </w:t>
      </w:r>
      <w:r>
        <w:t xml:space="preserve">- Kafka streaming operational with &gt;99.9% reliability</w:t>
      </w:r>
      <w:r>
        <w:t xml:space="preserve"> </w:t>
      </w:r>
      <w:r>
        <w:t xml:space="preserve">- Performance metrics meet or exceed REST API benchmarks</w:t>
      </w:r>
      <w:r>
        <w:t xml:space="preserve"> </w:t>
      </w:r>
      <w:r>
        <w:t xml:space="preserve">- Seamless fallback capability maintained and tested</w:t>
      </w:r>
      <w:r>
        <w:t xml:space="preserve"> </w:t>
      </w:r>
      <w:r>
        <w:t xml:space="preserve">- All sites successfully migrated with no production impact</w:t>
      </w:r>
    </w:p>
    <w:p>
      <w:r>
        <w:pict>
          <v:rect style="width:0;height:1.5pt" o:hralign="center" o:hrstd="t" o:hr="t"/>
        </w:pict>
      </w:r>
    </w:p>
    <w:bookmarkEnd w:id="50"/>
    <w:bookmarkEnd w:id="51"/>
    <w:bookmarkStart w:id="63" w:name="risk-management"/>
    <w:p>
      <w:pPr>
        <w:pStyle w:val="Heading2"/>
      </w:pPr>
      <w:r>
        <w:t xml:space="preserve">6. Risk Management</w:t>
      </w:r>
    </w:p>
    <w:bookmarkStart w:id="56" w:name="critical-risks-mitigation"/>
    <w:p>
      <w:pPr>
        <w:pStyle w:val="Heading3"/>
      </w:pPr>
      <w:r>
        <w:t xml:space="preserve">6.1 Critical Risks &amp; Mitigation</w:t>
      </w:r>
    </w:p>
    <w:bookmarkStart w:id="52" w:name="technology-risks"/>
    <w:p>
      <w:pPr>
        <w:pStyle w:val="Heading4"/>
      </w:pPr>
      <w:r>
        <w:t xml:space="preserve">Technology Risks</w:t>
      </w:r>
    </w:p>
    <w:tbl>
      <w:tblPr>
        <w:tblStyle w:val="Table"/>
        <w:tblW w:type="pct" w:w="5000"/>
        <w:tblLook w:firstRow="1" w:lastRow="0" w:firstColumn="0" w:lastColumn="0" w:noHBand="0" w:noVBand="0" w:val="0020"/>
        <w:jc w:val="start"/>
      </w:tblPr>
      <w:tblGrid>
        <w:gridCol w:w="633"/>
        <w:gridCol w:w="1267"/>
        <w:gridCol w:w="844"/>
        <w:gridCol w:w="1372"/>
        <w:gridCol w:w="2006"/>
        <w:gridCol w:w="844"/>
        <w:gridCol w:w="950"/>
      </w:tblGrid>
      <w:tr>
        <w:trPr>
          <w:tblHeader w:val="true"/>
        </w:trPr>
        <w:tc>
          <w:tcPr/>
          <w:p>
            <w:pPr>
              <w:pStyle w:val="Compact"/>
              <w:jc w:val="left"/>
            </w:pPr>
            <w:r>
              <w:t xml:space="preserve">Risk</w:t>
            </w:r>
          </w:p>
        </w:tc>
        <w:tc>
          <w:tcPr/>
          <w:p>
            <w:pPr>
              <w:pStyle w:val="Compact"/>
              <w:jc w:val="left"/>
            </w:pPr>
            <w:r>
              <w:t xml:space="preserve">Probability</w:t>
            </w:r>
          </w:p>
        </w:tc>
        <w:tc>
          <w:tcPr/>
          <w:p>
            <w:pPr>
              <w:pStyle w:val="Compact"/>
              <w:jc w:val="left"/>
            </w:pPr>
            <w:r>
              <w:t xml:space="preserve">Impact</w:t>
            </w:r>
          </w:p>
        </w:tc>
        <w:tc>
          <w:tcPr/>
          <w:p>
            <w:pPr>
              <w:pStyle w:val="Compact"/>
              <w:jc w:val="left"/>
            </w:pPr>
            <w:r>
              <w:t xml:space="preserve">Consequence</w:t>
            </w:r>
          </w:p>
        </w:tc>
        <w:tc>
          <w:tcPr/>
          <w:p>
            <w:pPr>
              <w:pStyle w:val="Compact"/>
              <w:jc w:val="left"/>
            </w:pPr>
            <w:r>
              <w:t xml:space="preserve">Mitigation Strategy</w:t>
            </w:r>
          </w:p>
        </w:tc>
        <w:tc>
          <w:tcPr/>
          <w:p>
            <w:pPr>
              <w:pStyle w:val="Compact"/>
              <w:jc w:val="left"/>
            </w:pPr>
            <w:r>
              <w:t xml:space="preserve">Owner</w:t>
            </w:r>
          </w:p>
        </w:tc>
        <w:tc>
          <w:tcPr/>
          <w:p>
            <w:pPr>
              <w:pStyle w:val="Compact"/>
              <w:jc w:val="left"/>
            </w:pPr>
            <w:r>
              <w:t xml:space="preserve">Status</w:t>
            </w:r>
          </w:p>
        </w:tc>
      </w:tr>
      <w:tr>
        <w:tc>
          <w:tcPr/>
          <w:p>
            <w:pPr>
              <w:pStyle w:val="Compact"/>
              <w:jc w:val="left"/>
            </w:pPr>
            <w:r>
              <w:rPr>
                <w:bCs/>
                <w:b/>
              </w:rPr>
              <w:t xml:space="preserve">Ignition 8.3 Event Streams Instability</w:t>
            </w:r>
          </w:p>
        </w:tc>
        <w:tc>
          <w:tcPr/>
          <w:p>
            <w:pPr>
              <w:pStyle w:val="Compact"/>
              <w:jc w:val="left"/>
            </w:pPr>
            <w:r>
              <w:t xml:space="preserve">HIGH</w:t>
            </w:r>
          </w:p>
        </w:tc>
        <w:tc>
          <w:tcPr/>
          <w:p>
            <w:pPr>
              <w:pStyle w:val="Compact"/>
              <w:jc w:val="left"/>
            </w:pPr>
            <w:r>
              <w:t xml:space="preserve">CRITICAL</w:t>
            </w:r>
          </w:p>
        </w:tc>
        <w:tc>
          <w:tcPr/>
          <w:p>
            <w:pPr>
              <w:pStyle w:val="Compact"/>
              <w:jc w:val="left"/>
            </w:pPr>
            <w:r>
              <w:t xml:space="preserve">Project delay 2-4 months</w:t>
            </w:r>
          </w:p>
        </w:tc>
        <w:tc>
          <w:tcPr/>
          <w:p>
            <w:pPr>
              <w:pStyle w:val="Compact"/>
              <w:jc w:val="left"/>
            </w:pPr>
            <w:r>
              <w:t xml:space="preserve">Dual-path architecture (REST + Kafka)</w:t>
            </w:r>
          </w:p>
        </w:tc>
        <w:tc>
          <w:tcPr/>
          <w:p>
            <w:pPr>
              <w:pStyle w:val="Compact"/>
              <w:jc w:val="left"/>
            </w:pPr>
            <w:r>
              <w:t xml:space="preserve">Grantek</w:t>
            </w:r>
          </w:p>
        </w:tc>
        <w:tc>
          <w:tcPr/>
          <w:p>
            <w:pPr>
              <w:pStyle w:val="Compact"/>
              <w:jc w:val="left"/>
            </w:pPr>
            <w:r>
              <w:t xml:space="preserve">Active Monitoring</w:t>
            </w:r>
          </w:p>
        </w:tc>
      </w:tr>
      <w:tr>
        <w:tc>
          <w:tcPr/>
          <w:p>
            <w:pPr>
              <w:pStyle w:val="Compact"/>
              <w:jc w:val="left"/>
            </w:pPr>
            <w:r>
              <w:rPr>
                <w:bCs/>
                <w:b/>
              </w:rPr>
              <w:t xml:space="preserve">Kafka Infrastructure Not Ready</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Limited real-time capabilities</w:t>
            </w:r>
          </w:p>
        </w:tc>
        <w:tc>
          <w:tcPr/>
          <w:p>
            <w:pPr>
              <w:pStyle w:val="Compact"/>
              <w:jc w:val="left"/>
            </w:pPr>
            <w:r>
              <w:t xml:space="preserve">Direct S4/HANA REST API fallback</w:t>
            </w:r>
          </w:p>
        </w:tc>
        <w:tc>
          <w:tcPr/>
          <w:p>
            <w:pPr>
              <w:pStyle w:val="Compact"/>
              <w:jc w:val="left"/>
            </w:pPr>
            <w:r>
              <w:t xml:space="preserve">OC IT</w:t>
            </w:r>
          </w:p>
        </w:tc>
        <w:tc>
          <w:tcPr/>
          <w:p>
            <w:pPr>
              <w:pStyle w:val="Compact"/>
              <w:jc w:val="left"/>
            </w:pPr>
            <w:r>
              <w:t xml:space="preserve">Dependency Tracking</w:t>
            </w:r>
          </w:p>
        </w:tc>
      </w:tr>
      <w:tr>
        <w:tc>
          <w:tcPr/>
          <w:p>
            <w:pPr>
              <w:pStyle w:val="Compact"/>
              <w:jc w:val="left"/>
            </w:pPr>
            <w:r>
              <w:rPr>
                <w:bCs/>
                <w:b/>
              </w:rPr>
              <w:t xml:space="preserve">SAP API Performance Issues</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User experience degradation</w:t>
            </w:r>
          </w:p>
        </w:tc>
        <w:tc>
          <w:tcPr/>
          <w:p>
            <w:pPr>
              <w:pStyle w:val="Compact"/>
              <w:jc w:val="left"/>
            </w:pPr>
            <w:r>
              <w:t xml:space="preserve">Local caching, connection pooling, batch processing</w:t>
            </w:r>
          </w:p>
        </w:tc>
        <w:tc>
          <w:tcPr/>
          <w:p>
            <w:pPr>
              <w:pStyle w:val="Compact"/>
              <w:jc w:val="left"/>
            </w:pPr>
            <w:r>
              <w:t xml:space="preserve">Grantek</w:t>
            </w:r>
          </w:p>
        </w:tc>
        <w:tc>
          <w:tcPr/>
          <w:p>
            <w:pPr>
              <w:pStyle w:val="Compact"/>
              <w:jc w:val="left"/>
            </w:pPr>
            <w:r>
              <w:t xml:space="preserve">Performance Testing</w:t>
            </w:r>
          </w:p>
        </w:tc>
      </w:tr>
      <w:tr>
        <w:tc>
          <w:tcPr/>
          <w:p>
            <w:pPr>
              <w:pStyle w:val="Compact"/>
              <w:jc w:val="left"/>
            </w:pPr>
            <w:r>
              <w:rPr>
                <w:bCs/>
                <w:b/>
              </w:rPr>
              <w:t xml:space="preserve">Network Reliability Issues</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System unavailability</w:t>
            </w:r>
          </w:p>
        </w:tc>
        <w:tc>
          <w:tcPr/>
          <w:p>
            <w:pPr>
              <w:pStyle w:val="Compact"/>
              <w:jc w:val="left"/>
            </w:pPr>
            <w:r>
              <w:t xml:space="preserve">4-hour offline operation capability</w:t>
            </w:r>
          </w:p>
        </w:tc>
        <w:tc>
          <w:tcPr/>
          <w:p>
            <w:pPr>
              <w:pStyle w:val="Compact"/>
              <w:jc w:val="left"/>
            </w:pPr>
            <w:r>
              <w:t xml:space="preserve">Joint</w:t>
            </w:r>
          </w:p>
        </w:tc>
        <w:tc>
          <w:tcPr/>
          <w:p>
            <w:pPr>
              <w:pStyle w:val="Compact"/>
              <w:jc w:val="left"/>
            </w:pPr>
            <w:r>
              <w:t xml:space="preserve">Infrastructure Assessment</w:t>
            </w:r>
          </w:p>
        </w:tc>
      </w:tr>
      <w:tr>
        <w:tc>
          <w:tcPr/>
          <w:p>
            <w:pPr>
              <w:pStyle w:val="Compact"/>
              <w:jc w:val="left"/>
            </w:pPr>
            <w:r>
              <w:rPr>
                <w:bCs/>
                <w:b/>
              </w:rPr>
              <w:t xml:space="preserve">Authentication/Security Changes</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Integration breakage</w:t>
            </w:r>
          </w:p>
        </w:tc>
        <w:tc>
          <w:tcPr/>
          <w:p>
            <w:pPr>
              <w:pStyle w:val="Compact"/>
              <w:jc w:val="left"/>
            </w:pPr>
            <w:r>
              <w:t xml:space="preserve">OAuth 2.0 with token refresh, cert management</w:t>
            </w:r>
          </w:p>
        </w:tc>
        <w:tc>
          <w:tcPr/>
          <w:p>
            <w:pPr>
              <w:pStyle w:val="Compact"/>
              <w:jc w:val="left"/>
            </w:pPr>
            <w:r>
              <w:t xml:space="preserve">Joint</w:t>
            </w:r>
          </w:p>
        </w:tc>
        <w:tc>
          <w:tcPr/>
          <w:p>
            <w:pPr>
              <w:pStyle w:val="Compact"/>
              <w:jc w:val="left"/>
            </w:pPr>
            <w:r>
              <w:t xml:space="preserve">Security Review</w:t>
            </w:r>
          </w:p>
        </w:tc>
      </w:tr>
    </w:tbl>
    <w:bookmarkEnd w:id="52"/>
    <w:bookmarkStart w:id="53" w:name="schedule-risks"/>
    <w:p>
      <w:pPr>
        <w:pStyle w:val="Heading4"/>
      </w:pPr>
      <w:r>
        <w:t xml:space="preserve">Schedule Risks</w:t>
      </w:r>
    </w:p>
    <w:tbl>
      <w:tblPr>
        <w:tblStyle w:val="Table"/>
        <w:tblW w:type="pct" w:w="5000"/>
        <w:tblLook w:firstRow="1" w:lastRow="0" w:firstColumn="0" w:lastColumn="0" w:noHBand="0" w:noVBand="0" w:val="0020"/>
        <w:jc w:val="start"/>
      </w:tblPr>
      <w:tblGrid>
        <w:gridCol w:w="633"/>
        <w:gridCol w:w="1267"/>
        <w:gridCol w:w="844"/>
        <w:gridCol w:w="1372"/>
        <w:gridCol w:w="2006"/>
        <w:gridCol w:w="844"/>
        <w:gridCol w:w="950"/>
      </w:tblGrid>
      <w:tr>
        <w:trPr>
          <w:tblHeader w:val="true"/>
        </w:trPr>
        <w:tc>
          <w:tcPr/>
          <w:p>
            <w:pPr>
              <w:pStyle w:val="Compact"/>
              <w:jc w:val="left"/>
            </w:pPr>
            <w:r>
              <w:t xml:space="preserve">Risk</w:t>
            </w:r>
          </w:p>
        </w:tc>
        <w:tc>
          <w:tcPr/>
          <w:p>
            <w:pPr>
              <w:pStyle w:val="Compact"/>
              <w:jc w:val="left"/>
            </w:pPr>
            <w:r>
              <w:t xml:space="preserve">Probability</w:t>
            </w:r>
          </w:p>
        </w:tc>
        <w:tc>
          <w:tcPr/>
          <w:p>
            <w:pPr>
              <w:pStyle w:val="Compact"/>
              <w:jc w:val="left"/>
            </w:pPr>
            <w:r>
              <w:t xml:space="preserve">Impact</w:t>
            </w:r>
          </w:p>
        </w:tc>
        <w:tc>
          <w:tcPr/>
          <w:p>
            <w:pPr>
              <w:pStyle w:val="Compact"/>
              <w:jc w:val="left"/>
            </w:pPr>
            <w:r>
              <w:t xml:space="preserve">Consequence</w:t>
            </w:r>
          </w:p>
        </w:tc>
        <w:tc>
          <w:tcPr/>
          <w:p>
            <w:pPr>
              <w:pStyle w:val="Compact"/>
              <w:jc w:val="left"/>
            </w:pPr>
            <w:r>
              <w:t xml:space="preserve">Mitigation Strategy</w:t>
            </w:r>
          </w:p>
        </w:tc>
        <w:tc>
          <w:tcPr/>
          <w:p>
            <w:pPr>
              <w:pStyle w:val="Compact"/>
              <w:jc w:val="left"/>
            </w:pPr>
            <w:r>
              <w:t xml:space="preserve">Owner</w:t>
            </w:r>
          </w:p>
        </w:tc>
        <w:tc>
          <w:tcPr/>
          <w:p>
            <w:pPr>
              <w:pStyle w:val="Compact"/>
              <w:jc w:val="left"/>
            </w:pPr>
            <w:r>
              <w:t xml:space="preserve">Status</w:t>
            </w:r>
          </w:p>
        </w:tc>
      </w:tr>
      <w:tr>
        <w:tc>
          <w:tcPr/>
          <w:p>
            <w:pPr>
              <w:pStyle w:val="Compact"/>
              <w:jc w:val="left"/>
            </w:pPr>
            <w:r>
              <w:rPr>
                <w:bCs/>
                <w:b/>
              </w:rPr>
              <w:t xml:space="preserve">February 2026 Hard Deadline</w:t>
            </w:r>
          </w:p>
        </w:tc>
        <w:tc>
          <w:tcPr/>
          <w:p>
            <w:pPr>
              <w:pStyle w:val="Compact"/>
              <w:jc w:val="left"/>
            </w:pPr>
            <w:r>
              <w:t xml:space="preserve">HIGH</w:t>
            </w:r>
          </w:p>
        </w:tc>
        <w:tc>
          <w:tcPr/>
          <w:p>
            <w:pPr>
              <w:pStyle w:val="Compact"/>
              <w:jc w:val="left"/>
            </w:pPr>
            <w:r>
              <w:t xml:space="preserve">CRITICAL</w:t>
            </w:r>
          </w:p>
        </w:tc>
        <w:tc>
          <w:tcPr/>
          <w:p>
            <w:pPr>
              <w:pStyle w:val="Compact"/>
              <w:jc w:val="left"/>
            </w:pPr>
            <w:r>
              <w:t xml:space="preserve">Project failure</w:t>
            </w:r>
          </w:p>
        </w:tc>
        <w:tc>
          <w:tcPr/>
          <w:p>
            <w:pPr>
              <w:pStyle w:val="Compact"/>
              <w:jc w:val="left"/>
            </w:pPr>
            <w:r>
              <w:t xml:space="preserve">Phased go-live, MVP first</w:t>
            </w:r>
          </w:p>
        </w:tc>
        <w:tc>
          <w:tcPr/>
          <w:p>
            <w:pPr>
              <w:pStyle w:val="Compact"/>
              <w:jc w:val="left"/>
            </w:pPr>
            <w:r>
              <w:t xml:space="preserve">Joint</w:t>
            </w:r>
          </w:p>
        </w:tc>
        <w:tc>
          <w:tcPr/>
          <w:p>
            <w:pPr>
              <w:pStyle w:val="Compact"/>
              <w:jc w:val="left"/>
            </w:pPr>
            <w:r>
              <w:t xml:space="preserve">Timeline Management</w:t>
            </w:r>
          </w:p>
        </w:tc>
      </w:tr>
      <w:tr>
        <w:tc>
          <w:tcPr/>
          <w:p>
            <w:pPr>
              <w:pStyle w:val="Compact"/>
              <w:jc w:val="left"/>
            </w:pPr>
            <w:r>
              <w:rPr>
                <w:bCs/>
                <w:b/>
              </w:rPr>
              <w:t xml:space="preserve">Resource Availability</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Development delays</w:t>
            </w:r>
          </w:p>
        </w:tc>
        <w:tc>
          <w:tcPr/>
          <w:p>
            <w:pPr>
              <w:pStyle w:val="Compact"/>
              <w:jc w:val="left"/>
            </w:pPr>
            <w:r>
              <w:t xml:space="preserve">Cross-training, contractor backup</w:t>
            </w:r>
          </w:p>
        </w:tc>
        <w:tc>
          <w:tcPr/>
          <w:p>
            <w:pPr>
              <w:pStyle w:val="Compact"/>
              <w:jc w:val="left"/>
            </w:pPr>
            <w:r>
              <w:t xml:space="preserve">Grantek</w:t>
            </w:r>
          </w:p>
        </w:tc>
        <w:tc>
          <w:tcPr/>
          <w:p>
            <w:pPr>
              <w:pStyle w:val="Compact"/>
              <w:jc w:val="left"/>
            </w:pPr>
            <w:r>
              <w:t xml:space="preserve">Resource Planning</w:t>
            </w:r>
          </w:p>
        </w:tc>
      </w:tr>
      <w:tr>
        <w:tc>
          <w:tcPr/>
          <w:p>
            <w:pPr>
              <w:pStyle w:val="Compact"/>
              <w:jc w:val="left"/>
            </w:pPr>
            <w:r>
              <w:rPr>
                <w:bCs/>
                <w:b/>
              </w:rPr>
              <w:t xml:space="preserve">Testing Phase Overrun</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Compressed deployment time</w:t>
            </w:r>
          </w:p>
        </w:tc>
        <w:tc>
          <w:tcPr/>
          <w:p>
            <w:pPr>
              <w:pStyle w:val="Compact"/>
              <w:jc w:val="left"/>
            </w:pPr>
            <w:r>
              <w:t xml:space="preserve">Parallel testing, automated tests</w:t>
            </w:r>
          </w:p>
        </w:tc>
        <w:tc>
          <w:tcPr/>
          <w:p>
            <w:pPr>
              <w:pStyle w:val="Compact"/>
              <w:jc w:val="left"/>
            </w:pPr>
            <w:r>
              <w:t xml:space="preserve">Grantek</w:t>
            </w:r>
          </w:p>
        </w:tc>
        <w:tc>
          <w:tcPr/>
          <w:p>
            <w:pPr>
              <w:pStyle w:val="Compact"/>
              <w:jc w:val="left"/>
            </w:pPr>
            <w:r>
              <w:t xml:space="preserve">Test Planning</w:t>
            </w:r>
          </w:p>
        </w:tc>
      </w:tr>
      <w:tr>
        <w:tc>
          <w:tcPr/>
          <w:p>
            <w:pPr>
              <w:pStyle w:val="Compact"/>
              <w:jc w:val="left"/>
            </w:pPr>
            <w:r>
              <w:rPr>
                <w:bCs/>
                <w:b/>
              </w:rPr>
              <w:t xml:space="preserve">Integration Testing Delays</w:t>
            </w:r>
          </w:p>
        </w:tc>
        <w:tc>
          <w:tcPr/>
          <w:p>
            <w:pPr>
              <w:pStyle w:val="Compact"/>
              <w:jc w:val="left"/>
            </w:pPr>
            <w:r>
              <w:t xml:space="preserve">HIGH</w:t>
            </w:r>
          </w:p>
        </w:tc>
        <w:tc>
          <w:tcPr/>
          <w:p>
            <w:pPr>
              <w:pStyle w:val="Compact"/>
              <w:jc w:val="left"/>
            </w:pPr>
            <w:r>
              <w:t xml:space="preserve">MEDIUM</w:t>
            </w:r>
          </w:p>
        </w:tc>
        <w:tc>
          <w:tcPr/>
          <w:p>
            <w:pPr>
              <w:pStyle w:val="Compact"/>
              <w:jc w:val="left"/>
            </w:pPr>
            <w:r>
              <w:t xml:space="preserve">Late issue discovery</w:t>
            </w:r>
          </w:p>
        </w:tc>
        <w:tc>
          <w:tcPr/>
          <w:p>
            <w:pPr>
              <w:pStyle w:val="Compact"/>
              <w:jc w:val="left"/>
            </w:pPr>
            <w:r>
              <w:t xml:space="preserve">Early integration, continuous testing</w:t>
            </w:r>
          </w:p>
        </w:tc>
        <w:tc>
          <w:tcPr/>
          <w:p>
            <w:pPr>
              <w:pStyle w:val="Compact"/>
              <w:jc w:val="left"/>
            </w:pPr>
            <w:r>
              <w:t xml:space="preserve">Joint</w:t>
            </w:r>
          </w:p>
        </w:tc>
        <w:tc>
          <w:tcPr/>
          <w:p>
            <w:pPr>
              <w:pStyle w:val="Compact"/>
              <w:jc w:val="left"/>
            </w:pPr>
            <w:r>
              <w:t xml:space="preserve">Early Integration</w:t>
            </w:r>
          </w:p>
        </w:tc>
      </w:tr>
    </w:tbl>
    <w:bookmarkEnd w:id="53"/>
    <w:bookmarkStart w:id="54" w:name="operational-risks"/>
    <w:p>
      <w:pPr>
        <w:pStyle w:val="Heading4"/>
      </w:pPr>
      <w:r>
        <w:t xml:space="preserve">Operational Risks</w:t>
      </w:r>
    </w:p>
    <w:tbl>
      <w:tblPr>
        <w:tblStyle w:val="Table"/>
        <w:tblW w:type="pct" w:w="5000"/>
        <w:tblLook w:firstRow="1" w:lastRow="0" w:firstColumn="0" w:lastColumn="0" w:noHBand="0" w:noVBand="0" w:val="0020"/>
        <w:jc w:val="start"/>
      </w:tblPr>
      <w:tblGrid>
        <w:gridCol w:w="633"/>
        <w:gridCol w:w="1267"/>
        <w:gridCol w:w="844"/>
        <w:gridCol w:w="1372"/>
        <w:gridCol w:w="2006"/>
        <w:gridCol w:w="844"/>
        <w:gridCol w:w="950"/>
      </w:tblGrid>
      <w:tr>
        <w:trPr>
          <w:tblHeader w:val="true"/>
        </w:trPr>
        <w:tc>
          <w:tcPr/>
          <w:p>
            <w:pPr>
              <w:pStyle w:val="Compact"/>
              <w:jc w:val="left"/>
            </w:pPr>
            <w:r>
              <w:t xml:space="preserve">Risk</w:t>
            </w:r>
          </w:p>
        </w:tc>
        <w:tc>
          <w:tcPr/>
          <w:p>
            <w:pPr>
              <w:pStyle w:val="Compact"/>
              <w:jc w:val="left"/>
            </w:pPr>
            <w:r>
              <w:t xml:space="preserve">Probability</w:t>
            </w:r>
          </w:p>
        </w:tc>
        <w:tc>
          <w:tcPr/>
          <w:p>
            <w:pPr>
              <w:pStyle w:val="Compact"/>
              <w:jc w:val="left"/>
            </w:pPr>
            <w:r>
              <w:t xml:space="preserve">Impact</w:t>
            </w:r>
          </w:p>
        </w:tc>
        <w:tc>
          <w:tcPr/>
          <w:p>
            <w:pPr>
              <w:pStyle w:val="Compact"/>
              <w:jc w:val="left"/>
            </w:pPr>
            <w:r>
              <w:t xml:space="preserve">Consequence</w:t>
            </w:r>
          </w:p>
        </w:tc>
        <w:tc>
          <w:tcPr/>
          <w:p>
            <w:pPr>
              <w:pStyle w:val="Compact"/>
              <w:jc w:val="left"/>
            </w:pPr>
            <w:r>
              <w:t xml:space="preserve">Mitigation Strategy</w:t>
            </w:r>
          </w:p>
        </w:tc>
        <w:tc>
          <w:tcPr/>
          <w:p>
            <w:pPr>
              <w:pStyle w:val="Compact"/>
              <w:jc w:val="left"/>
            </w:pPr>
            <w:r>
              <w:t xml:space="preserve">Owner</w:t>
            </w:r>
          </w:p>
        </w:tc>
        <w:tc>
          <w:tcPr/>
          <w:p>
            <w:pPr>
              <w:pStyle w:val="Compact"/>
              <w:jc w:val="left"/>
            </w:pPr>
            <w:r>
              <w:t xml:space="preserve">Status</w:t>
            </w:r>
          </w:p>
        </w:tc>
      </w:tr>
      <w:tr>
        <w:tc>
          <w:tcPr/>
          <w:p>
            <w:pPr>
              <w:pStyle w:val="Compact"/>
              <w:jc w:val="left"/>
            </w:pPr>
            <w:r>
              <w:rPr>
                <w:bCs/>
                <w:b/>
              </w:rPr>
              <w:t xml:space="preserve">Production System Downtime</w:t>
            </w:r>
          </w:p>
        </w:tc>
        <w:tc>
          <w:tcPr/>
          <w:p>
            <w:pPr>
              <w:pStyle w:val="Compact"/>
              <w:jc w:val="left"/>
            </w:pPr>
            <w:r>
              <w:t xml:space="preserve">LOW</w:t>
            </w:r>
          </w:p>
        </w:tc>
        <w:tc>
          <w:tcPr/>
          <w:p>
            <w:pPr>
              <w:pStyle w:val="Compact"/>
              <w:jc w:val="left"/>
            </w:pPr>
            <w:r>
              <w:t xml:space="preserve">CRITICAL</w:t>
            </w:r>
          </w:p>
        </w:tc>
        <w:tc>
          <w:tcPr/>
          <w:p>
            <w:pPr>
              <w:pStyle w:val="Compact"/>
              <w:jc w:val="left"/>
            </w:pPr>
            <w:r>
              <w:t xml:space="preserve">Production halt</w:t>
            </w:r>
          </w:p>
        </w:tc>
        <w:tc>
          <w:tcPr/>
          <w:p>
            <w:pPr>
              <w:pStyle w:val="Compact"/>
              <w:jc w:val="left"/>
            </w:pPr>
            <w:r>
              <w:t xml:space="preserve">High availability architecture, failover</w:t>
            </w:r>
          </w:p>
        </w:tc>
        <w:tc>
          <w:tcPr/>
          <w:p>
            <w:pPr>
              <w:pStyle w:val="Compact"/>
              <w:jc w:val="left"/>
            </w:pPr>
            <w:r>
              <w:t xml:space="preserve">Grantek</w:t>
            </w:r>
          </w:p>
        </w:tc>
        <w:tc>
          <w:tcPr/>
          <w:p>
            <w:pPr>
              <w:pStyle w:val="Compact"/>
              <w:jc w:val="left"/>
            </w:pPr>
            <w:r>
              <w:t xml:space="preserve">HA Design</w:t>
            </w:r>
          </w:p>
        </w:tc>
      </w:tr>
      <w:tr>
        <w:tc>
          <w:tcPr/>
          <w:p>
            <w:pPr>
              <w:pStyle w:val="Compact"/>
              <w:jc w:val="left"/>
            </w:pPr>
            <w:r>
              <w:rPr>
                <w:bCs/>
                <w:b/>
              </w:rPr>
              <w:t xml:space="preserve">Data Loss/Corruption</w:t>
            </w:r>
          </w:p>
        </w:tc>
        <w:tc>
          <w:tcPr/>
          <w:p>
            <w:pPr>
              <w:pStyle w:val="Compact"/>
              <w:jc w:val="left"/>
            </w:pPr>
            <w:r>
              <w:t xml:space="preserve">LOW</w:t>
            </w:r>
          </w:p>
        </w:tc>
        <w:tc>
          <w:tcPr/>
          <w:p>
            <w:pPr>
              <w:pStyle w:val="Compact"/>
              <w:jc w:val="left"/>
            </w:pPr>
            <w:r>
              <w:t xml:space="preserve">CRITICAL</w:t>
            </w:r>
          </w:p>
        </w:tc>
        <w:tc>
          <w:tcPr/>
          <w:p>
            <w:pPr>
              <w:pStyle w:val="Compact"/>
              <w:jc w:val="left"/>
            </w:pPr>
            <w:r>
              <w:t xml:space="preserve">Transaction integrity loss</w:t>
            </w:r>
          </w:p>
        </w:tc>
        <w:tc>
          <w:tcPr/>
          <w:p>
            <w:pPr>
              <w:pStyle w:val="Compact"/>
              <w:jc w:val="left"/>
            </w:pPr>
            <w:r>
              <w:t xml:space="preserve">Backup/recovery, transaction logging</w:t>
            </w:r>
          </w:p>
        </w:tc>
        <w:tc>
          <w:tcPr/>
          <w:p>
            <w:pPr>
              <w:pStyle w:val="Compact"/>
              <w:jc w:val="left"/>
            </w:pPr>
            <w:r>
              <w:t xml:space="preserve">Grantek</w:t>
            </w:r>
          </w:p>
        </w:tc>
        <w:tc>
          <w:tcPr/>
          <w:p>
            <w:pPr>
              <w:pStyle w:val="Compact"/>
              <w:jc w:val="left"/>
            </w:pPr>
            <w:r>
              <w:t xml:space="preserve">Backup Strategy</w:t>
            </w:r>
          </w:p>
        </w:tc>
      </w:tr>
      <w:tr>
        <w:tc>
          <w:tcPr/>
          <w:p>
            <w:pPr>
              <w:pStyle w:val="Compact"/>
              <w:jc w:val="left"/>
            </w:pPr>
            <w:r>
              <w:rPr>
                <w:bCs/>
                <w:b/>
              </w:rPr>
              <w:t xml:space="preserve">User Adoption Challenges</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Reduced efficiency gains</w:t>
            </w:r>
          </w:p>
        </w:tc>
        <w:tc>
          <w:tcPr/>
          <w:p>
            <w:pPr>
              <w:pStyle w:val="Compact"/>
              <w:jc w:val="left"/>
            </w:pPr>
            <w:r>
              <w:t xml:space="preserve">Training, change management</w:t>
            </w:r>
          </w:p>
        </w:tc>
        <w:tc>
          <w:tcPr/>
          <w:p>
            <w:pPr>
              <w:pStyle w:val="Compact"/>
              <w:jc w:val="left"/>
            </w:pPr>
            <w:r>
              <w:t xml:space="preserve">Joint</w:t>
            </w:r>
          </w:p>
        </w:tc>
        <w:tc>
          <w:tcPr/>
          <w:p>
            <w:pPr>
              <w:pStyle w:val="Compact"/>
              <w:jc w:val="left"/>
            </w:pPr>
            <w:r>
              <w:t xml:space="preserve">Change Management</w:t>
            </w:r>
          </w:p>
        </w:tc>
      </w:tr>
      <w:tr>
        <w:tc>
          <w:tcPr/>
          <w:p>
            <w:pPr>
              <w:pStyle w:val="Compact"/>
              <w:jc w:val="left"/>
            </w:pPr>
            <w:r>
              <w:rPr>
                <w:bCs/>
                <w:b/>
              </w:rPr>
              <w:t xml:space="preserve">Compliance/Audit Issues</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Regulatory problems</w:t>
            </w:r>
          </w:p>
        </w:tc>
        <w:tc>
          <w:tcPr/>
          <w:p>
            <w:pPr>
              <w:pStyle w:val="Compact"/>
              <w:jc w:val="left"/>
            </w:pPr>
            <w:r>
              <w:t xml:space="preserve">Audit trails, documentation</w:t>
            </w:r>
          </w:p>
        </w:tc>
        <w:tc>
          <w:tcPr/>
          <w:p>
            <w:pPr>
              <w:pStyle w:val="Compact"/>
              <w:jc w:val="left"/>
            </w:pPr>
            <w:r>
              <w:t xml:space="preserve">Grantek</w:t>
            </w:r>
          </w:p>
        </w:tc>
        <w:tc>
          <w:tcPr/>
          <w:p>
            <w:pPr>
              <w:pStyle w:val="Compact"/>
              <w:jc w:val="left"/>
            </w:pPr>
            <w:r>
              <w:t xml:space="preserve">Compliance Review</w:t>
            </w:r>
          </w:p>
        </w:tc>
      </w:tr>
    </w:tbl>
    <w:bookmarkEnd w:id="54"/>
    <w:bookmarkStart w:id="55" w:name="business-risks"/>
    <w:p>
      <w:pPr>
        <w:pStyle w:val="Heading4"/>
      </w:pPr>
      <w:r>
        <w:t xml:space="preserve">Business Risks</w:t>
      </w:r>
    </w:p>
    <w:tbl>
      <w:tblPr>
        <w:tblStyle w:val="Table"/>
        <w:tblW w:type="pct" w:w="5000"/>
        <w:tblLook w:firstRow="1" w:lastRow="0" w:firstColumn="0" w:lastColumn="0" w:noHBand="0" w:noVBand="0" w:val="0020"/>
        <w:jc w:val="start"/>
      </w:tblPr>
      <w:tblGrid>
        <w:gridCol w:w="633"/>
        <w:gridCol w:w="1267"/>
        <w:gridCol w:w="844"/>
        <w:gridCol w:w="1372"/>
        <w:gridCol w:w="2006"/>
        <w:gridCol w:w="844"/>
        <w:gridCol w:w="950"/>
      </w:tblGrid>
      <w:tr>
        <w:trPr>
          <w:tblHeader w:val="true"/>
        </w:trPr>
        <w:tc>
          <w:tcPr/>
          <w:p>
            <w:pPr>
              <w:pStyle w:val="Compact"/>
              <w:jc w:val="left"/>
            </w:pPr>
            <w:r>
              <w:t xml:space="preserve">Risk</w:t>
            </w:r>
          </w:p>
        </w:tc>
        <w:tc>
          <w:tcPr/>
          <w:p>
            <w:pPr>
              <w:pStyle w:val="Compact"/>
              <w:jc w:val="left"/>
            </w:pPr>
            <w:r>
              <w:t xml:space="preserve">Probability</w:t>
            </w:r>
          </w:p>
        </w:tc>
        <w:tc>
          <w:tcPr/>
          <w:p>
            <w:pPr>
              <w:pStyle w:val="Compact"/>
              <w:jc w:val="left"/>
            </w:pPr>
            <w:r>
              <w:t xml:space="preserve">Impact</w:t>
            </w:r>
          </w:p>
        </w:tc>
        <w:tc>
          <w:tcPr/>
          <w:p>
            <w:pPr>
              <w:pStyle w:val="Compact"/>
              <w:jc w:val="left"/>
            </w:pPr>
            <w:r>
              <w:t xml:space="preserve">Consequence</w:t>
            </w:r>
          </w:p>
        </w:tc>
        <w:tc>
          <w:tcPr/>
          <w:p>
            <w:pPr>
              <w:pStyle w:val="Compact"/>
              <w:jc w:val="left"/>
            </w:pPr>
            <w:r>
              <w:t xml:space="preserve">Mitigation Strategy</w:t>
            </w:r>
          </w:p>
        </w:tc>
        <w:tc>
          <w:tcPr/>
          <w:p>
            <w:pPr>
              <w:pStyle w:val="Compact"/>
              <w:jc w:val="left"/>
            </w:pPr>
            <w:r>
              <w:t xml:space="preserve">Owner</w:t>
            </w:r>
          </w:p>
        </w:tc>
        <w:tc>
          <w:tcPr/>
          <w:p>
            <w:pPr>
              <w:pStyle w:val="Compact"/>
              <w:jc w:val="left"/>
            </w:pPr>
            <w:r>
              <w:t xml:space="preserve">Status</w:t>
            </w:r>
          </w:p>
        </w:tc>
      </w:tr>
      <w:tr>
        <w:tc>
          <w:tcPr/>
          <w:p>
            <w:pPr>
              <w:pStyle w:val="Compact"/>
              <w:jc w:val="left"/>
            </w:pPr>
            <w:r>
              <w:rPr>
                <w:bCs/>
                <w:b/>
              </w:rPr>
              <w:t xml:space="preserve">Scope Creep</w:t>
            </w:r>
          </w:p>
        </w:tc>
        <w:tc>
          <w:tcPr/>
          <w:p>
            <w:pPr>
              <w:pStyle w:val="Compact"/>
              <w:jc w:val="left"/>
            </w:pPr>
            <w:r>
              <w:t xml:space="preserve">HIGH</w:t>
            </w:r>
          </w:p>
        </w:tc>
        <w:tc>
          <w:tcPr/>
          <w:p>
            <w:pPr>
              <w:pStyle w:val="Compact"/>
              <w:jc w:val="left"/>
            </w:pPr>
            <w:r>
              <w:t xml:space="preserve">MEDIUM</w:t>
            </w:r>
          </w:p>
        </w:tc>
        <w:tc>
          <w:tcPr/>
          <w:p>
            <w:pPr>
              <w:pStyle w:val="Compact"/>
              <w:jc w:val="left"/>
            </w:pPr>
            <w:r>
              <w:t xml:space="preserve">Budget/timeline overrun</w:t>
            </w:r>
          </w:p>
        </w:tc>
        <w:tc>
          <w:tcPr/>
          <w:p>
            <w:pPr>
              <w:pStyle w:val="Compact"/>
              <w:jc w:val="left"/>
            </w:pPr>
            <w:r>
              <w:t xml:space="preserve">Fixed scope Phase 1, change control</w:t>
            </w:r>
          </w:p>
        </w:tc>
        <w:tc>
          <w:tcPr/>
          <w:p>
            <w:pPr>
              <w:pStyle w:val="Compact"/>
              <w:jc w:val="left"/>
            </w:pPr>
            <w:r>
              <w:t xml:space="preserve">Joint</w:t>
            </w:r>
          </w:p>
        </w:tc>
        <w:tc>
          <w:tcPr/>
          <w:p>
            <w:pPr>
              <w:pStyle w:val="Compact"/>
              <w:jc w:val="left"/>
            </w:pPr>
            <w:r>
              <w:t xml:space="preserve">Scope Management</w:t>
            </w:r>
          </w:p>
        </w:tc>
      </w:tr>
      <w:tr>
        <w:tc>
          <w:tcPr/>
          <w:p>
            <w:pPr>
              <w:pStyle w:val="Compact"/>
              <w:jc w:val="left"/>
            </w:pPr>
            <w:r>
              <w:rPr>
                <w:bCs/>
                <w:b/>
              </w:rPr>
              <w:t xml:space="preserve">Budget Constraints</w:t>
            </w:r>
          </w:p>
        </w:tc>
        <w:tc>
          <w:tcPr/>
          <w:p>
            <w:pPr>
              <w:pStyle w:val="Compact"/>
              <w:jc w:val="left"/>
            </w:pPr>
            <w:r>
              <w:t xml:space="preserve">MEDIUM</w:t>
            </w:r>
          </w:p>
        </w:tc>
        <w:tc>
          <w:tcPr/>
          <w:p>
            <w:pPr>
              <w:pStyle w:val="Compact"/>
              <w:jc w:val="left"/>
            </w:pPr>
            <w:r>
              <w:t xml:space="preserve">HIGH</w:t>
            </w:r>
          </w:p>
        </w:tc>
        <w:tc>
          <w:tcPr/>
          <w:p>
            <w:pPr>
              <w:pStyle w:val="Compact"/>
              <w:jc w:val="left"/>
            </w:pPr>
            <w:r>
              <w:t xml:space="preserve">Reduced functionality</w:t>
            </w:r>
          </w:p>
        </w:tc>
        <w:tc>
          <w:tcPr/>
          <w:p>
            <w:pPr>
              <w:pStyle w:val="Compact"/>
              <w:jc w:val="left"/>
            </w:pPr>
            <w:r>
              <w:t xml:space="preserve">Phased delivery, MVP approach</w:t>
            </w:r>
          </w:p>
        </w:tc>
        <w:tc>
          <w:tcPr/>
          <w:p>
            <w:pPr>
              <w:pStyle w:val="Compact"/>
              <w:jc w:val="left"/>
            </w:pPr>
            <w:r>
              <w:t xml:space="preserve">OC</w:t>
            </w:r>
          </w:p>
        </w:tc>
        <w:tc>
          <w:tcPr/>
          <w:p>
            <w:pPr>
              <w:pStyle w:val="Compact"/>
              <w:jc w:val="left"/>
            </w:pPr>
            <w:r>
              <w:t xml:space="preserve">Budget Planning</w:t>
            </w:r>
          </w:p>
        </w:tc>
      </w:tr>
      <w:tr>
        <w:tc>
          <w:tcPr/>
          <w:p>
            <w:pPr>
              <w:pStyle w:val="Compact"/>
              <w:jc w:val="left"/>
            </w:pPr>
            <w:r>
              <w:rPr>
                <w:bCs/>
                <w:b/>
              </w:rPr>
              <w:t xml:space="preserve">Organizational Change</w:t>
            </w:r>
          </w:p>
        </w:tc>
        <w:tc>
          <w:tcPr/>
          <w:p>
            <w:pPr>
              <w:pStyle w:val="Compact"/>
              <w:jc w:val="left"/>
            </w:pPr>
            <w:r>
              <w:t xml:space="preserve">MEDIUM</w:t>
            </w:r>
          </w:p>
        </w:tc>
        <w:tc>
          <w:tcPr/>
          <w:p>
            <w:pPr>
              <w:pStyle w:val="Compact"/>
              <w:jc w:val="left"/>
            </w:pPr>
            <w:r>
              <w:t xml:space="preserve">MEDIUM</w:t>
            </w:r>
          </w:p>
        </w:tc>
        <w:tc>
          <w:tcPr/>
          <w:p>
            <w:pPr>
              <w:pStyle w:val="Compact"/>
              <w:jc w:val="left"/>
            </w:pPr>
            <w:r>
              <w:t xml:space="preserve">Project cancellation</w:t>
            </w:r>
          </w:p>
        </w:tc>
        <w:tc>
          <w:tcPr/>
          <w:p>
            <w:pPr>
              <w:pStyle w:val="Compact"/>
              <w:jc w:val="left"/>
            </w:pPr>
            <w:r>
              <w:t xml:space="preserve">Executive sponsorship, quick wins</w:t>
            </w:r>
          </w:p>
        </w:tc>
        <w:tc>
          <w:tcPr/>
          <w:p>
            <w:pPr>
              <w:pStyle w:val="Compact"/>
              <w:jc w:val="left"/>
            </w:pPr>
            <w:r>
              <w:t xml:space="preserve">OC</w:t>
            </w:r>
          </w:p>
        </w:tc>
        <w:tc>
          <w:tcPr/>
          <w:p>
            <w:pPr>
              <w:pStyle w:val="Compact"/>
              <w:jc w:val="left"/>
            </w:pPr>
            <w:r>
              <w:t xml:space="preserve">Stakeholder Mgmt</w:t>
            </w:r>
          </w:p>
        </w:tc>
      </w:tr>
    </w:tbl>
    <w:bookmarkEnd w:id="55"/>
    <w:bookmarkEnd w:id="56"/>
    <w:bookmarkStart w:id="62" w:name="contingency-plans"/>
    <w:p>
      <w:pPr>
        <w:pStyle w:val="Heading3"/>
      </w:pPr>
      <w:r>
        <w:t xml:space="preserve">6.2 Contingency Plans</w:t>
      </w:r>
    </w:p>
    <w:bookmarkStart w:id="57" w:name="X3846936b53fe3e90ca4e004686d87c9c036eb55"/>
    <w:p>
      <w:pPr>
        <w:pStyle w:val="Heading4"/>
      </w:pPr>
      <w:r>
        <w:t xml:space="preserve">Scenario 1: Ignition 8.3 Event Streams Instability</w:t>
      </w:r>
    </w:p>
    <w:p>
      <w:pPr>
        <w:pStyle w:val="FirstParagraph"/>
      </w:pPr>
      <w:r>
        <w:rPr>
          <w:bCs/>
          <w:b/>
        </w:rPr>
        <w:t xml:space="preserve">Trigger Conditions:</w:t>
      </w:r>
      <w:r>
        <w:t xml:space="preserve"> </w:t>
      </w:r>
      <w:r>
        <w:t xml:space="preserve">- Production deployment issues discovered during testing</w:t>
      </w:r>
      <w:r>
        <w:t xml:space="preserve"> </w:t>
      </w:r>
      <w:r>
        <w:t xml:space="preserve">- Performance degradation with Event Streams module</w:t>
      </w:r>
      <w:r>
        <w:t xml:space="preserve"> </w:t>
      </w:r>
      <w:r>
        <w:t xml:space="preserve">- Stability issues reported by other Ignition users</w:t>
      </w:r>
    </w:p>
    <w:p>
      <w:pPr>
        <w:pStyle w:val="BodyText"/>
      </w:pPr>
      <w:r>
        <w:rPr>
          <w:bCs/>
          <w:b/>
        </w:rPr>
        <w:t xml:space="preserve">Response Actions:</w:t>
      </w:r>
      <w:r>
        <w:t xml:space="preserve"> </w:t>
      </w:r>
      <w:r>
        <w:t xml:space="preserve">1.</w:t>
      </w:r>
      <w:r>
        <w:t xml:space="preserve"> </w:t>
      </w:r>
      <w:r>
        <w:rPr>
          <w:bCs/>
          <w:b/>
        </w:rPr>
        <w:t xml:space="preserve">Immediate (0-24 hours):</w:t>
      </w:r>
      <w:r>
        <w:t xml:space="preserve"> </w:t>
      </w:r>
      <w:r>
        <w:t xml:space="preserve">- Switch to REST API-only mode</w:t>
      </w:r>
      <w:r>
        <w:t xml:space="preserve"> </w:t>
      </w:r>
      <w:r>
        <w:t xml:space="preserve">- Disable Event Streams components</w:t>
      </w:r>
      <w:r>
        <w:t xml:space="preserve"> </w:t>
      </w:r>
      <w:r>
        <w:t xml:space="preserve">- Maintain full functionality via REST</w:t>
      </w:r>
      <w:r>
        <w:t xml:space="preserve"> </w:t>
      </w:r>
      <w:r>
        <w:t xml:space="preserve">- Document performance impact</w:t>
      </w:r>
    </w:p>
    <w:p>
      <w:pPr>
        <w:numPr>
          <w:ilvl w:val="0"/>
          <w:numId w:val="1022"/>
        </w:numPr>
        <w:pStyle w:val="Compact"/>
      </w:pPr>
      <w:r>
        <w:rPr>
          <w:bCs/>
          <w:b/>
        </w:rPr>
        <w:t xml:space="preserve">Short Term (1-4 weeks):</w:t>
      </w:r>
    </w:p>
    <w:p>
      <w:pPr>
        <w:numPr>
          <w:ilvl w:val="1"/>
          <w:numId w:val="1023"/>
        </w:numPr>
        <w:pStyle w:val="Compact"/>
      </w:pPr>
      <w:r>
        <w:t xml:space="preserve">Optimize REST API performance</w:t>
      </w:r>
    </w:p>
    <w:p>
      <w:pPr>
        <w:numPr>
          <w:ilvl w:val="1"/>
          <w:numId w:val="1023"/>
        </w:numPr>
        <w:pStyle w:val="Compact"/>
      </w:pPr>
      <w:r>
        <w:t xml:space="preserve">Implement enhanced caching strategies</w:t>
      </w:r>
    </w:p>
    <w:p>
      <w:pPr>
        <w:numPr>
          <w:ilvl w:val="1"/>
          <w:numId w:val="1023"/>
        </w:numPr>
        <w:pStyle w:val="Compact"/>
      </w:pPr>
      <w:r>
        <w:t xml:space="preserve">Consider message queuing alternatives</w:t>
      </w:r>
    </w:p>
    <w:p>
      <w:pPr>
        <w:numPr>
          <w:ilvl w:val="1"/>
          <w:numId w:val="1023"/>
        </w:numPr>
        <w:pStyle w:val="Compact"/>
      </w:pPr>
      <w:r>
        <w:t xml:space="preserve">Plan future migration to stable Event Streams version</w:t>
      </w:r>
    </w:p>
    <w:p>
      <w:pPr>
        <w:numPr>
          <w:ilvl w:val="0"/>
          <w:numId w:val="1022"/>
        </w:numPr>
        <w:pStyle w:val="Compact"/>
      </w:pPr>
      <w:r>
        <w:rPr>
          <w:bCs/>
          <w:b/>
        </w:rPr>
        <w:t xml:space="preserve">Long Term (Post Go-Live):</w:t>
      </w:r>
    </w:p>
    <w:p>
      <w:pPr>
        <w:numPr>
          <w:ilvl w:val="1"/>
          <w:numId w:val="1024"/>
        </w:numPr>
        <w:pStyle w:val="Compact"/>
      </w:pPr>
      <w:r>
        <w:t xml:space="preserve">Monitor Event Streams maturity</w:t>
      </w:r>
    </w:p>
    <w:p>
      <w:pPr>
        <w:numPr>
          <w:ilvl w:val="1"/>
          <w:numId w:val="1024"/>
        </w:numPr>
        <w:pStyle w:val="Compact"/>
      </w:pPr>
      <w:r>
        <w:t xml:space="preserve">Prepare migration plan for future implementation</w:t>
      </w:r>
    </w:p>
    <w:p>
      <w:pPr>
        <w:numPr>
          <w:ilvl w:val="1"/>
          <w:numId w:val="1024"/>
        </w:numPr>
        <w:pStyle w:val="Compact"/>
      </w:pPr>
      <w:r>
        <w:t xml:space="preserve">Maintain dual-path capability</w:t>
      </w:r>
    </w:p>
    <w:bookmarkEnd w:id="57"/>
    <w:bookmarkStart w:id="58" w:name="X8181fb80d105cf86a58c9efb394aeaf07398b28"/>
    <w:p>
      <w:pPr>
        <w:pStyle w:val="Heading4"/>
      </w:pPr>
      <w:r>
        <w:t xml:space="preserve">Scenario 2: Kafka/APIM Infrastructure Delays</w:t>
      </w:r>
    </w:p>
    <w:p>
      <w:pPr>
        <w:pStyle w:val="FirstParagraph"/>
      </w:pPr>
      <w:r>
        <w:rPr>
          <w:bCs/>
          <w:b/>
        </w:rPr>
        <w:t xml:space="preserve">Trigger Conditions:</w:t>
      </w:r>
      <w:r>
        <w:t xml:space="preserve"> </w:t>
      </w:r>
      <w:r>
        <w:t xml:space="preserve">- Kafka infrastructure not ready by October 2025</w:t>
      </w:r>
      <w:r>
        <w:t xml:space="preserve"> </w:t>
      </w:r>
      <w:r>
        <w:t xml:space="preserve">- APIM deployment issues</w:t>
      </w:r>
      <w:r>
        <w:t xml:space="preserve"> </w:t>
      </w:r>
      <w:r>
        <w:t xml:space="preserve">- Security or performance concerns with Kafka</w:t>
      </w:r>
    </w:p>
    <w:p>
      <w:pPr>
        <w:pStyle w:val="BodyText"/>
      </w:pPr>
      <w:r>
        <w:rPr>
          <w:bCs/>
          <w:b/>
        </w:rPr>
        <w:t xml:space="preserve">Response Actions:</w:t>
      </w:r>
      <w:r>
        <w:t xml:space="preserve"> </w:t>
      </w:r>
      <w:r>
        <w:t xml:space="preserve">1.</w:t>
      </w:r>
      <w:r>
        <w:t xml:space="preserve"> </w:t>
      </w:r>
      <w:r>
        <w:rPr>
          <w:bCs/>
          <w:b/>
        </w:rPr>
        <w:t xml:space="preserve">Immediate (0-48 hours):</w:t>
      </w:r>
      <w:r>
        <w:t xml:space="preserve"> </w:t>
      </w:r>
      <w:r>
        <w:t xml:space="preserve">- Activate direct S4/HANA REST API connection</w:t>
      </w:r>
      <w:r>
        <w:t xml:space="preserve"> </w:t>
      </w:r>
      <w:r>
        <w:t xml:space="preserve">- Bypass APIM layer temporarily</w:t>
      </w:r>
      <w:r>
        <w:t xml:space="preserve"> </w:t>
      </w:r>
      <w:r>
        <w:t xml:space="preserve">- Implement direct OAuth authentication</w:t>
      </w:r>
      <w:r>
        <w:t xml:space="preserve"> </w:t>
      </w:r>
      <w:r>
        <w:t xml:space="preserve">- Maintain transaction integrity</w:t>
      </w:r>
    </w:p>
    <w:p>
      <w:pPr>
        <w:numPr>
          <w:ilvl w:val="0"/>
          <w:numId w:val="1025"/>
        </w:numPr>
        <w:pStyle w:val="Compact"/>
      </w:pPr>
      <w:r>
        <w:rPr>
          <w:bCs/>
          <w:b/>
        </w:rPr>
        <w:t xml:space="preserve">Short Term (1-8 weeks):</w:t>
      </w:r>
    </w:p>
    <w:p>
      <w:pPr>
        <w:numPr>
          <w:ilvl w:val="1"/>
          <w:numId w:val="1026"/>
        </w:numPr>
        <w:pStyle w:val="Compact"/>
      </w:pPr>
      <w:r>
        <w:t xml:space="preserve">Develop temporary API gateway within Ignition</w:t>
      </w:r>
    </w:p>
    <w:p>
      <w:pPr>
        <w:numPr>
          <w:ilvl w:val="1"/>
          <w:numId w:val="1026"/>
        </w:numPr>
        <w:pStyle w:val="Compact"/>
      </w:pPr>
      <w:r>
        <w:t xml:space="preserve">Implement message queuing in PostgreSQL</w:t>
      </w:r>
    </w:p>
    <w:p>
      <w:pPr>
        <w:numPr>
          <w:ilvl w:val="1"/>
          <w:numId w:val="1026"/>
        </w:numPr>
        <w:pStyle w:val="Compact"/>
      </w:pPr>
      <w:r>
        <w:t xml:space="preserve">Build retry and recovery mechanisms</w:t>
      </w:r>
    </w:p>
    <w:p>
      <w:pPr>
        <w:numPr>
          <w:ilvl w:val="1"/>
          <w:numId w:val="1026"/>
        </w:numPr>
        <w:pStyle w:val="Compact"/>
      </w:pPr>
      <w:r>
        <w:t xml:space="preserve">Plan future APIM integration</w:t>
      </w:r>
    </w:p>
    <w:p>
      <w:pPr>
        <w:numPr>
          <w:ilvl w:val="0"/>
          <w:numId w:val="1025"/>
        </w:numPr>
        <w:pStyle w:val="Compact"/>
      </w:pPr>
      <w:r>
        <w:rPr>
          <w:bCs/>
          <w:b/>
        </w:rPr>
        <w:t xml:space="preserve">Long Term (3-6 months post go-live):</w:t>
      </w:r>
    </w:p>
    <w:p>
      <w:pPr>
        <w:numPr>
          <w:ilvl w:val="1"/>
          <w:numId w:val="1027"/>
        </w:numPr>
        <w:pStyle w:val="Compact"/>
      </w:pPr>
      <w:r>
        <w:t xml:space="preserve">Migrate to APIM when available</w:t>
      </w:r>
    </w:p>
    <w:p>
      <w:pPr>
        <w:numPr>
          <w:ilvl w:val="1"/>
          <w:numId w:val="1027"/>
        </w:numPr>
        <w:pStyle w:val="Compact"/>
      </w:pPr>
      <w:r>
        <w:t xml:space="preserve">Implement Kafka integration as enhancement</w:t>
      </w:r>
    </w:p>
    <w:p>
      <w:pPr>
        <w:numPr>
          <w:ilvl w:val="1"/>
          <w:numId w:val="1027"/>
        </w:numPr>
        <w:pStyle w:val="Compact"/>
      </w:pPr>
      <w:r>
        <w:t xml:space="preserve">Maintain backward compatibility</w:t>
      </w:r>
    </w:p>
    <w:bookmarkEnd w:id="58"/>
    <w:bookmarkStart w:id="59" w:name="Xd162a2dd442465f3fcce08593358faf8183690d"/>
    <w:p>
      <w:pPr>
        <w:pStyle w:val="Heading4"/>
      </w:pPr>
      <w:r>
        <w:t xml:space="preserve">Scenario 3: February 2026 Timeline at Risk</w:t>
      </w:r>
    </w:p>
    <w:p>
      <w:pPr>
        <w:pStyle w:val="FirstParagraph"/>
      </w:pPr>
      <w:r>
        <w:rPr>
          <w:bCs/>
          <w:b/>
        </w:rPr>
        <w:t xml:space="preserve">Trigger Conditions:</w:t>
      </w:r>
      <w:r>
        <w:t xml:space="preserve"> </w:t>
      </w:r>
      <w:r>
        <w:t xml:space="preserve">- 4+ week delay identified in any phase</w:t>
      </w:r>
      <w:r>
        <w:t xml:space="preserve"> </w:t>
      </w:r>
      <w:r>
        <w:t xml:space="preserve">- Critical dependency not available</w:t>
      </w:r>
      <w:r>
        <w:t xml:space="preserve"> </w:t>
      </w:r>
      <w:r>
        <w:t xml:space="preserve">- Integration testing failures requiring major rework</w:t>
      </w:r>
    </w:p>
    <w:p>
      <w:pPr>
        <w:pStyle w:val="BodyText"/>
      </w:pPr>
      <w:r>
        <w:rPr>
          <w:bCs/>
          <w:b/>
        </w:rPr>
        <w:t xml:space="preserve">Response Actions:</w:t>
      </w:r>
      <w:r>
        <w:t xml:space="preserve"> </w:t>
      </w:r>
      <w:r>
        <w:t xml:space="preserve">1.</w:t>
      </w:r>
      <w:r>
        <w:t xml:space="preserve"> </w:t>
      </w:r>
      <w:r>
        <w:rPr>
          <w:bCs/>
          <w:b/>
        </w:rPr>
        <w:t xml:space="preserve">Immediate (0-7 days):</w:t>
      </w:r>
      <w:r>
        <w:t xml:space="preserve"> </w:t>
      </w:r>
      <w:r>
        <w:t xml:space="preserve">- Activate project recovery mode</w:t>
      </w:r>
      <w:r>
        <w:t xml:space="preserve"> </w:t>
      </w:r>
      <w:r>
        <w:t xml:space="preserve">- Reduce scope to absolute minimum viable product</w:t>
      </w:r>
      <w:r>
        <w:t xml:space="preserve"> </w:t>
      </w:r>
      <w:r>
        <w:t xml:space="preserve">- Prioritize single site (Laurel) for initial go-live</w:t>
      </w:r>
      <w:r>
        <w:t xml:space="preserve"> </w:t>
      </w:r>
      <w:r>
        <w:t xml:space="preserve">- Focus single team on critical path items</w:t>
      </w:r>
    </w:p>
    <w:p>
      <w:pPr>
        <w:numPr>
          <w:ilvl w:val="0"/>
          <w:numId w:val="1028"/>
        </w:numPr>
        <w:pStyle w:val="Compact"/>
      </w:pPr>
      <w:r>
        <w:rPr>
          <w:bCs/>
          <w:b/>
        </w:rPr>
        <w:t xml:space="preserve">Short Term (1-4 weeks):</w:t>
      </w:r>
    </w:p>
    <w:p>
      <w:pPr>
        <w:numPr>
          <w:ilvl w:val="1"/>
          <w:numId w:val="1029"/>
        </w:numPr>
        <w:pStyle w:val="Compact"/>
      </w:pPr>
      <w:r>
        <w:t xml:space="preserve">Deploy basic manual confirmation system at Laurel</w:t>
      </w:r>
    </w:p>
    <w:p>
      <w:pPr>
        <w:numPr>
          <w:ilvl w:val="1"/>
          <w:numId w:val="1029"/>
        </w:numPr>
        <w:pStyle w:val="Compact"/>
      </w:pPr>
      <w:r>
        <w:t xml:space="preserve">Implement manual production order display</w:t>
      </w:r>
    </w:p>
    <w:p>
      <w:pPr>
        <w:numPr>
          <w:ilvl w:val="1"/>
          <w:numId w:val="1029"/>
        </w:numPr>
        <w:pStyle w:val="Compact"/>
      </w:pPr>
      <w:r>
        <w:t xml:space="preserve">Create paper backup processes</w:t>
      </w:r>
    </w:p>
    <w:p>
      <w:pPr>
        <w:numPr>
          <w:ilvl w:val="1"/>
          <w:numId w:val="1029"/>
        </w:numPr>
        <w:pStyle w:val="Compact"/>
      </w:pPr>
      <w:r>
        <w:t xml:space="preserve">Plan Phase 2 for remaining sites</w:t>
      </w:r>
    </w:p>
    <w:p>
      <w:pPr>
        <w:numPr>
          <w:ilvl w:val="0"/>
          <w:numId w:val="1028"/>
        </w:numPr>
        <w:pStyle w:val="Compact"/>
      </w:pPr>
      <w:r>
        <w:rPr>
          <w:bCs/>
          <w:b/>
        </w:rPr>
        <w:t xml:space="preserve">Long Term (Post February 2026):</w:t>
      </w:r>
    </w:p>
    <w:p>
      <w:pPr>
        <w:numPr>
          <w:ilvl w:val="1"/>
          <w:numId w:val="1030"/>
        </w:numPr>
        <w:pStyle w:val="Compact"/>
      </w:pPr>
      <w:r>
        <w:t xml:space="preserve">Complete full automation in phases</w:t>
      </w:r>
    </w:p>
    <w:p>
      <w:pPr>
        <w:numPr>
          <w:ilvl w:val="1"/>
          <w:numId w:val="1030"/>
        </w:numPr>
        <w:pStyle w:val="Compact"/>
      </w:pPr>
      <w:r>
        <w:t xml:space="preserve">Add remaining sites progressively</w:t>
      </w:r>
    </w:p>
    <w:p>
      <w:pPr>
        <w:numPr>
          <w:ilvl w:val="1"/>
          <w:numId w:val="1030"/>
        </w:numPr>
        <w:pStyle w:val="Compact"/>
      </w:pPr>
      <w:r>
        <w:t xml:space="preserve">Implement advanced features as enhancements</w:t>
      </w:r>
    </w:p>
    <w:bookmarkEnd w:id="59"/>
    <w:bookmarkStart w:id="60" w:name="X9b3340bcaeffad6ec6acaa435d44b1053223809"/>
    <w:p>
      <w:pPr>
        <w:pStyle w:val="Heading4"/>
      </w:pPr>
      <w:r>
        <w:t xml:space="preserve">Scenario 4: Major Technical Failure During Go-Live</w:t>
      </w:r>
    </w:p>
    <w:p>
      <w:pPr>
        <w:pStyle w:val="FirstParagraph"/>
      </w:pPr>
      <w:r>
        <w:rPr>
          <w:bCs/>
          <w:b/>
        </w:rPr>
        <w:t xml:space="preserve">Trigger Conditions:</w:t>
      </w:r>
      <w:r>
        <w:t xml:space="preserve"> </w:t>
      </w:r>
      <w:r>
        <w:t xml:space="preserve">- System-wide failure during production cutover</w:t>
      </w:r>
      <w:r>
        <w:t xml:space="preserve"> </w:t>
      </w:r>
      <w:r>
        <w:t xml:space="preserve">- Data corruption or loss</w:t>
      </w:r>
      <w:r>
        <w:t xml:space="preserve"> </w:t>
      </w:r>
      <w:r>
        <w:t xml:space="preserve">- Security breach or authentication failure</w:t>
      </w:r>
    </w:p>
    <w:p>
      <w:pPr>
        <w:pStyle w:val="BodyText"/>
      </w:pPr>
      <w:r>
        <w:rPr>
          <w:bCs/>
          <w:b/>
        </w:rPr>
        <w:t xml:space="preserve">Response Actions:</w:t>
      </w:r>
      <w:r>
        <w:t xml:space="preserve"> </w:t>
      </w:r>
      <w:r>
        <w:t xml:space="preserve">1.</w:t>
      </w:r>
      <w:r>
        <w:t xml:space="preserve"> </w:t>
      </w:r>
      <w:r>
        <w:rPr>
          <w:bCs/>
          <w:b/>
        </w:rPr>
        <w:t xml:space="preserve">Emergency (0-2 hours):</w:t>
      </w:r>
      <w:r>
        <w:t xml:space="preserve"> </w:t>
      </w:r>
      <w:r>
        <w:t xml:space="preserve">- Activate manual paper processes</w:t>
      </w:r>
      <w:r>
        <w:t xml:space="preserve"> </w:t>
      </w:r>
      <w:r>
        <w:t xml:space="preserve">- Isolate affected systems</w:t>
      </w:r>
      <w:r>
        <w:t xml:space="preserve"> </w:t>
      </w:r>
      <w:r>
        <w:t xml:space="preserve">- Notify all stakeholders</w:t>
      </w:r>
      <w:r>
        <w:t xml:space="preserve"> </w:t>
      </w:r>
      <w:r>
        <w:t xml:space="preserve">- Begin damage assessment</w:t>
      </w:r>
    </w:p>
    <w:p>
      <w:pPr>
        <w:numPr>
          <w:ilvl w:val="0"/>
          <w:numId w:val="1031"/>
        </w:numPr>
        <w:pStyle w:val="Compact"/>
      </w:pPr>
      <w:r>
        <w:rPr>
          <w:bCs/>
          <w:b/>
        </w:rPr>
        <w:t xml:space="preserve">Recovery (2-24 hours):</w:t>
      </w:r>
    </w:p>
    <w:p>
      <w:pPr>
        <w:numPr>
          <w:ilvl w:val="1"/>
          <w:numId w:val="1032"/>
        </w:numPr>
        <w:pStyle w:val="Compact"/>
      </w:pPr>
      <w:r>
        <w:t xml:space="preserve">Restore from last known good backup</w:t>
      </w:r>
    </w:p>
    <w:p>
      <w:pPr>
        <w:numPr>
          <w:ilvl w:val="1"/>
          <w:numId w:val="1032"/>
        </w:numPr>
        <w:pStyle w:val="Compact"/>
      </w:pPr>
      <w:r>
        <w:t xml:space="preserve">Implement temporary manual processes</w:t>
      </w:r>
    </w:p>
    <w:p>
      <w:pPr>
        <w:numPr>
          <w:ilvl w:val="1"/>
          <w:numId w:val="1032"/>
        </w:numPr>
        <w:pStyle w:val="Compact"/>
      </w:pPr>
      <w:r>
        <w:t xml:space="preserve">Fix identified issues</w:t>
      </w:r>
    </w:p>
    <w:p>
      <w:pPr>
        <w:numPr>
          <w:ilvl w:val="1"/>
          <w:numId w:val="1032"/>
        </w:numPr>
        <w:pStyle w:val="Compact"/>
      </w:pPr>
      <w:r>
        <w:t xml:space="preserve">Validate data integrity</w:t>
      </w:r>
    </w:p>
    <w:p>
      <w:pPr>
        <w:numPr>
          <w:ilvl w:val="0"/>
          <w:numId w:val="1031"/>
        </w:numPr>
        <w:pStyle w:val="Compact"/>
      </w:pPr>
      <w:r>
        <w:rPr>
          <w:bCs/>
          <w:b/>
        </w:rPr>
        <w:t xml:space="preserve">Full Recovery (1-7 days):</w:t>
      </w:r>
    </w:p>
    <w:p>
      <w:pPr>
        <w:numPr>
          <w:ilvl w:val="1"/>
          <w:numId w:val="1033"/>
        </w:numPr>
        <w:pStyle w:val="Compact"/>
      </w:pPr>
      <w:r>
        <w:t xml:space="preserve">Complete system restoration</w:t>
      </w:r>
    </w:p>
    <w:p>
      <w:pPr>
        <w:numPr>
          <w:ilvl w:val="1"/>
          <w:numId w:val="1033"/>
        </w:numPr>
        <w:pStyle w:val="Compact"/>
      </w:pPr>
      <w:r>
        <w:t xml:space="preserve">Validate all transactions</w:t>
      </w:r>
    </w:p>
    <w:p>
      <w:pPr>
        <w:numPr>
          <w:ilvl w:val="1"/>
          <w:numId w:val="1033"/>
        </w:numPr>
        <w:pStyle w:val="Compact"/>
      </w:pPr>
      <w:r>
        <w:t xml:space="preserve">Implement additional safeguards</w:t>
      </w:r>
    </w:p>
    <w:p>
      <w:pPr>
        <w:numPr>
          <w:ilvl w:val="1"/>
          <w:numId w:val="1033"/>
        </w:numPr>
        <w:pStyle w:val="Compact"/>
      </w:pPr>
      <w:r>
        <w:t xml:space="preserve">Resume normal operations</w:t>
      </w:r>
    </w:p>
    <w:bookmarkEnd w:id="60"/>
    <w:bookmarkStart w:id="61" w:name="risk-communication-escalation-matrix"/>
    <w:p>
      <w:pPr>
        <w:pStyle w:val="Heading4"/>
      </w:pPr>
      <w:r>
        <w:t xml:space="preserve">Risk Communication &amp; Escalation Matrix</w:t>
      </w:r>
    </w:p>
    <w:tbl>
      <w:tblPr>
        <w:tblStyle w:val="Table"/>
        <w:tblW w:type="pct" w:w="5000"/>
        <w:tblLook w:firstRow="1" w:lastRow="0" w:firstColumn="0" w:lastColumn="0" w:noHBand="0" w:noVBand="0" w:val="0020"/>
        <w:jc w:val="start"/>
      </w:tblPr>
      <w:tblGrid>
        <w:gridCol w:w="1218"/>
        <w:gridCol w:w="1320"/>
        <w:gridCol w:w="3553"/>
        <w:gridCol w:w="1827"/>
      </w:tblGrid>
      <w:tr>
        <w:trPr>
          <w:tblHeader w:val="true"/>
        </w:trPr>
        <w:tc>
          <w:tcPr/>
          <w:p>
            <w:pPr>
              <w:pStyle w:val="Compact"/>
              <w:jc w:val="left"/>
            </w:pPr>
            <w:r>
              <w:t xml:space="preserve">Risk Level</w:t>
            </w:r>
          </w:p>
        </w:tc>
        <w:tc>
          <w:tcPr/>
          <w:p>
            <w:pPr>
              <w:pStyle w:val="Compact"/>
              <w:jc w:val="left"/>
            </w:pPr>
            <w:r>
              <w:t xml:space="preserve">Response Time</w:t>
            </w:r>
          </w:p>
        </w:tc>
        <w:tc>
          <w:tcPr/>
          <w:p>
            <w:pPr>
              <w:pStyle w:val="Compact"/>
              <w:jc w:val="left"/>
            </w:pPr>
            <w:r>
              <w:t xml:space="preserve">Escalation Path</w:t>
            </w:r>
          </w:p>
        </w:tc>
        <w:tc>
          <w:tcPr/>
          <w:p>
            <w:pPr>
              <w:pStyle w:val="Compact"/>
              <w:jc w:val="left"/>
            </w:pPr>
            <w:r>
              <w:t xml:space="preserve">Decision Authority</w:t>
            </w:r>
          </w:p>
        </w:tc>
      </w:tr>
      <w:tr>
        <w:tc>
          <w:tcPr/>
          <w:p>
            <w:pPr>
              <w:pStyle w:val="Compact"/>
              <w:jc w:val="left"/>
            </w:pPr>
            <w:r>
              <w:rPr>
                <w:bCs/>
                <w:b/>
              </w:rPr>
              <w:t xml:space="preserve">LOW</w:t>
            </w:r>
          </w:p>
        </w:tc>
        <w:tc>
          <w:tcPr/>
          <w:p>
            <w:pPr>
              <w:pStyle w:val="Compact"/>
              <w:jc w:val="left"/>
            </w:pPr>
            <w:r>
              <w:t xml:space="preserve">4 hours</w:t>
            </w:r>
          </w:p>
        </w:tc>
        <w:tc>
          <w:tcPr/>
          <w:p>
            <w:pPr>
              <w:pStyle w:val="Compact"/>
              <w:jc w:val="left"/>
            </w:pPr>
            <w:r>
              <w:t xml:space="preserve">Project Manager to Technical Lead</w:t>
            </w:r>
          </w:p>
        </w:tc>
        <w:tc>
          <w:tcPr/>
          <w:p>
            <w:pPr>
              <w:pStyle w:val="Compact"/>
              <w:jc w:val="left"/>
            </w:pPr>
            <w:r>
              <w:t xml:space="preserve">Technical Lead</w:t>
            </w:r>
          </w:p>
        </w:tc>
      </w:tr>
      <w:tr>
        <w:tc>
          <w:tcPr/>
          <w:p>
            <w:pPr>
              <w:pStyle w:val="Compact"/>
              <w:jc w:val="left"/>
            </w:pPr>
            <w:r>
              <w:rPr>
                <w:bCs/>
                <w:b/>
              </w:rPr>
              <w:t xml:space="preserve">MEDIUM</w:t>
            </w:r>
          </w:p>
        </w:tc>
        <w:tc>
          <w:tcPr/>
          <w:p>
            <w:pPr>
              <w:pStyle w:val="Compact"/>
              <w:jc w:val="left"/>
            </w:pPr>
            <w:r>
              <w:t xml:space="preserve">2 hours</w:t>
            </w:r>
          </w:p>
        </w:tc>
        <w:tc>
          <w:tcPr/>
          <w:p>
            <w:pPr>
              <w:pStyle w:val="Compact"/>
              <w:jc w:val="left"/>
            </w:pPr>
            <w:r>
              <w:t xml:space="preserve">Technical Lead to Program Manager</w:t>
            </w:r>
          </w:p>
        </w:tc>
        <w:tc>
          <w:tcPr/>
          <w:p>
            <w:pPr>
              <w:pStyle w:val="Compact"/>
              <w:jc w:val="left"/>
            </w:pPr>
            <w:r>
              <w:t xml:space="preserve">Program Manager</w:t>
            </w:r>
          </w:p>
        </w:tc>
      </w:tr>
      <w:tr>
        <w:tc>
          <w:tcPr/>
          <w:p>
            <w:pPr>
              <w:pStyle w:val="Compact"/>
              <w:jc w:val="left"/>
            </w:pPr>
            <w:r>
              <w:rPr>
                <w:bCs/>
                <w:b/>
              </w:rPr>
              <w:t xml:space="preserve">HIGH</w:t>
            </w:r>
          </w:p>
        </w:tc>
        <w:tc>
          <w:tcPr/>
          <w:p>
            <w:pPr>
              <w:pStyle w:val="Compact"/>
              <w:jc w:val="left"/>
            </w:pPr>
            <w:r>
              <w:t xml:space="preserve">1 hour</w:t>
            </w:r>
          </w:p>
        </w:tc>
        <w:tc>
          <w:tcPr/>
          <w:p>
            <w:pPr>
              <w:pStyle w:val="Compact"/>
              <w:jc w:val="left"/>
            </w:pPr>
            <w:r>
              <w:t xml:space="preserve">Program Manager to Executive Sponsor</w:t>
            </w:r>
          </w:p>
        </w:tc>
        <w:tc>
          <w:tcPr/>
          <w:p>
            <w:pPr>
              <w:pStyle w:val="Compact"/>
              <w:jc w:val="left"/>
            </w:pPr>
            <w:r>
              <w:t xml:space="preserve">Executive Sponsor</w:t>
            </w:r>
          </w:p>
        </w:tc>
      </w:tr>
      <w:tr>
        <w:tc>
          <w:tcPr/>
          <w:p>
            <w:pPr>
              <w:pStyle w:val="Compact"/>
              <w:jc w:val="left"/>
            </w:pPr>
            <w:r>
              <w:rPr>
                <w:bCs/>
                <w:b/>
              </w:rPr>
              <w:t xml:space="preserve">CRITICAL</w:t>
            </w:r>
          </w:p>
        </w:tc>
        <w:tc>
          <w:tcPr/>
          <w:p>
            <w:pPr>
              <w:pStyle w:val="Compact"/>
              <w:jc w:val="left"/>
            </w:pPr>
            <w:r>
              <w:t xml:space="preserve">30 minutes</w:t>
            </w:r>
          </w:p>
        </w:tc>
        <w:tc>
          <w:tcPr/>
          <w:p>
            <w:pPr>
              <w:pStyle w:val="Compact"/>
              <w:jc w:val="left"/>
            </w:pPr>
            <w:r>
              <w:t xml:space="preserve">Program Manager to Executive Sponsor</w:t>
            </w:r>
          </w:p>
        </w:tc>
        <w:tc>
          <w:tcPr/>
          <w:p>
            <w:pPr>
              <w:pStyle w:val="Compact"/>
              <w:jc w:val="left"/>
            </w:pPr>
            <w:r>
              <w:t xml:space="preserve">Executive Sponsor</w:t>
            </w:r>
          </w:p>
        </w:tc>
      </w:tr>
    </w:tbl>
    <w:p>
      <w:pPr>
        <w:pStyle w:val="BodyText"/>
      </w:pPr>
      <w:r>
        <w:rPr>
          <w:bCs/>
          <w:b/>
        </w:rPr>
        <w:t xml:space="preserve">Communication Protocols:</w:t>
      </w:r>
      <w:r>
        <w:t xml:space="preserve"> </w:t>
      </w:r>
      <w:r>
        <w:t xml:space="preserve">- All risks logged in project risk register</w:t>
      </w:r>
      <w:r>
        <w:t xml:space="preserve"> </w:t>
      </w:r>
      <w:r>
        <w:t xml:space="preserve">- Weekly risk review meetings</w:t>
      </w:r>
      <w:r>
        <w:t xml:space="preserve"> </w:t>
      </w:r>
      <w:r>
        <w:t xml:space="preserve">- Monthly executive risk reports</w:t>
      </w:r>
      <w:r>
        <w:t xml:space="preserve"> </w:t>
      </w:r>
      <w:r>
        <w:t xml:space="preserve">- Immediate escalation for CRITICAL risks</w:t>
      </w:r>
      <w:r>
        <w:t xml:space="preserve"> </w:t>
      </w:r>
      <w:r>
        <w:t xml:space="preserve">- Quarterly risk assessment updates</w:t>
      </w:r>
    </w:p>
    <w:p>
      <w:r>
        <w:pict>
          <v:rect style="width:0;height:1.5pt" o:hralign="center" o:hrstd="t" o:hr="t"/>
        </w:pict>
      </w:r>
    </w:p>
    <w:bookmarkEnd w:id="61"/>
    <w:bookmarkEnd w:id="62"/>
    <w:bookmarkEnd w:id="63"/>
    <w:bookmarkStart w:id="66" w:name="technical-requirements"/>
    <w:p>
      <w:pPr>
        <w:pStyle w:val="Heading2"/>
      </w:pPr>
      <w:r>
        <w:t xml:space="preserve">7. Technical Requirements</w:t>
      </w:r>
    </w:p>
    <w:bookmarkStart w:id="64" w:name="infrastructure-requirements"/>
    <w:p>
      <w:pPr>
        <w:pStyle w:val="Heading3"/>
      </w:pPr>
      <w:r>
        <w:t xml:space="preserve">7.1 Infrastructure Requirements</w:t>
      </w:r>
    </w:p>
    <w:p>
      <w:pPr>
        <w:pStyle w:val="FirstParagraph"/>
      </w:pPr>
      <w:r>
        <w:rPr>
          <w:bCs/>
          <w:b/>
        </w:rPr>
        <w:t xml:space="preserve">Per Site:</w:t>
      </w:r>
      <w:r>
        <w:t xml:space="preserve"> </w:t>
      </w:r>
      <w:r>
        <w:t xml:space="preserve">- Ignition Gateway Server (8GB RAM, 4 CPU cores minimum)</w:t>
      </w:r>
      <w:r>
        <w:t xml:space="preserve"> </w:t>
      </w:r>
      <w:r>
        <w:t xml:space="preserve">- PostgreSQL Database Server (16GB RAM, 500GB storage)</w:t>
      </w:r>
      <w:r>
        <w:t xml:space="preserve"> </w:t>
      </w:r>
      <w:r>
        <w:t xml:space="preserve">- Redundant gateway for high availability</w:t>
      </w:r>
      <w:r>
        <w:t xml:space="preserve"> </w:t>
      </w:r>
      <w:r>
        <w:t xml:space="preserve">- Gigabit network connectivity</w:t>
      </w:r>
      <w:r>
        <w:t xml:space="preserve"> </w:t>
      </w:r>
      <w:r>
        <w:t xml:space="preserve">- UPS power protection</w:t>
      </w:r>
    </w:p>
    <w:p>
      <w:pPr>
        <w:pStyle w:val="BodyText"/>
      </w:pPr>
      <w:r>
        <w:rPr>
          <w:bCs/>
          <w:b/>
        </w:rPr>
        <w:t xml:space="preserve">Centralized:</w:t>
      </w:r>
      <w:r>
        <w:t xml:space="preserve"> </w:t>
      </w:r>
      <w:r>
        <w:t xml:space="preserve">- Development environment</w:t>
      </w:r>
      <w:r>
        <w:t xml:space="preserve"> </w:t>
      </w:r>
      <w:r>
        <w:t xml:space="preserve">- Test environment matching production</w:t>
      </w:r>
      <w:r>
        <w:t xml:space="preserve"> </w:t>
      </w:r>
      <w:r>
        <w:t xml:space="preserve">- CI/CD pipeline infrastructure</w:t>
      </w:r>
      <w:r>
        <w:t xml:space="preserve"> </w:t>
      </w:r>
      <w:r>
        <w:t xml:space="preserve">- Monitoring and logging platform</w:t>
      </w:r>
    </w:p>
    <w:bookmarkEnd w:id="64"/>
    <w:bookmarkStart w:id="65" w:name="software-stack"/>
    <w:p>
      <w:pPr>
        <w:pStyle w:val="Heading3"/>
      </w:pPr>
      <w:r>
        <w:t xml:space="preserve">7.2 Software Stack</w:t>
      </w:r>
    </w:p>
    <w:p>
      <w:pPr>
        <w:pStyle w:val="FirstParagraph"/>
      </w:pPr>
      <w:r>
        <w:rPr>
          <w:bCs/>
          <w:b/>
        </w:rPr>
        <w:t xml:space="preserve">Core Components:</w:t>
      </w:r>
      <w:r>
        <w:t xml:space="preserve"> </w:t>
      </w:r>
      <w:r>
        <w:t xml:space="preserve">- Ignition 8.1.x (stable) with upgrade path to 8.3</w:t>
      </w:r>
      <w:r>
        <w:t xml:space="preserve"> </w:t>
      </w:r>
      <w:r>
        <w:t xml:space="preserve">- PostgreSQL 14+ for local caching</w:t>
      </w:r>
      <w:r>
        <w:t xml:space="preserve"> </w:t>
      </w:r>
      <w:r>
        <w:t xml:space="preserve">- Python 3.9+ for scripting</w:t>
      </w:r>
      <w:r>
        <w:t xml:space="preserve"> </w:t>
      </w:r>
      <w:r>
        <w:t xml:space="preserve">- Docker for containerization (optional)</w:t>
      </w:r>
      <w:r>
        <w:t xml:space="preserve"> </w:t>
      </w:r>
      <w:r>
        <w:t xml:space="preserve">- Git for version control</w:t>
      </w:r>
    </w:p>
    <w:p>
      <w:r>
        <w:pict>
          <v:rect style="width:0;height:1.5pt" o:hralign="center" o:hrstd="t" o:hr="t"/>
        </w:pict>
      </w:r>
    </w:p>
    <w:bookmarkEnd w:id="65"/>
    <w:bookmarkEnd w:id="66"/>
    <w:bookmarkStart w:id="71" w:name="testing-strategy"/>
    <w:p>
      <w:pPr>
        <w:pStyle w:val="Heading2"/>
      </w:pPr>
      <w:r>
        <w:t xml:space="preserve">8. Testing Strategy</w:t>
      </w:r>
    </w:p>
    <w:bookmarkStart w:id="67" w:name="test-phases"/>
    <w:p>
      <w:pPr>
        <w:pStyle w:val="Heading3"/>
      </w:pPr>
      <w:r>
        <w:t xml:space="preserve">8.1 Test Phases</w:t>
      </w:r>
    </w:p>
    <w:p>
      <w:pPr>
        <w:numPr>
          <w:ilvl w:val="0"/>
          <w:numId w:val="1034"/>
        </w:numPr>
        <w:pStyle w:val="Compact"/>
      </w:pPr>
      <w:r>
        <w:rPr>
          <w:bCs/>
          <w:b/>
        </w:rPr>
        <w:t xml:space="preserve">Unit Testing</w:t>
      </w:r>
      <w:r>
        <w:t xml:space="preserve"> </w:t>
      </w:r>
      <w:r>
        <w:t xml:space="preserve">(Continuous)</w:t>
      </w:r>
    </w:p>
    <w:p>
      <w:pPr>
        <w:numPr>
          <w:ilvl w:val="1"/>
          <w:numId w:val="1035"/>
        </w:numPr>
        <w:pStyle w:val="Compact"/>
      </w:pPr>
      <w:r>
        <w:t xml:space="preserve">API integration functions</w:t>
      </w:r>
    </w:p>
    <w:p>
      <w:pPr>
        <w:numPr>
          <w:ilvl w:val="1"/>
          <w:numId w:val="1035"/>
        </w:numPr>
        <w:pStyle w:val="Compact"/>
      </w:pPr>
      <w:r>
        <w:t xml:space="preserve">Error handling logic</w:t>
      </w:r>
    </w:p>
    <w:p>
      <w:pPr>
        <w:numPr>
          <w:ilvl w:val="1"/>
          <w:numId w:val="1035"/>
        </w:numPr>
        <w:pStyle w:val="Compact"/>
      </w:pPr>
      <w:r>
        <w:t xml:space="preserve">Data transformation</w:t>
      </w:r>
    </w:p>
    <w:p>
      <w:pPr>
        <w:numPr>
          <w:ilvl w:val="0"/>
          <w:numId w:val="1034"/>
        </w:numPr>
        <w:pStyle w:val="Compact"/>
      </w:pPr>
      <w:r>
        <w:rPr>
          <w:bCs/>
          <w:b/>
        </w:rPr>
        <w:t xml:space="preserve">Integration Testing</w:t>
      </w:r>
      <w:r>
        <w:t xml:space="preserve"> </w:t>
      </w:r>
      <w:r>
        <w:t xml:space="preserve">(Monthly)</w:t>
      </w:r>
    </w:p>
    <w:p>
      <w:pPr>
        <w:numPr>
          <w:ilvl w:val="1"/>
          <w:numId w:val="1036"/>
        </w:numPr>
        <w:pStyle w:val="Compact"/>
      </w:pPr>
      <w:r>
        <w:t xml:space="preserve">End-to-end transaction flows</w:t>
      </w:r>
    </w:p>
    <w:p>
      <w:pPr>
        <w:numPr>
          <w:ilvl w:val="1"/>
          <w:numId w:val="1036"/>
        </w:numPr>
        <w:pStyle w:val="Compact"/>
      </w:pPr>
      <w:r>
        <w:t xml:space="preserve">Error recovery scenarios</w:t>
      </w:r>
    </w:p>
    <w:p>
      <w:pPr>
        <w:numPr>
          <w:ilvl w:val="1"/>
          <w:numId w:val="1036"/>
        </w:numPr>
        <w:pStyle w:val="Compact"/>
      </w:pPr>
      <w:r>
        <w:t xml:space="preserve">Performance benchmarks</w:t>
      </w:r>
    </w:p>
    <w:p>
      <w:pPr>
        <w:numPr>
          <w:ilvl w:val="0"/>
          <w:numId w:val="1034"/>
        </w:numPr>
        <w:pStyle w:val="Compact"/>
      </w:pPr>
      <w:r>
        <w:rPr>
          <w:bCs/>
          <w:b/>
        </w:rPr>
        <w:t xml:space="preserve">User Acceptance Testing</w:t>
      </w:r>
      <w:r>
        <w:t xml:space="preserve"> </w:t>
      </w:r>
      <w:r>
        <w:t xml:space="preserve">(Pre-deployment)</w:t>
      </w:r>
    </w:p>
    <w:p>
      <w:pPr>
        <w:numPr>
          <w:ilvl w:val="1"/>
          <w:numId w:val="1037"/>
        </w:numPr>
        <w:pStyle w:val="Compact"/>
      </w:pPr>
      <w:r>
        <w:t xml:space="preserve">Business process validation</w:t>
      </w:r>
    </w:p>
    <w:p>
      <w:pPr>
        <w:numPr>
          <w:ilvl w:val="1"/>
          <w:numId w:val="1037"/>
        </w:numPr>
        <w:pStyle w:val="Compact"/>
      </w:pPr>
      <w:r>
        <w:t xml:space="preserve">Operator training scenarios</w:t>
      </w:r>
    </w:p>
    <w:p>
      <w:pPr>
        <w:numPr>
          <w:ilvl w:val="1"/>
          <w:numId w:val="1037"/>
        </w:numPr>
        <w:pStyle w:val="Compact"/>
      </w:pPr>
      <w:r>
        <w:t xml:space="preserve">Failure mode testing</w:t>
      </w:r>
    </w:p>
    <w:p>
      <w:pPr>
        <w:numPr>
          <w:ilvl w:val="0"/>
          <w:numId w:val="1034"/>
        </w:numPr>
        <w:pStyle w:val="Compact"/>
      </w:pPr>
      <w:r>
        <w:rPr>
          <w:bCs/>
          <w:b/>
        </w:rPr>
        <w:t xml:space="preserve">Parallel Run</w:t>
      </w:r>
      <w:r>
        <w:t xml:space="preserve"> </w:t>
      </w:r>
      <w:r>
        <w:t xml:space="preserve">(2 weeks before go-live)</w:t>
      </w:r>
    </w:p>
    <w:p>
      <w:pPr>
        <w:numPr>
          <w:ilvl w:val="1"/>
          <w:numId w:val="1038"/>
        </w:numPr>
        <w:pStyle w:val="Compact"/>
      </w:pPr>
      <w:r>
        <w:t xml:space="preserve">Shadow mode operation</w:t>
      </w:r>
    </w:p>
    <w:p>
      <w:pPr>
        <w:numPr>
          <w:ilvl w:val="1"/>
          <w:numId w:val="1038"/>
        </w:numPr>
        <w:pStyle w:val="Compact"/>
      </w:pPr>
      <w:r>
        <w:t xml:space="preserve">Data validation</w:t>
      </w:r>
    </w:p>
    <w:p>
      <w:pPr>
        <w:numPr>
          <w:ilvl w:val="1"/>
          <w:numId w:val="1038"/>
        </w:numPr>
        <w:pStyle w:val="Compact"/>
      </w:pPr>
      <w:r>
        <w:t xml:space="preserve">Performance monitoring</w:t>
      </w:r>
    </w:p>
    <w:bookmarkEnd w:id="67"/>
    <w:bookmarkStart w:id="70" w:name="test-environment-requirements"/>
    <w:p>
      <w:pPr>
        <w:pStyle w:val="Heading3"/>
      </w:pPr>
      <w:r>
        <w:t xml:space="preserve">8.2 Test Environment Requirements</w:t>
      </w:r>
    </w:p>
    <w:bookmarkStart w:id="68" w:name="Xdba856dd0676d19b68f6a3bae99b0649d6df9a6"/>
    <w:p>
      <w:pPr>
        <w:pStyle w:val="Heading4"/>
      </w:pPr>
      <w:r>
        <w:t xml:space="preserve">Critical Testing Infrastructure for Phase 1 Success</w:t>
      </w:r>
    </w:p>
    <w:p>
      <w:pPr>
        <w:pStyle w:val="FirstParagraph"/>
      </w:pPr>
      <w:r>
        <w:rPr>
          <w:bCs/>
          <w:b/>
        </w:rPr>
        <w:t xml:space="preserve">SAP S4/HANA Test Environment (MANDATORY):</w:t>
      </w:r>
      <w:r>
        <w:t xml:space="preserve"> </w:t>
      </w:r>
      <w:r>
        <w:t xml:space="preserve">- Dedicated S4/HANA test instance with production-like configuration</w:t>
      </w:r>
      <w:r>
        <w:t xml:space="preserve"> </w:t>
      </w:r>
      <w:r>
        <w:t xml:space="preserve">- Full API access with separate credentials from production</w:t>
      </w:r>
      <w:r>
        <w:t xml:space="preserve"> </w:t>
      </w:r>
      <w:r>
        <w:t xml:space="preserve">- Test data including:</w:t>
      </w:r>
      <w:r>
        <w:t xml:space="preserve"> </w:t>
      </w:r>
      <w:r>
        <w:t xml:space="preserve">- 50+ production orders in various states</w:t>
      </w:r>
      <w:r>
        <w:t xml:space="preserve"> </w:t>
      </w:r>
      <w:r>
        <w:t xml:space="preserve">- 100+ material master records</w:t>
      </w:r>
      <w:r>
        <w:t xml:space="preserve"> </w:t>
      </w:r>
      <w:r>
        <w:t xml:space="preserve">- All 4 plant configurations (Laurel, Sacopan, Wahpeton, Verdi)</w:t>
      </w:r>
      <w:r>
        <w:t xml:space="preserve"> </w:t>
      </w:r>
      <w:r>
        <w:t xml:space="preserve">- Work center and routing data</w:t>
      </w:r>
      <w:r>
        <w:t xml:space="preserve"> </w:t>
      </w:r>
      <w:r>
        <w:t xml:space="preserve">- Ability to reset test data for repeated testing cycles</w:t>
      </w:r>
      <w:r>
        <w:t xml:space="preserve"> </w:t>
      </w:r>
      <w:r>
        <w:t xml:space="preserve">- Performance characteristics similar to production (&lt; 5 second response times)</w:t>
      </w:r>
    </w:p>
    <w:p>
      <w:pPr>
        <w:pStyle w:val="BodyText"/>
      </w:pPr>
      <w:r>
        <w:rPr>
          <w:bCs/>
          <w:b/>
        </w:rPr>
        <w:t xml:space="preserve">Network Test Environment:</w:t>
      </w:r>
      <w:r>
        <w:t xml:space="preserve"> </w:t>
      </w:r>
      <w:r>
        <w:t xml:space="preserve">- Simulated WAN connectivity between Laurel and cloud resources</w:t>
      </w:r>
      <w:r>
        <w:t xml:space="preserve"> </w:t>
      </w:r>
      <w:r>
        <w:t xml:space="preserve">- Ability to test network interruptions and latency</w:t>
      </w:r>
      <w:r>
        <w:t xml:space="preserve"> </w:t>
      </w:r>
      <w:r>
        <w:t xml:space="preserve">- Firewall rules matching production configuration</w:t>
      </w:r>
      <w:r>
        <w:t xml:space="preserve"> </w:t>
      </w:r>
      <w:r>
        <w:t xml:space="preserve">- VPN or direct connectivity for development team</w:t>
      </w:r>
    </w:p>
    <w:p>
      <w:pPr>
        <w:pStyle w:val="BodyText"/>
      </w:pPr>
      <w:r>
        <w:rPr>
          <w:bCs/>
          <w:b/>
        </w:rPr>
        <w:t xml:space="preserve">Ignition Development Infrastructure:</w:t>
      </w:r>
      <w:r>
        <w:t xml:space="preserve"> </w:t>
      </w:r>
      <w:r>
        <w:t xml:space="preserve">- Separate Ignition gateway for development (8.1.x stable)</w:t>
      </w:r>
      <w:r>
        <w:t xml:space="preserve"> </w:t>
      </w:r>
      <w:r>
        <w:t xml:space="preserve">- Test database instance (PostgreSQL)</w:t>
      </w:r>
      <w:r>
        <w:t xml:space="preserve"> </w:t>
      </w:r>
      <w:r>
        <w:t xml:space="preserve">- Ability to simulate operator interactions</w:t>
      </w:r>
      <w:r>
        <w:t xml:space="preserve"> </w:t>
      </w:r>
      <w:r>
        <w:t xml:space="preserve">- Load testing capability for 20+ concurrent users</w:t>
      </w:r>
    </w:p>
    <w:bookmarkEnd w:id="68"/>
    <w:bookmarkStart w:id="69" w:name="phase-2-testing-prerequisites"/>
    <w:p>
      <w:pPr>
        <w:pStyle w:val="Heading4"/>
      </w:pPr>
      <w:r>
        <w:t xml:space="preserve">Phase 2 Testing Prerequisites</w:t>
      </w:r>
    </w:p>
    <w:p>
      <w:pPr>
        <w:pStyle w:val="FirstParagraph"/>
      </w:pPr>
      <w:r>
        <w:rPr>
          <w:bCs/>
          <w:b/>
        </w:rPr>
        <w:t xml:space="preserve">PLC/Equipment Simulation Environment (REQUIRED for Phase 2):</w:t>
      </w:r>
      <w:r>
        <w:t xml:space="preserve"> </w:t>
      </w:r>
      <w:r>
        <w:t xml:space="preserve">- PLC simulators or test PLCs for each equipment type:</w:t>
      </w:r>
      <w:r>
        <w:t xml:space="preserve"> </w:t>
      </w:r>
      <w:r>
        <w:t xml:space="preserve">- Dropout sensors simulation</w:t>
      </w:r>
      <w:r>
        <w:t xml:space="preserve"> </w:t>
      </w:r>
      <w:r>
        <w:t xml:space="preserve">- Laser eye counting simulation</w:t>
      </w:r>
      <w:r>
        <w:t xml:space="preserve"> </w:t>
      </w:r>
      <w:r>
        <w:t xml:space="preserve">- Scale system data simulation (Laurel)</w:t>
      </w:r>
      <w:r>
        <w:t xml:space="preserve"> </w:t>
      </w:r>
      <w:r>
        <w:t xml:space="preserve">- Ability to generate automatic count triggers</w:t>
      </w:r>
      <w:r>
        <w:t xml:space="preserve"> </w:t>
      </w:r>
      <w:r>
        <w:t xml:space="preserve">- Error condition simulation capabilities</w:t>
      </w:r>
      <w:r>
        <w:t xml:space="preserve"> </w:t>
      </w:r>
      <w:r>
        <w:t xml:space="preserve">- Variable speed and throughput testing</w:t>
      </w:r>
    </w:p>
    <w:p>
      <w:pPr>
        <w:pStyle w:val="BodyText"/>
      </w:pPr>
      <w:r>
        <w:rPr>
          <w:bCs/>
          <w:b/>
        </w:rPr>
        <w:t xml:space="preserve">Advanced Testing Capabilities (Phase 2):</w:t>
      </w:r>
      <w:r>
        <w:t xml:space="preserve"> </w:t>
      </w:r>
      <w:r>
        <w:t xml:space="preserve">- Kafka test topics and message generation</w:t>
      </w:r>
      <w:r>
        <w:t xml:space="preserve"> </w:t>
      </w:r>
      <w:r>
        <w:t xml:space="preserve">- APIM test endpoints with error injection</w:t>
      </w:r>
      <w:r>
        <w:t xml:space="preserve"> </w:t>
      </w:r>
      <w:r>
        <w:t xml:space="preserve">- Multi-site database replication testing</w:t>
      </w:r>
      <w:r>
        <w:t xml:space="preserve"> </w:t>
      </w:r>
      <w:r>
        <w:t xml:space="preserve">- Failover and recovery scenario testing</w:t>
      </w:r>
      <w:r>
        <w:t xml:space="preserve"> </w:t>
      </w:r>
      <w:r>
        <w:t xml:space="preserve">- Performance benchmarking tools</w:t>
      </w:r>
    </w:p>
    <w:p>
      <w:pPr>
        <w:pStyle w:val="BodyText"/>
      </w:pPr>
      <w:r>
        <w:rPr>
          <w:bCs/>
          <w:b/>
        </w:rPr>
        <w:t xml:space="preserve">Testing Environment Availability Timeline:</w:t>
      </w:r>
      <w:r>
        <w:t xml:space="preserve"> </w:t>
      </w:r>
      <w:r>
        <w:t xml:space="preserve">-</w:t>
      </w:r>
      <w:r>
        <w:t xml:space="preserve"> </w:t>
      </w:r>
      <w:r>
        <w:rPr>
          <w:bCs/>
          <w:b/>
        </w:rPr>
        <w:t xml:space="preserve">Phase 1 Start (Nov 1):</w:t>
      </w:r>
      <w:r>
        <w:t xml:space="preserve"> </w:t>
      </w:r>
      <w:r>
        <w:t xml:space="preserve">Basic S4/HANA test access REQUIRED</w:t>
      </w:r>
      <w:r>
        <w:t xml:space="preserve"> </w:t>
      </w:r>
      <w:r>
        <w:t xml:space="preserve">-</w:t>
      </w:r>
      <w:r>
        <w:t xml:space="preserve"> </w:t>
      </w:r>
      <w:r>
        <w:rPr>
          <w:bCs/>
          <w:b/>
        </w:rPr>
        <w:t xml:space="preserve">Week 2:</w:t>
      </w:r>
      <w:r>
        <w:t xml:space="preserve"> </w:t>
      </w:r>
      <w:r>
        <w:t xml:space="preserve">Full test environment operational</w:t>
      </w:r>
      <w:r>
        <w:t xml:space="preserve"> </w:t>
      </w:r>
      <w:r>
        <w:t xml:space="preserve">-</w:t>
      </w:r>
      <w:r>
        <w:t xml:space="preserve"> </w:t>
      </w:r>
      <w:r>
        <w:rPr>
          <w:bCs/>
          <w:b/>
        </w:rPr>
        <w:t xml:space="preserve">Week 6:</w:t>
      </w:r>
      <w:r>
        <w:t xml:space="preserve"> </w:t>
      </w:r>
      <w:r>
        <w:t xml:space="preserve">UAT environment ready (production-like)</w:t>
      </w:r>
      <w:r>
        <w:t xml:space="preserve"> </w:t>
      </w:r>
      <w:r>
        <w:t xml:space="preserve">-</w:t>
      </w:r>
      <w:r>
        <w:t xml:space="preserve"> </w:t>
      </w:r>
      <w:r>
        <w:rPr>
          <w:bCs/>
          <w:b/>
        </w:rPr>
        <w:t xml:space="preserve">Phase 2:</w:t>
      </w:r>
      <w:r>
        <w:t xml:space="preserve"> </w:t>
      </w:r>
      <w:r>
        <w:t xml:space="preserve">PLC simulation environment required BEFORE automation development</w:t>
      </w:r>
    </w:p>
    <w:p>
      <w:pPr>
        <w:pStyle w:val="BodyText"/>
      </w:pPr>
      <w:r>
        <w:rPr>
          <w:bCs/>
          <w:b/>
        </w:rPr>
        <w:t xml:space="preserve">Testing Environment Ownership:</w:t>
      </w:r>
      <w:r>
        <w:t xml:space="preserve"> </w:t>
      </w:r>
      <w:r>
        <w:t xml:space="preserve">| Component | Provider | Setup Required By | Critical for |</w:t>
      </w:r>
      <w:r>
        <w:t xml:space="preserve"> </w:t>
      </w:r>
      <w:r>
        <w:t xml:space="preserve">|———–|———-|——————-|————–|</w:t>
      </w:r>
      <w:r>
        <w:t xml:space="preserve"> </w:t>
      </w:r>
      <w:r>
        <w:t xml:space="preserve">| S4/HANA Test Instance | Owens Corning | Nov 1, 2025 | Phase 1 |</w:t>
      </w:r>
      <w:r>
        <w:t xml:space="preserve"> </w:t>
      </w:r>
      <w:r>
        <w:t xml:space="preserve">| Network Infrastructure | Owens Corning | Nov 1, 2025 | Phase 1 |</w:t>
      </w:r>
      <w:r>
        <w:t xml:space="preserve"> </w:t>
      </w:r>
      <w:r>
        <w:t xml:space="preserve">| Ignition Test Gateway | Grantek | Week 1 | Phase 1 |</w:t>
      </w:r>
      <w:r>
        <w:t xml:space="preserve"> </w:t>
      </w:r>
      <w:r>
        <w:t xml:space="preserve">| PLC Simulators | Joint Effort | Phase 2 Start | Phase 2 |</w:t>
      </w:r>
      <w:r>
        <w:t xml:space="preserve"> </w:t>
      </w:r>
      <w:r>
        <w:t xml:space="preserve">| Kafka Test Environment | Owens Corning | Phase 3 Start | Phase 3 |</w:t>
      </w:r>
    </w:p>
    <w:p>
      <w:r>
        <w:pict>
          <v:rect style="width:0;height:1.5pt" o:hralign="center" o:hrstd="t" o:hr="t"/>
        </w:pict>
      </w:r>
    </w:p>
    <w:bookmarkEnd w:id="69"/>
    <w:bookmarkEnd w:id="70"/>
    <w:bookmarkEnd w:id="71"/>
    <w:bookmarkStart w:id="74" w:name="deliverables"/>
    <w:p>
      <w:pPr>
        <w:pStyle w:val="Heading2"/>
      </w:pPr>
      <w:r>
        <w:t xml:space="preserve">9. Deliverables</w:t>
      </w:r>
    </w:p>
    <w:bookmarkStart w:id="72" w:name="software-deliverables"/>
    <w:p>
      <w:pPr>
        <w:pStyle w:val="Heading3"/>
      </w:pPr>
      <w:r>
        <w:t xml:space="preserve">9.1 Software Deliverables</w:t>
      </w:r>
    </w:p>
    <w:p>
      <w:pPr>
        <w:numPr>
          <w:ilvl w:val="0"/>
          <w:numId w:val="1039"/>
        </w:numPr>
        <w:pStyle w:val="Compact"/>
      </w:pPr>
      <w:r>
        <w:rPr>
          <w:bCs/>
          <w:b/>
        </w:rPr>
        <w:t xml:space="preserve">Ignition Project Files</w:t>
      </w:r>
    </w:p>
    <w:p>
      <w:pPr>
        <w:numPr>
          <w:ilvl w:val="1"/>
          <w:numId w:val="1040"/>
        </w:numPr>
        <w:pStyle w:val="Compact"/>
      </w:pPr>
      <w:r>
        <w:t xml:space="preserve">Gateway configuration</w:t>
      </w:r>
    </w:p>
    <w:p>
      <w:pPr>
        <w:numPr>
          <w:ilvl w:val="1"/>
          <w:numId w:val="1040"/>
        </w:numPr>
        <w:pStyle w:val="Compact"/>
      </w:pPr>
      <w:r>
        <w:t xml:space="preserve">Tag structures</w:t>
      </w:r>
    </w:p>
    <w:p>
      <w:pPr>
        <w:numPr>
          <w:ilvl w:val="1"/>
          <w:numId w:val="1040"/>
        </w:numPr>
        <w:pStyle w:val="Compact"/>
      </w:pPr>
      <w:r>
        <w:t xml:space="preserve">Screen templates</w:t>
      </w:r>
    </w:p>
    <w:p>
      <w:pPr>
        <w:numPr>
          <w:ilvl w:val="1"/>
          <w:numId w:val="1040"/>
        </w:numPr>
        <w:pStyle w:val="Compact"/>
      </w:pPr>
      <w:r>
        <w:t xml:space="preserve">Script libraries</w:t>
      </w:r>
    </w:p>
    <w:p>
      <w:pPr>
        <w:numPr>
          <w:ilvl w:val="0"/>
          <w:numId w:val="1039"/>
        </w:numPr>
        <w:pStyle w:val="Compact"/>
      </w:pPr>
      <w:r>
        <w:rPr>
          <w:bCs/>
          <w:b/>
        </w:rPr>
        <w:t xml:space="preserve">Integration Components</w:t>
      </w:r>
    </w:p>
    <w:p>
      <w:pPr>
        <w:numPr>
          <w:ilvl w:val="1"/>
          <w:numId w:val="1041"/>
        </w:numPr>
        <w:pStyle w:val="Compact"/>
      </w:pPr>
      <w:r>
        <w:t xml:space="preserve">REST API client library</w:t>
      </w:r>
    </w:p>
    <w:p>
      <w:pPr>
        <w:numPr>
          <w:ilvl w:val="1"/>
          <w:numId w:val="1041"/>
        </w:numPr>
        <w:pStyle w:val="Compact"/>
      </w:pPr>
      <w:r>
        <w:t xml:space="preserve">Error handling framework</w:t>
      </w:r>
    </w:p>
    <w:p>
      <w:pPr>
        <w:numPr>
          <w:ilvl w:val="1"/>
          <w:numId w:val="1041"/>
        </w:numPr>
        <w:pStyle w:val="Compact"/>
      </w:pPr>
      <w:r>
        <w:t xml:space="preserve">Cache management system</w:t>
      </w:r>
    </w:p>
    <w:p>
      <w:pPr>
        <w:numPr>
          <w:ilvl w:val="1"/>
          <w:numId w:val="1041"/>
        </w:numPr>
        <w:pStyle w:val="Compact"/>
      </w:pPr>
      <w:r>
        <w:t xml:space="preserve">Queue processing engine</w:t>
      </w:r>
    </w:p>
    <w:p>
      <w:pPr>
        <w:numPr>
          <w:ilvl w:val="0"/>
          <w:numId w:val="1039"/>
        </w:numPr>
        <w:pStyle w:val="Compact"/>
      </w:pPr>
      <w:r>
        <w:rPr>
          <w:bCs/>
          <w:b/>
        </w:rPr>
        <w:t xml:space="preserve">Monitoring &amp; Reporting</w:t>
      </w:r>
    </w:p>
    <w:p>
      <w:pPr>
        <w:numPr>
          <w:ilvl w:val="1"/>
          <w:numId w:val="1042"/>
        </w:numPr>
        <w:pStyle w:val="Compact"/>
      </w:pPr>
      <w:r>
        <w:t xml:space="preserve">Performance dashboards</w:t>
      </w:r>
    </w:p>
    <w:p>
      <w:pPr>
        <w:numPr>
          <w:ilvl w:val="1"/>
          <w:numId w:val="1042"/>
        </w:numPr>
        <w:pStyle w:val="Compact"/>
      </w:pPr>
      <w:r>
        <w:t xml:space="preserve">Error tracking system</w:t>
      </w:r>
    </w:p>
    <w:p>
      <w:pPr>
        <w:numPr>
          <w:ilvl w:val="1"/>
          <w:numId w:val="1042"/>
        </w:numPr>
        <w:pStyle w:val="Compact"/>
      </w:pPr>
      <w:r>
        <w:t xml:space="preserve">Transaction audit reports</w:t>
      </w:r>
    </w:p>
    <w:p>
      <w:pPr>
        <w:numPr>
          <w:ilvl w:val="1"/>
          <w:numId w:val="1042"/>
        </w:numPr>
        <w:pStyle w:val="Compact"/>
      </w:pPr>
      <w:r>
        <w:t xml:space="preserve">KPI visualizations</w:t>
      </w:r>
    </w:p>
    <w:bookmarkEnd w:id="72"/>
    <w:bookmarkStart w:id="73" w:name="documentation-deliverables"/>
    <w:p>
      <w:pPr>
        <w:pStyle w:val="Heading3"/>
      </w:pPr>
      <w:r>
        <w:t xml:space="preserve">9.2 Documentation Deliverables</w:t>
      </w:r>
    </w:p>
    <w:p>
      <w:pPr>
        <w:numPr>
          <w:ilvl w:val="0"/>
          <w:numId w:val="1043"/>
        </w:numPr>
        <w:pStyle w:val="Compact"/>
      </w:pPr>
      <w:r>
        <w:rPr>
          <w:bCs/>
          <w:b/>
        </w:rPr>
        <w:t xml:space="preserve">Technical Documentation</w:t>
      </w:r>
    </w:p>
    <w:p>
      <w:pPr>
        <w:numPr>
          <w:ilvl w:val="1"/>
          <w:numId w:val="1044"/>
        </w:numPr>
        <w:pStyle w:val="Compact"/>
      </w:pPr>
      <w:r>
        <w:t xml:space="preserve">Architecture diagrams</w:t>
      </w:r>
    </w:p>
    <w:p>
      <w:pPr>
        <w:numPr>
          <w:ilvl w:val="1"/>
          <w:numId w:val="1044"/>
        </w:numPr>
        <w:pStyle w:val="Compact"/>
      </w:pPr>
      <w:r>
        <w:t xml:space="preserve">API specifications</w:t>
      </w:r>
    </w:p>
    <w:p>
      <w:pPr>
        <w:numPr>
          <w:ilvl w:val="1"/>
          <w:numId w:val="1044"/>
        </w:numPr>
        <w:pStyle w:val="Compact"/>
      </w:pPr>
      <w:r>
        <w:t xml:space="preserve">Database schemas</w:t>
      </w:r>
    </w:p>
    <w:p>
      <w:pPr>
        <w:numPr>
          <w:ilvl w:val="1"/>
          <w:numId w:val="1044"/>
        </w:numPr>
        <w:pStyle w:val="Compact"/>
      </w:pPr>
      <w:r>
        <w:t xml:space="preserve">Configuration guides</w:t>
      </w:r>
    </w:p>
    <w:p>
      <w:pPr>
        <w:numPr>
          <w:ilvl w:val="0"/>
          <w:numId w:val="1043"/>
        </w:numPr>
        <w:pStyle w:val="Compact"/>
      </w:pPr>
      <w:r>
        <w:rPr>
          <w:bCs/>
          <w:b/>
        </w:rPr>
        <w:t xml:space="preserve">Operational Documentation</w:t>
      </w:r>
    </w:p>
    <w:p>
      <w:pPr>
        <w:numPr>
          <w:ilvl w:val="1"/>
          <w:numId w:val="1045"/>
        </w:numPr>
        <w:pStyle w:val="Compact"/>
      </w:pPr>
      <w:r>
        <w:t xml:space="preserve">Administrator guides</w:t>
      </w:r>
    </w:p>
    <w:p>
      <w:pPr>
        <w:numPr>
          <w:ilvl w:val="1"/>
          <w:numId w:val="1045"/>
        </w:numPr>
        <w:pStyle w:val="Compact"/>
      </w:pPr>
      <w:r>
        <w:t xml:space="preserve">Troubleshooting procedures</w:t>
      </w:r>
    </w:p>
    <w:p>
      <w:pPr>
        <w:numPr>
          <w:ilvl w:val="1"/>
          <w:numId w:val="1045"/>
        </w:numPr>
        <w:pStyle w:val="Compact"/>
      </w:pPr>
      <w:r>
        <w:t xml:space="preserve">Disaster recovery plans</w:t>
      </w:r>
    </w:p>
    <w:p>
      <w:pPr>
        <w:numPr>
          <w:ilvl w:val="1"/>
          <w:numId w:val="1045"/>
        </w:numPr>
        <w:pStyle w:val="Compact"/>
      </w:pPr>
      <w:r>
        <w:t xml:space="preserve">Performance tuning guides</w:t>
      </w:r>
    </w:p>
    <w:p>
      <w:pPr>
        <w:numPr>
          <w:ilvl w:val="0"/>
          <w:numId w:val="1043"/>
        </w:numPr>
        <w:pStyle w:val="Compact"/>
      </w:pPr>
      <w:r>
        <w:rPr>
          <w:bCs/>
          <w:b/>
        </w:rPr>
        <w:t xml:space="preserve">End User Documentation</w:t>
      </w:r>
    </w:p>
    <w:p>
      <w:pPr>
        <w:numPr>
          <w:ilvl w:val="1"/>
          <w:numId w:val="1046"/>
        </w:numPr>
        <w:pStyle w:val="Compact"/>
      </w:pPr>
      <w:r>
        <w:t xml:space="preserve">Operator manuals</w:t>
      </w:r>
    </w:p>
    <w:p>
      <w:pPr>
        <w:numPr>
          <w:ilvl w:val="1"/>
          <w:numId w:val="1046"/>
        </w:numPr>
        <w:pStyle w:val="Compact"/>
      </w:pPr>
      <w:r>
        <w:t xml:space="preserve">Quick reference cards</w:t>
      </w:r>
    </w:p>
    <w:p>
      <w:pPr>
        <w:numPr>
          <w:ilvl w:val="1"/>
          <w:numId w:val="1046"/>
        </w:numPr>
        <w:pStyle w:val="Compact"/>
      </w:pPr>
      <w:r>
        <w:t xml:space="preserve">Training materials</w:t>
      </w:r>
    </w:p>
    <w:p>
      <w:r>
        <w:pict>
          <v:rect style="width:0;height:1.5pt" o:hralign="center" o:hrstd="t" o:hr="t"/>
        </w:pict>
      </w:r>
    </w:p>
    <w:bookmarkEnd w:id="73"/>
    <w:bookmarkEnd w:id="74"/>
    <w:bookmarkStart w:id="77" w:name="success-metrics"/>
    <w:p>
      <w:pPr>
        <w:pStyle w:val="Heading2"/>
      </w:pPr>
      <w:r>
        <w:t xml:space="preserve">10. Success Metrics</w:t>
      </w:r>
    </w:p>
    <w:bookmarkStart w:id="75" w:name="key-performance-indicators"/>
    <w:p>
      <w:pPr>
        <w:pStyle w:val="Heading3"/>
      </w:pPr>
      <w:r>
        <w:t xml:space="preserve">10.1 Key Performance Indicators</w:t>
      </w:r>
    </w:p>
    <w:p>
      <w:pPr>
        <w:pStyle w:val="FirstParagraph"/>
      </w:pPr>
      <w:r>
        <w:rPr>
          <w:bCs/>
          <w:b/>
        </w:rPr>
        <w:t xml:space="preserve">Technical KPIs:</w:t>
      </w:r>
      <w:r>
        <w:t xml:space="preserve"> </w:t>
      </w:r>
      <w:r>
        <w:t xml:space="preserve">- System availability &gt; 99.5%</w:t>
      </w:r>
      <w:r>
        <w:t xml:space="preserve"> </w:t>
      </w:r>
      <w:r>
        <w:t xml:space="preserve">- API success rate &gt; 98%</w:t>
      </w:r>
      <w:r>
        <w:t xml:space="preserve"> </w:t>
      </w:r>
      <w:r>
        <w:t xml:space="preserve">- Average transaction time &lt; 3 seconds</w:t>
      </w:r>
      <w:r>
        <w:t xml:space="preserve"> </w:t>
      </w:r>
      <w:r>
        <w:t xml:space="preserve">- Error recovery rate &gt; 95%</w:t>
      </w:r>
      <w:r>
        <w:t xml:space="preserve"> </w:t>
      </w:r>
      <w:r>
        <w:t xml:space="preserve">- Cache hit ratio &gt; 80%</w:t>
      </w:r>
    </w:p>
    <w:p>
      <w:pPr>
        <w:pStyle w:val="BodyText"/>
      </w:pPr>
      <w:r>
        <w:rPr>
          <w:bCs/>
          <w:b/>
        </w:rPr>
        <w:t xml:space="preserve">Business KPIs:</w:t>
      </w:r>
      <w:r>
        <w:t xml:space="preserve"> </w:t>
      </w:r>
      <w:r>
        <w:t xml:space="preserve">- Order visibility within 5 minutes</w:t>
      </w:r>
      <w:r>
        <w:t xml:space="preserve"> </w:t>
      </w:r>
      <w:r>
        <w:t xml:space="preserve">- Confirmation accuracy &gt; 99.9%</w:t>
      </w:r>
      <w:r>
        <w:t xml:space="preserve"> </w:t>
      </w:r>
      <w:r>
        <w:t xml:space="preserve">- Operator productivity increase &gt; 20%</w:t>
      </w:r>
      <w:r>
        <w:t xml:space="preserve"> </w:t>
      </w:r>
      <w:r>
        <w:t xml:space="preserve">- Manual intervention reduction &gt; 50%</w:t>
      </w:r>
      <w:r>
        <w:t xml:space="preserve"> </w:t>
      </w:r>
      <w:r>
        <w:t xml:space="preserve">- Training time reduction &gt; 30%</w:t>
      </w:r>
    </w:p>
    <w:bookmarkEnd w:id="75"/>
    <w:bookmarkStart w:id="76" w:name="acceptance-criteria"/>
    <w:p>
      <w:pPr>
        <w:pStyle w:val="Heading3"/>
      </w:pPr>
      <w:r>
        <w:t xml:space="preserve">10.2 Acceptance Criteria</w:t>
      </w:r>
    </w:p>
    <w:p>
      <w:pPr>
        <w:pStyle w:val="FirstParagraph"/>
      </w:pPr>
      <w:r>
        <w:rPr>
          <w:bCs/>
          <w:b/>
        </w:rPr>
        <w:t xml:space="preserve">Go-Live Requirements:</w:t>
      </w:r>
      <w:r>
        <w:t xml:space="preserve"> </w:t>
      </w:r>
      <w:r>
        <w:t xml:space="preserve">- All critical transactions operational</w:t>
      </w:r>
      <w:r>
        <w:t xml:space="preserve"> </w:t>
      </w:r>
      <w:r>
        <w:t xml:space="preserve">- 48-hour stability test passed</w:t>
      </w:r>
      <w:r>
        <w:t xml:space="preserve"> </w:t>
      </w:r>
      <w:r>
        <w:t xml:space="preserve">- Offline operation validated</w:t>
      </w:r>
      <w:r>
        <w:t xml:space="preserve"> </w:t>
      </w:r>
      <w:r>
        <w:t xml:space="preserve">- Performance targets met</w:t>
      </w:r>
      <w:r>
        <w:t xml:space="preserve"> </w:t>
      </w:r>
      <w:r>
        <w:t xml:space="preserve">- Operator training completed</w:t>
      </w:r>
      <w:r>
        <w:t xml:space="preserve"> </w:t>
      </w:r>
      <w:r>
        <w:t xml:space="preserve">- Rollback plan tested</w:t>
      </w:r>
    </w:p>
    <w:p>
      <w:r>
        <w:pict>
          <v:rect style="width:0;height:1.5pt" o:hralign="center" o:hrstd="t" o:hr="t"/>
        </w:pict>
      </w:r>
    </w:p>
    <w:bookmarkEnd w:id="76"/>
    <w:bookmarkEnd w:id="77"/>
    <w:bookmarkStart w:id="80" w:name="assumptions-dependencies"/>
    <w:p>
      <w:pPr>
        <w:pStyle w:val="Heading2"/>
      </w:pPr>
      <w:r>
        <w:t xml:space="preserve">11. Assumptions &amp; Dependencies</w:t>
      </w:r>
    </w:p>
    <w:bookmarkStart w:id="78" w:name="key-assumptions"/>
    <w:p>
      <w:pPr>
        <w:pStyle w:val="Heading3"/>
      </w:pPr>
      <w:r>
        <w:t xml:space="preserve">11.1 Key Assumptions</w:t>
      </w:r>
    </w:p>
    <w:p>
      <w:pPr>
        <w:numPr>
          <w:ilvl w:val="0"/>
          <w:numId w:val="1047"/>
        </w:numPr>
        <w:pStyle w:val="Compact"/>
      </w:pPr>
      <w:r>
        <w:t xml:space="preserve">S4/HANA APIs will be available for testing by project start</w:t>
      </w:r>
    </w:p>
    <w:p>
      <w:pPr>
        <w:numPr>
          <w:ilvl w:val="0"/>
          <w:numId w:val="1047"/>
        </w:numPr>
        <w:pStyle w:val="Compact"/>
      </w:pPr>
      <w:r>
        <w:t xml:space="preserve">Test environment will mirror production configuration</w:t>
      </w:r>
    </w:p>
    <w:p>
      <w:pPr>
        <w:numPr>
          <w:ilvl w:val="0"/>
          <w:numId w:val="1047"/>
        </w:numPr>
        <w:pStyle w:val="Compact"/>
      </w:pPr>
      <w:r>
        <w:t xml:space="preserve">Network infrastructure meets minimum requirements</w:t>
      </w:r>
    </w:p>
    <w:p>
      <w:pPr>
        <w:numPr>
          <w:ilvl w:val="0"/>
          <w:numId w:val="1047"/>
        </w:numPr>
        <w:pStyle w:val="Compact"/>
      </w:pPr>
      <w:r>
        <w:t xml:space="preserve">Plant floor systems accessible via standard protocols</w:t>
      </w:r>
    </w:p>
    <w:p>
      <w:pPr>
        <w:numPr>
          <w:ilvl w:val="0"/>
          <w:numId w:val="1047"/>
        </w:numPr>
        <w:pStyle w:val="Compact"/>
      </w:pPr>
      <w:r>
        <w:t xml:space="preserve">Resource availability as planned</w:t>
      </w:r>
    </w:p>
    <w:bookmarkEnd w:id="78"/>
    <w:bookmarkStart w:id="79" w:name="critical-dependencies"/>
    <w:p>
      <w:pPr>
        <w:pStyle w:val="Heading3"/>
      </w:pPr>
      <w:r>
        <w:t xml:space="preserve">11.2 Critical Dependencies</w:t>
      </w:r>
    </w:p>
    <w:p>
      <w:pPr>
        <w:pStyle w:val="FirstParagraph"/>
      </w:pPr>
      <w:r>
        <w:rPr>
          <w:bCs/>
          <w:b/>
        </w:rPr>
        <w:t xml:space="preserve">From Owens Corning:</w:t>
      </w:r>
      <w:r>
        <w:t xml:space="preserve"> </w:t>
      </w:r>
      <w:r>
        <w:t xml:space="preserve">- S4/HANA test instance access</w:t>
      </w:r>
      <w:r>
        <w:t xml:space="preserve"> </w:t>
      </w:r>
      <w:r>
        <w:t xml:space="preserve">- API documentation and credentials</w:t>
      </w:r>
      <w:r>
        <w:t xml:space="preserve"> </w:t>
      </w:r>
      <w:r>
        <w:t xml:space="preserve">- Network connectivity setup</w:t>
      </w:r>
      <w:r>
        <w:t xml:space="preserve"> </w:t>
      </w:r>
      <w:r>
        <w:t xml:space="preserve">- Business process documentation</w:t>
      </w:r>
      <w:r>
        <w:t xml:space="preserve"> </w:t>
      </w:r>
      <w:r>
        <w:t xml:space="preserve">- Subject matter expert availability</w:t>
      </w:r>
    </w:p>
    <w:p>
      <w:pPr>
        <w:pStyle w:val="BodyText"/>
      </w:pPr>
      <w:r>
        <w:rPr>
          <w:bCs/>
          <w:b/>
        </w:rPr>
        <w:t xml:space="preserve">From Third Parties:</w:t>
      </w:r>
      <w:r>
        <w:t xml:space="preserve"> </w:t>
      </w:r>
      <w:r>
        <w:t xml:space="preserve">- APIM configuration (if required)</w:t>
      </w:r>
      <w:r>
        <w:t xml:space="preserve"> </w:t>
      </w:r>
      <w:r>
        <w:t xml:space="preserve">- Kafka infrastructure (if implemented)</w:t>
      </w:r>
      <w:r>
        <w:t xml:space="preserve"> </w:t>
      </w:r>
      <w:r>
        <w:t xml:space="preserve">- Firewall rule changes</w:t>
      </w:r>
      <w:r>
        <w:t xml:space="preserve"> </w:t>
      </w:r>
      <w:r>
        <w:t xml:space="preserve">- Certificate provisioning</w:t>
      </w:r>
    </w:p>
    <w:p>
      <w:r>
        <w:pict>
          <v:rect style="width:0;height:1.5pt" o:hralign="center" o:hrstd="t" o:hr="t"/>
        </w:pict>
      </w:r>
    </w:p>
    <w:bookmarkEnd w:id="79"/>
    <w:bookmarkEnd w:id="80"/>
    <w:bookmarkStart w:id="98" w:name="timeline-milestones"/>
    <w:p>
      <w:pPr>
        <w:pStyle w:val="Heading2"/>
      </w:pPr>
      <w:r>
        <w:t xml:space="preserve">12. Timeline &amp; Milestones</w:t>
      </w:r>
    </w:p>
    <w:bookmarkStart w:id="83" w:name="detailed-timeline"/>
    <w:p>
      <w:pPr>
        <w:pStyle w:val="Heading3"/>
      </w:pPr>
      <w:r>
        <w:t xml:space="preserve">12.1 Detailed Timeline</w:t>
      </w:r>
    </w:p>
    <w:bookmarkStart w:id="81" w:name="X78ae885ac4404cf79b5df9593dcc9c380a4ca09"/>
    <w:p>
      <w:pPr>
        <w:pStyle w:val="Heading4"/>
      </w:pPr>
      <w:r>
        <w:rPr>
          <w:bCs/>
          <w:b/>
        </w:rPr>
        <w:t xml:space="preserve">TIMELINE FEASIBILITY ANALYSIS: NOVEMBER 1 START DATE</w:t>
      </w:r>
    </w:p>
    <w:p>
      <w:pPr>
        <w:pStyle w:val="FirstParagraph"/>
      </w:pPr>
      <w:r>
        <w:rPr>
          <w:bCs/>
          <w:b/>
        </w:rPr>
        <w:t xml:space="preserve">CRITICAL ISSUE: TIMELINE NOT FEASIBLE AS CURRENTLY SCOPED</w:t>
      </w:r>
    </w:p>
    <w:p>
      <w:pPr>
        <w:pStyle w:val="SourceCode"/>
      </w:pPr>
      <w:r>
        <w:rPr>
          <w:rStyle w:val="VerbatimChar"/>
        </w:rPr>
        <w:t xml:space="preserve">Feasible Plan:  July 1, 2025 ---- 32 weeks ---- Feb 6, 2026 (FEASIBLE)</w:t>
      </w:r>
      <w:r>
        <w:br/>
      </w:r>
      <w:r>
        <w:rPr>
          <w:rStyle w:val="VerbatimChar"/>
        </w:rPr>
        <w:t xml:space="preserve">Requested Plan: Nov 1, 2025 -- 14 weeks -- Feb 6, 2026 (NOT FEASIBLE - 18 weeks SHORT)</w:t>
      </w:r>
    </w:p>
    <w:p>
      <w:pPr>
        <w:pStyle w:val="FirstParagraph"/>
      </w:pPr>
      <w:r>
        <w:rPr>
          <w:bCs/>
          <w:b/>
        </w:rPr>
        <w:t xml:space="preserve">Phased Approach - Single Team Strategy:</w:t>
      </w:r>
    </w:p>
    <w:p>
      <w:pPr>
        <w:pStyle w:val="SourceCode"/>
      </w:pPr>
      <w:r>
        <w:rPr>
          <w:rStyle w:val="VerbatimChar"/>
        </w:rPr>
        <w:t xml:space="preserve">Nov 2025     ┌─ PHASE 1: SINGLE SITE (Laurel) ─┐</w:t>
      </w:r>
      <w:r>
        <w:br/>
      </w:r>
      <w:r>
        <w:rPr>
          <w:rStyle w:val="VerbatimChar"/>
        </w:rPr>
        <w:t xml:space="preserve">            │  Manual Confirmations Only      │</w:t>
      </w:r>
      <w:r>
        <w:br/>
      </w:r>
      <w:r>
        <w:rPr>
          <w:rStyle w:val="VerbatimChar"/>
        </w:rPr>
        <w:t xml:space="preserve">            └─────────────────────────────────┘</w:t>
      </w:r>
      <w:r>
        <w:br/>
      </w:r>
      <w:r>
        <w:rPr>
          <w:rStyle w:val="VerbatimChar"/>
        </w:rPr>
        <w:t xml:space="preserve">                                │</w:t>
      </w:r>
      <w:r>
        <w:br/>
      </w:r>
      <w:r>
        <w:rPr>
          <w:rStyle w:val="VerbatimChar"/>
        </w:rPr>
        <w:t xml:space="preserve">Jan 2026                       ┌┴─ LAUREL GO-LIVE ─┐</w:t>
      </w:r>
      <w:r>
        <w:br/>
      </w:r>
      <w:r>
        <w:rPr>
          <w:rStyle w:val="VerbatimChar"/>
        </w:rPr>
        <w:t xml:space="preserve">                              │   Feb 6, 2026     │</w:t>
      </w:r>
      <w:r>
        <w:br/>
      </w:r>
      <w:r>
        <w:rPr>
          <w:rStyle w:val="VerbatimChar"/>
        </w:rPr>
        <w:t xml:space="preserve">                              └───────────────────┘</w:t>
      </w:r>
      <w:r>
        <w:br/>
      </w:r>
      <w:r>
        <w:rPr>
          <w:rStyle w:val="VerbatimChar"/>
        </w:rPr>
        <w:t xml:space="preserve">                                        │</w:t>
      </w:r>
      <w:r>
        <w:br/>
      </w:r>
      <w:r>
        <w:rPr>
          <w:rStyle w:val="VerbatimChar"/>
        </w:rPr>
        <w:t xml:space="preserve">Mar 2026                               ┌┴─ PHASE 2: AUTOMATION + SITES ─┐</w:t>
      </w:r>
      <w:r>
        <w:br/>
      </w:r>
      <w:r>
        <w:rPr>
          <w:rStyle w:val="VerbatimChar"/>
        </w:rPr>
        <w:t xml:space="preserve">                                      │   Mar-May 2026              │</w:t>
      </w:r>
      <w:r>
        <w:br/>
      </w:r>
      <w:r>
        <w:rPr>
          <w:rStyle w:val="VerbatimChar"/>
        </w:rPr>
        <w:t xml:space="preserve">                                      └────────────────────────────┘</w:t>
      </w:r>
    </w:p>
    <w:bookmarkEnd w:id="81"/>
    <w:bookmarkStart w:id="82" w:name="X59f3f8a1e2636db940691b69d5d87e1cf9c6da8"/>
    <w:p>
      <w:pPr>
        <w:pStyle w:val="Heading4"/>
      </w:pPr>
      <w:r>
        <w:t xml:space="preserve">Phase 1 Timeline Detail (November 1, 2025 Start)</w:t>
      </w:r>
    </w:p>
    <w:tbl>
      <w:tblPr>
        <w:tblStyle w:val="Table"/>
        <w:tblW w:type="pct" w:w="5000"/>
        <w:tblLook w:firstRow="1" w:lastRow="0" w:firstColumn="0" w:lastColumn="0" w:noHBand="0" w:noVBand="0" w:val="0020"/>
        <w:jc w:val="start"/>
      </w:tblPr>
      <w:tblGrid>
        <w:gridCol w:w="710"/>
        <w:gridCol w:w="609"/>
        <w:gridCol w:w="1218"/>
        <w:gridCol w:w="1015"/>
        <w:gridCol w:w="1116"/>
        <w:gridCol w:w="1421"/>
        <w:gridCol w:w="1827"/>
      </w:tblGrid>
      <w:tr>
        <w:trPr>
          <w:tblHeader w:val="true"/>
        </w:trPr>
        <w:tc>
          <w:tcPr/>
          <w:p>
            <w:pPr>
              <w:pStyle w:val="Compact"/>
              <w:jc w:val="left"/>
            </w:pPr>
            <w:r>
              <w:t xml:space="preserve">Phase</w:t>
            </w:r>
          </w:p>
        </w:tc>
        <w:tc>
          <w:tcPr/>
          <w:p>
            <w:pPr>
              <w:pStyle w:val="Compact"/>
              <w:jc w:val="left"/>
            </w:pPr>
            <w:r>
              <w:t xml:space="preserve">Week</w:t>
            </w:r>
          </w:p>
        </w:tc>
        <w:tc>
          <w:tcPr/>
          <w:p>
            <w:pPr>
              <w:pStyle w:val="Compact"/>
              <w:jc w:val="left"/>
            </w:pPr>
            <w:r>
              <w:t xml:space="preserve">Start Date</w:t>
            </w:r>
          </w:p>
        </w:tc>
        <w:tc>
          <w:tcPr/>
          <w:p>
            <w:pPr>
              <w:pStyle w:val="Compact"/>
              <w:jc w:val="left"/>
            </w:pPr>
            <w:r>
              <w:t xml:space="preserve">End Date</w:t>
            </w:r>
          </w:p>
        </w:tc>
        <w:tc>
          <w:tcPr/>
          <w:p>
            <w:pPr>
              <w:pStyle w:val="Compact"/>
              <w:jc w:val="left"/>
            </w:pPr>
            <w:r>
              <w:t xml:space="preserve">Milestone</w:t>
            </w:r>
          </w:p>
        </w:tc>
        <w:tc>
          <w:tcPr/>
          <w:p>
            <w:pPr>
              <w:pStyle w:val="Compact"/>
              <w:jc w:val="left"/>
            </w:pPr>
            <w:r>
              <w:t xml:space="preserve">Deliverables</w:t>
            </w:r>
          </w:p>
        </w:tc>
        <w:tc>
          <w:tcPr/>
          <w:p>
            <w:pPr>
              <w:pStyle w:val="Compact"/>
              <w:jc w:val="left"/>
            </w:pPr>
            <w:r>
              <w:t xml:space="preserve">Success Criteria</w:t>
            </w:r>
          </w:p>
        </w:tc>
      </w:tr>
      <w:tr>
        <w:tc>
          <w:tcPr/>
          <w:p>
            <w:pPr>
              <w:pStyle w:val="Compact"/>
              <w:jc w:val="left"/>
            </w:pPr>
            <w:r>
              <w:rPr>
                <w:bCs/>
                <w:b/>
              </w:rPr>
              <w:t xml:space="preserve">Kickoff</w:t>
            </w:r>
          </w:p>
        </w:tc>
        <w:tc>
          <w:tcPr/>
          <w:p>
            <w:pPr>
              <w:pStyle w:val="Compact"/>
              <w:jc w:val="left"/>
            </w:pPr>
            <w:r>
              <w:t xml:space="preserve">0</w:t>
            </w:r>
          </w:p>
        </w:tc>
        <w:tc>
          <w:tcPr/>
          <w:p>
            <w:pPr>
              <w:pStyle w:val="Compact"/>
              <w:jc w:val="left"/>
            </w:pPr>
            <w:r>
              <w:t xml:space="preserve">Nov 1, 2025</w:t>
            </w:r>
          </w:p>
        </w:tc>
        <w:tc>
          <w:tcPr/>
          <w:p>
            <w:pPr>
              <w:pStyle w:val="Compact"/>
              <w:jc w:val="left"/>
            </w:pPr>
            <w:r>
              <w:t xml:space="preserve">Nov 3, 2025</w:t>
            </w:r>
          </w:p>
        </w:tc>
        <w:tc>
          <w:tcPr/>
          <w:p>
            <w:pPr>
              <w:pStyle w:val="Compact"/>
              <w:jc w:val="left"/>
            </w:pPr>
            <w:r>
              <w:t xml:space="preserve">Project Start</w:t>
            </w:r>
          </w:p>
        </w:tc>
        <w:tc>
          <w:tcPr/>
          <w:p>
            <w:pPr>
              <w:pStyle w:val="Compact"/>
              <w:jc w:val="left"/>
            </w:pPr>
            <w:r>
              <w:t xml:space="preserve">Team mobilization</w:t>
            </w:r>
          </w:p>
        </w:tc>
        <w:tc>
          <w:tcPr/>
          <w:p>
            <w:pPr>
              <w:pStyle w:val="Compact"/>
              <w:jc w:val="left"/>
            </w:pPr>
            <w:r>
              <w:t xml:space="preserve">5-person team ready</w:t>
            </w:r>
          </w:p>
        </w:tc>
      </w:tr>
      <w:tr>
        <w:tc>
          <w:tcPr/>
          <w:p>
            <w:pPr>
              <w:pStyle w:val="Compact"/>
              <w:jc w:val="left"/>
            </w:pPr>
            <w:r>
              <w:rPr>
                <w:bCs/>
                <w:b/>
              </w:rPr>
              <w:t xml:space="preserve">Infrastructure</w:t>
            </w:r>
          </w:p>
        </w:tc>
        <w:tc>
          <w:tcPr/>
          <w:p>
            <w:pPr>
              <w:pStyle w:val="Compact"/>
              <w:jc w:val="left"/>
            </w:pPr>
            <w:r>
              <w:t xml:space="preserve">1-2</w:t>
            </w:r>
          </w:p>
        </w:tc>
        <w:tc>
          <w:tcPr/>
          <w:p>
            <w:pPr>
              <w:pStyle w:val="Compact"/>
              <w:jc w:val="left"/>
            </w:pPr>
            <w:r>
              <w:t xml:space="preserve">Nov 4, 2025</w:t>
            </w:r>
          </w:p>
        </w:tc>
        <w:tc>
          <w:tcPr/>
          <w:p>
            <w:pPr>
              <w:pStyle w:val="Compact"/>
              <w:jc w:val="left"/>
            </w:pPr>
            <w:r>
              <w:t xml:space="preserve">Nov 17, 2025</w:t>
            </w:r>
          </w:p>
        </w:tc>
        <w:tc>
          <w:tcPr/>
          <w:p>
            <w:pPr>
              <w:pStyle w:val="Compact"/>
              <w:jc w:val="left"/>
            </w:pPr>
            <w:r>
              <w:t xml:space="preserve">Infrastructure Setup</w:t>
            </w:r>
          </w:p>
        </w:tc>
        <w:tc>
          <w:tcPr/>
          <w:p>
            <w:pPr>
              <w:pStyle w:val="Compact"/>
              <w:jc w:val="left"/>
            </w:pPr>
            <w:r>
              <w:t xml:space="preserve">Gateway, API connectivity</w:t>
            </w:r>
          </w:p>
        </w:tc>
        <w:tc>
          <w:tcPr/>
          <w:p>
            <w:pPr>
              <w:pStyle w:val="Compact"/>
              <w:jc w:val="left"/>
            </w:pPr>
            <w:r>
              <w:t xml:space="preserve">Laurel site connected</w:t>
            </w:r>
          </w:p>
        </w:tc>
      </w:tr>
      <w:tr>
        <w:tc>
          <w:tcPr/>
          <w:p>
            <w:pPr>
              <w:pStyle w:val="Compact"/>
              <w:jc w:val="left"/>
            </w:pPr>
            <w:r>
              <w:rPr>
                <w:bCs/>
                <w:b/>
              </w:rPr>
              <w:t xml:space="preserve">Development</w:t>
            </w:r>
          </w:p>
        </w:tc>
        <w:tc>
          <w:tcPr/>
          <w:p>
            <w:pPr>
              <w:pStyle w:val="Compact"/>
              <w:jc w:val="left"/>
            </w:pPr>
            <w:r>
              <w:t xml:space="preserve">3-6</w:t>
            </w:r>
          </w:p>
        </w:tc>
        <w:tc>
          <w:tcPr/>
          <w:p>
            <w:pPr>
              <w:pStyle w:val="Compact"/>
              <w:jc w:val="left"/>
            </w:pPr>
            <w:r>
              <w:t xml:space="preserve">Nov 18, 2025</w:t>
            </w:r>
          </w:p>
        </w:tc>
        <w:tc>
          <w:tcPr/>
          <w:p>
            <w:pPr>
              <w:pStyle w:val="Compact"/>
              <w:jc w:val="left"/>
            </w:pPr>
            <w:r>
              <w:t xml:space="preserve">Dec 15, 2025</w:t>
            </w:r>
          </w:p>
        </w:tc>
        <w:tc>
          <w:tcPr/>
          <w:p>
            <w:pPr>
              <w:pStyle w:val="Compact"/>
              <w:jc w:val="left"/>
            </w:pPr>
            <w:r>
              <w:t xml:space="preserve">Manual System Build</w:t>
            </w:r>
          </w:p>
        </w:tc>
        <w:tc>
          <w:tcPr/>
          <w:p>
            <w:pPr>
              <w:pStyle w:val="Compact"/>
              <w:jc w:val="left"/>
            </w:pPr>
            <w:r>
              <w:t xml:space="preserve">4-step confirmation UI</w:t>
            </w:r>
          </w:p>
        </w:tc>
        <w:tc>
          <w:tcPr/>
          <w:p>
            <w:pPr>
              <w:pStyle w:val="Compact"/>
              <w:jc w:val="left"/>
            </w:pPr>
            <w:r>
              <w:t xml:space="preserve">Basic system working</w:t>
            </w:r>
          </w:p>
        </w:tc>
      </w:tr>
      <w:tr>
        <w:tc>
          <w:tcPr/>
          <w:p>
            <w:pPr>
              <w:pStyle w:val="Compact"/>
              <w:jc w:val="left"/>
            </w:pPr>
            <w:r>
              <w:rPr>
                <w:bCs/>
                <w:b/>
              </w:rPr>
              <w:t xml:space="preserve">Testing</w:t>
            </w:r>
          </w:p>
        </w:tc>
        <w:tc>
          <w:tcPr/>
          <w:p>
            <w:pPr>
              <w:pStyle w:val="Compact"/>
              <w:jc w:val="left"/>
            </w:pPr>
            <w:r>
              <w:t xml:space="preserve">7-8</w:t>
            </w:r>
          </w:p>
        </w:tc>
        <w:tc>
          <w:tcPr/>
          <w:p>
            <w:pPr>
              <w:pStyle w:val="Compact"/>
              <w:jc w:val="left"/>
            </w:pPr>
            <w:r>
              <w:t xml:space="preserve">Dec 16, 2025</w:t>
            </w:r>
          </w:p>
        </w:tc>
        <w:tc>
          <w:tcPr/>
          <w:p>
            <w:pPr>
              <w:pStyle w:val="Compact"/>
              <w:jc w:val="left"/>
            </w:pPr>
            <w:r>
              <w:t xml:space="preserve">Dec 29, 2025</w:t>
            </w:r>
          </w:p>
        </w:tc>
        <w:tc>
          <w:tcPr/>
          <w:p>
            <w:pPr>
              <w:pStyle w:val="Compact"/>
              <w:jc w:val="left"/>
            </w:pPr>
            <w:r>
              <w:t xml:space="preserve">Integration Testing</w:t>
            </w:r>
          </w:p>
        </w:tc>
        <w:tc>
          <w:tcPr/>
          <w:p>
            <w:pPr>
              <w:pStyle w:val="Compact"/>
              <w:jc w:val="left"/>
            </w:pPr>
            <w:r>
              <w:t xml:space="preserve">End-to-end validation</w:t>
            </w:r>
          </w:p>
        </w:tc>
        <w:tc>
          <w:tcPr/>
          <w:p>
            <w:pPr>
              <w:pStyle w:val="Compact"/>
              <w:jc w:val="left"/>
            </w:pPr>
            <w:r>
              <w:t xml:space="preserve">Core process verified</w:t>
            </w:r>
          </w:p>
        </w:tc>
      </w:tr>
      <w:tr>
        <w:tc>
          <w:tcPr/>
          <w:p>
            <w:pPr>
              <w:pStyle w:val="Compact"/>
              <w:jc w:val="left"/>
            </w:pPr>
            <w:r>
              <w:rPr>
                <w:bCs/>
                <w:b/>
              </w:rPr>
              <w:t xml:space="preserve">UAT</w:t>
            </w:r>
          </w:p>
        </w:tc>
        <w:tc>
          <w:tcPr/>
          <w:p>
            <w:pPr>
              <w:pStyle w:val="Compact"/>
              <w:jc w:val="left"/>
            </w:pPr>
            <w:r>
              <w:t xml:space="preserve">9-10</w:t>
            </w:r>
          </w:p>
        </w:tc>
        <w:tc>
          <w:tcPr/>
          <w:p>
            <w:pPr>
              <w:pStyle w:val="Compact"/>
              <w:jc w:val="left"/>
            </w:pPr>
            <w:r>
              <w:t xml:space="preserve">Dec 30, 2025</w:t>
            </w:r>
          </w:p>
        </w:tc>
        <w:tc>
          <w:tcPr/>
          <w:p>
            <w:pPr>
              <w:pStyle w:val="Compact"/>
              <w:jc w:val="left"/>
            </w:pPr>
            <w:r>
              <w:t xml:space="preserve">Jan 12, 2026</w:t>
            </w:r>
          </w:p>
        </w:tc>
        <w:tc>
          <w:tcPr/>
          <w:p>
            <w:pPr>
              <w:pStyle w:val="Compact"/>
              <w:jc w:val="left"/>
            </w:pPr>
            <w:r>
              <w:t xml:space="preserve">User Acceptance</w:t>
            </w:r>
          </w:p>
        </w:tc>
        <w:tc>
          <w:tcPr/>
          <w:p>
            <w:pPr>
              <w:pStyle w:val="Compact"/>
              <w:jc w:val="left"/>
            </w:pPr>
            <w:r>
              <w:t xml:space="preserve">Business validation</w:t>
            </w:r>
          </w:p>
        </w:tc>
        <w:tc>
          <w:tcPr/>
          <w:p>
            <w:pPr>
              <w:pStyle w:val="Compact"/>
              <w:jc w:val="left"/>
            </w:pPr>
            <w:r>
              <w:t xml:space="preserve">User sign-off</w:t>
            </w:r>
          </w:p>
        </w:tc>
      </w:tr>
      <w:tr>
        <w:tc>
          <w:tcPr/>
          <w:p>
            <w:pPr>
              <w:pStyle w:val="Compact"/>
              <w:jc w:val="left"/>
            </w:pPr>
            <w:r>
              <w:rPr>
                <w:bCs/>
                <w:b/>
              </w:rPr>
              <w:t xml:space="preserve">Parallel Run</w:t>
            </w:r>
          </w:p>
        </w:tc>
        <w:tc>
          <w:tcPr/>
          <w:p>
            <w:pPr>
              <w:pStyle w:val="Compact"/>
              <w:jc w:val="left"/>
            </w:pPr>
            <w:r>
              <w:t xml:space="preserve">11-12</w:t>
            </w:r>
          </w:p>
        </w:tc>
        <w:tc>
          <w:tcPr/>
          <w:p>
            <w:pPr>
              <w:pStyle w:val="Compact"/>
              <w:jc w:val="left"/>
            </w:pPr>
            <w:r>
              <w:t xml:space="preserve">Jan 13, 2026</w:t>
            </w:r>
          </w:p>
        </w:tc>
        <w:tc>
          <w:tcPr/>
          <w:p>
            <w:pPr>
              <w:pStyle w:val="Compact"/>
              <w:jc w:val="left"/>
            </w:pPr>
            <w:r>
              <w:t xml:space="preserve">Jan 26, 2026</w:t>
            </w:r>
          </w:p>
        </w:tc>
        <w:tc>
          <w:tcPr/>
          <w:p>
            <w:pPr>
              <w:pStyle w:val="Compact"/>
              <w:jc w:val="left"/>
            </w:pPr>
            <w:r>
              <w:t xml:space="preserve">Production Validation</w:t>
            </w:r>
          </w:p>
        </w:tc>
        <w:tc>
          <w:tcPr/>
          <w:p>
            <w:pPr>
              <w:pStyle w:val="Compact"/>
              <w:jc w:val="left"/>
            </w:pPr>
            <w:r>
              <w:t xml:space="preserve">Shadow mode operation</w:t>
            </w:r>
          </w:p>
        </w:tc>
        <w:tc>
          <w:tcPr/>
          <w:p>
            <w:pPr>
              <w:pStyle w:val="Compact"/>
              <w:jc w:val="left"/>
            </w:pPr>
            <w:r>
              <w:t xml:space="preserve">Data accuracy &gt;95%</w:t>
            </w:r>
          </w:p>
        </w:tc>
      </w:tr>
      <w:tr>
        <w:tc>
          <w:tcPr/>
          <w:p>
            <w:pPr>
              <w:pStyle w:val="Compact"/>
              <w:jc w:val="left"/>
            </w:pPr>
            <w:r>
              <w:rPr>
                <w:bCs/>
                <w:b/>
              </w:rPr>
              <w:t xml:space="preserve">GO-LIVE</w:t>
            </w:r>
          </w:p>
        </w:tc>
        <w:tc>
          <w:tcPr/>
          <w:p>
            <w:pPr>
              <w:pStyle w:val="Compact"/>
              <w:jc w:val="left"/>
            </w:pPr>
            <w:r>
              <w:t xml:space="preserve">13-14</w:t>
            </w:r>
          </w:p>
        </w:tc>
        <w:tc>
          <w:tcPr/>
          <w:p>
            <w:pPr>
              <w:pStyle w:val="Compact"/>
              <w:jc w:val="left"/>
            </w:pPr>
            <w:r>
              <w:t xml:space="preserve">Jan 27, 2026</w:t>
            </w:r>
          </w:p>
        </w:tc>
        <w:tc>
          <w:tcPr/>
          <w:p>
            <w:pPr>
              <w:pStyle w:val="Compact"/>
              <w:jc w:val="left"/>
            </w:pPr>
            <w:r>
              <w:t xml:space="preserve">Feb 9, 2026</w:t>
            </w:r>
          </w:p>
        </w:tc>
        <w:tc>
          <w:tcPr/>
          <w:p>
            <w:pPr>
              <w:pStyle w:val="Compact"/>
              <w:jc w:val="left"/>
            </w:pPr>
            <w:r>
              <w:t xml:space="preserve">Laurel Production</w:t>
            </w:r>
          </w:p>
        </w:tc>
        <w:tc>
          <w:tcPr/>
          <w:p>
            <w:pPr>
              <w:pStyle w:val="Compact"/>
              <w:jc w:val="left"/>
            </w:pPr>
            <w:r>
              <w:t xml:space="preserve">Go-live &amp; stabilization</w:t>
            </w:r>
          </w:p>
        </w:tc>
        <w:tc>
          <w:tcPr/>
          <w:p>
            <w:pPr>
              <w:pStyle w:val="Compact"/>
              <w:jc w:val="left"/>
            </w:pPr>
            <w:r>
              <w:t xml:space="preserve">Feb 6 target met</w:t>
            </w:r>
          </w:p>
        </w:tc>
      </w:tr>
    </w:tbl>
    <w:p>
      <w:pPr>
        <w:pStyle w:val="BodyText"/>
      </w:pPr>
      <w:r>
        <w:rPr>
          <w:bCs/>
          <w:b/>
        </w:rPr>
        <w:t xml:space="preserve">PHASED APPROACH - SINGLE TEAM BENEFITS:</w:t>
      </w:r>
    </w:p>
    <w:p>
      <w:pPr>
        <w:numPr>
          <w:ilvl w:val="0"/>
          <w:numId w:val="1048"/>
        </w:numPr>
        <w:pStyle w:val="Compact"/>
      </w:pPr>
      <w:r>
        <w:rPr>
          <w:bCs/>
          <w:b/>
        </w:rPr>
        <w:t xml:space="preserve">Meets Feb 6 deadline</w:t>
      </w:r>
      <w:r>
        <w:t xml:space="preserve"> </w:t>
      </w:r>
      <w:r>
        <w:t xml:space="preserve">with functional system at Laurel</w:t>
      </w:r>
    </w:p>
    <w:p>
      <w:pPr>
        <w:numPr>
          <w:ilvl w:val="0"/>
          <w:numId w:val="1048"/>
        </w:numPr>
        <w:pStyle w:val="Compact"/>
      </w:pPr>
      <w:r>
        <w:rPr>
          <w:bCs/>
          <w:b/>
        </w:rPr>
        <w:t xml:space="preserve">Single team focus</w:t>
      </w:r>
      <w:r>
        <w:t xml:space="preserve"> </w:t>
      </w:r>
      <w:r>
        <w:t xml:space="preserve">- no coordination overhead</w:t>
      </w:r>
    </w:p>
    <w:p>
      <w:pPr>
        <w:numPr>
          <w:ilvl w:val="0"/>
          <w:numId w:val="1048"/>
        </w:numPr>
        <w:pStyle w:val="Compact"/>
      </w:pPr>
      <w:r>
        <w:rPr>
          <w:bCs/>
          <w:b/>
        </w:rPr>
        <w:t xml:space="preserve">Manageable scope</w:t>
      </w:r>
      <w:r>
        <w:t xml:space="preserve"> </w:t>
      </w:r>
      <w:r>
        <w:t xml:space="preserve">- manual confirmations only</w:t>
      </w:r>
      <w:r>
        <w:br/>
      </w:r>
    </w:p>
    <w:p>
      <w:pPr>
        <w:numPr>
          <w:ilvl w:val="0"/>
          <w:numId w:val="1048"/>
        </w:numPr>
        <w:pStyle w:val="Compact"/>
      </w:pPr>
      <w:r>
        <w:rPr>
          <w:bCs/>
          <w:b/>
        </w:rPr>
        <w:t xml:space="preserve">Reduced risk</w:t>
      </w:r>
      <w:r>
        <w:t xml:space="preserve"> </w:t>
      </w:r>
      <w:r>
        <w:t xml:space="preserve">- proven technology only</w:t>
      </w:r>
    </w:p>
    <w:p>
      <w:pPr>
        <w:numPr>
          <w:ilvl w:val="0"/>
          <w:numId w:val="1048"/>
        </w:numPr>
        <w:pStyle w:val="Compact"/>
      </w:pPr>
      <w:r>
        <w:rPr>
          <w:bCs/>
          <w:b/>
        </w:rPr>
        <w:t xml:space="preserve">Clear Phase 2 path</w:t>
      </w:r>
      <w:r>
        <w:t xml:space="preserve"> </w:t>
      </w:r>
      <w:r>
        <w:t xml:space="preserve">for automation and remaining sites</w:t>
      </w:r>
    </w:p>
    <w:tbl>
      <w:tblPr>
        <w:tblStyle w:val="Table"/>
        <w:tblW w:type="pct" w:w="5000"/>
        <w:tblLook w:firstRow="1" w:lastRow="0" w:firstColumn="0" w:lastColumn="0" w:noHBand="0" w:noVBand="0" w:val="0020"/>
        <w:jc w:val="start"/>
      </w:tblPr>
      <w:tblGrid>
        <w:gridCol w:w="1498"/>
        <w:gridCol w:w="2140"/>
        <w:gridCol w:w="1498"/>
        <w:gridCol w:w="1498"/>
        <w:gridCol w:w="1284"/>
      </w:tblGrid>
      <w:tr>
        <w:trPr>
          <w:tblHeader w:val="true"/>
        </w:trPr>
        <w:tc>
          <w:tcPr/>
          <w:p>
            <w:pPr>
              <w:pStyle w:val="Compact"/>
              <w:jc w:val="left"/>
            </w:pPr>
            <w:r>
              <w:t xml:space="preserve">Phase</w:t>
            </w:r>
          </w:p>
        </w:tc>
        <w:tc>
          <w:tcPr/>
          <w:p>
            <w:pPr>
              <w:pStyle w:val="Compact"/>
              <w:jc w:val="left"/>
            </w:pPr>
            <w:r>
              <w:t xml:space="preserve">Timeline</w:t>
            </w:r>
          </w:p>
        </w:tc>
        <w:tc>
          <w:tcPr/>
          <w:p>
            <w:pPr>
              <w:pStyle w:val="Compact"/>
              <w:jc w:val="left"/>
            </w:pPr>
            <w:r>
              <w:t xml:space="preserve">Scope</w:t>
            </w:r>
          </w:p>
        </w:tc>
        <w:tc>
          <w:tcPr/>
          <w:p>
            <w:pPr>
              <w:pStyle w:val="Compact"/>
              <w:jc w:val="left"/>
            </w:pPr>
            <w:r>
              <w:t xml:space="preserve">Sites</w:t>
            </w:r>
          </w:p>
        </w:tc>
        <w:tc>
          <w:tcPr/>
          <w:p>
            <w:pPr>
              <w:pStyle w:val="Compact"/>
              <w:jc w:val="left"/>
            </w:pPr>
            <w:r>
              <w:t xml:space="preserve">Team</w:t>
            </w:r>
          </w:p>
        </w:tc>
      </w:tr>
      <w:tr>
        <w:tc>
          <w:tcPr/>
          <w:p>
            <w:pPr>
              <w:pStyle w:val="Compact"/>
              <w:jc w:val="left"/>
            </w:pPr>
            <w:r>
              <w:rPr>
                <w:bCs/>
                <w:b/>
              </w:rPr>
              <w:t xml:space="preserve">Phase 1</w:t>
            </w:r>
          </w:p>
        </w:tc>
        <w:tc>
          <w:tcPr/>
          <w:p>
            <w:pPr>
              <w:pStyle w:val="Compact"/>
              <w:jc w:val="left"/>
            </w:pPr>
            <w:r>
              <w:t xml:space="preserve">Nov 1, 2025 - Feb 6, 2026</w:t>
            </w:r>
          </w:p>
        </w:tc>
        <w:tc>
          <w:tcPr/>
          <w:p>
            <w:pPr>
              <w:pStyle w:val="Compact"/>
              <w:jc w:val="left"/>
            </w:pPr>
            <w:r>
              <w:t xml:space="preserve">Manual Confirmations</w:t>
            </w:r>
          </w:p>
        </w:tc>
        <w:tc>
          <w:tcPr/>
          <w:p>
            <w:pPr>
              <w:pStyle w:val="Compact"/>
              <w:jc w:val="left"/>
            </w:pPr>
            <w:r>
              <w:t xml:space="preserve">Laurel Only</w:t>
            </w:r>
          </w:p>
        </w:tc>
        <w:tc>
          <w:tcPr/>
          <w:p>
            <w:pPr>
              <w:pStyle w:val="Compact"/>
              <w:jc w:val="left"/>
            </w:pPr>
            <w:r>
              <w:t xml:space="preserve">5-person</w:t>
            </w:r>
          </w:p>
        </w:tc>
      </w:tr>
      <w:tr>
        <w:tc>
          <w:tcPr/>
          <w:p>
            <w:pPr>
              <w:pStyle w:val="Compact"/>
              <w:jc w:val="left"/>
            </w:pPr>
            <w:r>
              <w:rPr>
                <w:bCs/>
                <w:b/>
              </w:rPr>
              <w:t xml:space="preserve">Phase 2</w:t>
            </w:r>
          </w:p>
        </w:tc>
        <w:tc>
          <w:tcPr/>
          <w:p>
            <w:pPr>
              <w:pStyle w:val="Compact"/>
              <w:jc w:val="left"/>
            </w:pPr>
            <w:r>
              <w:t xml:space="preserve">Mar 1 - May 31, 2026</w:t>
            </w:r>
          </w:p>
        </w:tc>
        <w:tc>
          <w:tcPr/>
          <w:p>
            <w:pPr>
              <w:pStyle w:val="Compact"/>
              <w:jc w:val="left"/>
            </w:pPr>
            <w:r>
              <w:t xml:space="preserve">Automation + Error Handling</w:t>
            </w:r>
          </w:p>
        </w:tc>
        <w:tc>
          <w:tcPr/>
          <w:p>
            <w:pPr>
              <w:pStyle w:val="Compact"/>
              <w:jc w:val="left"/>
            </w:pPr>
            <w:r>
              <w:t xml:space="preserve">+ 3 Sites</w:t>
            </w:r>
          </w:p>
        </w:tc>
        <w:tc>
          <w:tcPr/>
          <w:p>
            <w:pPr>
              <w:pStyle w:val="Compact"/>
              <w:jc w:val="left"/>
            </w:pPr>
            <w:r>
              <w:t xml:space="preserve">Same team</w:t>
            </w:r>
          </w:p>
        </w:tc>
      </w:tr>
      <w:tr>
        <w:tc>
          <w:tcPr/>
          <w:p>
            <w:pPr>
              <w:pStyle w:val="Compact"/>
              <w:jc w:val="left"/>
            </w:pPr>
            <w:r>
              <w:rPr>
                <w:bCs/>
                <w:b/>
              </w:rPr>
              <w:t xml:space="preserve">Phase 3</w:t>
            </w:r>
          </w:p>
        </w:tc>
        <w:tc>
          <w:tcPr/>
          <w:p>
            <w:pPr>
              <w:pStyle w:val="Compact"/>
              <w:jc w:val="left"/>
            </w:pPr>
            <w:r>
              <w:t xml:space="preserve">Jun 1 - Jul 31, 2026</w:t>
            </w:r>
          </w:p>
        </w:tc>
        <w:tc>
          <w:tcPr/>
          <w:p>
            <w:pPr>
              <w:pStyle w:val="Compact"/>
              <w:jc w:val="left"/>
            </w:pPr>
            <w:r>
              <w:t xml:space="preserve">Advanced Features</w:t>
            </w:r>
          </w:p>
        </w:tc>
        <w:tc>
          <w:tcPr/>
          <w:p>
            <w:pPr>
              <w:pStyle w:val="Compact"/>
              <w:jc w:val="left"/>
            </w:pPr>
            <w:r>
              <w:t xml:space="preserve">All Sites</w:t>
            </w:r>
          </w:p>
        </w:tc>
        <w:tc>
          <w:tcPr/>
          <w:p>
            <w:pPr>
              <w:pStyle w:val="Compact"/>
              <w:jc w:val="left"/>
            </w:pPr>
            <w:r>
              <w:t xml:space="preserve">As needed</w:t>
            </w:r>
          </w:p>
        </w:tc>
      </w:tr>
    </w:tbl>
    <w:bookmarkEnd w:id="82"/>
    <w:bookmarkEnd w:id="83"/>
    <w:bookmarkStart w:id="90" w:name="critical-path-analysis-november-start"/>
    <w:p>
      <w:pPr>
        <w:pStyle w:val="Heading3"/>
      </w:pPr>
      <w:r>
        <w:t xml:space="preserve">12.2 Critical Path Analysis (November Start)</w:t>
      </w:r>
    </w:p>
    <w:bookmarkStart w:id="84" w:name="X81f3ec8a031ba83a8c3524f65ec18363efc2788"/>
    <w:p>
      <w:pPr>
        <w:pStyle w:val="Heading4"/>
      </w:pPr>
      <w:r>
        <w:rPr>
          <w:bCs/>
          <w:b/>
        </w:rPr>
        <w:t xml:space="preserve">COMPRESSED CRITICAL PATH (14 weeks maximum)</w:t>
      </w:r>
    </w:p>
    <w:p>
      <w:pPr>
        <w:pStyle w:val="SourceCode"/>
      </w:pPr>
      <w:r>
        <w:rPr>
          <w:rStyle w:val="VerbatimChar"/>
        </w:rPr>
        <w:t xml:space="preserve">Nov 1 Start -&gt; Infrastructure (Week 1) -&gt; API Integration (Week 2-3) -&gt; </w:t>
      </w:r>
      <w:r>
        <w:br/>
      </w:r>
      <w:r>
        <w:rPr>
          <w:rStyle w:val="VerbatimChar"/>
        </w:rPr>
        <w:t xml:space="preserve">Manual Confirmations (Week 4-5) -&gt; Testing (Week 6-7) -&gt; UAT (Week 8) -&gt; </w:t>
      </w:r>
      <w:r>
        <w:br/>
      </w:r>
      <w:r>
        <w:rPr>
          <w:rStyle w:val="VerbatimChar"/>
        </w:rPr>
        <w:t xml:space="preserve">Parallel Run (Week 9-10) -&gt; Go-Live Prep (Week 11-12) -&gt; Feb 6 Go-Live</w:t>
      </w:r>
    </w:p>
    <w:p>
      <w:pPr>
        <w:pStyle w:val="FirstParagraph"/>
      </w:pPr>
      <w:r>
        <w:rPr>
          <w:bCs/>
          <w:b/>
        </w:rPr>
        <w:t xml:space="preserve">CRITICAL TIMELINE RISKS (HIGH PROBABILITY OF FAILURE):</w:t>
      </w:r>
    </w:p>
    <w:tbl>
      <w:tblPr>
        <w:tblStyle w:val="Table"/>
        <w:tblW w:type="pct" w:w="5000"/>
        <w:tblLook w:firstRow="1" w:lastRow="0" w:firstColumn="0" w:lastColumn="0" w:noHBand="0" w:noVBand="0" w:val="0020"/>
        <w:jc w:val="start"/>
      </w:tblPr>
      <w:tblGrid>
        <w:gridCol w:w="1357"/>
        <w:gridCol w:w="2036"/>
        <w:gridCol w:w="2149"/>
        <w:gridCol w:w="1357"/>
        <w:gridCol w:w="1018"/>
      </w:tblGrid>
      <w:tr>
        <w:trPr>
          <w:tblHeader w:val="true"/>
        </w:trPr>
        <w:tc>
          <w:tcPr/>
          <w:p>
            <w:pPr>
              <w:pStyle w:val="Compact"/>
              <w:jc w:val="left"/>
            </w:pPr>
            <w:r>
              <w:t xml:space="preserve">Dependency</w:t>
            </w:r>
          </w:p>
        </w:tc>
        <w:tc>
          <w:tcPr/>
          <w:p>
            <w:pPr>
              <w:pStyle w:val="Compact"/>
              <w:jc w:val="left"/>
            </w:pPr>
            <w:r>
              <w:t xml:space="preserve">Original Timeline</w:t>
            </w:r>
          </w:p>
        </w:tc>
        <w:tc>
          <w:tcPr/>
          <w:p>
            <w:pPr>
              <w:pStyle w:val="Compact"/>
              <w:jc w:val="left"/>
            </w:pPr>
            <w:r>
              <w:t xml:space="preserve">Compressed Timeline</w:t>
            </w:r>
          </w:p>
        </w:tc>
        <w:tc>
          <w:tcPr/>
          <w:p>
            <w:pPr>
              <w:pStyle w:val="Compact"/>
              <w:jc w:val="left"/>
            </w:pPr>
            <w:r>
              <w:t xml:space="preserve">Risk Level</w:t>
            </w:r>
          </w:p>
        </w:tc>
        <w:tc>
          <w:tcPr/>
          <w:p>
            <w:pPr>
              <w:pStyle w:val="Compact"/>
              <w:jc w:val="left"/>
            </w:pPr>
            <w:r>
              <w:t xml:space="preserve">Impact</w:t>
            </w:r>
          </w:p>
        </w:tc>
      </w:tr>
      <w:tr>
        <w:tc>
          <w:tcPr/>
          <w:p>
            <w:pPr>
              <w:pStyle w:val="Compact"/>
              <w:jc w:val="left"/>
            </w:pPr>
            <w:r>
              <w:rPr>
                <w:bCs/>
                <w:b/>
              </w:rPr>
              <w:t xml:space="preserve">S4/HANA API Access</w:t>
            </w:r>
          </w:p>
        </w:tc>
        <w:tc>
          <w:tcPr/>
          <w:p>
            <w:pPr>
              <w:pStyle w:val="Compact"/>
              <w:jc w:val="left"/>
            </w:pPr>
            <w:r>
              <w:t xml:space="preserve">Week 1-3 (3 weeks)</w:t>
            </w:r>
          </w:p>
        </w:tc>
        <w:tc>
          <w:tcPr/>
          <w:p>
            <w:pPr>
              <w:pStyle w:val="Compact"/>
              <w:jc w:val="left"/>
            </w:pPr>
            <w:r>
              <w:rPr>
                <w:bCs/>
                <w:b/>
              </w:rPr>
              <w:t xml:space="preserve">Week 1 ONLY</w:t>
            </w:r>
          </w:p>
        </w:tc>
        <w:tc>
          <w:tcPr/>
          <w:p>
            <w:pPr>
              <w:pStyle w:val="Compact"/>
              <w:jc w:val="left"/>
            </w:pPr>
            <w:r>
              <w:t xml:space="preserve">CRITICAL</w:t>
            </w:r>
          </w:p>
        </w:tc>
        <w:tc>
          <w:tcPr/>
          <w:p>
            <w:pPr>
              <w:pStyle w:val="Compact"/>
              <w:jc w:val="left"/>
            </w:pPr>
            <w:r>
              <w:t xml:space="preserve">Project failure if delayed</w:t>
            </w:r>
          </w:p>
        </w:tc>
      </w:tr>
      <w:tr>
        <w:tc>
          <w:tcPr/>
          <w:p>
            <w:pPr>
              <w:pStyle w:val="Compact"/>
              <w:jc w:val="left"/>
            </w:pPr>
            <w:r>
              <w:rPr>
                <w:bCs/>
                <w:b/>
              </w:rPr>
              <w:t xml:space="preserve">Network Infrastructure</w:t>
            </w:r>
          </w:p>
        </w:tc>
        <w:tc>
          <w:tcPr/>
          <w:p>
            <w:pPr>
              <w:pStyle w:val="Compact"/>
              <w:jc w:val="left"/>
            </w:pPr>
            <w:r>
              <w:t xml:space="preserve">Week 1-2 (2 weeks)</w:t>
            </w:r>
          </w:p>
        </w:tc>
        <w:tc>
          <w:tcPr/>
          <w:p>
            <w:pPr>
              <w:pStyle w:val="Compact"/>
              <w:jc w:val="left"/>
            </w:pPr>
            <w:r>
              <w:rPr>
                <w:bCs/>
                <w:b/>
              </w:rPr>
              <w:t xml:space="preserve">Week 1 ONLY</w:t>
            </w:r>
          </w:p>
        </w:tc>
        <w:tc>
          <w:tcPr/>
          <w:p>
            <w:pPr>
              <w:pStyle w:val="Compact"/>
              <w:jc w:val="left"/>
            </w:pPr>
            <w:r>
              <w:t xml:space="preserve">CRITICAL</w:t>
            </w:r>
          </w:p>
        </w:tc>
        <w:tc>
          <w:tcPr/>
          <w:p>
            <w:pPr>
              <w:pStyle w:val="Compact"/>
              <w:jc w:val="left"/>
            </w:pPr>
            <w:r>
              <w:t xml:space="preserve">Cannot proceed without connectivity</w:t>
            </w:r>
          </w:p>
        </w:tc>
      </w:tr>
      <w:tr>
        <w:tc>
          <w:tcPr/>
          <w:p>
            <w:pPr>
              <w:pStyle w:val="Compact"/>
              <w:jc w:val="left"/>
            </w:pPr>
            <w:r>
              <w:rPr>
                <w:bCs/>
                <w:b/>
              </w:rPr>
              <w:t xml:space="preserve">Basic Integration Dev</w:t>
            </w:r>
          </w:p>
        </w:tc>
        <w:tc>
          <w:tcPr/>
          <w:p>
            <w:pPr>
              <w:pStyle w:val="Compact"/>
              <w:jc w:val="left"/>
            </w:pPr>
            <w:r>
              <w:t xml:space="preserve">Week 3-8 (6 weeks)</w:t>
            </w:r>
          </w:p>
        </w:tc>
        <w:tc>
          <w:tcPr/>
          <w:p>
            <w:pPr>
              <w:pStyle w:val="Compact"/>
              <w:jc w:val="left"/>
            </w:pPr>
            <w:r>
              <w:rPr>
                <w:bCs/>
                <w:b/>
              </w:rPr>
              <w:t xml:space="preserve">Week 2-4 (3 weeks)</w:t>
            </w:r>
          </w:p>
        </w:tc>
        <w:tc>
          <w:tcPr/>
          <w:p>
            <w:pPr>
              <w:pStyle w:val="Compact"/>
              <w:jc w:val="left"/>
            </w:pPr>
            <w:r>
              <w:t xml:space="preserve">CRITICAL</w:t>
            </w:r>
          </w:p>
        </w:tc>
        <w:tc>
          <w:tcPr/>
          <w:p>
            <w:pPr>
              <w:pStyle w:val="Compact"/>
              <w:jc w:val="left"/>
            </w:pPr>
            <w:r>
              <w:t xml:space="preserve">Insufficient development time</w:t>
            </w:r>
          </w:p>
        </w:tc>
      </w:tr>
      <w:tr>
        <w:tc>
          <w:tcPr/>
          <w:p>
            <w:pPr>
              <w:pStyle w:val="Compact"/>
              <w:jc w:val="left"/>
            </w:pPr>
            <w:r>
              <w:rPr>
                <w:bCs/>
                <w:b/>
              </w:rPr>
              <w:t xml:space="preserve">Testing &amp; Validation</w:t>
            </w:r>
          </w:p>
        </w:tc>
        <w:tc>
          <w:tcPr/>
          <w:p>
            <w:pPr>
              <w:pStyle w:val="Compact"/>
              <w:jc w:val="left"/>
            </w:pPr>
            <w:r>
              <w:t xml:space="preserve">Week 9-12 (4 weeks)</w:t>
            </w:r>
          </w:p>
        </w:tc>
        <w:tc>
          <w:tcPr/>
          <w:p>
            <w:pPr>
              <w:pStyle w:val="Compact"/>
              <w:jc w:val="left"/>
            </w:pPr>
            <w:r>
              <w:rPr>
                <w:bCs/>
                <w:b/>
              </w:rPr>
              <w:t xml:space="preserve">Week 5-6 (2 weeks)</w:t>
            </w:r>
          </w:p>
        </w:tc>
        <w:tc>
          <w:tcPr/>
          <w:p>
            <w:pPr>
              <w:pStyle w:val="Compact"/>
              <w:jc w:val="left"/>
            </w:pPr>
            <w:r>
              <w:t xml:space="preserve">CRITICAL</w:t>
            </w:r>
          </w:p>
        </w:tc>
        <w:tc>
          <w:tcPr/>
          <w:p>
            <w:pPr>
              <w:pStyle w:val="Compact"/>
              <w:jc w:val="left"/>
            </w:pPr>
            <w:r>
              <w:t xml:space="preserve">Inadequate testing coverage</w:t>
            </w:r>
          </w:p>
        </w:tc>
      </w:tr>
      <w:tr>
        <w:tc>
          <w:tcPr/>
          <w:p>
            <w:pPr>
              <w:pStyle w:val="Compact"/>
              <w:jc w:val="left"/>
            </w:pPr>
            <w:r>
              <w:rPr>
                <w:bCs/>
                <w:b/>
              </w:rPr>
              <w:t xml:space="preserve">UAT Completion</w:t>
            </w:r>
          </w:p>
        </w:tc>
        <w:tc>
          <w:tcPr/>
          <w:p>
            <w:pPr>
              <w:pStyle w:val="Compact"/>
              <w:jc w:val="left"/>
            </w:pPr>
            <w:r>
              <w:t xml:space="preserve">Week 23-24 (2 weeks)</w:t>
            </w:r>
          </w:p>
        </w:tc>
        <w:tc>
          <w:tcPr/>
          <w:p>
            <w:pPr>
              <w:pStyle w:val="Compact"/>
              <w:jc w:val="left"/>
            </w:pPr>
            <w:r>
              <w:rPr>
                <w:bCs/>
                <w:b/>
              </w:rPr>
              <w:t xml:space="preserve">Week 7-8 (2 weeks)</w:t>
            </w:r>
          </w:p>
        </w:tc>
        <w:tc>
          <w:tcPr/>
          <w:p>
            <w:pPr>
              <w:pStyle w:val="Compact"/>
              <w:jc w:val="left"/>
            </w:pPr>
            <w:r>
              <w:t xml:space="preserve">CRITICAL</w:t>
            </w:r>
          </w:p>
        </w:tc>
        <w:tc>
          <w:tcPr/>
          <w:p>
            <w:pPr>
              <w:pStyle w:val="Compact"/>
              <w:jc w:val="left"/>
            </w:pPr>
            <w:r>
              <w:t xml:space="preserve">Dec 29 deadline unmovable</w:t>
            </w:r>
          </w:p>
        </w:tc>
      </w:tr>
      <w:tr>
        <w:tc>
          <w:tcPr/>
          <w:p>
            <w:pPr>
              <w:pStyle w:val="Compact"/>
              <w:jc w:val="left"/>
            </w:pPr>
            <w:r>
              <w:rPr>
                <w:bCs/>
                <w:b/>
              </w:rPr>
              <w:t xml:space="preserve">Parallel Run</w:t>
            </w:r>
          </w:p>
        </w:tc>
        <w:tc>
          <w:tcPr/>
          <w:p>
            <w:pPr>
              <w:pStyle w:val="Compact"/>
              <w:jc w:val="left"/>
            </w:pPr>
            <w:r>
              <w:t xml:space="preserve">Week 25-28 (4 weeks)</w:t>
            </w:r>
          </w:p>
        </w:tc>
        <w:tc>
          <w:tcPr/>
          <w:p>
            <w:pPr>
              <w:pStyle w:val="Compact"/>
              <w:jc w:val="left"/>
            </w:pPr>
            <w:r>
              <w:rPr>
                <w:bCs/>
                <w:b/>
              </w:rPr>
              <w:t xml:space="preserve">Week 9-10 (2 weeks)</w:t>
            </w:r>
          </w:p>
        </w:tc>
        <w:tc>
          <w:tcPr/>
          <w:p>
            <w:pPr>
              <w:pStyle w:val="Compact"/>
              <w:jc w:val="left"/>
            </w:pPr>
            <w:r>
              <w:t xml:space="preserve">CRITICAL</w:t>
            </w:r>
          </w:p>
        </w:tc>
        <w:tc>
          <w:tcPr/>
          <w:p>
            <w:pPr>
              <w:pStyle w:val="Compact"/>
              <w:jc w:val="left"/>
            </w:pPr>
            <w:r>
              <w:t xml:space="preserve">Insufficient validation time</w:t>
            </w:r>
          </w:p>
        </w:tc>
      </w:tr>
    </w:tbl>
    <w:bookmarkEnd w:id="84"/>
    <w:bookmarkStart w:id="85" w:name="Xc18ebecbfbcf246fcc30e5971ffd77862249928"/>
    <w:p>
      <w:pPr>
        <w:pStyle w:val="Heading4"/>
      </w:pPr>
      <w:r>
        <w:rPr>
          <w:bCs/>
          <w:b/>
        </w:rPr>
        <w:t xml:space="preserve">MANDATORY SUCCESS PREREQUISITES (NOVEMBER START)</w:t>
      </w:r>
    </w:p>
    <w:p>
      <w:pPr>
        <w:pStyle w:val="FirstParagraph"/>
      </w:pPr>
      <w:r>
        <w:rPr>
          <w:bCs/>
          <w:b/>
        </w:rPr>
        <w:t xml:space="preserve">MUST BE READY BY NOVEMBER 1:</w:t>
      </w:r>
      <w:r>
        <w:t xml:space="preserve"> </w:t>
      </w:r>
      <w:r>
        <w:t xml:space="preserve">1.</w:t>
      </w:r>
      <w:r>
        <w:t xml:space="preserve"> </w:t>
      </w:r>
      <w:r>
        <w:rPr>
          <w:bCs/>
          <w:b/>
        </w:rPr>
        <w:t xml:space="preserve">S4/HANA API Access</w:t>
      </w:r>
      <w:r>
        <w:t xml:space="preserve"> </w:t>
      </w:r>
      <w:r>
        <w:t xml:space="preserve">- Credentials, documentation, test environment</w:t>
      </w:r>
      <w:r>
        <w:t xml:space="preserve"> </w:t>
      </w:r>
      <w:r>
        <w:t xml:space="preserve">2.</w:t>
      </w:r>
      <w:r>
        <w:t xml:space="preserve"> </w:t>
      </w:r>
      <w:r>
        <w:rPr>
          <w:bCs/>
          <w:b/>
        </w:rPr>
        <w:t xml:space="preserve">Network Infrastructure</w:t>
      </w:r>
      <w:r>
        <w:t xml:space="preserve"> </w:t>
      </w:r>
      <w:r>
        <w:t xml:space="preserve">- Laurel site connectivity confirmed</w:t>
      </w:r>
      <w:r>
        <w:t xml:space="preserve"> </w:t>
      </w:r>
      <w:r>
        <w:t xml:space="preserve">3.</w:t>
      </w:r>
      <w:r>
        <w:t xml:space="preserve"> </w:t>
      </w:r>
      <w:r>
        <w:rPr>
          <w:bCs/>
          <w:b/>
        </w:rPr>
        <w:t xml:space="preserve">Project Team</w:t>
      </w:r>
      <w:r>
        <w:t xml:space="preserve"> </w:t>
      </w:r>
      <w:r>
        <w:t xml:space="preserve">- All resources immediately available (no ramp-up time)</w:t>
      </w:r>
      <w:r>
        <w:t xml:space="preserve"> </w:t>
      </w:r>
      <w:r>
        <w:t xml:space="preserve">4.</w:t>
      </w:r>
      <w:r>
        <w:t xml:space="preserve"> </w:t>
      </w:r>
      <w:r>
        <w:rPr>
          <w:bCs/>
          <w:b/>
        </w:rPr>
        <w:t xml:space="preserve">Business Users</w:t>
      </w:r>
      <w:r>
        <w:t xml:space="preserve"> </w:t>
      </w:r>
      <w:r>
        <w:t xml:space="preserve">- Dedicated availability for compressed UAT</w:t>
      </w:r>
      <w:r>
        <w:t xml:space="preserve"> </w:t>
      </w:r>
      <w:r>
        <w:t xml:space="preserve">5.</w:t>
      </w:r>
      <w:r>
        <w:t xml:space="preserve"> </w:t>
      </w:r>
      <w:r>
        <w:rPr>
          <w:bCs/>
          <w:b/>
        </w:rPr>
        <w:t xml:space="preserve">OC IT Support</w:t>
      </w:r>
      <w:r>
        <w:t xml:space="preserve"> </w:t>
      </w:r>
      <w:r>
        <w:t xml:space="preserve">- 100% commitment for infrastructure acceleration</w:t>
      </w:r>
    </w:p>
    <w:p>
      <w:pPr>
        <w:pStyle w:val="BodyText"/>
      </w:pPr>
      <w:r>
        <w:rPr>
          <w:bCs/>
          <w:b/>
        </w:rPr>
        <w:t xml:space="preserve">NOVEMBER 1-7 CRITICAL ACTIVITIES (NO DELAYS TOLERATED):</w:t>
      </w:r>
      <w:r>
        <w:t xml:space="preserve"> </w:t>
      </w:r>
      <w:r>
        <w:t xml:space="preserve">- Day 1: Project kickoff and team mobilization</w:t>
      </w:r>
      <w:r>
        <w:t xml:space="preserve"> </w:t>
      </w:r>
      <w:r>
        <w:t xml:space="preserve">- Day 2-3: Infrastructure deployment and network testing</w:t>
      </w:r>
      <w:r>
        <w:t xml:space="preserve"> </w:t>
      </w:r>
      <w:r>
        <w:t xml:space="preserve">- Day 4-5: SAP API connectivity validation</w:t>
      </w:r>
      <w:r>
        <w:t xml:space="preserve"> </w:t>
      </w:r>
      <w:r>
        <w:t xml:space="preserve">- Day 6-7: Development environment setup complete</w:t>
      </w:r>
    </w:p>
    <w:bookmarkEnd w:id="85"/>
    <w:bookmarkStart w:id="86" w:name="risk-mitigation-for-compressed-timeline"/>
    <w:p>
      <w:pPr>
        <w:pStyle w:val="Heading4"/>
      </w:pPr>
      <w:r>
        <w:rPr>
          <w:bCs/>
          <w:b/>
        </w:rPr>
        <w:t xml:space="preserve">RISK MITIGATION FOR COMPRESSED TIMELINE</w:t>
      </w:r>
    </w:p>
    <w:p>
      <w:pPr>
        <w:pStyle w:val="FirstParagraph"/>
      </w:pPr>
      <w:r>
        <w:rPr>
          <w:bCs/>
          <w:b/>
        </w:rPr>
        <w:t xml:space="preserve">Strategy 1: Eliminate All Non-Essentials</w:t>
      </w:r>
      <w:r>
        <w:t xml:space="preserve"> </w:t>
      </w:r>
      <w:r>
        <w:t xml:space="preserve">- Remove all automation features</w:t>
      </w:r>
      <w:r>
        <w:t xml:space="preserve"> </w:t>
      </w:r>
      <w:r>
        <w:t xml:space="preserve">- Remove 3 sites (Sacopan, Wahpeton, Verdi)</w:t>
      </w:r>
      <w:r>
        <w:t xml:space="preserve"> </w:t>
      </w:r>
      <w:r>
        <w:t xml:space="preserve">- Remove advanced error handling</w:t>
      </w:r>
      <w:r>
        <w:t xml:space="preserve"> </w:t>
      </w:r>
      <w:r>
        <w:t xml:space="preserve">- Remove performance optimization</w:t>
      </w:r>
      <w:r>
        <w:t xml:space="preserve"> </w:t>
      </w:r>
      <w:r>
        <w:t xml:space="preserve">- Remove analytics and reporting</w:t>
      </w:r>
    </w:p>
    <w:p>
      <w:pPr>
        <w:pStyle w:val="BodyText"/>
      </w:pPr>
      <w:r>
        <w:rPr>
          <w:bCs/>
          <w:b/>
        </w:rPr>
        <w:t xml:space="preserve">Strategy 2: Phased Development Approach</w:t>
      </w:r>
      <w:r>
        <w:t xml:space="preserve"> </w:t>
      </w:r>
      <w:r>
        <w:t xml:space="preserve">- Phase 1: Laurel site manual confirmations only</w:t>
      </w:r>
      <w:r>
        <w:t xml:space="preserve"> </w:t>
      </w:r>
      <w:r>
        <w:t xml:space="preserve">- Phase 2: Error handling and automation</w:t>
      </w:r>
      <w:r>
        <w:t xml:space="preserve"> </w:t>
      </w:r>
      <w:r>
        <w:t xml:space="preserve">- Phase 3: Remaining sites deployment</w:t>
      </w:r>
      <w:r>
        <w:t xml:space="preserve"> </w:t>
      </w:r>
      <w:r>
        <w:t xml:space="preserve">-</w:t>
      </w:r>
      <w:r>
        <w:t xml:space="preserve"> </w:t>
      </w:r>
      <w:r>
        <w:rPr>
          <w:bCs/>
          <w:b/>
        </w:rPr>
        <w:t xml:space="preserve">Benefit:</w:t>
      </w:r>
      <w:r>
        <w:t xml:space="preserve"> </w:t>
      </w:r>
      <w:r>
        <w:t xml:space="preserve">Single team, manageable scope</w:t>
      </w:r>
    </w:p>
    <w:p>
      <w:pPr>
        <w:pStyle w:val="BodyText"/>
      </w:pPr>
      <w:r>
        <w:rPr>
          <w:bCs/>
          <w:b/>
        </w:rPr>
        <w:t xml:space="preserve">Strategy 3: Continuous Integration/Testing</w:t>
      </w:r>
      <w:r>
        <w:t xml:space="preserve"> </w:t>
      </w:r>
      <w:r>
        <w:t xml:space="preserve">- Daily integration testing (not weekly)</w:t>
      </w:r>
      <w:r>
        <w:t xml:space="preserve"> </w:t>
      </w:r>
      <w:r>
        <w:t xml:space="preserve">- Automated test execution</w:t>
      </w:r>
      <w:r>
        <w:t xml:space="preserve"> </w:t>
      </w:r>
      <w:r>
        <w:t xml:space="preserve">- Parallel UAT preparation during development</w:t>
      </w:r>
    </w:p>
    <w:bookmarkEnd w:id="86"/>
    <w:bookmarkStart w:id="87" w:name="gono-go-decision-points"/>
    <w:p>
      <w:pPr>
        <w:pStyle w:val="Heading4"/>
      </w:pPr>
      <w:r>
        <w:rPr>
          <w:bCs/>
          <w:b/>
        </w:rPr>
        <w:t xml:space="preserve">GO/NO-GO DECISION POINTS</w:t>
      </w:r>
    </w:p>
    <w:p>
      <w:pPr>
        <w:pStyle w:val="FirstParagraph"/>
      </w:pPr>
      <w:r>
        <w:rPr>
          <w:bCs/>
          <w:b/>
        </w:rPr>
        <w:t xml:space="preserve">Week 2 Decision Point (Nov 15, 2025):</w:t>
      </w:r>
      <w:r>
        <w:t xml:space="preserve"> </w:t>
      </w:r>
      <w:r>
        <w:t xml:space="preserve">- If API connectivity successful: Continue</w:t>
      </w:r>
      <w:r>
        <w:t xml:space="preserve"> </w:t>
      </w:r>
      <w:r>
        <w:t xml:space="preserve">- If API issues persist:</w:t>
      </w:r>
      <w:r>
        <w:t xml:space="preserve"> </w:t>
      </w:r>
      <w:r>
        <w:rPr>
          <w:bCs/>
          <w:b/>
        </w:rPr>
        <w:t xml:space="preserve">ABORT or request timeline extension</w:t>
      </w:r>
    </w:p>
    <w:p>
      <w:pPr>
        <w:pStyle w:val="BodyText"/>
      </w:pPr>
      <w:r>
        <w:rPr>
          <w:bCs/>
          <w:b/>
        </w:rPr>
        <w:t xml:space="preserve">Week 4 Decision Point (Nov 29, 2025):</w:t>
      </w:r>
      <w:r>
        <w:t xml:space="preserve"> </w:t>
      </w:r>
      <w:r>
        <w:t xml:space="preserve">- If manual confirmations working: Continue to UAT</w:t>
      </w:r>
      <w:r>
        <w:t xml:space="preserve"> </w:t>
      </w:r>
      <w:r>
        <w:t xml:space="preserve">- If major issues:</w:t>
      </w:r>
      <w:r>
        <w:t xml:space="preserve"> </w:t>
      </w:r>
      <w:r>
        <w:rPr>
          <w:bCs/>
          <w:b/>
        </w:rPr>
        <w:t xml:space="preserve">ABORT or request timeline extension</w:t>
      </w:r>
    </w:p>
    <w:p>
      <w:pPr>
        <w:pStyle w:val="BodyText"/>
      </w:pPr>
      <w:r>
        <w:rPr>
          <w:bCs/>
          <w:b/>
        </w:rPr>
        <w:t xml:space="preserve">Week 8 Decision Point (Dec 27, 2025):</w:t>
      </w:r>
      <w:r>
        <w:t xml:space="preserve"> </w:t>
      </w:r>
      <w:r>
        <w:t xml:space="preserve">- If UAT passed: Continue to parallel run</w:t>
      </w:r>
      <w:r>
        <w:t xml:space="preserve"> </w:t>
      </w:r>
      <w:r>
        <w:t xml:space="preserve">- If UAT fails:</w:t>
      </w:r>
      <w:r>
        <w:t xml:space="preserve"> </w:t>
      </w:r>
      <w:r>
        <w:rPr>
          <w:bCs/>
          <w:b/>
        </w:rPr>
        <w:t xml:space="preserve">ABORT or request timeline extension</w:t>
      </w:r>
      <w:r>
        <w:t xml:space="preserve"> </w:t>
      </w:r>
      <w:r>
        <w:t xml:space="preserve">- Owner: OC Business Users</w:t>
      </w:r>
    </w:p>
    <w:bookmarkEnd w:id="87"/>
    <w:bookmarkStart w:id="88" w:name="schedule-buffer-analysis"/>
    <w:p>
      <w:pPr>
        <w:pStyle w:val="Heading4"/>
      </w:pPr>
      <w:r>
        <w:t xml:space="preserve">Schedule Buffer Analysis</w:t>
      </w:r>
    </w:p>
    <w:p>
      <w:pPr>
        <w:numPr>
          <w:ilvl w:val="0"/>
          <w:numId w:val="1049"/>
        </w:numPr>
        <w:pStyle w:val="Compact"/>
      </w:pPr>
      <w:r>
        <w:rPr>
          <w:bCs/>
          <w:b/>
        </w:rPr>
        <w:t xml:space="preserve">Built-in Buffers:</w:t>
      </w:r>
      <w:r>
        <w:t xml:space="preserve"> </w:t>
      </w:r>
      <w:r>
        <w:t xml:space="preserve">2 weeks total (4% buffer)</w:t>
      </w:r>
    </w:p>
    <w:p>
      <w:pPr>
        <w:numPr>
          <w:ilvl w:val="0"/>
          <w:numId w:val="1049"/>
        </w:numPr>
        <w:pStyle w:val="Compact"/>
      </w:pPr>
      <w:r>
        <w:rPr>
          <w:bCs/>
          <w:b/>
        </w:rPr>
        <w:t xml:space="preserve">Recommended Buffers:</w:t>
      </w:r>
      <w:r>
        <w:t xml:space="preserve"> </w:t>
      </w:r>
      <w:r>
        <w:t xml:space="preserve">4-6 weeks (10-15% buffer)</w:t>
      </w:r>
    </w:p>
    <w:p>
      <w:pPr>
        <w:numPr>
          <w:ilvl w:val="0"/>
          <w:numId w:val="1049"/>
        </w:numPr>
        <w:pStyle w:val="Compact"/>
      </w:pPr>
      <w:r>
        <w:rPr>
          <w:bCs/>
          <w:b/>
        </w:rPr>
        <w:t xml:space="preserve">Risk Mitigation:</w:t>
      </w:r>
      <w:r>
        <w:t xml:space="preserve"> </w:t>
      </w:r>
      <w:r>
        <w:t xml:space="preserve">Phased go-live if behind schedule</w:t>
      </w:r>
    </w:p>
    <w:bookmarkEnd w:id="88"/>
    <w:bookmarkStart w:id="89" w:name="resource-loading-analysis---all-phases"/>
    <w:p>
      <w:pPr>
        <w:pStyle w:val="Heading4"/>
      </w:pPr>
      <w:r>
        <w:t xml:space="preserve">Resource Loading Analysis - All Phases</w:t>
      </w:r>
    </w:p>
    <w:p>
      <w:pPr>
        <w:pStyle w:val="FirstParagraph"/>
      </w:pPr>
      <w:r>
        <w:rPr>
          <w:bCs/>
          <w:b/>
        </w:rPr>
        <w:t xml:space="preserve">Phase 1: Foundation (Nov 2025 - Feb 2026)</w:t>
      </w:r>
    </w:p>
    <w:p>
      <w:pPr>
        <w:pStyle w:val="SourceCode"/>
      </w:pPr>
      <w:r>
        <w:rPr>
          <w:rStyle w:val="VerbatimChar"/>
        </w:rPr>
        <w:t xml:space="preserve">5-Person Team - Fixed Price</w:t>
      </w:r>
      <w:r>
        <w:br/>
      </w:r>
      <w:r>
        <w:rPr>
          <w:rStyle w:val="VerbatimChar"/>
        </w:rPr>
        <w:t xml:space="preserve">Weeks 1-2:   ████████░░ (80% capacity) - Infrastructure &amp; Setup</w:t>
      </w:r>
      <w:r>
        <w:br/>
      </w:r>
      <w:r>
        <w:rPr>
          <w:rStyle w:val="VerbatimChar"/>
        </w:rPr>
        <w:t xml:space="preserve">Weeks 3-6:   ██████████ (100% capacity) - Core Development</w:t>
      </w:r>
      <w:r>
        <w:br/>
      </w:r>
      <w:r>
        <w:rPr>
          <w:rStyle w:val="VerbatimChar"/>
        </w:rPr>
        <w:t xml:space="preserve">Weeks 7-10:  ██████████ (100% capacity) - Testing &amp; UAT</w:t>
      </w:r>
      <w:r>
        <w:br/>
      </w:r>
      <w:r>
        <w:rPr>
          <w:rStyle w:val="VerbatimChar"/>
        </w:rPr>
        <w:t xml:space="preserve">Weeks 11-14: ████████░░ (80% capacity) - Go-Live &amp; Stabilization</w:t>
      </w:r>
      <w:r>
        <w:br/>
      </w:r>
      <w:r>
        <w:br/>
      </w:r>
      <w:r>
        <w:rPr>
          <w:rStyle w:val="VerbatimChar"/>
        </w:rPr>
        <w:t xml:space="preserve">Team Composition: 134 hrs/week</w:t>
      </w:r>
      <w:r>
        <w:br/>
      </w:r>
      <w:r>
        <w:rPr>
          <w:rStyle w:val="VerbatimChar"/>
        </w:rPr>
        <w:t xml:space="preserve">- Technical Lead (60%): 24 hrs/week</w:t>
      </w:r>
      <w:r>
        <w:br/>
      </w:r>
      <w:r>
        <w:rPr>
          <w:rStyle w:val="VerbatimChar"/>
        </w:rPr>
        <w:t xml:space="preserve">- Senior Developer #1 (100%): 40 hrs/week  </w:t>
      </w:r>
      <w:r>
        <w:br/>
      </w:r>
      <w:r>
        <w:rPr>
          <w:rStyle w:val="VerbatimChar"/>
        </w:rPr>
        <w:t xml:space="preserve">- Senior Developer #2 (100%): 40 hrs/week</w:t>
      </w:r>
      <w:r>
        <w:br/>
      </w:r>
      <w:r>
        <w:rPr>
          <w:rStyle w:val="VerbatimChar"/>
        </w:rPr>
        <w:t xml:space="preserve">- EW/Testing Engineer (50%): 20 hrs/week</w:t>
      </w:r>
      <w:r>
        <w:br/>
      </w:r>
      <w:r>
        <w:rPr>
          <w:rStyle w:val="VerbatimChar"/>
        </w:rPr>
        <w:t xml:space="preserve">- Project Manager (25%): 10 hrs/week</w:t>
      </w:r>
    </w:p>
    <w:p>
      <w:pPr>
        <w:pStyle w:val="FirstParagraph"/>
      </w:pPr>
      <w:r>
        <w:rPr>
          <w:bCs/>
          <w:b/>
        </w:rPr>
        <w:t xml:space="preserve">Phase 2: Automation &amp; Multi-Site (Mar - Aug 2026)</w:t>
      </w:r>
    </w:p>
    <w:p>
      <w:pPr>
        <w:pStyle w:val="SourceCode"/>
      </w:pPr>
      <w:r>
        <w:rPr>
          <w:rStyle w:val="VerbatimChar"/>
        </w:rPr>
        <w:t xml:space="preserve">3-Person Team - Time &amp; Materials</w:t>
      </w:r>
      <w:r>
        <w:br/>
      </w:r>
      <w:r>
        <w:rPr>
          <w:rStyle w:val="VerbatimChar"/>
        </w:rPr>
        <w:t xml:space="preserve">Month 1:     ██████████ (100% capacity) - Error Framework &amp; PLC Discovery</w:t>
      </w:r>
      <w:r>
        <w:br/>
      </w:r>
      <w:r>
        <w:rPr>
          <w:rStyle w:val="VerbatimChar"/>
        </w:rPr>
        <w:t xml:space="preserve">Month 2:     ██████████ (100% capacity) - Laurel Automation</w:t>
      </w:r>
      <w:r>
        <w:br/>
      </w:r>
      <w:r>
        <w:rPr>
          <w:rStyle w:val="VerbatimChar"/>
        </w:rPr>
        <w:t xml:space="preserve">Month 3:     ██████████ (100% capacity) - Sacopan Deployment</w:t>
      </w:r>
      <w:r>
        <w:br/>
      </w:r>
      <w:r>
        <w:rPr>
          <w:rStyle w:val="VerbatimChar"/>
        </w:rPr>
        <w:t xml:space="preserve">Month 4:     ██████████ (100% capacity) - Wahpeton Deployment</w:t>
      </w:r>
      <w:r>
        <w:br/>
      </w:r>
      <w:r>
        <w:rPr>
          <w:rStyle w:val="VerbatimChar"/>
        </w:rPr>
        <w:t xml:space="preserve">Month 5:     ██████████ (100% capacity) - Verdi Deployment</w:t>
      </w:r>
      <w:r>
        <w:br/>
      </w:r>
      <w:r>
        <w:rPr>
          <w:rStyle w:val="VerbatimChar"/>
        </w:rPr>
        <w:t xml:space="preserve">Month 6:     ████████░░ (80% capacity) - Optimization &amp; Closure</w:t>
      </w:r>
      <w:r>
        <w:br/>
      </w:r>
      <w:r>
        <w:br/>
      </w:r>
      <w:r>
        <w:rPr>
          <w:rStyle w:val="VerbatimChar"/>
        </w:rPr>
        <w:t xml:space="preserve">Team Composition: 94 hrs/week</w:t>
      </w:r>
      <w:r>
        <w:br/>
      </w:r>
      <w:r>
        <w:rPr>
          <w:rStyle w:val="VerbatimChar"/>
        </w:rPr>
        <w:t xml:space="preserve">- Technical Lead (60%): 24 hrs/week</w:t>
      </w:r>
      <w:r>
        <w:br/>
      </w:r>
      <w:r>
        <w:rPr>
          <w:rStyle w:val="VerbatimChar"/>
        </w:rPr>
        <w:t xml:space="preserve">- Senior Developer (100%): 40 hrs/week</w:t>
      </w:r>
      <w:r>
        <w:br/>
      </w:r>
      <w:r>
        <w:rPr>
          <w:rStyle w:val="VerbatimChar"/>
        </w:rPr>
        <w:t xml:space="preserve">- Junior Developer (50%): 20 hrs/week (onsite support)</w:t>
      </w:r>
      <w:r>
        <w:br/>
      </w:r>
      <w:r>
        <w:rPr>
          <w:rStyle w:val="VerbatimChar"/>
        </w:rPr>
        <w:t xml:space="preserve">- Project Manager (25%): 10 hrs/week</w:t>
      </w:r>
    </w:p>
    <w:p>
      <w:pPr>
        <w:pStyle w:val="FirstParagraph"/>
      </w:pPr>
      <w:r>
        <w:rPr>
          <w:bCs/>
          <w:b/>
        </w:rPr>
        <w:t xml:space="preserve">Phase 3: Kafka Migration (Sep - Nov 2026)</w:t>
      </w:r>
    </w:p>
    <w:p>
      <w:pPr>
        <w:pStyle w:val="SourceCode"/>
      </w:pPr>
      <w:r>
        <w:rPr>
          <w:rStyle w:val="VerbatimChar"/>
        </w:rPr>
        <w:t xml:space="preserve">3-Person Team - Time &amp; Materials  </w:t>
      </w:r>
      <w:r>
        <w:br/>
      </w:r>
      <w:r>
        <w:rPr>
          <w:rStyle w:val="VerbatimChar"/>
        </w:rPr>
        <w:t xml:space="preserve">Month 1:     ██████████ (100% capacity) - Kafka Infrastructure Setup</w:t>
      </w:r>
      <w:r>
        <w:br/>
      </w:r>
      <w:r>
        <w:rPr>
          <w:rStyle w:val="VerbatimChar"/>
        </w:rPr>
        <w:t xml:space="preserve">Month 2:     ██████████ (100% capacity) - Parallel Run Implementation</w:t>
      </w:r>
      <w:r>
        <w:br/>
      </w:r>
      <w:r>
        <w:rPr>
          <w:rStyle w:val="VerbatimChar"/>
        </w:rPr>
        <w:t xml:space="preserve">Month 3:     ████████░░ (80% capacity) - Phased Cutover</w:t>
      </w:r>
      <w:r>
        <w:br/>
      </w:r>
      <w:r>
        <w:br/>
      </w:r>
      <w:r>
        <w:rPr>
          <w:rStyle w:val="VerbatimChar"/>
        </w:rPr>
        <w:t xml:space="preserve">Team Composition: 60 hrs/week</w:t>
      </w:r>
      <w:r>
        <w:br/>
      </w:r>
      <w:r>
        <w:rPr>
          <w:rStyle w:val="VerbatimChar"/>
        </w:rPr>
        <w:t xml:space="preserve">- Technical Lead (40%): 16 hrs/week</w:t>
      </w:r>
      <w:r>
        <w:br/>
      </w:r>
      <w:r>
        <w:rPr>
          <w:rStyle w:val="VerbatimChar"/>
        </w:rPr>
        <w:t xml:space="preserve">- Senior Developer (100%): 40 hrs/week</w:t>
      </w:r>
      <w:r>
        <w:br/>
      </w:r>
      <w:r>
        <w:rPr>
          <w:rStyle w:val="VerbatimChar"/>
        </w:rPr>
        <w:t xml:space="preserve">- Project Manager (10%): 4 hrs/week</w:t>
      </w:r>
    </w:p>
    <w:bookmarkEnd w:id="89"/>
    <w:bookmarkEnd w:id="90"/>
    <w:bookmarkStart w:id="97" w:name="X601dd7663c2757e5eeb942123cfb4580f0b7613"/>
    <w:p>
      <w:pPr>
        <w:pStyle w:val="Heading3"/>
      </w:pPr>
      <w:r>
        <w:t xml:space="preserve">12.3 Compressed Timeline Milestone Gates &amp; Go/No-Go Decisions</w:t>
      </w:r>
    </w:p>
    <w:p>
      <w:pPr>
        <w:pStyle w:val="FirstParagraph"/>
      </w:pPr>
      <w:r>
        <w:rPr>
          <w:bCs/>
          <w:b/>
        </w:rPr>
        <w:t xml:space="preserve">CRITICAL: All gates operate under COMPRESSED TIMELINE with ZERO BUFFER</w:t>
      </w:r>
    </w:p>
    <w:bookmarkStart w:id="91" w:name="sprint-1-gate-week-2---november-15-2025"/>
    <w:p>
      <w:pPr>
        <w:pStyle w:val="Heading4"/>
      </w:pPr>
      <w:r>
        <w:t xml:space="preserve">Sprint 1 Gate (Week 2 - November 15, 2025)</w:t>
      </w:r>
    </w:p>
    <w:p>
      <w:pPr>
        <w:pStyle w:val="FirstParagraph"/>
      </w:pPr>
      <w:r>
        <w:rPr>
          <w:bCs/>
          <w:b/>
        </w:rPr>
        <w:t xml:space="preserve">EMERGENCY ASSESSMENT POINT</w:t>
      </w:r>
    </w:p>
    <w:p>
      <w:pPr>
        <w:pStyle w:val="BodyText"/>
      </w:pPr>
      <w:r>
        <w:rPr>
          <w:bCs/>
          <w:b/>
        </w:rPr>
        <w:t xml:space="preserve">Go Criteria (MANDATORY):</w:t>
      </w:r>
      <w:r>
        <w:t xml:space="preserve"> </w:t>
      </w:r>
      <w:r>
        <w:t xml:space="preserve">- S4/HANA API connectivity established and validated</w:t>
      </w:r>
      <w:r>
        <w:t xml:space="preserve"> </w:t>
      </w:r>
      <w:r>
        <w:t xml:space="preserve">- Laurel site network infrastructure operational</w:t>
      </w:r>
      <w:r>
        <w:t xml:space="preserve"> </w:t>
      </w:r>
      <w:r>
        <w:t xml:space="preserve">- Basic Ignition gateway deployed and communicating</w:t>
      </w:r>
      <w:r>
        <w:t xml:space="preserve"> </w:t>
      </w:r>
      <w:r>
        <w:t xml:space="preserve">- Project team fully mobilized with no resource gaps</w:t>
      </w:r>
      <w:r>
        <w:t xml:space="preserve"> </w:t>
      </w:r>
      <w:r>
        <w:t xml:space="preserve">- OC IT support team actively engaged</w:t>
      </w:r>
    </w:p>
    <w:p>
      <w:pPr>
        <w:pStyle w:val="BodyText"/>
      </w:pPr>
      <w:r>
        <w:rPr>
          <w:bCs/>
          <w:b/>
        </w:rPr>
        <w:t xml:space="preserve">No-Go Triggers (PROJECT TERMINATION):</w:t>
      </w:r>
      <w:r>
        <w:t xml:space="preserve"> </w:t>
      </w:r>
      <w:r>
        <w:t xml:space="preserve">- API access not available or non-functional</w:t>
      </w:r>
      <w:r>
        <w:t xml:space="preserve"> </w:t>
      </w:r>
      <w:r>
        <w:t xml:space="preserve">- Network connectivity failures at Laurel</w:t>
      </w:r>
      <w:r>
        <w:t xml:space="preserve"> </w:t>
      </w:r>
      <w:r>
        <w:t xml:space="preserve">- Unable to deploy Ignition infrastructure</w:t>
      </w:r>
      <w:r>
        <w:t xml:space="preserve"> </w:t>
      </w:r>
      <w:r>
        <w:t xml:space="preserve">- Key team members unavailable</w:t>
      </w:r>
      <w:r>
        <w:t xml:space="preserve"> </w:t>
      </w:r>
      <w:r>
        <w:t xml:space="preserve">- OC IT infrastructure delays</w:t>
      </w:r>
    </w:p>
    <w:p>
      <w:pPr>
        <w:pStyle w:val="BodyText"/>
      </w:pPr>
      <w:r>
        <w:rPr>
          <w:bCs/>
          <w:b/>
        </w:rPr>
        <w:t xml:space="preserve">Decision Authority:</w:t>
      </w:r>
      <w:r>
        <w:t xml:space="preserve"> </w:t>
      </w:r>
      <w:r>
        <w:t xml:space="preserve">Executive Sponsor</w:t>
      </w:r>
      <w:r>
        <w:t xml:space="preserve"> </w:t>
      </w:r>
      <w:r>
        <w:rPr>
          <w:bCs/>
          <w:b/>
        </w:rPr>
        <w:t xml:space="preserve">Escalation:</w:t>
      </w:r>
      <w:r>
        <w:t xml:space="preserve"> </w:t>
      </w:r>
      <w:r>
        <w:t xml:space="preserve">Immediate C-Level if No-Go triggered</w:t>
      </w:r>
    </w:p>
    <w:p>
      <w:r>
        <w:pict>
          <v:rect style="width:0;height:1.5pt" o:hralign="center" o:hrstd="t" o:hr="t"/>
        </w:pict>
      </w:r>
    </w:p>
    <w:bookmarkEnd w:id="91"/>
    <w:bookmarkStart w:id="92" w:name="sprint-2-gate-week-4---november-29-2025"/>
    <w:p>
      <w:pPr>
        <w:pStyle w:val="Heading4"/>
      </w:pPr>
      <w:r>
        <w:t xml:space="preserve">Sprint 2 Gate (Week 4 - November 29, 2025)</w:t>
      </w:r>
    </w:p>
    <w:p>
      <w:pPr>
        <w:pStyle w:val="FirstParagraph"/>
      </w:pPr>
      <w:r>
        <w:rPr>
          <w:bCs/>
          <w:b/>
        </w:rPr>
        <w:t xml:space="preserve">MVP CORE FUNCTIONALITY CHECKPOINT</w:t>
      </w:r>
    </w:p>
    <w:p>
      <w:pPr>
        <w:pStyle w:val="BodyText"/>
      </w:pPr>
      <w:r>
        <w:rPr>
          <w:bCs/>
          <w:b/>
        </w:rPr>
        <w:t xml:space="preserve">Go Criteria (MVP ONLY):</w:t>
      </w:r>
      <w:r>
        <w:t xml:space="preserve"> </w:t>
      </w:r>
      <w:r>
        <w:t xml:space="preserve">- Manual production confirmations working end-to-end</w:t>
      </w:r>
      <w:r>
        <w:t xml:space="preserve"> </w:t>
      </w:r>
      <w:r>
        <w:t xml:space="preserve">- 4-step SAP transaction process functional</w:t>
      </w:r>
      <w:r>
        <w:t xml:space="preserve"> </w:t>
      </w:r>
      <w:r>
        <w:t xml:space="preserve">- Basic error handling operational</w:t>
      </w:r>
      <w:r>
        <w:t xml:space="preserve"> </w:t>
      </w:r>
      <w:r>
        <w:t xml:space="preserve">- Production order display functional</w:t>
      </w:r>
      <w:r>
        <w:t xml:space="preserve"> </w:t>
      </w:r>
      <w:r>
        <w:t xml:space="preserve">- Laurel operators can complete basic workflows</w:t>
      </w:r>
    </w:p>
    <w:p>
      <w:pPr>
        <w:pStyle w:val="BodyText"/>
      </w:pPr>
      <w:r>
        <w:rPr>
          <w:bCs/>
          <w:b/>
        </w:rPr>
        <w:t xml:space="preserve">Reduced Scope Acceptance:</w:t>
      </w:r>
      <w:r>
        <w:t xml:space="preserve"> </w:t>
      </w:r>
      <w:r>
        <w:t xml:space="preserve">- Automation features EXCLUDED from MVP</w:t>
      </w:r>
      <w:r>
        <w:t xml:space="preserve"> </w:t>
      </w:r>
      <w:r>
        <w:t xml:space="preserve">- Advanced error recovery DEFERRED</w:t>
      </w:r>
      <w:r>
        <w:t xml:space="preserve"> </w:t>
      </w:r>
      <w:r>
        <w:t xml:space="preserve">- Performance optimization DEFERRED</w:t>
      </w:r>
      <w:r>
        <w:t xml:space="preserve"> </w:t>
      </w:r>
      <w:r>
        <w:t xml:space="preserve">- Other sites (Sacopan, Wahpeton, Verdi) DEFERRED</w:t>
      </w:r>
    </w:p>
    <w:p>
      <w:pPr>
        <w:pStyle w:val="BodyText"/>
      </w:pPr>
      <w:r>
        <w:rPr>
          <w:bCs/>
          <w:b/>
        </w:rPr>
        <w:t xml:space="preserve">No-Go Triggers (PROJECT ABORT OR TIMELINE EXTENSION):</w:t>
      </w:r>
      <w:r>
        <w:t xml:space="preserve"> </w:t>
      </w:r>
      <w:r>
        <w:t xml:space="preserve">- Manual confirmations fail consistently</w:t>
      </w:r>
      <w:r>
        <w:t xml:space="preserve"> </w:t>
      </w:r>
      <w:r>
        <w:t xml:space="preserve">- 4-step SAP process has critical errors</w:t>
      </w:r>
      <w:r>
        <w:t xml:space="preserve"> </w:t>
      </w:r>
      <w:r>
        <w:t xml:space="preserve">- Basic workflows unusable by operators</w:t>
      </w:r>
      <w:r>
        <w:t xml:space="preserve"> </w:t>
      </w:r>
      <w:r>
        <w:t xml:space="preserve">- Core functionality unstable</w:t>
      </w:r>
    </w:p>
    <w:p>
      <w:pPr>
        <w:pStyle w:val="BodyText"/>
      </w:pPr>
      <w:r>
        <w:rPr>
          <w:bCs/>
          <w:b/>
        </w:rPr>
        <w:t xml:space="preserve">Decision Authority:</w:t>
      </w:r>
      <w:r>
        <w:t xml:space="preserve"> </w:t>
      </w:r>
      <w:r>
        <w:t xml:space="preserve">Program Manager + Executive Sponsor</w:t>
      </w:r>
    </w:p>
    <w:p>
      <w:r>
        <w:pict>
          <v:rect style="width:0;height:1.5pt" o:hralign="center" o:hrstd="t" o:hr="t"/>
        </w:pict>
      </w:r>
    </w:p>
    <w:bookmarkEnd w:id="92"/>
    <w:bookmarkStart w:id="93" w:name="sprint-4-gate-week-8---december-27-2025"/>
    <w:p>
      <w:pPr>
        <w:pStyle w:val="Heading4"/>
      </w:pPr>
      <w:r>
        <w:t xml:space="preserve">Sprint 4 Gate (Week 8 - December 27, 2025)</w:t>
      </w:r>
    </w:p>
    <w:p>
      <w:pPr>
        <w:pStyle w:val="FirstParagraph"/>
      </w:pPr>
      <w:r>
        <w:rPr>
          <w:bCs/>
          <w:b/>
        </w:rPr>
        <w:t xml:space="preserve">COMPRESSED UAT COMPLETION</w:t>
      </w:r>
    </w:p>
    <w:p>
      <w:pPr>
        <w:pStyle w:val="BodyText"/>
      </w:pPr>
      <w:r>
        <w:rPr>
          <w:bCs/>
          <w:b/>
        </w:rPr>
        <w:t xml:space="preserve">Go Criteria (MVP ACCEPTANCE):</w:t>
      </w:r>
      <w:r>
        <w:t xml:space="preserve"> </w:t>
      </w:r>
      <w:r>
        <w:t xml:space="preserve">- Laurel business users complete end-to-end testing</w:t>
      </w:r>
      <w:r>
        <w:t xml:space="preserve"> </w:t>
      </w:r>
      <w:r>
        <w:t xml:space="preserve">- All critical business processes validated</w:t>
      </w:r>
      <w:r>
        <w:t xml:space="preserve"> </w:t>
      </w:r>
      <w:r>
        <w:t xml:space="preserve">- Data accuracy acceptable for manual processes (&gt;95%)</w:t>
      </w:r>
      <w:r>
        <w:t xml:space="preserve"> </w:t>
      </w:r>
      <w:r>
        <w:t xml:space="preserve">- Operators trained and confident on MVP system</w:t>
      </w:r>
      <w:r>
        <w:t xml:space="preserve"> </w:t>
      </w:r>
      <w:r>
        <w:t xml:space="preserve">- Known issues documented with workarounds</w:t>
      </w:r>
    </w:p>
    <w:p>
      <w:pPr>
        <w:pStyle w:val="BodyText"/>
      </w:pPr>
      <w:r>
        <w:rPr>
          <w:bCs/>
          <w:b/>
        </w:rPr>
        <w:t xml:space="preserve">Compressed UAT Scope:</w:t>
      </w:r>
      <w:r>
        <w:t xml:space="preserve"> </w:t>
      </w:r>
      <w:r>
        <w:t xml:space="preserve">- Core manual confirmation workflows</w:t>
      </w:r>
      <w:r>
        <w:t xml:space="preserve"> </w:t>
      </w:r>
      <w:r>
        <w:t xml:space="preserve">- Production order viewing and processing</w:t>
      </w:r>
      <w:r>
        <w:t xml:space="preserve"> </w:t>
      </w:r>
      <w:r>
        <w:t xml:space="preserve">- Basic error handling and recovery</w:t>
      </w:r>
      <w:r>
        <w:t xml:space="preserve"> </w:t>
      </w:r>
      <w:r>
        <w:t xml:space="preserve">- Advanced features testing EXCLUDED</w:t>
      </w:r>
      <w:r>
        <w:t xml:space="preserve"> </w:t>
      </w:r>
      <w:r>
        <w:t xml:space="preserve">- Automation testing DEFERRED to Phase 2</w:t>
      </w:r>
    </w:p>
    <w:p>
      <w:pPr>
        <w:pStyle w:val="BodyText"/>
      </w:pPr>
      <w:r>
        <w:rPr>
          <w:bCs/>
          <w:b/>
        </w:rPr>
        <w:t xml:space="preserve">No-Go Triggers (TIMELINE EXTENSION REQUIRED):</w:t>
      </w:r>
      <w:r>
        <w:t xml:space="preserve"> </w:t>
      </w:r>
      <w:r>
        <w:t xml:space="preserve">- Business users cannot complete core workflows</w:t>
      </w:r>
      <w:r>
        <w:t xml:space="preserve"> </w:t>
      </w:r>
      <w:r>
        <w:t xml:space="preserve">- Data accuracy below 95% threshold</w:t>
      </w:r>
      <w:r>
        <w:t xml:space="preserve"> </w:t>
      </w:r>
      <w:r>
        <w:t xml:space="preserve">- Critical defects preventing production use</w:t>
      </w:r>
      <w:r>
        <w:t xml:space="preserve"> </w:t>
      </w:r>
      <w:r>
        <w:t xml:space="preserve">- Operators not confident in system operation</w:t>
      </w:r>
    </w:p>
    <w:p>
      <w:pPr>
        <w:pStyle w:val="BodyText"/>
      </w:pPr>
      <w:r>
        <w:rPr>
          <w:bCs/>
          <w:b/>
        </w:rPr>
        <w:t xml:space="preserve">Decision Authority:</w:t>
      </w:r>
      <w:r>
        <w:t xml:space="preserve"> </w:t>
      </w:r>
      <w:r>
        <w:t xml:space="preserve">Business Users + Executive Sponsor</w:t>
      </w:r>
    </w:p>
    <w:p>
      <w:r>
        <w:pict>
          <v:rect style="width:0;height:1.5pt" o:hralign="center" o:hrstd="t" o:hr="t"/>
        </w:pict>
      </w:r>
    </w:p>
    <w:bookmarkEnd w:id="93"/>
    <w:bookmarkStart w:id="94" w:name="sprint-6-gate-week-12---january-24-2026"/>
    <w:p>
      <w:pPr>
        <w:pStyle w:val="Heading4"/>
      </w:pPr>
      <w:r>
        <w:t xml:space="preserve">Sprint 6 Gate (Week 12 - January 24, 2026)</w:t>
      </w:r>
    </w:p>
    <w:p>
      <w:pPr>
        <w:pStyle w:val="FirstParagraph"/>
      </w:pPr>
      <w:r>
        <w:rPr>
          <w:bCs/>
          <w:b/>
        </w:rPr>
        <w:t xml:space="preserve">GO-LIVE READINESS CHECKPOINT</w:t>
      </w:r>
    </w:p>
    <w:p>
      <w:pPr>
        <w:pStyle w:val="BodyText"/>
      </w:pPr>
      <w:r>
        <w:rPr>
          <w:bCs/>
          <w:b/>
        </w:rPr>
        <w:t xml:space="preserve">Go Criteria (MVP PRODUCTION READY):</w:t>
      </w:r>
      <w:r>
        <w:t xml:space="preserve"> </w:t>
      </w:r>
      <w:r>
        <w:t xml:space="preserve">- Parallel run demonstrates &gt;95% data accuracy</w:t>
      </w:r>
      <w:r>
        <w:t xml:space="preserve"> </w:t>
      </w:r>
      <w:r>
        <w:t xml:space="preserve">- All MVP-scope critical issues resolved</w:t>
      </w:r>
      <w:r>
        <w:t xml:space="preserve"> </w:t>
      </w:r>
      <w:r>
        <w:t xml:space="preserve">- Manual fallback procedures tested and documented</w:t>
      </w:r>
      <w:r>
        <w:t xml:space="preserve"> </w:t>
      </w:r>
      <w:r>
        <w:t xml:space="preserve">- Laurel operations team certified on MVP system</w:t>
      </w:r>
      <w:r>
        <w:t xml:space="preserve"> </w:t>
      </w:r>
      <w:r>
        <w:t xml:space="preserve">- Support procedures and contacts established</w:t>
      </w:r>
    </w:p>
    <w:p>
      <w:pPr>
        <w:pStyle w:val="BodyText"/>
      </w:pPr>
      <w:r>
        <w:rPr>
          <w:bCs/>
          <w:b/>
        </w:rPr>
        <w:t xml:space="preserve">MVP Production Readiness:</w:t>
      </w:r>
      <w:r>
        <w:t xml:space="preserve"> </w:t>
      </w:r>
      <w:r>
        <w:t xml:space="preserve">- Manual confirmations stable and reliable</w:t>
      </w:r>
      <w:r>
        <w:t xml:space="preserve"> </w:t>
      </w:r>
      <w:r>
        <w:t xml:space="preserve">- Basic monitoring and alerting functional</w:t>
      </w:r>
      <w:r>
        <w:t xml:space="preserve"> </w:t>
      </w:r>
      <w:r>
        <w:t xml:space="preserve">- Error logging and basic recovery working</w:t>
      </w:r>
      <w:r>
        <w:t xml:space="preserve"> </w:t>
      </w:r>
      <w:r>
        <w:t xml:space="preserve">- User training completed for MVP scope</w:t>
      </w:r>
      <w:r>
        <w:t xml:space="preserve"> </w:t>
      </w:r>
      <w:r>
        <w:t xml:space="preserve">- Full automation DEFERRED to Phase 2</w:t>
      </w:r>
      <w:r>
        <w:t xml:space="preserve"> </w:t>
      </w:r>
      <w:r>
        <w:t xml:space="preserve">- Advanced analytics DEFERRED to Phase 2</w:t>
      </w:r>
    </w:p>
    <w:p>
      <w:pPr>
        <w:pStyle w:val="BodyText"/>
      </w:pPr>
      <w:r>
        <w:rPr>
          <w:bCs/>
          <w:b/>
        </w:rPr>
        <w:t xml:space="preserve">No-Go Triggers (ABORT GO-LIVE):</w:t>
      </w:r>
      <w:r>
        <w:t xml:space="preserve"> </w:t>
      </w:r>
      <w:r>
        <w:t xml:space="preserve">- Parallel run data accuracy &lt;95%</w:t>
      </w:r>
      <w:r>
        <w:t xml:space="preserve"> </w:t>
      </w:r>
      <w:r>
        <w:t xml:space="preserve">- Unresolved critical defects in MVP functionality</w:t>
      </w:r>
      <w:r>
        <w:t xml:space="preserve"> </w:t>
      </w:r>
      <w:r>
        <w:t xml:space="preserve">- Operations team not ready for MVP deployment</w:t>
      </w:r>
      <w:r>
        <w:t xml:space="preserve"> </w:t>
      </w:r>
      <w:r>
        <w:t xml:space="preserve">- Manual fallback procedures not validated</w:t>
      </w:r>
    </w:p>
    <w:p>
      <w:pPr>
        <w:pStyle w:val="BodyText"/>
      </w:pPr>
      <w:r>
        <w:rPr>
          <w:bCs/>
          <w:b/>
        </w:rPr>
        <w:t xml:space="preserve">Decision Authority:</w:t>
      </w:r>
      <w:r>
        <w:t xml:space="preserve"> </w:t>
      </w:r>
      <w:r>
        <w:t xml:space="preserve">C-Level Executive Decision</w:t>
      </w:r>
    </w:p>
    <w:p>
      <w:r>
        <w:pict>
          <v:rect style="width:0;height:1.5pt" o:hralign="center" o:hrstd="t" o:hr="t"/>
        </w:pict>
      </w:r>
    </w:p>
    <w:bookmarkEnd w:id="94"/>
    <w:bookmarkStart w:id="95" w:name="final-go-live-gate-february-3-2026"/>
    <w:p>
      <w:pPr>
        <w:pStyle w:val="Heading4"/>
      </w:pPr>
      <w:r>
        <w:t xml:space="preserve">FINAL GO-LIVE GATE (February 3, 2026)</w:t>
      </w:r>
    </w:p>
    <w:p>
      <w:pPr>
        <w:pStyle w:val="FirstParagraph"/>
      </w:pPr>
      <w:r>
        <w:rPr>
          <w:bCs/>
          <w:b/>
        </w:rPr>
        <w:t xml:space="preserve">FINAL PRODUCTION CUTOVER DECISION</w:t>
      </w:r>
    </w:p>
    <w:p>
      <w:pPr>
        <w:pStyle w:val="BodyText"/>
      </w:pPr>
      <w:r>
        <w:rPr>
          <w:bCs/>
          <w:b/>
        </w:rPr>
        <w:t xml:space="preserve">Go Criteria (FINAL AUTHORIZATION):</w:t>
      </w:r>
      <w:r>
        <w:t xml:space="preserve"> </w:t>
      </w:r>
      <w:r>
        <w:t xml:space="preserve">- Weekend cutover plan approved and resourced</w:t>
      </w:r>
      <w:r>
        <w:t xml:space="preserve"> </w:t>
      </w:r>
      <w:r>
        <w:t xml:space="preserve">- All stakeholders confirm readiness</w:t>
      </w:r>
      <w:r>
        <w:t xml:space="preserve"> </w:t>
      </w:r>
      <w:r>
        <w:t xml:space="preserve">- Rollback procedures validated and ready</w:t>
      </w:r>
      <w:r>
        <w:t xml:space="preserve"> </w:t>
      </w:r>
      <w:r>
        <w:t xml:space="preserve">- Support teams on standby</w:t>
      </w:r>
      <w:r>
        <w:t xml:space="preserve"> </w:t>
      </w:r>
      <w:r>
        <w:t xml:space="preserve">- Communication plan activated</w:t>
      </w:r>
    </w:p>
    <w:p>
      <w:pPr>
        <w:pStyle w:val="BodyText"/>
      </w:pPr>
      <w:r>
        <w:rPr>
          <w:bCs/>
          <w:b/>
        </w:rPr>
        <w:t xml:space="preserve">Final MVP Scope Confirmation:</w:t>
      </w:r>
      <w:r>
        <w:t xml:space="preserve"> </w:t>
      </w:r>
      <w:r>
        <w:t xml:space="preserve">- Laurel site MVP manual confirmation system</w:t>
      </w:r>
      <w:r>
        <w:t xml:space="preserve"> </w:t>
      </w:r>
      <w:r>
        <w:t xml:space="preserve">- Basic SAP integration for manual processes</w:t>
      </w:r>
      <w:r>
        <w:t xml:space="preserve"> </w:t>
      </w:r>
      <w:r>
        <w:t xml:space="preserve">- Essential error handling and recovery</w:t>
      </w:r>
      <w:r>
        <w:t xml:space="preserve"> </w:t>
      </w:r>
      <w:r>
        <w:t xml:space="preserve">- Remaining sites go-live: March-June 2026</w:t>
      </w:r>
      <w:r>
        <w:t xml:space="preserve"> </w:t>
      </w:r>
      <w:r>
        <w:t xml:space="preserve">- Automation features: Phase 2 delivery</w:t>
      </w:r>
    </w:p>
    <w:p>
      <w:pPr>
        <w:pStyle w:val="BodyText"/>
      </w:pPr>
      <w:r>
        <w:rPr>
          <w:bCs/>
          <w:b/>
        </w:rPr>
        <w:t xml:space="preserve">No-Go Triggers (EMERGENCY ABORT):</w:t>
      </w:r>
      <w:r>
        <w:t xml:space="preserve"> </w:t>
      </w:r>
      <w:r>
        <w:t xml:space="preserve">- Last-minute critical defects discovered</w:t>
      </w:r>
      <w:r>
        <w:t xml:space="preserve"> </w:t>
      </w:r>
      <w:r>
        <w:t xml:space="preserve">- Key personnel unavailable for cutover</w:t>
      </w:r>
      <w:r>
        <w:t xml:space="preserve"> </w:t>
      </w:r>
      <w:r>
        <w:t xml:space="preserve">- Infrastructure failures during final testing</w:t>
      </w:r>
      <w:r>
        <w:t xml:space="preserve"> </w:t>
      </w:r>
      <w:r>
        <w:t xml:space="preserve">- Business not ready for production</w:t>
      </w:r>
    </w:p>
    <w:p>
      <w:pPr>
        <w:pStyle w:val="BodyText"/>
      </w:pPr>
      <w:r>
        <w:rPr>
          <w:bCs/>
          <w:b/>
        </w:rPr>
        <w:t xml:space="preserve">Decision Authority:</w:t>
      </w:r>
      <w:r>
        <w:t xml:space="preserve"> </w:t>
      </w:r>
      <w:r>
        <w:t xml:space="preserve">C-Level + Operations Management</w:t>
      </w:r>
    </w:p>
    <w:p>
      <w:r>
        <w:pict>
          <v:rect style="width:0;height:1.5pt" o:hralign="center" o:hrstd="t" o:hr="t"/>
        </w:pict>
      </w:r>
    </w:p>
    <w:bookmarkEnd w:id="95"/>
    <w:bookmarkStart w:id="96" w:name="post-go-live-gates-phase-2-planning"/>
    <w:p>
      <w:pPr>
        <w:pStyle w:val="Heading4"/>
      </w:pPr>
      <w:r>
        <w:t xml:space="preserve">POST GO-LIVE GATES (Phase 2 Planning)</w:t>
      </w:r>
    </w:p>
    <w:p>
      <w:pPr>
        <w:pStyle w:val="FirstParagraph"/>
      </w:pPr>
      <w:r>
        <w:rPr>
          <w:bCs/>
          <w:b/>
        </w:rPr>
        <w:t xml:space="preserve">30-Day Stabilization Gate (March 6, 2026):</w:t>
      </w:r>
      <w:r>
        <w:t xml:space="preserve"> </w:t>
      </w:r>
      <w:r>
        <w:t xml:space="preserve">- Laurel MVP system stable and accepted</w:t>
      </w:r>
      <w:r>
        <w:t xml:space="preserve"> </w:t>
      </w:r>
      <w:r>
        <w:t xml:space="preserve">- Plan Phase 2: Remaining sites + automation</w:t>
      </w:r>
      <w:r>
        <w:t xml:space="preserve"> </w:t>
      </w:r>
      <w:r>
        <w:t xml:space="preserve">- Budget approval for Phase 2 scope</w:t>
      </w:r>
    </w:p>
    <w:p>
      <w:pPr>
        <w:pStyle w:val="BodyText"/>
      </w:pPr>
      <w:r>
        <w:rPr>
          <w:bCs/>
          <w:b/>
        </w:rPr>
        <w:t xml:space="preserve">Phase 2 Readiness Gate (April 1, 2026):</w:t>
      </w:r>
      <w:r>
        <w:t xml:space="preserve"> </w:t>
      </w:r>
      <w:r>
        <w:t xml:space="preserve">- Lessons learned from Laurel implementation</w:t>
      </w:r>
      <w:r>
        <w:t xml:space="preserve"> </w:t>
      </w:r>
      <w:r>
        <w:t xml:space="preserve">- Phase 2 project initiation for remaining sites</w:t>
      </w:r>
      <w:r>
        <w:t xml:space="preserve"> </w:t>
      </w:r>
      <w:r>
        <w:t xml:space="preserve">- Automation feature development begins</w:t>
      </w:r>
    </w:p>
    <w:p>
      <w:r>
        <w:pict>
          <v:rect style="width:0;height:1.5pt" o:hralign="center" o:hrstd="t" o:hr="t"/>
        </w:pict>
      </w:r>
    </w:p>
    <w:bookmarkEnd w:id="96"/>
    <w:bookmarkEnd w:id="97"/>
    <w:bookmarkEnd w:id="98"/>
    <w:bookmarkStart w:id="118" w:name="commercial-proposal"/>
    <w:p>
      <w:pPr>
        <w:pStyle w:val="Heading2"/>
      </w:pPr>
      <w:r>
        <w:t xml:space="preserve">13. Commercial Proposal</w:t>
      </w:r>
    </w:p>
    <w:bookmarkStart w:id="105" w:name="pricing-structure"/>
    <w:p>
      <w:pPr>
        <w:pStyle w:val="Heading3"/>
      </w:pPr>
      <w:r>
        <w:t xml:space="preserve">13.1 Pricing Structure</w:t>
      </w:r>
    </w:p>
    <w:bookmarkStart w:id="99" w:name="phased-implementation-summary"/>
    <w:p>
      <w:pPr>
        <w:pStyle w:val="Heading4"/>
      </w:pPr>
      <w:r>
        <w:t xml:space="preserve">Phased Implementation Summary</w:t>
      </w:r>
    </w:p>
    <w:tbl>
      <w:tblPr>
        <w:tblStyle w:val="Table"/>
        <w:tblW w:type="pct" w:w="5000"/>
        <w:tblLook w:firstRow="1" w:lastRow="0" w:firstColumn="0" w:lastColumn="0" w:noHBand="0" w:noVBand="0" w:val="0020"/>
        <w:jc w:val="start"/>
      </w:tblPr>
      <w:tblGrid>
        <w:gridCol w:w="972"/>
        <w:gridCol w:w="1389"/>
        <w:gridCol w:w="972"/>
        <w:gridCol w:w="2084"/>
        <w:gridCol w:w="2501"/>
      </w:tblGrid>
      <w:tr>
        <w:trPr>
          <w:tblHeader w:val="true"/>
        </w:trPr>
        <w:tc>
          <w:tcPr/>
          <w:p>
            <w:pPr>
              <w:pStyle w:val="Compact"/>
              <w:jc w:val="left"/>
            </w:pPr>
            <w:r>
              <w:t xml:space="preserve">Phase</w:t>
            </w:r>
          </w:p>
        </w:tc>
        <w:tc>
          <w:tcPr/>
          <w:p>
            <w:pPr>
              <w:pStyle w:val="Compact"/>
              <w:jc w:val="left"/>
            </w:pPr>
            <w:r>
              <w:t xml:space="preserve">Timeline</w:t>
            </w:r>
          </w:p>
        </w:tc>
        <w:tc>
          <w:tcPr/>
          <w:p>
            <w:pPr>
              <w:pStyle w:val="Compact"/>
              <w:jc w:val="left"/>
            </w:pPr>
            <w:r>
              <w:t xml:space="preserve">Scope</w:t>
            </w:r>
          </w:p>
        </w:tc>
        <w:tc>
          <w:tcPr/>
          <w:p>
            <w:pPr>
              <w:pStyle w:val="Compact"/>
              <w:jc w:val="left"/>
            </w:pPr>
            <w:r>
              <w:t xml:space="preserve">Pricing Model</w:t>
            </w:r>
          </w:p>
        </w:tc>
        <w:tc>
          <w:tcPr/>
          <w:p>
            <w:pPr>
              <w:pStyle w:val="Compact"/>
              <w:jc w:val="left"/>
            </w:pPr>
            <w:r>
              <w:t xml:space="preserve">Investment Range</w:t>
            </w:r>
          </w:p>
        </w:tc>
      </w:tr>
      <w:tr>
        <w:tc>
          <w:tcPr/>
          <w:p>
            <w:pPr>
              <w:pStyle w:val="Compact"/>
              <w:jc w:val="left"/>
            </w:pPr>
            <w:r>
              <w:rPr>
                <w:bCs/>
                <w:b/>
              </w:rPr>
              <w:t xml:space="preserve">Phase 1</w:t>
            </w:r>
          </w:p>
        </w:tc>
        <w:tc>
          <w:tcPr/>
          <w:p>
            <w:pPr>
              <w:pStyle w:val="Compact"/>
              <w:jc w:val="left"/>
            </w:pPr>
            <w:r>
              <w:t xml:space="preserve">Nov 2025 - Feb 2026</w:t>
            </w:r>
            <w:r>
              <w:t xml:space="preserve">(14 weeks)</w:t>
            </w:r>
          </w:p>
        </w:tc>
        <w:tc>
          <w:tcPr/>
          <w:p>
            <w:pPr>
              <w:pStyle w:val="Compact"/>
              <w:jc w:val="left"/>
            </w:pPr>
            <w:r>
              <w:t xml:space="preserve">Manual confirmations at Laurel only</w:t>
            </w:r>
          </w:p>
        </w:tc>
        <w:tc>
          <w:tcPr/>
          <w:p>
            <w:pPr>
              <w:pStyle w:val="Compact"/>
              <w:jc w:val="left"/>
            </w:pPr>
            <w:r>
              <w:t xml:space="preserve">Fixed Price</w:t>
            </w:r>
          </w:p>
        </w:tc>
        <w:tc>
          <w:tcPr/>
          <w:p>
            <w:pPr>
              <w:pStyle w:val="Compact"/>
              <w:jc w:val="left"/>
            </w:pPr>
            <w:r>
              <w:t xml:space="preserve">$473,500</w:t>
            </w:r>
          </w:p>
        </w:tc>
      </w:tr>
      <w:tr>
        <w:tc>
          <w:tcPr/>
          <w:p>
            <w:pPr>
              <w:pStyle w:val="Compact"/>
              <w:jc w:val="left"/>
            </w:pPr>
            <w:r>
              <w:rPr>
                <w:bCs/>
                <w:b/>
              </w:rPr>
              <w:t xml:space="preserve">Phase 2</w:t>
            </w:r>
          </w:p>
        </w:tc>
        <w:tc>
          <w:tcPr/>
          <w:p>
            <w:pPr>
              <w:pStyle w:val="Compact"/>
              <w:jc w:val="left"/>
            </w:pPr>
            <w:r>
              <w:t xml:space="preserve">Mar 2026 - Aug 2026</w:t>
            </w:r>
            <w:r>
              <w:t xml:space="preserve">(4-6 months)</w:t>
            </w:r>
          </w:p>
        </w:tc>
        <w:tc>
          <w:tcPr/>
          <w:p>
            <w:pPr>
              <w:pStyle w:val="Compact"/>
              <w:jc w:val="left"/>
            </w:pPr>
            <w:r>
              <w:t xml:space="preserve">Automation + 3 sites deployment</w:t>
            </w:r>
          </w:p>
        </w:tc>
        <w:tc>
          <w:tcPr/>
          <w:p>
            <w:pPr>
              <w:pStyle w:val="Compact"/>
              <w:jc w:val="left"/>
            </w:pPr>
            <w:r>
              <w:t xml:space="preserve">Time &amp; Materials</w:t>
            </w:r>
          </w:p>
        </w:tc>
        <w:tc>
          <w:tcPr/>
          <w:p>
            <w:pPr>
              <w:pStyle w:val="Compact"/>
              <w:jc w:val="left"/>
            </w:pPr>
            <w:r>
              <w:t xml:space="preserve">$420,000 - $631,000</w:t>
            </w:r>
          </w:p>
        </w:tc>
      </w:tr>
      <w:tr>
        <w:tc>
          <w:tcPr/>
          <w:p>
            <w:pPr>
              <w:pStyle w:val="Compact"/>
              <w:jc w:val="left"/>
            </w:pPr>
            <w:r>
              <w:rPr>
                <w:bCs/>
                <w:b/>
              </w:rPr>
              <w:t xml:space="preserve">Phase 3</w:t>
            </w:r>
          </w:p>
        </w:tc>
        <w:tc>
          <w:tcPr/>
          <w:p>
            <w:pPr>
              <w:pStyle w:val="Compact"/>
              <w:jc w:val="left"/>
            </w:pPr>
            <w:r>
              <w:t xml:space="preserve">Sep 2026 - Nov 2026</w:t>
            </w:r>
            <w:r>
              <w:t xml:space="preserve">(3 months)</w:t>
            </w:r>
          </w:p>
        </w:tc>
        <w:tc>
          <w:tcPr/>
          <w:p>
            <w:pPr>
              <w:pStyle w:val="Compact"/>
              <w:jc w:val="left"/>
            </w:pPr>
            <w:r>
              <w:t xml:space="preserve">Kafka migration with parallel run</w:t>
            </w:r>
          </w:p>
        </w:tc>
        <w:tc>
          <w:tcPr/>
          <w:p>
            <w:pPr>
              <w:pStyle w:val="Compact"/>
              <w:jc w:val="left"/>
            </w:pPr>
            <w:r>
              <w:t xml:space="preserve">Time &amp; Materials</w:t>
            </w:r>
          </w:p>
        </w:tc>
        <w:tc>
          <w:tcPr/>
          <w:p>
            <w:pPr>
              <w:pStyle w:val="Compact"/>
              <w:jc w:val="left"/>
            </w:pPr>
            <w:r>
              <w:t xml:space="preserve">$188,640</w:t>
            </w:r>
          </w:p>
        </w:tc>
      </w:tr>
      <w:tr>
        <w:tc>
          <w:tcPr/>
          <w:p>
            <w:pPr>
              <w:pStyle w:val="Compact"/>
              <w:jc w:val="left"/>
            </w:pPr>
            <w:r>
              <w:rPr>
                <w:bCs/>
                <w:b/>
              </w:rPr>
              <w:t xml:space="preserve">Total Program</w:t>
            </w:r>
          </w:p>
        </w:tc>
        <w:tc>
          <w:tcPr/>
          <w:p>
            <w:pPr>
              <w:pStyle w:val="Compact"/>
              <w:jc w:val="left"/>
            </w:pPr>
            <w:r>
              <w:t xml:space="preserve">Nov 2025 - Nov 2026</w:t>
            </w:r>
            <w:r>
              <w:t xml:space="preserve">(12 months)</w:t>
            </w:r>
          </w:p>
        </w:tc>
        <w:tc>
          <w:tcPr/>
          <w:p>
            <w:pPr>
              <w:pStyle w:val="Compact"/>
              <w:jc w:val="left"/>
            </w:pPr>
            <w:r>
              <w:t xml:space="preserve">Complete implementation all sites</w:t>
            </w:r>
          </w:p>
        </w:tc>
        <w:tc>
          <w:tcPr/>
          <w:p>
            <w:pPr>
              <w:pStyle w:val="Compact"/>
              <w:jc w:val="left"/>
            </w:pPr>
            <w:r>
              <w:t xml:space="preserve">Mixed</w:t>
            </w:r>
          </w:p>
        </w:tc>
        <w:tc>
          <w:tcPr/>
          <w:p>
            <w:pPr>
              <w:pStyle w:val="Compact"/>
              <w:jc w:val="left"/>
            </w:pPr>
            <w:r>
              <w:rPr>
                <w:bCs/>
                <w:b/>
              </w:rPr>
              <w:t xml:space="preserve">$1,082,140 - $1,293,140</w:t>
            </w:r>
          </w:p>
        </w:tc>
      </w:tr>
    </w:tbl>
    <w:bookmarkEnd w:id="99"/>
    <w:bookmarkStart w:id="100" w:name="pricing-approach-rationale"/>
    <w:p>
      <w:pPr>
        <w:pStyle w:val="Heading4"/>
      </w:pPr>
      <w:r>
        <w:t xml:space="preserve">Pricing Approach Rationale</w:t>
      </w:r>
    </w:p>
    <w:p>
      <w:pPr>
        <w:pStyle w:val="FirstParagraph"/>
      </w:pPr>
      <w:r>
        <w:t xml:space="preserve">Based on the detailed analysis and risk assessment, Grantek proposes a mixed pricing approach:</w:t>
      </w:r>
      <w:r>
        <w:t xml:space="preserve"> </w:t>
      </w:r>
      <w:r>
        <w:t xml:space="preserve">-</w:t>
      </w:r>
      <w:r>
        <w:t xml:space="preserve"> </w:t>
      </w:r>
      <w:r>
        <w:rPr>
          <w:bCs/>
          <w:b/>
        </w:rPr>
        <w:t xml:space="preserve">Phase 1:</w:t>
      </w:r>
      <w:r>
        <w:t xml:space="preserve"> </w:t>
      </w:r>
      <w:r>
        <w:t xml:space="preserve">Fixed price for well-defined manual system scope</w:t>
      </w:r>
      <w:r>
        <w:t xml:space="preserve"> </w:t>
      </w:r>
      <w:r>
        <w:t xml:space="preserve">-</w:t>
      </w:r>
      <w:r>
        <w:t xml:space="preserve"> </w:t>
      </w:r>
      <w:r>
        <w:rPr>
          <w:bCs/>
          <w:b/>
        </w:rPr>
        <w:t xml:space="preserve">Phase 2 &amp; 3:</w:t>
      </w:r>
      <w:r>
        <w:t xml:space="preserve"> </w:t>
      </w:r>
      <w:r>
        <w:t xml:space="preserve">Time &amp; Materials due to integration uncertainties and technology risks</w:t>
      </w:r>
    </w:p>
    <w:p>
      <w:pPr>
        <w:pStyle w:val="BodyText"/>
      </w:pPr>
      <w:r>
        <w:rPr>
          <w:bCs/>
          <w:b/>
        </w:rPr>
        <w:t xml:space="preserve">Phase 1: Foundation &amp; Basic Integration (Fixed Price)</w:t>
      </w:r>
      <w:r>
        <w:t xml:space="preserve"> </w:t>
      </w:r>
      <w:r>
        <w:rPr>
          <w:bCs/>
          <w:b/>
        </w:rPr>
        <w:t xml:space="preserve">Scope Limited to Laurel Site Only - Manual Confirmations ONLY</w:t>
      </w:r>
    </w:p>
    <w:p>
      <w:pPr>
        <w:pStyle w:val="BodyText"/>
      </w:pPr>
      <w:r>
        <w:rPr>
          <w:bCs/>
          <w:b/>
        </w:rPr>
        <w:t xml:space="preserve">INCLUDED in Phase 1:</w:t>
      </w:r>
      <w:r>
        <w:t xml:space="preserve"> </w:t>
      </w:r>
      <w:r>
        <w:t xml:space="preserve">- SAP S4/HANA REST API connectivity and authentication</w:t>
      </w:r>
      <w:r>
        <w:t xml:space="preserve"> </w:t>
      </w:r>
      <w:r>
        <w:t xml:space="preserve">- Production order download and display functionality</w:t>
      </w:r>
      <w:r>
        <w:t xml:space="preserve"> </w:t>
      </w:r>
      <w:r>
        <w:t xml:space="preserve">- Manual confirmation interface for 4-step SAP process</w:t>
      </w:r>
      <w:r>
        <w:t xml:space="preserve"> </w:t>
      </w:r>
      <w:r>
        <w:t xml:space="preserve">- Basic data validation and input controls</w:t>
      </w:r>
      <w:r>
        <w:t xml:space="preserve"> </w:t>
      </w:r>
      <w:r>
        <w:t xml:space="preserve">- Local database for order caching (view-only)</w:t>
      </w:r>
      <w:r>
        <w:t xml:space="preserve"> </w:t>
      </w:r>
      <w:r>
        <w:t xml:space="preserve">- Simple operator screens for production visibility</w:t>
      </w:r>
      <w:r>
        <w:t xml:space="preserve"> </w:t>
      </w:r>
      <w:r>
        <w:t xml:space="preserve">- Basic user authentication and role management</w:t>
      </w:r>
      <w:r>
        <w:t xml:space="preserve"> </w:t>
      </w:r>
      <w:r>
        <w:t xml:space="preserve">- Operator training and documentation</w:t>
      </w:r>
    </w:p>
    <w:p>
      <w:pPr>
        <w:pStyle w:val="BodyText"/>
      </w:pPr>
      <w:r>
        <w:rPr>
          <w:bCs/>
          <w:b/>
        </w:rPr>
        <w:t xml:space="preserve">EXPLICITLY EXCLUDED from Phase 1:</w:t>
      </w:r>
      <w:r>
        <w:t xml:space="preserve"> </w:t>
      </w:r>
      <w:r>
        <w:t xml:space="preserve">- Complex error handling and recovery logic (Phase 2)</w:t>
      </w:r>
      <w:r>
        <w:t xml:space="preserve"> </w:t>
      </w:r>
      <w:r>
        <w:t xml:space="preserve">- Automatic confirmations from PLCs (Phase 2)</w:t>
      </w:r>
      <w:r>
        <w:t xml:space="preserve"> </w:t>
      </w:r>
      <w:r>
        <w:t xml:space="preserve">- PLC/equipment integration (Phase 2)</w:t>
      </w:r>
      <w:r>
        <w:t xml:space="preserve"> </w:t>
      </w:r>
      <w:r>
        <w:t xml:space="preserve">- Advanced retry mechanisms (Phase 2)</w:t>
      </w:r>
      <w:r>
        <w:t xml:space="preserve"> </w:t>
      </w:r>
      <w:r>
        <w:t xml:space="preserve">- Compensation/rollback logic (Phase 2)</w:t>
      </w:r>
      <w:r>
        <w:t xml:space="preserve"> </w:t>
      </w:r>
      <w:r>
        <w:t xml:space="preserve">- Performance optimization (Phase 2)</w:t>
      </w:r>
      <w:r>
        <w:t xml:space="preserve"> </w:t>
      </w:r>
      <w:r>
        <w:t xml:space="preserve">- Other sites - Sacopan, Wahpeton, Verdi (Phase 2)</w:t>
      </w:r>
      <w:r>
        <w:t xml:space="preserve"> </w:t>
      </w:r>
      <w:r>
        <w:t xml:space="preserve">- Analytics and reporting dashboards (Phase 3)</w:t>
      </w:r>
      <w:r>
        <w:t xml:space="preserve"> </w:t>
      </w:r>
      <w:r>
        <w:t xml:space="preserve">- Kafka/Event Streams integration (Phase 3)</w:t>
      </w:r>
    </w:p>
    <w:p>
      <w:pPr>
        <w:pStyle w:val="BodyText"/>
      </w:pPr>
      <w:r>
        <w:rPr>
          <w:bCs/>
          <w:b/>
        </w:rPr>
        <w:t xml:space="preserve">Phase 1 Investment:</w:t>
      </w:r>
      <w:r>
        <w:t xml:space="preserve"> </w:t>
      </w:r>
      <w:r>
        <w:t xml:space="preserve">$473,500</w:t>
      </w:r>
      <w:r>
        <w:t xml:space="preserve"> </w:t>
      </w:r>
      <w:r>
        <w:rPr>
          <w:bCs/>
          <w:b/>
        </w:rPr>
        <w:t xml:space="preserve">(14 weeks, 5-person team, Laurel site only)</w:t>
      </w:r>
    </w:p>
    <w:p>
      <w:pPr>
        <w:pStyle w:val="BodyText"/>
      </w:pPr>
      <w:r>
        <w:rPr>
          <w:bCs/>
          <w:b/>
        </w:rPr>
        <w:t xml:space="preserve">Phase 2: Automation, Error Handling &amp; Multi-Site Deployment (Time &amp; Materials)</w:t>
      </w:r>
      <w:r>
        <w:t xml:space="preserve"> </w:t>
      </w:r>
      <w:r>
        <w:rPr>
          <w:bCs/>
          <w:b/>
        </w:rPr>
        <w:t xml:space="preserve">Timeline: 4-6 Months | March 2026 - August 2026</w:t>
      </w:r>
    </w:p>
    <w:p>
      <w:pPr>
        <w:pStyle w:val="BodyText"/>
      </w:pPr>
      <w:r>
        <w:rPr>
          <w:bCs/>
          <w:b/>
        </w:rPr>
        <w:t xml:space="preserve">COMPREHENSIVE PHASE 2 SCOPE:</w:t>
      </w:r>
    </w:p>
    <w:p>
      <w:pPr>
        <w:pStyle w:val="BodyText"/>
      </w:pPr>
      <w:r>
        <w:rPr>
          <w:bCs/>
          <w:b/>
        </w:rPr>
        <w:t xml:space="preserve">A. Multi-Site Deployment (3 Additional Sites)</w:t>
      </w:r>
      <w:r>
        <w:t xml:space="preserve"> </w:t>
      </w:r>
      <w:r>
        <w:t xml:space="preserve">- Deploy complete system to Sacopan, Wahpeton, and Verdi sites</w:t>
      </w:r>
      <w:r>
        <w:t xml:space="preserve"> </w:t>
      </w:r>
      <w:r>
        <w:t xml:space="preserve">- Site-specific configuration for each plant’s unique requirements:</w:t>
      </w:r>
      <w:r>
        <w:t xml:space="preserve"> </w:t>
      </w:r>
      <w:r>
        <w:t xml:space="preserve">- Sacopan: Single counting point at Forming</w:t>
      </w:r>
      <w:r>
        <w:t xml:space="preserve"> </w:t>
      </w:r>
      <w:r>
        <w:t xml:space="preserve">- Wahpeton: TBD based on site assessment</w:t>
      </w:r>
      <w:r>
        <w:t xml:space="preserve"> </w:t>
      </w:r>
      <w:r>
        <w:t xml:space="preserve">- Verdi: TBD based on site assessment</w:t>
      </w:r>
      <w:r>
        <w:t xml:space="preserve"> </w:t>
      </w:r>
      <w:r>
        <w:t xml:space="preserve">- Network infrastructure validation at each site</w:t>
      </w:r>
      <w:r>
        <w:t xml:space="preserve"> </w:t>
      </w:r>
      <w:r>
        <w:t xml:space="preserve">- Local database deployment and configuration</w:t>
      </w:r>
      <w:r>
        <w:t xml:space="preserve"> </w:t>
      </w:r>
      <w:r>
        <w:t xml:space="preserve">- Site-specific testing and validation</w:t>
      </w:r>
    </w:p>
    <w:p>
      <w:pPr>
        <w:pStyle w:val="BodyText"/>
      </w:pPr>
      <w:r>
        <w:rPr>
          <w:bCs/>
          <w:b/>
        </w:rPr>
        <w:t xml:space="preserve">B. Automatic Confirmations &amp; PLC Integration</w:t>
      </w:r>
      <w:r>
        <w:t xml:space="preserve"> </w:t>
      </w:r>
      <w:r>
        <w:t xml:space="preserve">- Direct PLC integration for automatic production counting</w:t>
      </w:r>
      <w:r>
        <w:t xml:space="preserve"> </w:t>
      </w:r>
      <w:r>
        <w:t xml:space="preserve">- Equipment-specific integrations including:</w:t>
      </w:r>
      <w:r>
        <w:t xml:space="preserve"> </w:t>
      </w:r>
      <w:r>
        <w:t xml:space="preserve">- Dropout sensors (Brownboard Press, Fiberglass Press)</w:t>
      </w:r>
      <w:r>
        <w:t xml:space="preserve"> </w:t>
      </w:r>
      <w:r>
        <w:t xml:space="preserve">- Laser eye systems (Cut Coat)</w:t>
      </w:r>
      <w:r>
        <w:t xml:space="preserve"> </w:t>
      </w:r>
      <w:r>
        <w:t xml:space="preserve">- CIM PLC interfaces (SMC Bin)</w:t>
      </w:r>
      <w:r>
        <w:t xml:space="preserve"> </w:t>
      </w:r>
      <w:r>
        <w:t xml:space="preserve">- Scale system integration (Laurel specific)</w:t>
      </w:r>
      <w:r>
        <w:t xml:space="preserve"> </w:t>
      </w:r>
      <w:r>
        <w:t xml:space="preserve">- Ignition UDT development for each equipment type</w:t>
      </w:r>
      <w:r>
        <w:t xml:space="preserve"> </w:t>
      </w:r>
      <w:r>
        <w:t xml:space="preserve">- Real-time data acquisition and buffering</w:t>
      </w:r>
      <w:r>
        <w:t xml:space="preserve"> </w:t>
      </w:r>
      <w:r>
        <w:t xml:space="preserve">- Production order attribution logic (time-based and operator-override)</w:t>
      </w:r>
      <w:r>
        <w:t xml:space="preserve"> </w:t>
      </w:r>
      <w:r>
        <w:t xml:space="preserve">- Count accumulation and consolidation strategies</w:t>
      </w:r>
    </w:p>
    <w:p>
      <w:pPr>
        <w:pStyle w:val="BodyText"/>
      </w:pPr>
      <w:r>
        <w:rPr>
          <w:bCs/>
          <w:b/>
        </w:rPr>
        <w:t xml:space="preserve">C. Make to Stock (MTS) Functionality</w:t>
      </w:r>
      <w:r>
        <w:t xml:space="preserve"> </w:t>
      </w:r>
      <w:r>
        <w:t xml:space="preserve">- Special handling for non-order-based production</w:t>
      </w:r>
      <w:r>
        <w:t xml:space="preserve"> </w:t>
      </w:r>
      <w:r>
        <w:t xml:space="preserve">- Inventory posting without specific sales orders</w:t>
      </w:r>
      <w:r>
        <w:t xml:space="preserve"> </w:t>
      </w:r>
      <w:r>
        <w:t xml:space="preserve">- Generic stock confirmations to warehouse locations</w:t>
      </w:r>
      <w:r>
        <w:t xml:space="preserve"> </w:t>
      </w:r>
      <w:r>
        <w:t xml:space="preserve">- MTS vs MTO differentiation logic</w:t>
      </w:r>
      <w:r>
        <w:t xml:space="preserve"> </w:t>
      </w:r>
      <w:r>
        <w:t xml:space="preserve">- Batch/lot tracking for MTS products</w:t>
      </w:r>
      <w:r>
        <w:t xml:space="preserve"> </w:t>
      </w:r>
      <w:r>
        <w:t xml:space="preserve">- Automatic warehouse location determination</w:t>
      </w:r>
    </w:p>
    <w:p>
      <w:pPr>
        <w:pStyle w:val="BodyText"/>
      </w:pPr>
      <w:r>
        <w:rPr>
          <w:bCs/>
          <w:b/>
        </w:rPr>
        <w:t xml:space="preserve">D. Comprehensive Error Handling Framework</w:t>
      </w:r>
      <w:r>
        <w:t xml:space="preserve"> </w:t>
      </w:r>
      <w:r>
        <w:t xml:space="preserve">- Implementation of full APIM-aware error management</w:t>
      </w:r>
      <w:r>
        <w:t xml:space="preserve"> </w:t>
      </w:r>
      <w:r>
        <w:t xml:space="preserve">- Multi-layered error detection and classification</w:t>
      </w:r>
      <w:r>
        <w:t xml:space="preserve"> </w:t>
      </w:r>
      <w:r>
        <w:t xml:space="preserve">- Transaction rollback and compensation logic for 4-step process</w:t>
      </w:r>
      <w:r>
        <w:t xml:space="preserve"> </w:t>
      </w:r>
      <w:r>
        <w:t xml:space="preserve">- Retry mechanisms with exponential backoff</w:t>
      </w:r>
      <w:r>
        <w:t xml:space="preserve"> </w:t>
      </w:r>
      <w:r>
        <w:t xml:space="preserve">- Error queue management and recovery procedures</w:t>
      </w:r>
      <w:r>
        <w:t xml:space="preserve"> </w:t>
      </w:r>
      <w:r>
        <w:t xml:space="preserve">- Supervisor escalation workflows</w:t>
      </w:r>
      <w:r>
        <w:t xml:space="preserve"> </w:t>
      </w:r>
      <w:r>
        <w:t xml:space="preserve">- Detailed error logging and diagnostics</w:t>
      </w:r>
    </w:p>
    <w:p>
      <w:pPr>
        <w:pStyle w:val="BodyText"/>
      </w:pPr>
      <w:r>
        <w:rPr>
          <w:bCs/>
          <w:b/>
        </w:rPr>
        <w:t xml:space="preserve">E. Field Device Integration Requirements</w:t>
      </w:r>
      <w:r>
        <w:t xml:space="preserve"> </w:t>
      </w:r>
      <w:r>
        <w:t xml:space="preserve">-</w:t>
      </w:r>
      <w:r>
        <w:t xml:space="preserve"> </w:t>
      </w:r>
      <w:r>
        <w:rPr>
          <w:bCs/>
          <w:b/>
        </w:rPr>
        <w:t xml:space="preserve">Onsite Activities (1-2 trips per site):</w:t>
      </w:r>
      <w:r>
        <w:t xml:space="preserve"> </w:t>
      </w:r>
      <w:r>
        <w:t xml:space="preserve">- PLC connection establishment and testing</w:t>
      </w:r>
      <w:r>
        <w:t xml:space="preserve"> </w:t>
      </w:r>
      <w:r>
        <w:t xml:space="preserve">- Network security configuration</w:t>
      </w:r>
      <w:r>
        <w:t xml:space="preserve"> </w:t>
      </w:r>
      <w:r>
        <w:t xml:space="preserve">- Device communication validation</w:t>
      </w:r>
      <w:r>
        <w:t xml:space="preserve"> </w:t>
      </w:r>
      <w:r>
        <w:t xml:space="preserve">- Signal mapping and scaling</w:t>
      </w:r>
      <w:r>
        <w:t xml:space="preserve"> </w:t>
      </w:r>
      <w:r>
        <w:t xml:space="preserve">- Integration testing with production equipment</w:t>
      </w:r>
      <w:r>
        <w:t xml:space="preserve"> </w:t>
      </w:r>
      <w:r>
        <w:t xml:space="preserve">-</w:t>
      </w:r>
      <w:r>
        <w:t xml:space="preserve"> </w:t>
      </w:r>
      <w:r>
        <w:rPr>
          <w:bCs/>
          <w:b/>
        </w:rPr>
        <w:t xml:space="preserve">Equipment Integration Scope:</w:t>
      </w:r>
      <w:r>
        <w:t xml:space="preserve"> </w:t>
      </w:r>
      <w:r>
        <w:t xml:space="preserve">- Identify and map all counting points</w:t>
      </w:r>
      <w:r>
        <w:t xml:space="preserve"> </w:t>
      </w:r>
      <w:r>
        <w:t xml:space="preserve">- Configure data collection rates</w:t>
      </w:r>
      <w:r>
        <w:t xml:space="preserve"> </w:t>
      </w:r>
      <w:r>
        <w:t xml:space="preserve">- Implement data quality checks</w:t>
      </w:r>
      <w:r>
        <w:t xml:space="preserve"> </w:t>
      </w:r>
      <w:r>
        <w:t xml:space="preserve">- Setup redundant communication paths</w:t>
      </w:r>
    </w:p>
    <w:p>
      <w:pPr>
        <w:pStyle w:val="BodyText"/>
      </w:pPr>
      <w:r>
        <w:rPr>
          <w:bCs/>
          <w:b/>
        </w:rPr>
        <w:t xml:space="preserve">F. Advanced Features</w:t>
      </w:r>
      <w:r>
        <w:t xml:space="preserve"> </w:t>
      </w:r>
      <w:r>
        <w:t xml:space="preserve">- Performance optimization for high-volume transactions</w:t>
      </w:r>
      <w:r>
        <w:t xml:space="preserve"> </w:t>
      </w:r>
      <w:r>
        <w:t xml:space="preserve">- Batch confirmation processing</w:t>
      </w:r>
      <w:r>
        <w:t xml:space="preserve"> </w:t>
      </w:r>
      <w:r>
        <w:t xml:space="preserve">- Parallel processing for multiple production lines</w:t>
      </w:r>
      <w:r>
        <w:t xml:space="preserve"> </w:t>
      </w:r>
      <w:r>
        <w:t xml:space="preserve">- Advanced monitoring dashboards with KPIs</w:t>
      </w:r>
      <w:r>
        <w:t xml:space="preserve"> </w:t>
      </w:r>
      <w:r>
        <w:t xml:space="preserve">- Predictive alerting for potential issues</w:t>
      </w:r>
      <w:r>
        <w:t xml:space="preserve"> </w:t>
      </w:r>
      <w:r>
        <w:t xml:space="preserve">- Historical data analysis and reporting</w:t>
      </w:r>
    </w:p>
    <w:p>
      <w:pPr>
        <w:pStyle w:val="BodyText"/>
      </w:pPr>
      <w:r>
        <w:rPr>
          <w:bCs/>
          <w:b/>
        </w:rPr>
        <w:t xml:space="preserve">Phase 2 Resource Requirements (Time &amp; Materials):</w:t>
      </w:r>
      <w:r>
        <w:t xml:space="preserve"> </w:t>
      </w:r>
      <w:r>
        <w:t xml:space="preserve">-</w:t>
      </w:r>
      <w:r>
        <w:t xml:space="preserve"> </w:t>
      </w:r>
      <w:r>
        <w:rPr>
          <w:bCs/>
          <w:b/>
        </w:rPr>
        <w:t xml:space="preserve">Technical Lead:</w:t>
      </w:r>
      <w:r>
        <w:t xml:space="preserve"> </w:t>
      </w:r>
      <w:r>
        <w:t xml:space="preserve">60% loading (24 hrs/week) @ $205/hour</w:t>
      </w:r>
      <w:r>
        <w:t xml:space="preserve"> </w:t>
      </w:r>
      <w:r>
        <w:t xml:space="preserve">-</w:t>
      </w:r>
      <w:r>
        <w:t xml:space="preserve"> </w:t>
      </w:r>
      <w:r>
        <w:rPr>
          <w:bCs/>
          <w:b/>
        </w:rPr>
        <w:t xml:space="preserve">Senior Developer:</w:t>
      </w:r>
      <w:r>
        <w:t xml:space="preserve"> </w:t>
      </w:r>
      <w:r>
        <w:t xml:space="preserve">100% loading (40 hrs/week) @ $195/hour</w:t>
      </w:r>
      <w:r>
        <w:t xml:space="preserve"> </w:t>
      </w:r>
      <w:r>
        <w:t xml:space="preserve">-</w:t>
      </w:r>
      <w:r>
        <w:t xml:space="preserve"> </w:t>
      </w:r>
      <w:r>
        <w:rPr>
          <w:bCs/>
          <w:b/>
        </w:rPr>
        <w:t xml:space="preserve">Junior Developer:</w:t>
      </w:r>
      <w:r>
        <w:t xml:space="preserve"> </w:t>
      </w:r>
      <w:r>
        <w:t xml:space="preserve">50% loading (20 hrs/week) @ $165/hour (onsite support)</w:t>
      </w:r>
      <w:r>
        <w:t xml:space="preserve"> </w:t>
      </w:r>
      <w:r>
        <w:t xml:space="preserve">-</w:t>
      </w:r>
      <w:r>
        <w:t xml:space="preserve"> </w:t>
      </w:r>
      <w:r>
        <w:rPr>
          <w:bCs/>
          <w:b/>
        </w:rPr>
        <w:t xml:space="preserve">Project Manager:</w:t>
      </w:r>
      <w:r>
        <w:t xml:space="preserve"> </w:t>
      </w:r>
      <w:r>
        <w:t xml:space="preserve">25% loading (10 hrs/week) @ $175/hour</w:t>
      </w:r>
    </w:p>
    <w:p>
      <w:pPr>
        <w:pStyle w:val="BodyText"/>
      </w:pPr>
      <w:r>
        <w:rPr>
          <w:bCs/>
          <w:b/>
        </w:rPr>
        <w:t xml:space="preserve">Phase 2 Investment Breakdown (Time &amp; Materials):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Duration</w:t>
            </w:r>
          </w:p>
        </w:tc>
        <w:tc>
          <w:tcPr/>
          <w:p>
            <w:pPr>
              <w:pStyle w:val="Compact"/>
              <w:jc w:val="left"/>
            </w:pPr>
            <w:r>
              <w:t xml:space="preserve">4 Months</w:t>
            </w:r>
          </w:p>
        </w:tc>
        <w:tc>
          <w:tcPr/>
          <w:p>
            <w:pPr>
              <w:pStyle w:val="Compact"/>
              <w:jc w:val="left"/>
            </w:pPr>
            <w:r>
              <w:t xml:space="preserve">5 Months</w:t>
            </w:r>
          </w:p>
        </w:tc>
        <w:tc>
          <w:tcPr/>
          <w:p>
            <w:pPr>
              <w:pStyle w:val="Compact"/>
              <w:jc w:val="left"/>
            </w:pPr>
            <w:r>
              <w:t xml:space="preserve">6 Months</w:t>
            </w:r>
          </w:p>
        </w:tc>
      </w:tr>
      <w:tr>
        <w:tc>
          <w:tcPr/>
          <w:p>
            <w:pPr>
              <w:pStyle w:val="Compact"/>
              <w:jc w:val="left"/>
            </w:pPr>
            <w:r>
              <w:rPr>
                <w:bCs/>
                <w:b/>
              </w:rPr>
              <w:t xml:space="preserve">Labor Hours</w:t>
            </w:r>
          </w:p>
        </w:tc>
        <w:tc>
          <w:tcPr/>
          <w:p>
            <w:pPr>
              <w:pStyle w:val="Compact"/>
              <w:jc w:val="left"/>
            </w:pPr>
            <w:r>
              <w:t xml:space="preserve">2,176 hrs</w:t>
            </w:r>
          </w:p>
        </w:tc>
        <w:tc>
          <w:tcPr/>
          <w:p>
            <w:pPr>
              <w:pStyle w:val="Compact"/>
              <w:jc w:val="left"/>
            </w:pPr>
            <w:r>
              <w:t xml:space="preserve">2,720 hrs</w:t>
            </w:r>
          </w:p>
        </w:tc>
        <w:tc>
          <w:tcPr/>
          <w:p>
            <w:pPr>
              <w:pStyle w:val="Compact"/>
              <w:jc w:val="left"/>
            </w:pPr>
            <w:r>
              <w:t xml:space="preserve">3,264 hrs</w:t>
            </w:r>
          </w:p>
        </w:tc>
      </w:tr>
      <w:tr>
        <w:tc>
          <w:tcPr/>
          <w:p>
            <w:pPr>
              <w:pStyle w:val="Compact"/>
              <w:jc w:val="left"/>
            </w:pPr>
            <w:r>
              <w:rPr>
                <w:bCs/>
                <w:b/>
              </w:rPr>
              <w:t xml:space="preserve">Base Labor Cost</w:t>
            </w:r>
          </w:p>
        </w:tc>
        <w:tc>
          <w:tcPr/>
          <w:p>
            <w:pPr>
              <w:pStyle w:val="Compact"/>
              <w:jc w:val="left"/>
            </w:pPr>
            <w:r>
              <w:t xml:space="preserve">$396,960</w:t>
            </w:r>
          </w:p>
        </w:tc>
        <w:tc>
          <w:tcPr/>
          <w:p>
            <w:pPr>
              <w:pStyle w:val="Compact"/>
              <w:jc w:val="left"/>
            </w:pPr>
            <w:r>
              <w:t xml:space="preserve">$496,200</w:t>
            </w:r>
          </w:p>
        </w:tc>
        <w:tc>
          <w:tcPr/>
          <w:p>
            <w:pPr>
              <w:pStyle w:val="Compact"/>
              <w:jc w:val="left"/>
            </w:pPr>
            <w:r>
              <w:t xml:space="preserve">$595,440</w:t>
            </w:r>
          </w:p>
        </w:tc>
      </w:tr>
      <w:tr>
        <w:tc>
          <w:tcPr/>
          <w:p>
            <w:pPr>
              <w:pStyle w:val="Compact"/>
              <w:jc w:val="left"/>
            </w:pPr>
            <w:r>
              <w:rPr>
                <w:bCs/>
                <w:b/>
              </w:rPr>
              <w:t xml:space="preserve">Travel &amp; Expenses</w:t>
            </w:r>
          </w:p>
        </w:tc>
        <w:tc>
          <w:tcPr/>
          <w:p>
            <w:pPr>
              <w:pStyle w:val="Compact"/>
              <w:jc w:val="left"/>
            </w:pPr>
            <w:r>
              <w:t xml:space="preserve">$24,000</w:t>
            </w:r>
          </w:p>
        </w:tc>
        <w:tc>
          <w:tcPr/>
          <w:p>
            <w:pPr>
              <w:pStyle w:val="Compact"/>
              <w:jc w:val="left"/>
            </w:pPr>
            <w:r>
              <w:t xml:space="preserve">$30,000</w:t>
            </w:r>
          </w:p>
        </w:tc>
        <w:tc>
          <w:tcPr/>
          <w:p>
            <w:pPr>
              <w:pStyle w:val="Compact"/>
              <w:jc w:val="left"/>
            </w:pPr>
            <w:r>
              <w:t xml:space="preserve">$36,000</w:t>
            </w:r>
          </w:p>
        </w:tc>
      </w:tr>
      <w:tr>
        <w:tc>
          <w:tcPr/>
          <w:p>
            <w:pPr>
              <w:pStyle w:val="Compact"/>
              <w:jc w:val="left"/>
            </w:pPr>
            <w:r>
              <w:rPr>
                <w:bCs/>
                <w:b/>
              </w:rPr>
              <w:t xml:space="preserve">Total Investment</w:t>
            </w:r>
          </w:p>
        </w:tc>
        <w:tc>
          <w:tcPr/>
          <w:p>
            <w:pPr>
              <w:pStyle w:val="Compact"/>
              <w:jc w:val="left"/>
            </w:pPr>
            <w:r>
              <w:rPr>
                <w:bCs/>
                <w:b/>
              </w:rPr>
              <w:t xml:space="preserve">$420,960</w:t>
            </w:r>
          </w:p>
        </w:tc>
        <w:tc>
          <w:tcPr/>
          <w:p>
            <w:pPr>
              <w:pStyle w:val="Compact"/>
              <w:jc w:val="left"/>
            </w:pPr>
            <w:r>
              <w:rPr>
                <w:bCs/>
                <w:b/>
              </w:rPr>
              <w:t xml:space="preserve">$526,200</w:t>
            </w:r>
          </w:p>
        </w:tc>
        <w:tc>
          <w:tcPr/>
          <w:p>
            <w:pPr>
              <w:pStyle w:val="Compact"/>
              <w:jc w:val="left"/>
            </w:pPr>
            <w:r>
              <w:rPr>
                <w:bCs/>
                <w:b/>
              </w:rPr>
              <w:t xml:space="preserve">$631,440</w:t>
            </w:r>
          </w:p>
        </w:tc>
      </w:tr>
    </w:tbl>
    <w:p>
      <w:pPr>
        <w:pStyle w:val="BodyText"/>
      </w:pPr>
      <w:r>
        <w:rPr>
          <w:iCs/>
          <w:i/>
        </w:rPr>
        <w:t xml:space="preserve">Note: Pricing includes onsite travel for PLC integration at 4 sites (1-2 trips per site)</w:t>
      </w:r>
      <w:r>
        <w:t xml:space="preserve"> </w:t>
      </w:r>
      <w:r>
        <w:rPr>
          <w:iCs/>
          <w:i/>
        </w:rPr>
        <w:t xml:space="preserve">Actual costs will be invoiced monthly based on hours worked and expenses incurred</w:t>
      </w:r>
    </w:p>
    <w:p>
      <w:pPr>
        <w:pStyle w:val="BodyText"/>
      </w:pPr>
      <w:r>
        <w:rPr>
          <w:bCs/>
          <w:b/>
        </w:rPr>
        <w:t xml:space="preserve">Phase 2 Key Deliverables &amp; Milestones:</w:t>
      </w:r>
    </w:p>
    <w:tbl>
      <w:tblPr>
        <w:tblStyle w:val="Table"/>
        <w:tblW w:type="pct" w:w="5000"/>
        <w:tblLook w:firstRow="1" w:lastRow="0" w:firstColumn="0" w:lastColumn="0" w:noHBand="0" w:noVBand="0" w:val="0020"/>
        <w:jc w:val="start"/>
      </w:tblPr>
      <w:tblGrid>
        <w:gridCol w:w="1108"/>
        <w:gridCol w:w="1742"/>
        <w:gridCol w:w="2217"/>
        <w:gridCol w:w="2851"/>
      </w:tblGrid>
      <w:tr>
        <w:trPr>
          <w:tblHeader w:val="true"/>
        </w:trPr>
        <w:tc>
          <w:tcPr/>
          <w:p>
            <w:pPr>
              <w:pStyle w:val="Compact"/>
              <w:jc w:val="left"/>
            </w:pPr>
            <w:r>
              <w:t xml:space="preserve">Month</w:t>
            </w:r>
          </w:p>
        </w:tc>
        <w:tc>
          <w:tcPr/>
          <w:p>
            <w:pPr>
              <w:pStyle w:val="Compact"/>
              <w:jc w:val="left"/>
            </w:pPr>
            <w:r>
              <w:t xml:space="preserve">Milestone</w:t>
            </w:r>
          </w:p>
        </w:tc>
        <w:tc>
          <w:tcPr/>
          <w:p>
            <w:pPr>
              <w:pStyle w:val="Compact"/>
              <w:jc w:val="left"/>
            </w:pPr>
            <w:r>
              <w:t xml:space="preserve">Deliverables</w:t>
            </w:r>
          </w:p>
        </w:tc>
        <w:tc>
          <w:tcPr/>
          <w:p>
            <w:pPr>
              <w:pStyle w:val="Compact"/>
              <w:jc w:val="left"/>
            </w:pPr>
            <w:r>
              <w:t xml:space="preserve">Success Criteria</w:t>
            </w:r>
          </w:p>
        </w:tc>
      </w:tr>
      <w:tr>
        <w:tc>
          <w:tcPr/>
          <w:p>
            <w:pPr>
              <w:pStyle w:val="Compact"/>
              <w:jc w:val="left"/>
            </w:pPr>
            <w:r>
              <w:rPr>
                <w:bCs/>
                <w:b/>
              </w:rPr>
              <w:t xml:space="preserve">Month 1</w:t>
            </w:r>
          </w:p>
        </w:tc>
        <w:tc>
          <w:tcPr/>
          <w:p>
            <w:pPr>
              <w:pStyle w:val="Compact"/>
              <w:jc w:val="left"/>
            </w:pPr>
            <w:r>
              <w:t xml:space="preserve">Error Framework &amp; PLC Discovery</w:t>
            </w:r>
          </w:p>
        </w:tc>
        <w:tc>
          <w:tcPr/>
          <w:p>
            <w:pPr>
              <w:pStyle w:val="Compact"/>
              <w:jc w:val="left"/>
            </w:pPr>
            <w:r>
              <w:t xml:space="preserve">- Error handling design</w:t>
            </w:r>
            <w:r>
              <w:t xml:space="preserve">- PLC inventory &amp; assessment</w:t>
            </w:r>
            <w:r>
              <w:t xml:space="preserve">- Site readiness evaluation</w:t>
            </w:r>
          </w:p>
        </w:tc>
        <w:tc>
          <w:tcPr/>
          <w:p>
            <w:pPr>
              <w:pStyle w:val="Compact"/>
              <w:jc w:val="left"/>
            </w:pPr>
            <w:r>
              <w:t xml:space="preserve">Framework approved, PLCs identified</w:t>
            </w:r>
          </w:p>
        </w:tc>
      </w:tr>
      <w:tr>
        <w:tc>
          <w:tcPr/>
          <w:p>
            <w:pPr>
              <w:pStyle w:val="Compact"/>
              <w:jc w:val="left"/>
            </w:pPr>
            <w:r>
              <w:rPr>
                <w:bCs/>
                <w:b/>
              </w:rPr>
              <w:t xml:space="preserve">Month 2</w:t>
            </w:r>
          </w:p>
        </w:tc>
        <w:tc>
          <w:tcPr/>
          <w:p>
            <w:pPr>
              <w:pStyle w:val="Compact"/>
              <w:jc w:val="left"/>
            </w:pPr>
            <w:r>
              <w:t xml:space="preserve">Laurel Automation</w:t>
            </w:r>
          </w:p>
        </w:tc>
        <w:tc>
          <w:tcPr/>
          <w:p>
            <w:pPr>
              <w:pStyle w:val="Compact"/>
              <w:jc w:val="left"/>
            </w:pPr>
            <w:r>
              <w:t xml:space="preserve">- PLC integrations complete</w:t>
            </w:r>
            <w:r>
              <w:t xml:space="preserve">- Automatic confirmations working</w:t>
            </w:r>
            <w:r>
              <w:t xml:space="preserve">- MTS functionality operational</w:t>
            </w:r>
          </w:p>
        </w:tc>
        <w:tc>
          <w:tcPr/>
          <w:p>
            <w:pPr>
              <w:pStyle w:val="Compact"/>
              <w:jc w:val="left"/>
            </w:pPr>
            <w:r>
              <w:t xml:space="preserve">Laurel running automated</w:t>
            </w:r>
          </w:p>
        </w:tc>
      </w:tr>
      <w:tr>
        <w:tc>
          <w:tcPr/>
          <w:p>
            <w:pPr>
              <w:pStyle w:val="Compact"/>
              <w:jc w:val="left"/>
            </w:pPr>
            <w:r>
              <w:rPr>
                <w:bCs/>
                <w:b/>
              </w:rPr>
              <w:t xml:space="preserve">Month 3</w:t>
            </w:r>
          </w:p>
        </w:tc>
        <w:tc>
          <w:tcPr/>
          <w:p>
            <w:pPr>
              <w:pStyle w:val="Compact"/>
              <w:jc w:val="left"/>
            </w:pPr>
            <w:r>
              <w:t xml:space="preserve">Sacopan Deployment</w:t>
            </w:r>
          </w:p>
        </w:tc>
        <w:tc>
          <w:tcPr/>
          <w:p>
            <w:pPr>
              <w:pStyle w:val="Compact"/>
              <w:jc w:val="left"/>
            </w:pPr>
            <w:r>
              <w:t xml:space="preserve">- Site deployment complete</w:t>
            </w:r>
            <w:r>
              <w:t xml:space="preserve">- Integration testing passed</w:t>
            </w:r>
            <w:r>
              <w:t xml:space="preserve">- Operator training delivered</w:t>
            </w:r>
          </w:p>
        </w:tc>
        <w:tc>
          <w:tcPr/>
          <w:p>
            <w:pPr>
              <w:pStyle w:val="Compact"/>
              <w:jc w:val="left"/>
            </w:pPr>
            <w:r>
              <w:t xml:space="preserve">Sacopan operational</w:t>
            </w:r>
          </w:p>
        </w:tc>
      </w:tr>
      <w:tr>
        <w:tc>
          <w:tcPr/>
          <w:p>
            <w:pPr>
              <w:pStyle w:val="Compact"/>
              <w:jc w:val="left"/>
            </w:pPr>
            <w:r>
              <w:rPr>
                <w:bCs/>
                <w:b/>
              </w:rPr>
              <w:t xml:space="preserve">Month 4</w:t>
            </w:r>
          </w:p>
        </w:tc>
        <w:tc>
          <w:tcPr/>
          <w:p>
            <w:pPr>
              <w:pStyle w:val="Compact"/>
              <w:jc w:val="left"/>
            </w:pPr>
            <w:r>
              <w:t xml:space="preserve">Wahpeton Deployment</w:t>
            </w:r>
          </w:p>
        </w:tc>
        <w:tc>
          <w:tcPr/>
          <w:p>
            <w:pPr>
              <w:pStyle w:val="Compact"/>
              <w:jc w:val="left"/>
            </w:pPr>
            <w:r>
              <w:t xml:space="preserve">- Site deployment complete</w:t>
            </w:r>
            <w:r>
              <w:t xml:space="preserve">- Integration testing passed</w:t>
            </w:r>
            <w:r>
              <w:t xml:space="preserve">- Operator training delivered</w:t>
            </w:r>
          </w:p>
        </w:tc>
        <w:tc>
          <w:tcPr/>
          <w:p>
            <w:pPr>
              <w:pStyle w:val="Compact"/>
              <w:jc w:val="left"/>
            </w:pPr>
            <w:r>
              <w:t xml:space="preserve">Wahpeton operational</w:t>
            </w:r>
          </w:p>
        </w:tc>
      </w:tr>
      <w:tr>
        <w:tc>
          <w:tcPr/>
          <w:p>
            <w:pPr>
              <w:pStyle w:val="Compact"/>
              <w:jc w:val="left"/>
            </w:pPr>
            <w:r>
              <w:rPr>
                <w:bCs/>
                <w:b/>
              </w:rPr>
              <w:t xml:space="preserve">Month 5</w:t>
            </w:r>
          </w:p>
        </w:tc>
        <w:tc>
          <w:tcPr/>
          <w:p>
            <w:pPr>
              <w:pStyle w:val="Compact"/>
              <w:jc w:val="left"/>
            </w:pPr>
            <w:r>
              <w:t xml:space="preserve">Verdi Deployment</w:t>
            </w:r>
          </w:p>
        </w:tc>
        <w:tc>
          <w:tcPr/>
          <w:p>
            <w:pPr>
              <w:pStyle w:val="Compact"/>
              <w:jc w:val="left"/>
            </w:pPr>
            <w:r>
              <w:t xml:space="preserve">- Site deployment complete</w:t>
            </w:r>
            <w:r>
              <w:t xml:space="preserve">- Integration testing passed</w:t>
            </w:r>
            <w:r>
              <w:t xml:space="preserve">- Operator training delivered</w:t>
            </w:r>
          </w:p>
        </w:tc>
        <w:tc>
          <w:tcPr/>
          <w:p>
            <w:pPr>
              <w:pStyle w:val="Compact"/>
              <w:jc w:val="left"/>
            </w:pPr>
            <w:r>
              <w:t xml:space="preserve">Verdi operational</w:t>
            </w:r>
          </w:p>
        </w:tc>
      </w:tr>
      <w:tr>
        <w:tc>
          <w:tcPr/>
          <w:p>
            <w:pPr>
              <w:pStyle w:val="Compact"/>
              <w:jc w:val="left"/>
            </w:pPr>
            <w:r>
              <w:rPr>
                <w:bCs/>
                <w:b/>
              </w:rPr>
              <w:t xml:space="preserve">Month 6</w:t>
            </w:r>
          </w:p>
        </w:tc>
        <w:tc>
          <w:tcPr/>
          <w:p>
            <w:pPr>
              <w:pStyle w:val="Compact"/>
              <w:jc w:val="left"/>
            </w:pPr>
            <w:r>
              <w:t xml:space="preserve">Optimization &amp; Closure</w:t>
            </w:r>
          </w:p>
        </w:tc>
        <w:tc>
          <w:tcPr/>
          <w:p>
            <w:pPr>
              <w:pStyle w:val="Compact"/>
              <w:jc w:val="left"/>
            </w:pPr>
            <w:r>
              <w:t xml:space="preserve">- Performance tuning</w:t>
            </w:r>
            <w:r>
              <w:t xml:space="preserve">- Documentation complete</w:t>
            </w:r>
            <w:r>
              <w:t xml:space="preserve">- Knowledge transfer</w:t>
            </w:r>
          </w:p>
        </w:tc>
        <w:tc>
          <w:tcPr/>
          <w:p>
            <w:pPr>
              <w:pStyle w:val="Compact"/>
              <w:jc w:val="left"/>
            </w:pPr>
            <w:r>
              <w:t xml:space="preserve">All sites stable</w:t>
            </w:r>
          </w:p>
        </w:tc>
      </w:tr>
    </w:tbl>
    <w:p>
      <w:pPr>
        <w:pStyle w:val="BodyText"/>
      </w:pPr>
      <w:r>
        <w:rPr>
          <w:bCs/>
          <w:b/>
        </w:rPr>
        <w:t xml:space="preserve">Phase 3: Kafka/Event Streams Migration with Parallel Run (Time &amp; Materials)</w:t>
      </w:r>
      <w:r>
        <w:t xml:space="preserve"> </w:t>
      </w:r>
      <w:r>
        <w:rPr>
          <w:bCs/>
          <w:b/>
        </w:rPr>
        <w:t xml:space="preserve">Timeline: 3 Months | September 2026 - November 2026</w:t>
      </w:r>
    </w:p>
    <w:p>
      <w:pPr>
        <w:pStyle w:val="BodyText"/>
      </w:pPr>
      <w:r>
        <w:rPr>
          <w:bCs/>
          <w:b/>
        </w:rPr>
        <w:t xml:space="preserve">PHASE 3 SCOPE - KAFKA CUTOVER WITH PARALLEL OPERATION:</w:t>
      </w:r>
    </w:p>
    <w:p>
      <w:pPr>
        <w:pStyle w:val="BodyText"/>
      </w:pPr>
      <w:r>
        <w:rPr>
          <w:bCs/>
          <w:b/>
        </w:rPr>
        <w:t xml:space="preserve">A. Ignition 8.3 Event Streams Implementation</w:t>
      </w:r>
      <w:r>
        <w:t xml:space="preserve"> </w:t>
      </w:r>
      <w:r>
        <w:t xml:space="preserve">- Upgrade Ignition platform to 8.3 (if stable and validated)</w:t>
      </w:r>
      <w:r>
        <w:t xml:space="preserve"> </w:t>
      </w:r>
      <w:r>
        <w:t xml:space="preserve">- Install and configure Event Streams module</w:t>
      </w:r>
      <w:r>
        <w:t xml:space="preserve"> </w:t>
      </w:r>
      <w:r>
        <w:t xml:space="preserve">- Establish Kafka connectivity to Azure infrastructure</w:t>
      </w:r>
      <w:r>
        <w:t xml:space="preserve"> </w:t>
      </w:r>
      <w:r>
        <w:t xml:space="preserve">- Configure consumer and producer endpoints</w:t>
      </w:r>
      <w:r>
        <w:t xml:space="preserve"> </w:t>
      </w:r>
      <w:r>
        <w:t xml:space="preserve">- Implement message serialization/deserialization</w:t>
      </w:r>
    </w:p>
    <w:p>
      <w:pPr>
        <w:pStyle w:val="BodyText"/>
      </w:pPr>
      <w:r>
        <w:rPr>
          <w:bCs/>
          <w:b/>
        </w:rPr>
        <w:t xml:space="preserve">B. Kafka Topic Integration</w:t>
      </w:r>
      <w:r>
        <w:t xml:space="preserve"> </w:t>
      </w:r>
      <w:r>
        <w:t xml:space="preserve">- Subscribe to SAP Datasphere Kafka topics:</w:t>
      </w:r>
      <w:r>
        <w:t xml:space="preserve"> </w:t>
      </w:r>
      <w:r>
        <w:t xml:space="preserve">- Production Orders Topic</w:t>
      </w:r>
      <w:r>
        <w:t xml:space="preserve"> </w:t>
      </w:r>
      <w:r>
        <w:t xml:space="preserve">- Material Master Topic</w:t>
      </w:r>
      <w:r>
        <w:t xml:space="preserve"> </w:t>
      </w:r>
      <w:r>
        <w:t xml:space="preserve">- Confirmation acknowledgments</w:t>
      </w:r>
      <w:r>
        <w:t xml:space="preserve"> </w:t>
      </w:r>
      <w:r>
        <w:t xml:space="preserve">- Configure publisher topics for:</w:t>
      </w:r>
      <w:r>
        <w:t xml:space="preserve"> </w:t>
      </w:r>
      <w:r>
        <w:t xml:space="preserve">- Production confirmations</w:t>
      </w:r>
      <w:r>
        <w:t xml:space="preserve"> </w:t>
      </w:r>
      <w:r>
        <w:t xml:space="preserve">- Goods movements</w:t>
      </w:r>
      <w:r>
        <w:t xml:space="preserve"> </w:t>
      </w:r>
      <w:r>
        <w:t xml:space="preserve">- Quality data</w:t>
      </w:r>
      <w:r>
        <w:t xml:space="preserve"> </w:t>
      </w:r>
      <w:r>
        <w:t xml:space="preserve">- Implement message schema mappings</w:t>
      </w:r>
      <w:r>
        <w:t xml:space="preserve"> </w:t>
      </w:r>
      <w:r>
        <w:t xml:space="preserve">- Setup error topic handling</w:t>
      </w:r>
    </w:p>
    <w:p>
      <w:pPr>
        <w:pStyle w:val="BodyText"/>
      </w:pPr>
      <w:r>
        <w:rPr>
          <w:bCs/>
          <w:b/>
        </w:rPr>
        <w:t xml:space="preserve">C. Parallel Run Strategy</w:t>
      </w:r>
      <w:r>
        <w:t xml:space="preserve"> </w:t>
      </w:r>
      <w:r>
        <w:t xml:space="preserve">-</w:t>
      </w:r>
      <w:r>
        <w:t xml:space="preserve"> </w:t>
      </w:r>
      <w:r>
        <w:rPr>
          <w:bCs/>
          <w:b/>
        </w:rPr>
        <w:t xml:space="preserve">Dual-Path Operation:</w:t>
      </w:r>
      <w:r>
        <w:t xml:space="preserve"> </w:t>
      </w:r>
      <w:r>
        <w:t xml:space="preserve">- Maintain existing REST API integration from Phase 1/2</w:t>
      </w:r>
      <w:r>
        <w:t xml:space="preserve"> </w:t>
      </w:r>
      <w:r>
        <w:t xml:space="preserve">- Implement Kafka streaming in parallel</w:t>
      </w:r>
      <w:r>
        <w:t xml:space="preserve"> </w:t>
      </w:r>
      <w:r>
        <w:t xml:space="preserve">- Compare results between both paths</w:t>
      </w:r>
      <w:r>
        <w:t xml:space="preserve"> </w:t>
      </w:r>
      <w:r>
        <w:t xml:space="preserve">- Log discrepancies for analysis</w:t>
      </w:r>
      <w:r>
        <w:t xml:space="preserve"> </w:t>
      </w:r>
      <w:r>
        <w:t xml:space="preserve">-</w:t>
      </w:r>
      <w:r>
        <w:t xml:space="preserve"> </w:t>
      </w:r>
      <w:r>
        <w:rPr>
          <w:bCs/>
          <w:b/>
        </w:rPr>
        <w:t xml:space="preserve">Validation Approach:</w:t>
      </w:r>
      <w:r>
        <w:t xml:space="preserve"> </w:t>
      </w:r>
      <w:r>
        <w:t xml:space="preserve">- Shadow mode operation for 30 days</w:t>
      </w:r>
      <w:r>
        <w:t xml:space="preserve"> </w:t>
      </w:r>
      <w:r>
        <w:t xml:space="preserve">- Data consistency validation (&gt;99.9% match required)</w:t>
      </w:r>
      <w:r>
        <w:t xml:space="preserve"> </w:t>
      </w:r>
      <w:r>
        <w:t xml:space="preserve">- Performance metrics comparison</w:t>
      </w:r>
      <w:r>
        <w:t xml:space="preserve"> </w:t>
      </w:r>
      <w:r>
        <w:t xml:space="preserve">- Error rate analysis</w:t>
      </w:r>
    </w:p>
    <w:p>
      <w:pPr>
        <w:pStyle w:val="BodyText"/>
      </w:pPr>
      <w:r>
        <w:rPr>
          <w:bCs/>
          <w:b/>
        </w:rPr>
        <w:t xml:space="preserve">D. Cutover Planning &amp; Execution</w:t>
      </w:r>
      <w:r>
        <w:t xml:space="preserve"> </w:t>
      </w:r>
      <w:r>
        <w:t xml:space="preserve">- Phased cutover by transaction type:</w:t>
      </w:r>
      <w:r>
        <w:t xml:space="preserve"> </w:t>
      </w:r>
      <w:r>
        <w:t xml:space="preserve">- Week 1-4: Read-only operations (orders, materials)</w:t>
      </w:r>
      <w:r>
        <w:t xml:space="preserve"> </w:t>
      </w:r>
      <w:r>
        <w:t xml:space="preserve">- Week 5-8: Non-critical confirmations</w:t>
      </w:r>
      <w:r>
        <w:t xml:space="preserve"> </w:t>
      </w:r>
      <w:r>
        <w:t xml:space="preserve">- Week 9-12: Full production confirmations</w:t>
      </w:r>
      <w:r>
        <w:t xml:space="preserve"> </w:t>
      </w:r>
      <w:r>
        <w:t xml:space="preserve">- Rollback procedures for each phase</w:t>
      </w:r>
      <w:r>
        <w:t xml:space="preserve"> </w:t>
      </w:r>
      <w:r>
        <w:t xml:space="preserve">- Performance monitoring and optimization</w:t>
      </w:r>
      <w:r>
        <w:t xml:space="preserve"> </w:t>
      </w:r>
      <w:r>
        <w:t xml:space="preserve">- Load testing at production volumes</w:t>
      </w:r>
    </w:p>
    <w:p>
      <w:pPr>
        <w:pStyle w:val="BodyText"/>
      </w:pPr>
      <w:r>
        <w:rPr>
          <w:bCs/>
          <w:b/>
        </w:rPr>
        <w:t xml:space="preserve">E. Risk Mitigation</w:t>
      </w:r>
      <w:r>
        <w:t xml:space="preserve"> </w:t>
      </w:r>
      <w:r>
        <w:t xml:space="preserve">- Maintain REST API as fallback for 90 days post-cutover</w:t>
      </w:r>
      <w:r>
        <w:t xml:space="preserve"> </w:t>
      </w:r>
      <w:r>
        <w:t xml:space="preserve">- Automated switchback capability</w:t>
      </w:r>
      <w:r>
        <w:t xml:space="preserve"> </w:t>
      </w:r>
      <w:r>
        <w:t xml:space="preserve">- Real-time monitoring of Kafka health</w:t>
      </w:r>
      <w:r>
        <w:t xml:space="preserve"> </w:t>
      </w:r>
      <w:r>
        <w:t xml:space="preserve">- Circuit breaker patterns for stream failures</w:t>
      </w:r>
    </w:p>
    <w:p>
      <w:pPr>
        <w:pStyle w:val="BodyText"/>
      </w:pPr>
      <w:r>
        <w:rPr>
          <w:bCs/>
          <w:b/>
        </w:rPr>
        <w:t xml:space="preserve">Phase 3 Resource Requirements (Time &amp; Materials):</w:t>
      </w:r>
      <w:r>
        <w:t xml:space="preserve"> </w:t>
      </w:r>
      <w:r>
        <w:t xml:space="preserve">-</w:t>
      </w:r>
      <w:r>
        <w:t xml:space="preserve"> </w:t>
      </w:r>
      <w:r>
        <w:rPr>
          <w:bCs/>
          <w:b/>
        </w:rPr>
        <w:t xml:space="preserve">Technical Lead:</w:t>
      </w:r>
      <w:r>
        <w:t xml:space="preserve"> </w:t>
      </w:r>
      <w:r>
        <w:t xml:space="preserve">40% loading (16 hrs/week) @ $205/hour</w:t>
      </w:r>
      <w:r>
        <w:t xml:space="preserve"> </w:t>
      </w:r>
      <w:r>
        <w:t xml:space="preserve">-</w:t>
      </w:r>
      <w:r>
        <w:t xml:space="preserve"> </w:t>
      </w:r>
      <w:r>
        <w:rPr>
          <w:bCs/>
          <w:b/>
        </w:rPr>
        <w:t xml:space="preserve">Senior Developer:</w:t>
      </w:r>
      <w:r>
        <w:t xml:space="preserve"> </w:t>
      </w:r>
      <w:r>
        <w:t xml:space="preserve">100% loading (40 hrs/week) @ $195/hour</w:t>
      </w:r>
      <w:r>
        <w:t xml:space="preserve"> </w:t>
      </w:r>
      <w:r>
        <w:t xml:space="preserve">-</w:t>
      </w:r>
      <w:r>
        <w:t xml:space="preserve"> </w:t>
      </w:r>
      <w:r>
        <w:rPr>
          <w:bCs/>
          <w:b/>
        </w:rPr>
        <w:t xml:space="preserve">Project Manager:</w:t>
      </w:r>
      <w:r>
        <w:t xml:space="preserve"> </w:t>
      </w:r>
      <w:r>
        <w:t xml:space="preserve">10% loading (4 hrs/week) @ $175/hour</w:t>
      </w:r>
    </w:p>
    <w:p>
      <w:pPr>
        <w:pStyle w:val="BodyText"/>
      </w:pPr>
      <w:r>
        <w:rPr>
          <w:bCs/>
          <w:b/>
        </w:rPr>
        <w:t xml:space="preserve">Phase 3 Investment Breakdown (Time &amp; Materials):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Duration</w:t>
            </w:r>
          </w:p>
        </w:tc>
        <w:tc>
          <w:tcPr/>
          <w:p>
            <w:pPr>
              <w:pStyle w:val="Compact"/>
              <w:jc w:val="left"/>
            </w:pPr>
            <w:r>
              <w:t xml:space="preserve">3 Months</w:t>
            </w:r>
          </w:p>
        </w:tc>
      </w:tr>
      <w:tr>
        <w:tc>
          <w:tcPr/>
          <w:p>
            <w:pPr>
              <w:pStyle w:val="Compact"/>
              <w:jc w:val="left"/>
            </w:pPr>
            <w:r>
              <w:rPr>
                <w:bCs/>
                <w:b/>
              </w:rPr>
              <w:t xml:space="preserve">Labor Hours</w:t>
            </w:r>
          </w:p>
        </w:tc>
        <w:tc>
          <w:tcPr/>
          <w:p>
            <w:pPr>
              <w:pStyle w:val="Compact"/>
              <w:jc w:val="left"/>
            </w:pPr>
            <w:r>
              <w:t xml:space="preserve">864 hrs</w:t>
            </w:r>
          </w:p>
        </w:tc>
      </w:tr>
      <w:tr>
        <w:tc>
          <w:tcPr/>
          <w:p>
            <w:pPr>
              <w:pStyle w:val="Compact"/>
              <w:jc w:val="left"/>
            </w:pPr>
            <w:r>
              <w:rPr>
                <w:bCs/>
                <w:b/>
              </w:rPr>
              <w:t xml:space="preserve">Base Labor Cost</w:t>
            </w:r>
          </w:p>
        </w:tc>
        <w:tc>
          <w:tcPr/>
          <w:p>
            <w:pPr>
              <w:pStyle w:val="Compact"/>
              <w:jc w:val="left"/>
            </w:pPr>
            <w:r>
              <w:t xml:space="preserve">$157,200</w:t>
            </w:r>
          </w:p>
        </w:tc>
      </w:tr>
      <w:tr>
        <w:tc>
          <w:tcPr/>
          <w:p>
            <w:pPr>
              <w:pStyle w:val="Compact"/>
              <w:jc w:val="left"/>
            </w:pPr>
            <w:r>
              <w:rPr>
                <w:bCs/>
                <w:b/>
              </w:rPr>
              <w:t xml:space="preserve">Contingency (Technology Risk)</w:t>
            </w:r>
          </w:p>
        </w:tc>
        <w:tc>
          <w:tcPr/>
          <w:p>
            <w:pPr>
              <w:pStyle w:val="Compact"/>
              <w:jc w:val="left"/>
            </w:pPr>
            <w:r>
              <w:t xml:space="preserve">$31,440 (20%)</w:t>
            </w:r>
          </w:p>
        </w:tc>
      </w:tr>
      <w:tr>
        <w:tc>
          <w:tcPr/>
          <w:p>
            <w:pPr>
              <w:pStyle w:val="Compact"/>
              <w:jc w:val="left"/>
            </w:pPr>
            <w:r>
              <w:rPr>
                <w:bCs/>
                <w:b/>
              </w:rPr>
              <w:t xml:space="preserve">Total Estimated Investment</w:t>
            </w:r>
          </w:p>
        </w:tc>
        <w:tc>
          <w:tcPr/>
          <w:p>
            <w:pPr>
              <w:pStyle w:val="Compact"/>
              <w:jc w:val="left"/>
            </w:pPr>
            <w:r>
              <w:rPr>
                <w:bCs/>
                <w:b/>
              </w:rPr>
              <w:t xml:space="preserve">$188,640</w:t>
            </w:r>
          </w:p>
        </w:tc>
      </w:tr>
    </w:tbl>
    <w:p>
      <w:pPr>
        <w:pStyle w:val="BodyText"/>
      </w:pPr>
      <w:r>
        <w:rPr>
          <w:iCs/>
          <w:i/>
        </w:rPr>
        <w:t xml:space="preserve">Note: Due to bleeding-edge nature of Ignition 8.3 Event Streams, 20% contingency included</w:t>
      </w:r>
      <w:r>
        <w:t xml:space="preserve"> </w:t>
      </w:r>
      <w:r>
        <w:rPr>
          <w:iCs/>
          <w:i/>
        </w:rPr>
        <w:t xml:space="preserve">Actual costs will be invoiced monthly based on hours worked</w:t>
      </w:r>
    </w:p>
    <w:p>
      <w:pPr>
        <w:pStyle w:val="BodyText"/>
      </w:pPr>
      <w:r>
        <w:rPr>
          <w:bCs/>
          <w:b/>
        </w:rPr>
        <w:t xml:space="preserve">Phase 3 Key Milestones:</w:t>
      </w:r>
    </w:p>
    <w:tbl>
      <w:tblPr>
        <w:tblStyle w:val="Table"/>
        <w:tblW w:type="pct" w:w="5000"/>
        <w:tblLook w:firstRow="1" w:lastRow="0" w:firstColumn="0" w:lastColumn="0" w:noHBand="0" w:noVBand="0" w:val="0020"/>
        <w:jc w:val="start"/>
      </w:tblPr>
      <w:tblGrid>
        <w:gridCol w:w="1108"/>
        <w:gridCol w:w="1742"/>
        <w:gridCol w:w="2217"/>
        <w:gridCol w:w="2851"/>
      </w:tblGrid>
      <w:tr>
        <w:trPr>
          <w:tblHeader w:val="true"/>
        </w:trPr>
        <w:tc>
          <w:tcPr/>
          <w:p>
            <w:pPr>
              <w:pStyle w:val="Compact"/>
              <w:jc w:val="left"/>
            </w:pPr>
            <w:r>
              <w:t xml:space="preserve">Month</w:t>
            </w:r>
          </w:p>
        </w:tc>
        <w:tc>
          <w:tcPr/>
          <w:p>
            <w:pPr>
              <w:pStyle w:val="Compact"/>
              <w:jc w:val="left"/>
            </w:pPr>
            <w:r>
              <w:t xml:space="preserve">Milestone</w:t>
            </w:r>
          </w:p>
        </w:tc>
        <w:tc>
          <w:tcPr/>
          <w:p>
            <w:pPr>
              <w:pStyle w:val="Compact"/>
              <w:jc w:val="left"/>
            </w:pPr>
            <w:r>
              <w:t xml:space="preserve">Deliverables</w:t>
            </w:r>
          </w:p>
        </w:tc>
        <w:tc>
          <w:tcPr/>
          <w:p>
            <w:pPr>
              <w:pStyle w:val="Compact"/>
              <w:jc w:val="left"/>
            </w:pPr>
            <w:r>
              <w:t xml:space="preserve">Success Criteria</w:t>
            </w:r>
          </w:p>
        </w:tc>
      </w:tr>
      <w:tr>
        <w:tc>
          <w:tcPr/>
          <w:p>
            <w:pPr>
              <w:pStyle w:val="Compact"/>
              <w:jc w:val="left"/>
            </w:pPr>
            <w:r>
              <w:rPr>
                <w:bCs/>
                <w:b/>
              </w:rPr>
              <w:t xml:space="preserve">Month 1</w:t>
            </w:r>
          </w:p>
        </w:tc>
        <w:tc>
          <w:tcPr/>
          <w:p>
            <w:pPr>
              <w:pStyle w:val="Compact"/>
              <w:jc w:val="left"/>
            </w:pPr>
            <w:r>
              <w:t xml:space="preserve">Kafka Setup &amp; Config</w:t>
            </w:r>
          </w:p>
        </w:tc>
        <w:tc>
          <w:tcPr/>
          <w:p>
            <w:pPr>
              <w:pStyle w:val="Compact"/>
              <w:jc w:val="left"/>
            </w:pPr>
            <w:r>
              <w:t xml:space="preserve">- Event Streams installed</w:t>
            </w:r>
            <w:r>
              <w:t xml:space="preserve">- Topics configured</w:t>
            </w:r>
            <w:r>
              <w:t xml:space="preserve">- Test messages flowing</w:t>
            </w:r>
          </w:p>
        </w:tc>
        <w:tc>
          <w:tcPr/>
          <w:p>
            <w:pPr>
              <w:pStyle w:val="Compact"/>
              <w:jc w:val="left"/>
            </w:pPr>
            <w:r>
              <w:t xml:space="preserve">Kafka connectivity established</w:t>
            </w:r>
          </w:p>
        </w:tc>
      </w:tr>
      <w:tr>
        <w:tc>
          <w:tcPr/>
          <w:p>
            <w:pPr>
              <w:pStyle w:val="Compact"/>
              <w:jc w:val="left"/>
            </w:pPr>
            <w:r>
              <w:rPr>
                <w:bCs/>
                <w:b/>
              </w:rPr>
              <w:t xml:space="preserve">Month 2</w:t>
            </w:r>
          </w:p>
        </w:tc>
        <w:tc>
          <w:tcPr/>
          <w:p>
            <w:pPr>
              <w:pStyle w:val="Compact"/>
              <w:jc w:val="left"/>
            </w:pPr>
            <w:r>
              <w:t xml:space="preserve">Parallel Run Initiation</w:t>
            </w:r>
          </w:p>
        </w:tc>
        <w:tc>
          <w:tcPr/>
          <w:p>
            <w:pPr>
              <w:pStyle w:val="Compact"/>
              <w:jc w:val="left"/>
            </w:pPr>
            <w:r>
              <w:t xml:space="preserve">- Dual-path operation active</w:t>
            </w:r>
            <w:r>
              <w:t xml:space="preserve">- Monitoring dashboards</w:t>
            </w:r>
            <w:r>
              <w:t xml:space="preserve">- Discrepancy reporting</w:t>
            </w:r>
          </w:p>
        </w:tc>
        <w:tc>
          <w:tcPr/>
          <w:p>
            <w:pPr>
              <w:pStyle w:val="Compact"/>
              <w:jc w:val="left"/>
            </w:pPr>
            <w:r>
              <w:t xml:space="preserve">&lt;5% data variance</w:t>
            </w:r>
          </w:p>
        </w:tc>
      </w:tr>
      <w:tr>
        <w:tc>
          <w:tcPr/>
          <w:p>
            <w:pPr>
              <w:pStyle w:val="Compact"/>
              <w:jc w:val="left"/>
            </w:pPr>
            <w:r>
              <w:rPr>
                <w:bCs/>
                <w:b/>
              </w:rPr>
              <w:t xml:space="preserve">Month 3</w:t>
            </w:r>
          </w:p>
        </w:tc>
        <w:tc>
          <w:tcPr/>
          <w:p>
            <w:pPr>
              <w:pStyle w:val="Compact"/>
              <w:jc w:val="left"/>
            </w:pPr>
            <w:r>
              <w:t xml:space="preserve">Cutover &amp; Stabilization</w:t>
            </w:r>
          </w:p>
        </w:tc>
        <w:tc>
          <w:tcPr/>
          <w:p>
            <w:pPr>
              <w:pStyle w:val="Compact"/>
              <w:jc w:val="left"/>
            </w:pPr>
            <w:r>
              <w:t xml:space="preserve">- Phased cutover complete</w:t>
            </w:r>
            <w:r>
              <w:t xml:space="preserve">- REST API decommissioned</w:t>
            </w:r>
            <w:r>
              <w:t xml:space="preserve">- Performance validated</w:t>
            </w:r>
          </w:p>
        </w:tc>
        <w:tc>
          <w:tcPr/>
          <w:p>
            <w:pPr>
              <w:pStyle w:val="Compact"/>
              <w:jc w:val="left"/>
            </w:pPr>
            <w:r>
              <w:t xml:space="preserve">Kafka primary path stable</w:t>
            </w:r>
          </w:p>
        </w:tc>
      </w:tr>
    </w:tbl>
    <w:p>
      <w:pPr>
        <w:pStyle w:val="BodyText"/>
      </w:pPr>
      <w:r>
        <w:rPr>
          <w:bCs/>
          <w:b/>
        </w:rPr>
        <w:t xml:space="preserve">Phase 3 Prerequisites:</w:t>
      </w:r>
      <w:r>
        <w:t xml:space="preserve"> </w:t>
      </w:r>
      <w:r>
        <w:t xml:space="preserve">- Ignition 8.3 proven stable in production environments</w:t>
      </w:r>
      <w:r>
        <w:t xml:space="preserve"> </w:t>
      </w:r>
      <w:r>
        <w:t xml:space="preserve">- Kafka infrastructure fully operational at OC</w:t>
      </w:r>
      <w:r>
        <w:t xml:space="preserve"> </w:t>
      </w:r>
      <w:r>
        <w:t xml:space="preserve">- SAP Datasphere topics defined and accessible</w:t>
      </w:r>
      <w:r>
        <w:t xml:space="preserve"> </w:t>
      </w:r>
      <w:r>
        <w:t xml:space="preserve">- APIM Kafka endpoints configured and tested</w:t>
      </w:r>
      <w:r>
        <w:t xml:space="preserve"> </w:t>
      </w:r>
      <w:r>
        <w:t xml:space="preserve">- Phase 1/2 running stably for minimum 60 days</w:t>
      </w:r>
    </w:p>
    <w:p>
      <w:pPr>
        <w:pStyle w:val="BodyText"/>
      </w:pPr>
      <w:r>
        <w:rPr>
          <w:bCs/>
          <w:b/>
        </w:rPr>
        <w:t xml:space="preserve">Phase 3 Risks &amp; Mitigation:</w:t>
      </w:r>
      <w:r>
        <w:t xml:space="preserve"> </w:t>
      </w:r>
      <w:r>
        <w:t xml:space="preserve">-</w:t>
      </w:r>
      <w:r>
        <w:t xml:space="preserve"> </w:t>
      </w:r>
      <w:r>
        <w:rPr>
          <w:bCs/>
          <w:b/>
        </w:rPr>
        <w:t xml:space="preserve">Technology Immaturity:</w:t>
      </w:r>
      <w:r>
        <w:t xml:space="preserve"> </w:t>
      </w:r>
      <w:r>
        <w:t xml:space="preserve">Event Streams module may have bugs -&gt; Maintain REST fallback</w:t>
      </w:r>
      <w:r>
        <w:t xml:space="preserve"> </w:t>
      </w:r>
      <w:r>
        <w:t xml:space="preserve">-</w:t>
      </w:r>
      <w:r>
        <w:t xml:space="preserve"> </w:t>
      </w:r>
      <w:r>
        <w:rPr>
          <w:bCs/>
          <w:b/>
        </w:rPr>
        <w:t xml:space="preserve">Performance Issues:</w:t>
      </w:r>
      <w:r>
        <w:t xml:space="preserve"> </w:t>
      </w:r>
      <w:r>
        <w:t xml:space="preserve">Kafka may not meet throughput needs -&gt; Optimize batching strategy</w:t>
      </w:r>
      <w:r>
        <w:t xml:space="preserve"> </w:t>
      </w:r>
      <w:r>
        <w:t xml:space="preserve">-</w:t>
      </w:r>
      <w:r>
        <w:t xml:space="preserve"> </w:t>
      </w:r>
      <w:r>
        <w:rPr>
          <w:bCs/>
          <w:b/>
        </w:rPr>
        <w:t xml:space="preserve">Network Latency:</w:t>
      </w:r>
      <w:r>
        <w:t xml:space="preserve"> </w:t>
      </w:r>
      <w:r>
        <w:t xml:space="preserve">Streaming may increase latency -&gt; Local buffering implementation</w:t>
      </w:r>
      <w:r>
        <w:t xml:space="preserve"> </w:t>
      </w:r>
      <w:r>
        <w:t xml:space="preserve">-</w:t>
      </w:r>
      <w:r>
        <w:t xml:space="preserve"> </w:t>
      </w:r>
      <w:r>
        <w:rPr>
          <w:bCs/>
          <w:b/>
        </w:rPr>
        <w:t xml:space="preserve">Schema Changes:</w:t>
      </w:r>
      <w:r>
        <w:t xml:space="preserve"> </w:t>
      </w:r>
      <w:r>
        <w:t xml:space="preserve">Message formats may evolve -&gt; Version management strategy</w:t>
      </w:r>
    </w:p>
    <w:bookmarkEnd w:id="100"/>
    <w:bookmarkStart w:id="101" w:name="phase-1-resource-loading-5-person-team"/>
    <w:p>
      <w:pPr>
        <w:pStyle w:val="Heading4"/>
      </w:pPr>
      <w:r>
        <w:t xml:space="preserve">Phase 1 Resource Loading (5-Person Team)</w:t>
      </w:r>
    </w:p>
    <w:p>
      <w:pPr>
        <w:pStyle w:val="FirstParagraph"/>
      </w:pPr>
      <w:r>
        <w:rPr>
          <w:bCs/>
          <w:b/>
        </w:rPr>
        <w:t xml:space="preserve">Team Composition - Phased Approach:</w:t>
      </w:r>
      <w:r>
        <w:t xml:space="preserve"> </w:t>
      </w:r>
      <w:r>
        <w:t xml:space="preserve">-</w:t>
      </w:r>
      <w:r>
        <w:t xml:space="preserve"> </w:t>
      </w:r>
      <w:r>
        <w:rPr>
          <w:bCs/>
          <w:b/>
        </w:rPr>
        <w:t xml:space="preserve">Technical Lead:</w:t>
      </w:r>
      <w:r>
        <w:t xml:space="preserve"> </w:t>
      </w:r>
      <w:r>
        <w:t xml:space="preserve">60% loading (24 hrs/week) @ $205/hour</w:t>
      </w:r>
      <w:r>
        <w:br/>
      </w:r>
      <w:r>
        <w:t xml:space="preserve">-</w:t>
      </w:r>
      <w:r>
        <w:t xml:space="preserve"> </w:t>
      </w:r>
      <w:r>
        <w:rPr>
          <w:bCs/>
          <w:b/>
        </w:rPr>
        <w:t xml:space="preserve">Senior Developer #1:</w:t>
      </w:r>
      <w:r>
        <w:t xml:space="preserve"> </w:t>
      </w:r>
      <w:r>
        <w:t xml:space="preserve">100% loading (40 hrs/week) @ $195/hour</w:t>
      </w:r>
      <w:r>
        <w:t xml:space="preserve"> </w:t>
      </w:r>
      <w:r>
        <w:t xml:space="preserve">-</w:t>
      </w:r>
      <w:r>
        <w:t xml:space="preserve"> </w:t>
      </w:r>
      <w:r>
        <w:rPr>
          <w:bCs/>
          <w:b/>
        </w:rPr>
        <w:t xml:space="preserve">Senior Developer #2:</w:t>
      </w:r>
      <w:r>
        <w:t xml:space="preserve"> </w:t>
      </w:r>
      <w:r>
        <w:t xml:space="preserve">100% loading (40 hrs/week) @ $195/hour</w:t>
      </w:r>
      <w:r>
        <w:t xml:space="preserve"> </w:t>
      </w:r>
      <w:r>
        <w:t xml:space="preserve">-</w:t>
      </w:r>
      <w:r>
        <w:t xml:space="preserve"> </w:t>
      </w:r>
      <w:r>
        <w:rPr>
          <w:bCs/>
          <w:b/>
        </w:rPr>
        <w:t xml:space="preserve">EW/Testing Engineer:</w:t>
      </w:r>
      <w:r>
        <w:t xml:space="preserve"> </w:t>
      </w:r>
      <w:r>
        <w:t xml:space="preserve">50% loading (20 hrs/week) @ $115/hour</w:t>
      </w:r>
      <w:r>
        <w:t xml:space="preserve"> </w:t>
      </w:r>
      <w:r>
        <w:t xml:space="preserve">-</w:t>
      </w:r>
      <w:r>
        <w:t xml:space="preserve"> </w:t>
      </w:r>
      <w:r>
        <w:rPr>
          <w:bCs/>
          <w:b/>
        </w:rPr>
        <w:t xml:space="preserve">Project Manager:</w:t>
      </w:r>
      <w:r>
        <w:t xml:space="preserve"> </w:t>
      </w:r>
      <w:r>
        <w:t xml:space="preserve">25% loading (10 hrs/week) @ $175/hour</w:t>
      </w:r>
    </w:p>
    <w:p>
      <w:pPr>
        <w:pStyle w:val="BodyText"/>
      </w:pPr>
      <w:r>
        <w:rPr>
          <w:bCs/>
          <w:b/>
        </w:rPr>
        <w:t xml:space="preserve">Weekly Team Cost:</w:t>
      </w:r>
      <w:r>
        <w:t xml:space="preserve"> </w:t>
      </w:r>
      <w:r>
        <w:t xml:space="preserve">$25,870</w:t>
      </w:r>
      <w:r>
        <w:rPr>
          <w:bCs/>
          <w:b/>
        </w:rPr>
        <w:t xml:space="preserve"> </w:t>
      </w:r>
      <w:r>
        <w:t xml:space="preserve">Note:** Balanced team focused on Laurel site only for Phase 1</w:t>
      </w:r>
    </w:p>
    <w:bookmarkEnd w:id="101"/>
    <w:bookmarkStart w:id="102" w:name="X8475f24bfd088d35375fe63674b4c284d158bf0"/>
    <w:p>
      <w:pPr>
        <w:pStyle w:val="Heading4"/>
      </w:pPr>
      <w:r>
        <w:t xml:space="preserve">Phase 1 Effort Breakdown (14 Weeks - Laurel Site Only)</w:t>
      </w:r>
    </w:p>
    <w:tbl>
      <w:tblPr>
        <w:tblStyle w:val="Table"/>
        <w:tblW w:type="pct" w:w="5000"/>
        <w:tblLook w:firstRow="1" w:lastRow="0" w:firstColumn="0" w:lastColumn="0" w:noHBand="0" w:noVBand="0" w:val="0020"/>
        <w:jc w:val="start"/>
      </w:tblPr>
      <w:tblGrid>
        <w:gridCol w:w="784"/>
        <w:gridCol w:w="705"/>
        <w:gridCol w:w="1019"/>
        <w:gridCol w:w="1019"/>
        <w:gridCol w:w="1019"/>
        <w:gridCol w:w="862"/>
        <w:gridCol w:w="1333"/>
        <w:gridCol w:w="1176"/>
      </w:tblGrid>
      <w:tr>
        <w:trPr>
          <w:tblHeader w:val="true"/>
        </w:trPr>
        <w:tc>
          <w:tcPr/>
          <w:p>
            <w:pPr>
              <w:pStyle w:val="Compact"/>
              <w:jc w:val="left"/>
            </w:pPr>
            <w:r>
              <w:t xml:space="preserve">Resource</w:t>
            </w:r>
          </w:p>
        </w:tc>
        <w:tc>
          <w:tcPr/>
          <w:p>
            <w:pPr>
              <w:pStyle w:val="Compact"/>
              <w:jc w:val="left"/>
            </w:pPr>
            <w:r>
              <w:t xml:space="preserve">Loading</w:t>
            </w:r>
          </w:p>
        </w:tc>
        <w:tc>
          <w:tcPr/>
          <w:p>
            <w:pPr>
              <w:pStyle w:val="Compact"/>
              <w:jc w:val="left"/>
            </w:pPr>
            <w:r>
              <w:t xml:space="preserve">Weekly Hours</w:t>
            </w:r>
          </w:p>
        </w:tc>
        <w:tc>
          <w:tcPr/>
          <w:p>
            <w:pPr>
              <w:pStyle w:val="Compact"/>
              <w:jc w:val="left"/>
            </w:pPr>
            <w:r>
              <w:t xml:space="preserve">Hourly Rate</w:t>
            </w:r>
          </w:p>
        </w:tc>
        <w:tc>
          <w:tcPr/>
          <w:p>
            <w:pPr>
              <w:pStyle w:val="Compact"/>
              <w:jc w:val="left"/>
            </w:pPr>
            <w:r>
              <w:t xml:space="preserve">Total Hours</w:t>
            </w:r>
          </w:p>
        </w:tc>
        <w:tc>
          <w:tcPr/>
          <w:p>
            <w:pPr>
              <w:pStyle w:val="Compact"/>
              <w:jc w:val="left"/>
            </w:pPr>
            <w:r>
              <w:t xml:space="preserve">Base Cost</w:t>
            </w:r>
          </w:p>
        </w:tc>
        <w:tc>
          <w:tcPr/>
          <w:p>
            <w:pPr>
              <w:pStyle w:val="Compact"/>
              <w:jc w:val="left"/>
            </w:pPr>
            <w:r>
              <w:t xml:space="preserve">Risk Multiplier</w:t>
            </w:r>
          </w:p>
        </w:tc>
        <w:tc>
          <w:tcPr/>
          <w:p>
            <w:pPr>
              <w:pStyle w:val="Compact"/>
              <w:jc w:val="left"/>
            </w:pPr>
            <w:r>
              <w:t xml:space="preserve">Adjusted Cost</w:t>
            </w:r>
          </w:p>
        </w:tc>
      </w:tr>
      <w:tr>
        <w:tc>
          <w:tcPr/>
          <w:p>
            <w:pPr>
              <w:pStyle w:val="Compact"/>
              <w:jc w:val="left"/>
            </w:pPr>
            <w:r>
              <w:rPr>
                <w:bCs/>
                <w:b/>
              </w:rPr>
              <w:t xml:space="preserve">Technical Lead</w:t>
            </w:r>
          </w:p>
        </w:tc>
        <w:tc>
          <w:tcPr/>
          <w:p>
            <w:pPr>
              <w:pStyle w:val="Compact"/>
              <w:jc w:val="left"/>
            </w:pPr>
            <w:r>
              <w:t xml:space="preserve">60%</w:t>
            </w:r>
          </w:p>
        </w:tc>
        <w:tc>
          <w:tcPr/>
          <w:p>
            <w:pPr>
              <w:pStyle w:val="Compact"/>
              <w:jc w:val="left"/>
            </w:pPr>
            <w:r>
              <w:t xml:space="preserve">24</w:t>
            </w:r>
          </w:p>
        </w:tc>
        <w:tc>
          <w:tcPr/>
          <w:p>
            <w:pPr>
              <w:pStyle w:val="Compact"/>
              <w:jc w:val="left"/>
            </w:pPr>
            <w:r>
              <w:t xml:space="preserve">$205</w:t>
            </w:r>
          </w:p>
        </w:tc>
        <w:tc>
          <w:tcPr/>
          <w:p>
            <w:pPr>
              <w:pStyle w:val="Compact"/>
              <w:jc w:val="left"/>
            </w:pPr>
            <w:r>
              <w:t xml:space="preserve">336</w:t>
            </w:r>
          </w:p>
        </w:tc>
        <w:tc>
          <w:tcPr/>
          <w:p>
            <w:pPr>
              <w:pStyle w:val="Compact"/>
              <w:jc w:val="left"/>
            </w:pPr>
            <w:r>
              <w:t xml:space="preserve">$68,880</w:t>
            </w:r>
          </w:p>
        </w:tc>
        <w:tc>
          <w:tcPr/>
          <w:p>
            <w:pPr>
              <w:pStyle w:val="Compact"/>
              <w:jc w:val="left"/>
            </w:pPr>
            <w:r>
              <w:t xml:space="preserve">1.4x</w:t>
            </w:r>
          </w:p>
        </w:tc>
        <w:tc>
          <w:tcPr/>
          <w:p>
            <w:pPr>
              <w:pStyle w:val="Compact"/>
              <w:jc w:val="left"/>
            </w:pPr>
            <w:r>
              <w:t xml:space="preserve">$96,432</w:t>
            </w:r>
          </w:p>
        </w:tc>
      </w:tr>
      <w:tr>
        <w:tc>
          <w:tcPr/>
          <w:p>
            <w:pPr>
              <w:pStyle w:val="Compact"/>
              <w:jc w:val="left"/>
            </w:pPr>
            <w:r>
              <w:rPr>
                <w:bCs/>
                <w:b/>
              </w:rPr>
              <w:t xml:space="preserve">Senior Developer #1</w:t>
            </w:r>
          </w:p>
        </w:tc>
        <w:tc>
          <w:tcPr/>
          <w:p>
            <w:pPr>
              <w:pStyle w:val="Compact"/>
              <w:jc w:val="left"/>
            </w:pPr>
            <w:r>
              <w:t xml:space="preserve">100%</w:t>
            </w:r>
          </w:p>
        </w:tc>
        <w:tc>
          <w:tcPr/>
          <w:p>
            <w:pPr>
              <w:pStyle w:val="Compact"/>
              <w:jc w:val="left"/>
            </w:pPr>
            <w:r>
              <w:t xml:space="preserve">40</w:t>
            </w:r>
          </w:p>
        </w:tc>
        <w:tc>
          <w:tcPr/>
          <w:p>
            <w:pPr>
              <w:pStyle w:val="Compact"/>
              <w:jc w:val="left"/>
            </w:pPr>
            <w:r>
              <w:t xml:space="preserve">$195</w:t>
            </w:r>
          </w:p>
        </w:tc>
        <w:tc>
          <w:tcPr/>
          <w:p>
            <w:pPr>
              <w:pStyle w:val="Compact"/>
              <w:jc w:val="left"/>
            </w:pPr>
            <w:r>
              <w:t xml:space="preserve">560</w:t>
            </w:r>
          </w:p>
        </w:tc>
        <w:tc>
          <w:tcPr/>
          <w:p>
            <w:pPr>
              <w:pStyle w:val="Compact"/>
              <w:jc w:val="left"/>
            </w:pPr>
            <w:r>
              <w:t xml:space="preserve">$109,200</w:t>
            </w:r>
          </w:p>
        </w:tc>
        <w:tc>
          <w:tcPr/>
          <w:p>
            <w:pPr>
              <w:pStyle w:val="Compact"/>
              <w:jc w:val="left"/>
            </w:pPr>
            <w:r>
              <w:t xml:space="preserve">1.4x</w:t>
            </w:r>
          </w:p>
        </w:tc>
        <w:tc>
          <w:tcPr/>
          <w:p>
            <w:pPr>
              <w:pStyle w:val="Compact"/>
              <w:jc w:val="left"/>
            </w:pPr>
            <w:r>
              <w:t xml:space="preserve">$152,880</w:t>
            </w:r>
          </w:p>
        </w:tc>
      </w:tr>
      <w:tr>
        <w:tc>
          <w:tcPr/>
          <w:p>
            <w:pPr>
              <w:pStyle w:val="Compact"/>
              <w:jc w:val="left"/>
            </w:pPr>
            <w:r>
              <w:rPr>
                <w:bCs/>
                <w:b/>
              </w:rPr>
              <w:t xml:space="preserve">Senior Developer #2</w:t>
            </w:r>
          </w:p>
        </w:tc>
        <w:tc>
          <w:tcPr/>
          <w:p>
            <w:pPr>
              <w:pStyle w:val="Compact"/>
              <w:jc w:val="left"/>
            </w:pPr>
            <w:r>
              <w:t xml:space="preserve">100%</w:t>
            </w:r>
          </w:p>
        </w:tc>
        <w:tc>
          <w:tcPr/>
          <w:p>
            <w:pPr>
              <w:pStyle w:val="Compact"/>
              <w:jc w:val="left"/>
            </w:pPr>
            <w:r>
              <w:t xml:space="preserve">40</w:t>
            </w:r>
          </w:p>
        </w:tc>
        <w:tc>
          <w:tcPr/>
          <w:p>
            <w:pPr>
              <w:pStyle w:val="Compact"/>
              <w:jc w:val="left"/>
            </w:pPr>
            <w:r>
              <w:t xml:space="preserve">$195</w:t>
            </w:r>
          </w:p>
        </w:tc>
        <w:tc>
          <w:tcPr/>
          <w:p>
            <w:pPr>
              <w:pStyle w:val="Compact"/>
              <w:jc w:val="left"/>
            </w:pPr>
            <w:r>
              <w:t xml:space="preserve">560</w:t>
            </w:r>
          </w:p>
        </w:tc>
        <w:tc>
          <w:tcPr/>
          <w:p>
            <w:pPr>
              <w:pStyle w:val="Compact"/>
              <w:jc w:val="left"/>
            </w:pPr>
            <w:r>
              <w:t xml:space="preserve">$109,200</w:t>
            </w:r>
          </w:p>
        </w:tc>
        <w:tc>
          <w:tcPr/>
          <w:p>
            <w:pPr>
              <w:pStyle w:val="Compact"/>
              <w:jc w:val="left"/>
            </w:pPr>
            <w:r>
              <w:t xml:space="preserve">1.4x</w:t>
            </w:r>
          </w:p>
        </w:tc>
        <w:tc>
          <w:tcPr/>
          <w:p>
            <w:pPr>
              <w:pStyle w:val="Compact"/>
              <w:jc w:val="left"/>
            </w:pPr>
            <w:r>
              <w:t xml:space="preserve">$152,880</w:t>
            </w:r>
          </w:p>
        </w:tc>
      </w:tr>
      <w:tr>
        <w:tc>
          <w:tcPr/>
          <w:p>
            <w:pPr>
              <w:pStyle w:val="Compact"/>
              <w:jc w:val="left"/>
            </w:pPr>
            <w:r>
              <w:rPr>
                <w:bCs/>
                <w:b/>
              </w:rPr>
              <w:t xml:space="preserve">EW/Testing Engineer</w:t>
            </w:r>
          </w:p>
        </w:tc>
        <w:tc>
          <w:tcPr/>
          <w:p>
            <w:pPr>
              <w:pStyle w:val="Compact"/>
              <w:jc w:val="left"/>
            </w:pPr>
            <w:r>
              <w:t xml:space="preserve">50%</w:t>
            </w:r>
          </w:p>
        </w:tc>
        <w:tc>
          <w:tcPr/>
          <w:p>
            <w:pPr>
              <w:pStyle w:val="Compact"/>
              <w:jc w:val="left"/>
            </w:pPr>
            <w:r>
              <w:t xml:space="preserve">20</w:t>
            </w:r>
          </w:p>
        </w:tc>
        <w:tc>
          <w:tcPr/>
          <w:p>
            <w:pPr>
              <w:pStyle w:val="Compact"/>
              <w:jc w:val="left"/>
            </w:pPr>
            <w:r>
              <w:t xml:space="preserve">$115</w:t>
            </w:r>
          </w:p>
        </w:tc>
        <w:tc>
          <w:tcPr/>
          <w:p>
            <w:pPr>
              <w:pStyle w:val="Compact"/>
              <w:jc w:val="left"/>
            </w:pPr>
            <w:r>
              <w:t xml:space="preserve">280</w:t>
            </w:r>
          </w:p>
        </w:tc>
        <w:tc>
          <w:tcPr/>
          <w:p>
            <w:pPr>
              <w:pStyle w:val="Compact"/>
              <w:jc w:val="left"/>
            </w:pPr>
            <w:r>
              <w:t xml:space="preserve">$32,200</w:t>
            </w:r>
          </w:p>
        </w:tc>
        <w:tc>
          <w:tcPr/>
          <w:p>
            <w:pPr>
              <w:pStyle w:val="Compact"/>
              <w:jc w:val="left"/>
            </w:pPr>
            <w:r>
              <w:t xml:space="preserve">1.3x</w:t>
            </w:r>
          </w:p>
        </w:tc>
        <w:tc>
          <w:tcPr/>
          <w:p>
            <w:pPr>
              <w:pStyle w:val="Compact"/>
              <w:jc w:val="left"/>
            </w:pPr>
            <w:r>
              <w:t xml:space="preserve">$41,860</w:t>
            </w:r>
          </w:p>
        </w:tc>
      </w:tr>
      <w:tr>
        <w:tc>
          <w:tcPr/>
          <w:p>
            <w:pPr>
              <w:pStyle w:val="Compact"/>
              <w:jc w:val="left"/>
            </w:pPr>
            <w:r>
              <w:rPr>
                <w:bCs/>
                <w:b/>
              </w:rPr>
              <w:t xml:space="preserve">Project Manager</w:t>
            </w:r>
          </w:p>
        </w:tc>
        <w:tc>
          <w:tcPr/>
          <w:p>
            <w:pPr>
              <w:pStyle w:val="Compact"/>
              <w:jc w:val="left"/>
            </w:pPr>
            <w:r>
              <w:t xml:space="preserve">25%</w:t>
            </w:r>
          </w:p>
        </w:tc>
        <w:tc>
          <w:tcPr/>
          <w:p>
            <w:pPr>
              <w:pStyle w:val="Compact"/>
              <w:jc w:val="left"/>
            </w:pPr>
            <w:r>
              <w:t xml:space="preserve">10</w:t>
            </w:r>
          </w:p>
        </w:tc>
        <w:tc>
          <w:tcPr/>
          <w:p>
            <w:pPr>
              <w:pStyle w:val="Compact"/>
              <w:jc w:val="left"/>
            </w:pPr>
            <w:r>
              <w:t xml:space="preserve">$175</w:t>
            </w:r>
          </w:p>
        </w:tc>
        <w:tc>
          <w:tcPr/>
          <w:p>
            <w:pPr>
              <w:pStyle w:val="Compact"/>
              <w:jc w:val="left"/>
            </w:pPr>
            <w:r>
              <w:t xml:space="preserve">140</w:t>
            </w:r>
          </w:p>
        </w:tc>
        <w:tc>
          <w:tcPr/>
          <w:p>
            <w:pPr>
              <w:pStyle w:val="Compact"/>
              <w:jc w:val="left"/>
            </w:pPr>
            <w:r>
              <w:t xml:space="preserve">$24,500</w:t>
            </w:r>
          </w:p>
        </w:tc>
        <w:tc>
          <w:tcPr/>
          <w:p>
            <w:pPr>
              <w:pStyle w:val="Compact"/>
              <w:jc w:val="left"/>
            </w:pPr>
            <w:r>
              <w:t xml:space="preserve">1.2x</w:t>
            </w:r>
          </w:p>
        </w:tc>
        <w:tc>
          <w:tcPr/>
          <w:p>
            <w:pPr>
              <w:pStyle w:val="Compact"/>
              <w:jc w:val="left"/>
            </w:pPr>
            <w:r>
              <w:t xml:space="preserve">$29,400</w:t>
            </w:r>
          </w:p>
        </w:tc>
      </w:tr>
      <w:tr>
        <w:tc>
          <w:tcPr/>
          <w:p>
            <w:pPr>
              <w:pStyle w:val="Compact"/>
              <w:jc w:val="left"/>
            </w:pPr>
            <w:r>
              <w:rPr>
                <w:bCs/>
                <w:b/>
              </w:rPr>
              <w:t xml:space="preserve">Subtotal</w:t>
            </w:r>
          </w:p>
        </w:tc>
        <w:tc>
          <w:tcPr/>
          <w:p>
            <w:pPr>
              <w:pStyle w:val="Compact"/>
            </w:pPr>
          </w:p>
        </w:tc>
        <w:tc>
          <w:tcPr/>
          <w:p>
            <w:pPr>
              <w:pStyle w:val="Compact"/>
              <w:jc w:val="left"/>
            </w:pPr>
            <w:r>
              <w:rPr>
                <w:bCs/>
                <w:b/>
              </w:rPr>
              <w:t xml:space="preserve">134 hrs/week</w:t>
            </w:r>
          </w:p>
        </w:tc>
        <w:tc>
          <w:tcPr/>
          <w:p>
            <w:pPr>
              <w:pStyle w:val="Compact"/>
            </w:pPr>
          </w:p>
        </w:tc>
        <w:tc>
          <w:tcPr/>
          <w:p>
            <w:pPr>
              <w:pStyle w:val="Compact"/>
              <w:jc w:val="left"/>
            </w:pPr>
            <w:r>
              <w:rPr>
                <w:bCs/>
                <w:b/>
              </w:rPr>
              <w:t xml:space="preserve">1,876</w:t>
            </w:r>
          </w:p>
        </w:tc>
        <w:tc>
          <w:tcPr/>
          <w:p>
            <w:pPr>
              <w:pStyle w:val="Compact"/>
              <w:jc w:val="left"/>
            </w:pPr>
            <w:r>
              <w:rPr>
                <w:bCs/>
                <w:b/>
              </w:rPr>
              <w:t xml:space="preserve">$343,980</w:t>
            </w:r>
          </w:p>
        </w:tc>
        <w:tc>
          <w:tcPr/>
          <w:p>
            <w:pPr>
              <w:pStyle w:val="Compact"/>
            </w:pPr>
          </w:p>
        </w:tc>
        <w:tc>
          <w:tcPr/>
          <w:p>
            <w:pPr>
              <w:pStyle w:val="Compact"/>
              <w:jc w:val="left"/>
            </w:pPr>
            <w:r>
              <w:rPr>
                <w:bCs/>
                <w:b/>
              </w:rPr>
              <w:t xml:space="preserve">$473,452</w:t>
            </w:r>
          </w:p>
        </w:tc>
      </w:tr>
    </w:tbl>
    <w:p>
      <w:pPr>
        <w:pStyle w:val="BodyText"/>
      </w:pPr>
      <w:r>
        <w:rPr>
          <w:bCs/>
          <w:b/>
        </w:rPr>
        <w:t xml:space="preserve">Risk Multipliers Applied:</w:t>
      </w:r>
      <w:r>
        <w:t xml:space="preserve"> </w:t>
      </w:r>
      <w:r>
        <w:t xml:space="preserve">- SAP S4/HANA Integration Complexity: 1.4x</w:t>
      </w:r>
      <w:r>
        <w:t xml:space="preserve"> </w:t>
      </w:r>
      <w:r>
        <w:t xml:space="preserve">- Compressed Timeline: 1.3x-1.4x</w:t>
      </w:r>
      <w:r>
        <w:br/>
      </w:r>
      <w:r>
        <w:t xml:space="preserve">- Phased approach with balanced team</w:t>
      </w:r>
      <w:r>
        <w:t xml:space="preserve"> </w:t>
      </w:r>
      <w:r>
        <w:t xml:space="preserve">- Manual processes only = lower complexity</w:t>
      </w:r>
    </w:p>
    <w:bookmarkEnd w:id="102"/>
    <w:bookmarkStart w:id="103" w:name="X43960ecd6ec100138da7b4beb85f7ba571b30d0"/>
    <w:p>
      <w:pPr>
        <w:pStyle w:val="Heading4"/>
      </w:pPr>
      <w:r>
        <w:t xml:space="preserve">Phase 1 Task Allocation (5-Person Team, Laurel Only)</w:t>
      </w:r>
    </w:p>
    <w:p>
      <w:pPr>
        <w:pStyle w:val="FirstParagraph"/>
      </w:pPr>
      <w:r>
        <w:rPr>
          <w:bCs/>
          <w:b/>
        </w:rPr>
        <w:t xml:space="preserve">Weeks 1-2: Infrastructure &amp; Connectivity</w:t>
      </w:r>
      <w:r>
        <w:t xml:space="preserve"> </w:t>
      </w:r>
      <w:r>
        <w:t xml:space="preserve">- Technical Lead: Architecture design, technical decisions (48 hrs)</w:t>
      </w:r>
      <w:r>
        <w:t xml:space="preserve"> </w:t>
      </w:r>
      <w:r>
        <w:t xml:space="preserve">- Senior Developer #1: SAP API connectivity, authentication (80 hrs)</w:t>
      </w:r>
      <w:r>
        <w:t xml:space="preserve"> </w:t>
      </w:r>
      <w:r>
        <w:t xml:space="preserve">- Senior Developer #2: Gateway deployment, database setup (80 hrs)</w:t>
      </w:r>
      <w:r>
        <w:t xml:space="preserve"> </w:t>
      </w:r>
      <w:r>
        <w:t xml:space="preserve">- EW/Testing Engineer: Test environment validation, network testing (40 hrs)</w:t>
      </w:r>
      <w:r>
        <w:t xml:space="preserve"> </w:t>
      </w:r>
      <w:r>
        <w:t xml:space="preserve">- Project Manager: Stakeholder coordination, risk tracking (20 hrs)</w:t>
      </w:r>
    </w:p>
    <w:p>
      <w:pPr>
        <w:pStyle w:val="BodyText"/>
      </w:pPr>
      <w:r>
        <w:rPr>
          <w:bCs/>
          <w:b/>
        </w:rPr>
        <w:t xml:space="preserve">Weeks 3-6: Core Manual Confirmation Development</w:t>
      </w:r>
      <w:r>
        <w:t xml:space="preserve"> </w:t>
      </w:r>
      <w:r>
        <w:t xml:space="preserve">- Technical Lead: 4-step transaction design, code reviews (96 hrs)</w:t>
      </w:r>
      <w:r>
        <w:t xml:space="preserve"> </w:t>
      </w:r>
      <w:r>
        <w:t xml:space="preserve">- Senior Developer #1: Manual confirmation UI development (160 hrs)</w:t>
      </w:r>
      <w:r>
        <w:t xml:space="preserve"> </w:t>
      </w:r>
      <w:r>
        <w:t xml:space="preserve">- Senior Developer #2: SAP integration, order management (160 hrs)</w:t>
      </w:r>
      <w:r>
        <w:t xml:space="preserve"> </w:t>
      </w:r>
      <w:r>
        <w:t xml:space="preserve">- EW/Testing Engineer: Test case development, early testing (80 hrs)</w:t>
      </w:r>
      <w:r>
        <w:t xml:space="preserve"> </w:t>
      </w:r>
      <w:r>
        <w:t xml:space="preserve">- Project Manager: Weekly status updates, risk management (40 hrs)</w:t>
      </w:r>
    </w:p>
    <w:p>
      <w:pPr>
        <w:pStyle w:val="BodyText"/>
      </w:pPr>
      <w:r>
        <w:rPr>
          <w:bCs/>
          <w:b/>
        </w:rPr>
        <w:t xml:space="preserve">Weeks 7-8: Integration Testing</w:t>
      </w:r>
      <w:r>
        <w:t xml:space="preserve"> </w:t>
      </w:r>
      <w:r>
        <w:t xml:space="preserve">- Technical Lead: Testing coordination, architecture validation (48 hrs)</w:t>
      </w:r>
      <w:r>
        <w:t xml:space="preserve"> </w:t>
      </w:r>
      <w:r>
        <w:t xml:space="preserve">- Senior Developer #1: Bug fixes, UI refinements (80 hrs)</w:t>
      </w:r>
      <w:r>
        <w:t xml:space="preserve"> </w:t>
      </w:r>
      <w:r>
        <w:t xml:space="preserve">- Senior Developer #2: API testing, integration debugging (80 hrs)</w:t>
      </w:r>
      <w:r>
        <w:t xml:space="preserve"> </w:t>
      </w:r>
      <w:r>
        <w:t xml:space="preserve">- EW/Testing Engineer: Test execution, defect tracking (40 hrs)</w:t>
      </w:r>
      <w:r>
        <w:t xml:space="preserve"> </w:t>
      </w:r>
      <w:r>
        <w:t xml:space="preserve">- Project Manager: Test tracking, issue escalation (20 hrs)</w:t>
      </w:r>
    </w:p>
    <w:p>
      <w:pPr>
        <w:pStyle w:val="BodyText"/>
      </w:pPr>
      <w:r>
        <w:rPr>
          <w:bCs/>
          <w:b/>
        </w:rPr>
        <w:t xml:space="preserve">Weeks 9-10: User Acceptance Testing</w:t>
      </w:r>
      <w:r>
        <w:t xml:space="preserve"> </w:t>
      </w:r>
      <w:r>
        <w:t xml:space="preserve">- Technical Lead: UAT support, critical decisions (48 hrs)</w:t>
      </w:r>
      <w:r>
        <w:t xml:space="preserve"> </w:t>
      </w:r>
      <w:r>
        <w:t xml:space="preserve">- Senior Developer #1: User-reported bug fixes (80 hrs)</w:t>
      </w:r>
      <w:r>
        <w:t xml:space="preserve"> </w:t>
      </w:r>
      <w:r>
        <w:t xml:space="preserve">- Senior Developer #2: Performance tuning, data validation (80 hrs)</w:t>
      </w:r>
      <w:r>
        <w:t xml:space="preserve"> </w:t>
      </w:r>
      <w:r>
        <w:t xml:space="preserve">- EW/Testing Engineer: UAT script execution, training materials (40 hrs)</w:t>
      </w:r>
      <w:r>
        <w:t xml:space="preserve"> </w:t>
      </w:r>
      <w:r>
        <w:t xml:space="preserve">- Project Manager: UAT coordination with Laurel business (20 hrs)</w:t>
      </w:r>
    </w:p>
    <w:p>
      <w:pPr>
        <w:pStyle w:val="BodyText"/>
      </w:pPr>
      <w:r>
        <w:rPr>
          <w:bCs/>
          <w:b/>
        </w:rPr>
        <w:t xml:space="preserve">Weeks 11-12: Parallel Run Preparation</w:t>
      </w:r>
      <w:r>
        <w:t xml:space="preserve"> </w:t>
      </w:r>
      <w:r>
        <w:t xml:space="preserve">- Technical Lead: Parallel run strategy, validation (48 hrs)</w:t>
      </w:r>
      <w:r>
        <w:t xml:space="preserve"> </w:t>
      </w:r>
      <w:r>
        <w:t xml:space="preserve">- Senior Developer #1: Production data migration prep (80 hrs)</w:t>
      </w:r>
      <w:r>
        <w:t xml:space="preserve"> </w:t>
      </w:r>
      <w:r>
        <w:t xml:space="preserve">- Senior Developer #2: Monitoring setup, system config (80 hrs)</w:t>
      </w:r>
      <w:r>
        <w:t xml:space="preserve"> </w:t>
      </w:r>
      <w:r>
        <w:t xml:space="preserve">- EW/Testing Engineer: Parallel run testing, documentation (40 hrs)</w:t>
      </w:r>
      <w:r>
        <w:t xml:space="preserve"> </w:t>
      </w:r>
      <w:r>
        <w:t xml:space="preserve">- Project Manager: Cutover planning, communication (20 hrs)</w:t>
      </w:r>
    </w:p>
    <w:p>
      <w:pPr>
        <w:pStyle w:val="BodyText"/>
      </w:pPr>
      <w:r>
        <w:rPr>
          <w:bCs/>
          <w:b/>
        </w:rPr>
        <w:t xml:space="preserve">Weeks 13-14: Go-Live &amp; Stabilization</w:t>
      </w:r>
      <w:r>
        <w:t xml:space="preserve"> </w:t>
      </w:r>
      <w:r>
        <w:t xml:space="preserve">- Technical Lead: Go-live oversight, critical issues (48 hrs)</w:t>
      </w:r>
      <w:r>
        <w:t xml:space="preserve"> </w:t>
      </w:r>
      <w:r>
        <w:t xml:space="preserve">- Senior Developer #1: Production support, hot fixes (80 hrs)</w:t>
      </w:r>
      <w:r>
        <w:t xml:space="preserve"> </w:t>
      </w:r>
      <w:r>
        <w:t xml:space="preserve">- Senior Developer #2: System monitoring, performance (80 hrs)</w:t>
      </w:r>
      <w:r>
        <w:t xml:space="preserve"> </w:t>
      </w:r>
      <w:r>
        <w:t xml:space="preserve">- EW/Testing Engineer: User support, issue documentation (40 hrs)</w:t>
      </w:r>
      <w:r>
        <w:t xml:space="preserve"> </w:t>
      </w:r>
      <w:r>
        <w:t xml:space="preserve">- Project Manager: Stakeholder communication, closure (20 hrs)</w:t>
      </w:r>
    </w:p>
    <w:bookmarkEnd w:id="103"/>
    <w:bookmarkStart w:id="104" w:name="why-phase-1-pricing-reflects-reality"/>
    <w:p>
      <w:pPr>
        <w:pStyle w:val="Heading4"/>
      </w:pPr>
      <w:r>
        <w:t xml:space="preserve">Why Phase 1 Pricing Reflects Reality</w:t>
      </w:r>
    </w:p>
    <w:p>
      <w:pPr>
        <w:pStyle w:val="FirstParagraph"/>
      </w:pPr>
      <w:r>
        <w:rPr>
          <w:bCs/>
          <w:b/>
        </w:rPr>
        <w:t xml:space="preserve">Compressed Timeline Impact:</w:t>
      </w:r>
      <w:r>
        <w:t xml:space="preserve"> </w:t>
      </w:r>
      <w:r>
        <w:t xml:space="preserve">- 14 weeks vs. industry standard 32 weeks = 2.3x compression</w:t>
      </w:r>
      <w:r>
        <w:t xml:space="preserve"> </w:t>
      </w:r>
      <w:r>
        <w:t xml:space="preserve">- Balanced team with dedicated testing resource</w:t>
      </w:r>
      <w:r>
        <w:t xml:space="preserve"> </w:t>
      </w:r>
      <w:r>
        <w:t xml:space="preserve">- Zero buffer for rework or delays</w:t>
      </w:r>
      <w:r>
        <w:t xml:space="preserve"> </w:t>
      </w:r>
      <w:r>
        <w:t xml:space="preserve">- Single site focus (Laurel only)</w:t>
      </w:r>
    </w:p>
    <w:p>
      <w:pPr>
        <w:pStyle w:val="BodyText"/>
      </w:pPr>
      <w:r>
        <w:rPr>
          <w:bCs/>
          <w:b/>
        </w:rPr>
        <w:t xml:space="preserve">Resource Factors:</w:t>
      </w:r>
      <w:r>
        <w:t xml:space="preserve"> </w:t>
      </w:r>
      <w:r>
        <w:t xml:space="preserve">- Technical Lead at 60% for architecture and oversight</w:t>
      </w:r>
      <w:r>
        <w:t xml:space="preserve"> </w:t>
      </w:r>
      <w:r>
        <w:t xml:space="preserve">- Two Senior Developers for parallel development</w:t>
      </w:r>
      <w:r>
        <w:t xml:space="preserve"> </w:t>
      </w:r>
      <w:r>
        <w:t xml:space="preserve">- Dedicated EW/Testing Engineer at 50% for quality</w:t>
      </w:r>
      <w:r>
        <w:t xml:space="preserve"> </w:t>
      </w:r>
      <w:r>
        <w:t xml:space="preserve">- Risk multipliers for compressed timeline</w:t>
      </w:r>
    </w:p>
    <w:p>
      <w:pPr>
        <w:pStyle w:val="BodyText"/>
      </w:pPr>
      <w:r>
        <w:rPr>
          <w:bCs/>
          <w:b/>
        </w:rPr>
        <w:t xml:space="preserve">Phase 1 Fixed Price: $473,500</w:t>
      </w:r>
      <w:r>
        <w:t xml:space="preserve"> </w:t>
      </w:r>
      <w:r>
        <w:t xml:space="preserve">- Reflects true cost of compressed timeline delivery</w:t>
      </w:r>
      <w:r>
        <w:t xml:space="preserve"> </w:t>
      </w:r>
      <w:r>
        <w:t xml:space="preserve">- Optimized team loading for efficiency</w:t>
      </w:r>
      <w:r>
        <w:t xml:space="preserve"> </w:t>
      </w:r>
      <w:r>
        <w:t xml:space="preserve">- Includes appropriate risk contingency</w:t>
      </w:r>
      <w:r>
        <w:t xml:space="preserve"> </w:t>
      </w:r>
      <w:r>
        <w:t xml:space="preserve">- Phased approach enables manageable scope</w:t>
      </w:r>
    </w:p>
    <w:bookmarkEnd w:id="104"/>
    <w:bookmarkEnd w:id="105"/>
    <w:bookmarkStart w:id="108" w:name="commercial-terms"/>
    <w:p>
      <w:pPr>
        <w:pStyle w:val="Heading3"/>
      </w:pPr>
      <w:r>
        <w:t xml:space="preserve">13.2 Commercial Terms</w:t>
      </w:r>
    </w:p>
    <w:bookmarkStart w:id="106" w:name="payment-schedule"/>
    <w:p>
      <w:pPr>
        <w:pStyle w:val="Heading4"/>
      </w:pPr>
      <w:r>
        <w:t xml:space="preserve">Payment Schedule</w:t>
      </w:r>
    </w:p>
    <w:p>
      <w:pPr>
        <w:pStyle w:val="FirstParagraph"/>
      </w:pPr>
      <w:r>
        <w:rPr>
          <w:bCs/>
          <w:b/>
        </w:rPr>
        <w:t xml:space="preserve">Phase 1 - Foundation &amp; Basic Integration ($473,500):</w:t>
      </w:r>
      <w:r>
        <w:t xml:space="preserve"> </w:t>
      </w:r>
      <w:r>
        <w:t xml:space="preserve">- 30% ($142,050) - Contract execution and team mobilization</w:t>
      </w:r>
      <w:r>
        <w:t xml:space="preserve"> </w:t>
      </w:r>
      <w:r>
        <w:t xml:space="preserve">- 20% ($94,700) - Infrastructure complete and API connectivity verified</w:t>
      </w:r>
      <w:r>
        <w:t xml:space="preserve"> </w:t>
      </w:r>
      <w:r>
        <w:t xml:space="preserve">- 20% ($94,700) - Manual confirmation system functional</w:t>
      </w:r>
      <w:r>
        <w:t xml:space="preserve"> </w:t>
      </w:r>
      <w:r>
        <w:t xml:space="preserve">- 20% ($94,700) - UAT complete and parallel run started</w:t>
      </w:r>
      <w:r>
        <w:t xml:space="preserve"> </w:t>
      </w:r>
      <w:r>
        <w:t xml:space="preserve">- 10% ($47,350) - Go-live successful and system stable</w:t>
      </w:r>
    </w:p>
    <w:p>
      <w:pPr>
        <w:pStyle w:val="BodyText"/>
      </w:pPr>
      <w:r>
        <w:rPr>
          <w:bCs/>
          <w:b/>
        </w:rPr>
        <w:t xml:space="preserve">Phase 2 - Automation &amp; Multi-Site Deployment (Time &amp; Materials):</w:t>
      </w:r>
      <w:r>
        <w:t xml:space="preserve"> </w:t>
      </w:r>
      <w:r>
        <w:t xml:space="preserve">- Monthly invoicing for actual hours worked</w:t>
      </w:r>
      <w:r>
        <w:t xml:space="preserve"> </w:t>
      </w:r>
      <w:r>
        <w:t xml:space="preserve">- Travel expenses billed at cost plus 10% handling</w:t>
      </w:r>
      <w:r>
        <w:t xml:space="preserve"> </w:t>
      </w:r>
      <w:r>
        <w:t xml:space="preserve">- Monthly progress reports with hours breakdown</w:t>
      </w:r>
      <w:r>
        <w:t xml:space="preserve"> </w:t>
      </w:r>
      <w:r>
        <w:t xml:space="preserve">- 30-day payment terms from invoice date</w:t>
      </w:r>
      <w:r>
        <w:t xml:space="preserve"> </w:t>
      </w:r>
      <w:r>
        <w:t xml:space="preserve">- Right to audit time records</w:t>
      </w:r>
    </w:p>
    <w:p>
      <w:pPr>
        <w:pStyle w:val="BodyText"/>
      </w:pPr>
      <w:r>
        <w:rPr>
          <w:bCs/>
          <w:b/>
        </w:rPr>
        <w:t xml:space="preserve">Phase 3 - Kafka Migration (Time &amp; Materials):</w:t>
      </w:r>
      <w:r>
        <w:t xml:space="preserve"> </w:t>
      </w:r>
      <w:r>
        <w:t xml:space="preserve">- Monthly invoicing for actual hours worked</w:t>
      </w:r>
      <w:r>
        <w:t xml:space="preserve"> </w:t>
      </w:r>
      <w:r>
        <w:t xml:space="preserve">- Parallel run metrics reported weekly</w:t>
      </w:r>
      <w:r>
        <w:t xml:space="preserve"> </w:t>
      </w:r>
      <w:r>
        <w:t xml:space="preserve">- Go/no-go decision before final cutover</w:t>
      </w:r>
      <w:r>
        <w:t xml:space="preserve"> </w:t>
      </w:r>
      <w:r>
        <w:t xml:space="preserve">- 30-day payment terms from invoice date</w:t>
      </w:r>
      <w:r>
        <w:t xml:space="preserve"> </w:t>
      </w:r>
      <w:r>
        <w:t xml:space="preserve">- Contingency hours pre-approved due to technology risk</w:t>
      </w:r>
    </w:p>
    <w:bookmarkEnd w:id="106"/>
    <w:bookmarkStart w:id="107" w:name="standard-terms-conditions"/>
    <w:p>
      <w:pPr>
        <w:pStyle w:val="Heading4"/>
      </w:pPr>
      <w:r>
        <w:t xml:space="preserve">Standard Terms &amp; Conditions</w:t>
      </w:r>
    </w:p>
    <w:p>
      <w:pPr>
        <w:numPr>
          <w:ilvl w:val="0"/>
          <w:numId w:val="1050"/>
        </w:numPr>
        <w:pStyle w:val="Compact"/>
      </w:pPr>
      <w:r>
        <w:rPr>
          <w:bCs/>
          <w:b/>
        </w:rPr>
        <w:t xml:space="preserve">Payment Terms:</w:t>
      </w:r>
      <w:r>
        <w:t xml:space="preserve"> </w:t>
      </w:r>
      <w:r>
        <w:t xml:space="preserve">Net 60 days</w:t>
      </w:r>
    </w:p>
    <w:p>
      <w:pPr>
        <w:numPr>
          <w:ilvl w:val="0"/>
          <w:numId w:val="1050"/>
        </w:numPr>
        <w:pStyle w:val="Compact"/>
      </w:pPr>
      <w:r>
        <w:rPr>
          <w:bCs/>
          <w:b/>
        </w:rPr>
        <w:t xml:space="preserve">Proposal Validity:</w:t>
      </w:r>
      <w:r>
        <w:t xml:space="preserve"> </w:t>
      </w:r>
      <w:r>
        <w:t xml:space="preserve">45 days</w:t>
      </w:r>
    </w:p>
    <w:p>
      <w:pPr>
        <w:numPr>
          <w:ilvl w:val="0"/>
          <w:numId w:val="1050"/>
        </w:numPr>
        <w:pStyle w:val="Compact"/>
      </w:pPr>
      <w:r>
        <w:rPr>
          <w:bCs/>
          <w:b/>
        </w:rPr>
        <w:t xml:space="preserve">Project Completion Window:</w:t>
      </w:r>
      <w:r>
        <w:t xml:space="preserve"> </w:t>
      </w:r>
      <w:r>
        <w:t xml:space="preserve">12 months from contract execution</w:t>
      </w:r>
    </w:p>
    <w:p>
      <w:pPr>
        <w:numPr>
          <w:ilvl w:val="0"/>
          <w:numId w:val="1050"/>
        </w:numPr>
        <w:pStyle w:val="Compact"/>
      </w:pPr>
      <w:r>
        <w:rPr>
          <w:bCs/>
          <w:b/>
        </w:rPr>
        <w:t xml:space="preserve">Warranty:</w:t>
      </w:r>
      <w:r>
        <w:t xml:space="preserve"> </w:t>
      </w:r>
      <w:r>
        <w:t xml:space="preserve">12 months from system acceptance</w:t>
      </w:r>
    </w:p>
    <w:p>
      <w:pPr>
        <w:numPr>
          <w:ilvl w:val="0"/>
          <w:numId w:val="1050"/>
        </w:numPr>
        <w:pStyle w:val="Compact"/>
      </w:pPr>
      <w:r>
        <w:rPr>
          <w:bCs/>
          <w:b/>
        </w:rPr>
        <w:t xml:space="preserve">Change Orders:</w:t>
      </w:r>
      <w:r>
        <w:t xml:space="preserve"> </w:t>
      </w:r>
      <w:r>
        <w:t xml:space="preserve">Formal approval required for scope changes &gt;$5,000</w:t>
      </w:r>
    </w:p>
    <w:p>
      <w:pPr>
        <w:numPr>
          <w:ilvl w:val="0"/>
          <w:numId w:val="1050"/>
        </w:numPr>
        <w:pStyle w:val="Compact"/>
      </w:pPr>
      <w:r>
        <w:rPr>
          <w:bCs/>
          <w:b/>
        </w:rPr>
        <w:t xml:space="preserve">Late Payment:</w:t>
      </w:r>
      <w:r>
        <w:t xml:space="preserve"> </w:t>
      </w:r>
      <w:r>
        <w:t xml:space="preserve">1.5% per month on overdue amounts</w:t>
      </w:r>
    </w:p>
    <w:bookmarkEnd w:id="107"/>
    <w:bookmarkEnd w:id="108"/>
    <w:bookmarkStart w:id="113" w:name="assumptions-clarifications"/>
    <w:p>
      <w:pPr>
        <w:pStyle w:val="Heading3"/>
      </w:pPr>
      <w:r>
        <w:t xml:space="preserve">13.5 Assumptions &amp; Clarifications</w:t>
      </w:r>
    </w:p>
    <w:bookmarkStart w:id="109" w:name="phase-1-critical-assumptions"/>
    <w:p>
      <w:pPr>
        <w:pStyle w:val="Heading4"/>
      </w:pPr>
      <w:r>
        <w:t xml:space="preserve">Phase 1 Critical Assumptions</w:t>
      </w:r>
    </w:p>
    <w:p>
      <w:pPr>
        <w:numPr>
          <w:ilvl w:val="0"/>
          <w:numId w:val="1051"/>
        </w:numPr>
        <w:pStyle w:val="Compact"/>
      </w:pPr>
      <w:r>
        <w:rPr>
          <w:bCs/>
          <w:b/>
        </w:rPr>
        <w:t xml:space="preserve">S4/HANA Test Environment:</w:t>
      </w:r>
      <w:r>
        <w:t xml:space="preserve"> </w:t>
      </w:r>
      <w:r>
        <w:t xml:space="preserve">Available and functional by November 1, 2025</w:t>
      </w:r>
    </w:p>
    <w:p>
      <w:pPr>
        <w:numPr>
          <w:ilvl w:val="0"/>
          <w:numId w:val="1051"/>
        </w:numPr>
        <w:pStyle w:val="Compact"/>
      </w:pPr>
      <w:r>
        <w:rPr>
          <w:bCs/>
          <w:b/>
        </w:rPr>
        <w:t xml:space="preserve">API Documentation:</w:t>
      </w:r>
      <w:r>
        <w:t xml:space="preserve"> </w:t>
      </w:r>
      <w:r>
        <w:t xml:space="preserve">Complete SAP API documentation provided before project start</w:t>
      </w:r>
    </w:p>
    <w:p>
      <w:pPr>
        <w:numPr>
          <w:ilvl w:val="0"/>
          <w:numId w:val="1051"/>
        </w:numPr>
        <w:pStyle w:val="Compact"/>
      </w:pPr>
      <w:r>
        <w:rPr>
          <w:bCs/>
          <w:b/>
        </w:rPr>
        <w:t xml:space="preserve">Network Infrastructure:</w:t>
      </w:r>
      <w:r>
        <w:t xml:space="preserve"> </w:t>
      </w:r>
      <w:r>
        <w:t xml:space="preserve">Laurel site connectivity established by November 1, 2025</w:t>
      </w:r>
    </w:p>
    <w:p>
      <w:pPr>
        <w:numPr>
          <w:ilvl w:val="0"/>
          <w:numId w:val="1051"/>
        </w:numPr>
        <w:pStyle w:val="Compact"/>
      </w:pPr>
      <w:r>
        <w:rPr>
          <w:bCs/>
          <w:b/>
        </w:rPr>
        <w:t xml:space="preserve">Test Data:</w:t>
      </w:r>
      <w:r>
        <w:t xml:space="preserve"> </w:t>
      </w:r>
      <w:r>
        <w:t xml:space="preserve">Realistic test data available in S4/HANA test instance</w:t>
      </w:r>
    </w:p>
    <w:p>
      <w:pPr>
        <w:numPr>
          <w:ilvl w:val="0"/>
          <w:numId w:val="1051"/>
        </w:numPr>
        <w:pStyle w:val="Compact"/>
      </w:pPr>
      <w:r>
        <w:rPr>
          <w:bCs/>
          <w:b/>
        </w:rPr>
        <w:t xml:space="preserve">Business User Availability:</w:t>
      </w:r>
      <w:r>
        <w:t xml:space="preserve"> </w:t>
      </w:r>
      <w:r>
        <w:t xml:space="preserve">Dedicated UAT resources during Weeks 9-10</w:t>
      </w:r>
    </w:p>
    <w:p>
      <w:pPr>
        <w:numPr>
          <w:ilvl w:val="0"/>
          <w:numId w:val="1051"/>
        </w:numPr>
        <w:pStyle w:val="Compact"/>
      </w:pPr>
      <w:r>
        <w:rPr>
          <w:bCs/>
          <w:b/>
        </w:rPr>
        <w:t xml:space="preserve">No Automation:</w:t>
      </w:r>
      <w:r>
        <w:t xml:space="preserve"> </w:t>
      </w:r>
      <w:r>
        <w:t xml:space="preserve">Phase 1 is manual confirmations only - no PLC integration</w:t>
      </w:r>
    </w:p>
    <w:p>
      <w:pPr>
        <w:numPr>
          <w:ilvl w:val="0"/>
          <w:numId w:val="1051"/>
        </w:numPr>
        <w:pStyle w:val="Compact"/>
      </w:pPr>
      <w:r>
        <w:rPr>
          <w:bCs/>
          <w:b/>
        </w:rPr>
        <w:t xml:space="preserve">Single Site:</w:t>
      </w:r>
      <w:r>
        <w:t xml:space="preserve"> </w:t>
      </w:r>
      <w:r>
        <w:t xml:space="preserve">Phase 1 covers Laurel site only</w:t>
      </w:r>
    </w:p>
    <w:bookmarkEnd w:id="109"/>
    <w:bookmarkStart w:id="110" w:name="phase-1-scope-clarifications"/>
    <w:p>
      <w:pPr>
        <w:pStyle w:val="Heading4"/>
      </w:pPr>
      <w:r>
        <w:t xml:space="preserve">Phase 1 Scope Clarifications</w:t>
      </w:r>
    </w:p>
    <w:p>
      <w:pPr>
        <w:numPr>
          <w:ilvl w:val="0"/>
          <w:numId w:val="1052"/>
        </w:numPr>
        <w:pStyle w:val="Compact"/>
      </w:pPr>
      <w:r>
        <w:rPr>
          <w:bCs/>
          <w:b/>
        </w:rPr>
        <w:t xml:space="preserve">Manual Process Only:</w:t>
      </w:r>
      <w:r>
        <w:t xml:space="preserve"> </w:t>
      </w:r>
      <w:r>
        <w:t xml:space="preserve">Operators manually enter confirmation data</w:t>
      </w:r>
    </w:p>
    <w:p>
      <w:pPr>
        <w:numPr>
          <w:ilvl w:val="0"/>
          <w:numId w:val="1052"/>
        </w:numPr>
        <w:pStyle w:val="Compact"/>
      </w:pPr>
      <w:r>
        <w:rPr>
          <w:bCs/>
          <w:b/>
        </w:rPr>
        <w:t xml:space="preserve">Basic Functionality:</w:t>
      </w:r>
      <w:r>
        <w:t xml:space="preserve"> </w:t>
      </w:r>
      <w:r>
        <w:t xml:space="preserve">Simple screens for order viewing and confirmation entry</w:t>
      </w:r>
    </w:p>
    <w:p>
      <w:pPr>
        <w:numPr>
          <w:ilvl w:val="0"/>
          <w:numId w:val="1052"/>
        </w:numPr>
        <w:pStyle w:val="Compact"/>
      </w:pPr>
      <w:r>
        <w:rPr>
          <w:bCs/>
          <w:b/>
        </w:rPr>
        <w:t xml:space="preserve">No Error Recovery:</w:t>
      </w:r>
      <w:r>
        <w:t xml:space="preserve"> </w:t>
      </w:r>
      <w:r>
        <w:t xml:space="preserve">Basic validation only, complex error handling in Phase 2</w:t>
      </w:r>
    </w:p>
    <w:p>
      <w:pPr>
        <w:numPr>
          <w:ilvl w:val="0"/>
          <w:numId w:val="1052"/>
        </w:numPr>
        <w:pStyle w:val="Compact"/>
      </w:pPr>
      <w:r>
        <w:rPr>
          <w:bCs/>
          <w:b/>
        </w:rPr>
        <w:t xml:space="preserve">Limited Integration:</w:t>
      </w:r>
      <w:r>
        <w:t xml:space="preserve"> </w:t>
      </w:r>
      <w:r>
        <w:t xml:space="preserve">REST API only, no Kafka or Event Streams</w:t>
      </w:r>
    </w:p>
    <w:p>
      <w:pPr>
        <w:numPr>
          <w:ilvl w:val="0"/>
          <w:numId w:val="1052"/>
        </w:numPr>
        <w:pStyle w:val="Compact"/>
      </w:pPr>
      <w:r>
        <w:rPr>
          <w:bCs/>
          <w:b/>
        </w:rPr>
        <w:t xml:space="preserve">Training Scope:</w:t>
      </w:r>
      <w:r>
        <w:t xml:space="preserve"> </w:t>
      </w:r>
      <w:r>
        <w:t xml:space="preserve">10 operators at Laurel site only</w:t>
      </w:r>
    </w:p>
    <w:p>
      <w:pPr>
        <w:numPr>
          <w:ilvl w:val="0"/>
          <w:numId w:val="1052"/>
        </w:numPr>
        <w:pStyle w:val="Compact"/>
      </w:pPr>
      <w:r>
        <w:rPr>
          <w:bCs/>
          <w:b/>
        </w:rPr>
        <w:t xml:space="preserve">Documentation:</w:t>
      </w:r>
      <w:r>
        <w:t xml:space="preserve"> </w:t>
      </w:r>
      <w:r>
        <w:t xml:space="preserve">User guide for manual processes only</w:t>
      </w:r>
    </w:p>
    <w:bookmarkEnd w:id="110"/>
    <w:bookmarkStart w:id="111" w:name="X90955cb8b161d9de41f76138873a63bd4e8f3a1"/>
    <w:p>
      <w:pPr>
        <w:pStyle w:val="Heading4"/>
      </w:pPr>
      <w:r>
        <w:t xml:space="preserve">Phase 2 Critical Assumptions &amp; Prerequisites</w:t>
      </w:r>
    </w:p>
    <w:p>
      <w:pPr>
        <w:pStyle w:val="FirstParagraph"/>
      </w:pPr>
      <w:r>
        <w:rPr>
          <w:bCs/>
          <w:b/>
        </w:rPr>
        <w:t xml:space="preserve">Technical Prerequisites:</w:t>
      </w:r>
      <w:r>
        <w:t xml:space="preserve"> </w:t>
      </w:r>
      <w:r>
        <w:t xml:space="preserve">-</w:t>
      </w:r>
      <w:r>
        <w:t xml:space="preserve"> </w:t>
      </w:r>
      <w:r>
        <w:rPr>
          <w:bCs/>
          <w:b/>
        </w:rPr>
        <w:t xml:space="preserve">PLC Infrastructure:</w:t>
      </w:r>
      <w:r>
        <w:t xml:space="preserve"> </w:t>
      </w:r>
      <w:r>
        <w:t xml:space="preserve">- PLCs are network-accessible from Ignition servers</w:t>
      </w:r>
      <w:r>
        <w:t xml:space="preserve"> </w:t>
      </w:r>
      <w:r>
        <w:t xml:space="preserve">- Standard protocols available (Ethernet/IP, OPC UA, Modbus)</w:t>
      </w:r>
      <w:r>
        <w:t xml:space="preserve"> </w:t>
      </w:r>
      <w:r>
        <w:t xml:space="preserve">- PLC programs can be modified if required for integration</w:t>
      </w:r>
      <w:r>
        <w:t xml:space="preserve"> </w:t>
      </w:r>
      <w:r>
        <w:t xml:space="preserve">- Test PLCs or simulators available for development</w:t>
      </w:r>
    </w:p>
    <w:p>
      <w:pPr>
        <w:numPr>
          <w:ilvl w:val="0"/>
          <w:numId w:val="1053"/>
        </w:numPr>
        <w:pStyle w:val="Compact"/>
      </w:pPr>
      <w:r>
        <w:rPr>
          <w:bCs/>
          <w:b/>
        </w:rPr>
        <w:t xml:space="preserve">Field Devices:</w:t>
      </w:r>
    </w:p>
    <w:p>
      <w:pPr>
        <w:numPr>
          <w:ilvl w:val="1"/>
          <w:numId w:val="1054"/>
        </w:numPr>
        <w:pStyle w:val="Compact"/>
      </w:pPr>
      <w:r>
        <w:t xml:space="preserve">Counting sensors properly configured and operational</w:t>
      </w:r>
    </w:p>
    <w:p>
      <w:pPr>
        <w:numPr>
          <w:ilvl w:val="1"/>
          <w:numId w:val="1054"/>
        </w:numPr>
        <w:pStyle w:val="Compact"/>
      </w:pPr>
      <w:r>
        <w:t xml:space="preserve">Devices generate reliable count signals</w:t>
      </w:r>
    </w:p>
    <w:p>
      <w:pPr>
        <w:numPr>
          <w:ilvl w:val="1"/>
          <w:numId w:val="1054"/>
        </w:numPr>
        <w:pStyle w:val="Compact"/>
      </w:pPr>
      <w:r>
        <w:t xml:space="preserve">Equipment downtime windows available for integration</w:t>
      </w:r>
    </w:p>
    <w:p>
      <w:pPr>
        <w:numPr>
          <w:ilvl w:val="1"/>
          <w:numId w:val="1054"/>
        </w:numPr>
        <w:pStyle w:val="Compact"/>
      </w:pPr>
      <w:r>
        <w:t xml:space="preserve">Maintenance team support for device access</w:t>
      </w:r>
    </w:p>
    <w:p>
      <w:pPr>
        <w:numPr>
          <w:ilvl w:val="0"/>
          <w:numId w:val="1053"/>
        </w:numPr>
        <w:pStyle w:val="Compact"/>
      </w:pPr>
      <w:r>
        <w:rPr>
          <w:bCs/>
          <w:b/>
        </w:rPr>
        <w:t xml:space="preserve">Network &amp; Security:</w:t>
      </w:r>
    </w:p>
    <w:p>
      <w:pPr>
        <w:numPr>
          <w:ilvl w:val="1"/>
          <w:numId w:val="1055"/>
        </w:numPr>
        <w:pStyle w:val="Compact"/>
      </w:pPr>
      <w:r>
        <w:t xml:space="preserve">VPN access established for remote development</w:t>
      </w:r>
    </w:p>
    <w:p>
      <w:pPr>
        <w:numPr>
          <w:ilvl w:val="1"/>
          <w:numId w:val="1055"/>
        </w:numPr>
        <w:pStyle w:val="Compact"/>
      </w:pPr>
      <w:r>
        <w:t xml:space="preserve">Firewall rules allow PLC communication</w:t>
      </w:r>
    </w:p>
    <w:p>
      <w:pPr>
        <w:numPr>
          <w:ilvl w:val="1"/>
          <w:numId w:val="1055"/>
        </w:numPr>
        <w:pStyle w:val="Compact"/>
      </w:pPr>
      <w:r>
        <w:t xml:space="preserve">Network bandwidth sufficient for real-time data</w:t>
      </w:r>
    </w:p>
    <w:p>
      <w:pPr>
        <w:numPr>
          <w:ilvl w:val="1"/>
          <w:numId w:val="1055"/>
        </w:numPr>
        <w:pStyle w:val="Compact"/>
      </w:pPr>
      <w:r>
        <w:t xml:space="preserve">Security approvals for device integration</w:t>
      </w:r>
    </w:p>
    <w:p>
      <w:pPr>
        <w:pStyle w:val="FirstParagraph"/>
      </w:pPr>
      <w:r>
        <w:rPr>
          <w:bCs/>
          <w:b/>
        </w:rPr>
        <w:t xml:space="preserve">Operational Prerequisites:</w:t>
      </w:r>
      <w:r>
        <w:t xml:space="preserve"> </w:t>
      </w:r>
      <w:r>
        <w:t xml:space="preserve">-</w:t>
      </w:r>
      <w:r>
        <w:t xml:space="preserve"> </w:t>
      </w:r>
      <w:r>
        <w:rPr>
          <w:bCs/>
          <w:b/>
        </w:rPr>
        <w:t xml:space="preserve">Site Readiness:</w:t>
      </w:r>
      <w:r>
        <w:t xml:space="preserve"> </w:t>
      </w:r>
      <w:r>
        <w:t xml:space="preserve">- Local IT support available at each site</w:t>
      </w:r>
      <w:r>
        <w:t xml:space="preserve"> </w:t>
      </w:r>
      <w:r>
        <w:t xml:space="preserve">- Operators trained on Phase 1 manual system</w:t>
      </w:r>
      <w:r>
        <w:t xml:space="preserve"> </w:t>
      </w:r>
      <w:r>
        <w:t xml:space="preserve">- Production schedules allow for integration testing</w:t>
      </w:r>
      <w:r>
        <w:t xml:space="preserve"> </w:t>
      </w:r>
      <w:r>
        <w:t xml:space="preserve">- Site management approval for automation</w:t>
      </w:r>
    </w:p>
    <w:p>
      <w:pPr>
        <w:numPr>
          <w:ilvl w:val="0"/>
          <w:numId w:val="1056"/>
        </w:numPr>
        <w:pStyle w:val="Compact"/>
      </w:pPr>
      <w:r>
        <w:rPr>
          <w:bCs/>
          <w:b/>
        </w:rPr>
        <w:t xml:space="preserve">Data &amp; Logic Requirements:</w:t>
      </w:r>
    </w:p>
    <w:p>
      <w:pPr>
        <w:numPr>
          <w:ilvl w:val="1"/>
          <w:numId w:val="1057"/>
        </w:numPr>
        <w:pStyle w:val="Compact"/>
      </w:pPr>
      <w:r>
        <w:t xml:space="preserve">Production order assignment logic defined</w:t>
      </w:r>
    </w:p>
    <w:p>
      <w:pPr>
        <w:numPr>
          <w:ilvl w:val="1"/>
          <w:numId w:val="1057"/>
        </w:numPr>
        <w:pStyle w:val="Compact"/>
      </w:pPr>
      <w:r>
        <w:t xml:space="preserve">MTS vs MTO decision criteria documented</w:t>
      </w:r>
    </w:p>
    <w:p>
      <w:pPr>
        <w:numPr>
          <w:ilvl w:val="1"/>
          <w:numId w:val="1057"/>
        </w:numPr>
        <w:pStyle w:val="Compact"/>
      </w:pPr>
      <w:r>
        <w:t xml:space="preserve">Count accumulation rules specified</w:t>
      </w:r>
    </w:p>
    <w:p>
      <w:pPr>
        <w:numPr>
          <w:ilvl w:val="1"/>
          <w:numId w:val="1057"/>
        </w:numPr>
        <w:pStyle w:val="Compact"/>
      </w:pPr>
      <w:r>
        <w:t xml:space="preserve">Error recovery procedures approved</w:t>
      </w:r>
    </w:p>
    <w:p>
      <w:pPr>
        <w:pStyle w:val="FirstParagraph"/>
      </w:pPr>
      <w:r>
        <w:rPr>
          <w:bCs/>
          <w:b/>
        </w:rPr>
        <w:t xml:space="preserve">Phase 2 Specific Risks:</w:t>
      </w:r>
      <w:r>
        <w:t xml:space="preserve"> </w:t>
      </w:r>
      <w:r>
        <w:t xml:space="preserve">-</w:t>
      </w:r>
      <w:r>
        <w:t xml:space="preserve"> </w:t>
      </w:r>
      <w:r>
        <w:rPr>
          <w:bCs/>
          <w:b/>
        </w:rPr>
        <w:t xml:space="preserve">PLC Compatibility:</w:t>
      </w:r>
      <w:r>
        <w:t xml:space="preserve"> </w:t>
      </w:r>
      <w:r>
        <w:t xml:space="preserve">Unknown PLC types may require additional drivers</w:t>
      </w:r>
      <w:r>
        <w:t xml:space="preserve"> </w:t>
      </w:r>
      <w:r>
        <w:t xml:space="preserve">-</w:t>
      </w:r>
      <w:r>
        <w:t xml:space="preserve"> </w:t>
      </w:r>
      <w:r>
        <w:rPr>
          <w:bCs/>
          <w:b/>
        </w:rPr>
        <w:t xml:space="preserve">Network Latency:</w:t>
      </w:r>
      <w:r>
        <w:t xml:space="preserve"> </w:t>
      </w:r>
      <w:r>
        <w:t xml:space="preserve">Remote sites may have connectivity challenges</w:t>
      </w:r>
      <w:r>
        <w:t xml:space="preserve"> </w:t>
      </w:r>
      <w:r>
        <w:t xml:space="preserve">-</w:t>
      </w:r>
      <w:r>
        <w:t xml:space="preserve"> </w:t>
      </w:r>
      <w:r>
        <w:rPr>
          <w:bCs/>
          <w:b/>
        </w:rPr>
        <w:t xml:space="preserve">Production Impact:</w:t>
      </w:r>
      <w:r>
        <w:t xml:space="preserve"> </w:t>
      </w:r>
      <w:r>
        <w:t xml:space="preserve">Integration testing may affect production</w:t>
      </w:r>
      <w:r>
        <w:t xml:space="preserve"> </w:t>
      </w:r>
      <w:r>
        <w:t xml:space="preserve">-</w:t>
      </w:r>
      <w:r>
        <w:t xml:space="preserve"> </w:t>
      </w:r>
      <w:r>
        <w:rPr>
          <w:bCs/>
          <w:b/>
        </w:rPr>
        <w:t xml:space="preserve">Resource Availability:</w:t>
      </w:r>
      <w:r>
        <w:t xml:space="preserve"> </w:t>
      </w:r>
      <w:r>
        <w:t xml:space="preserve">Junior developer requires travel flexibility</w:t>
      </w:r>
      <w:r>
        <w:t xml:space="preserve"> </w:t>
      </w:r>
      <w:r>
        <w:t xml:space="preserve">-</w:t>
      </w:r>
      <w:r>
        <w:t xml:space="preserve"> </w:t>
      </w:r>
      <w:r>
        <w:rPr>
          <w:bCs/>
          <w:b/>
        </w:rPr>
        <w:t xml:space="preserve">Scope Creep:</w:t>
      </w:r>
      <w:r>
        <w:t xml:space="preserve"> </w:t>
      </w:r>
      <w:r>
        <w:t xml:space="preserve">Automation requirements may expand during implementation</w:t>
      </w:r>
    </w:p>
    <w:bookmarkEnd w:id="111"/>
    <w:bookmarkStart w:id="112" w:name="exclusions-from-phase-1"/>
    <w:p>
      <w:pPr>
        <w:pStyle w:val="Heading4"/>
      </w:pPr>
      <w:r>
        <w:t xml:space="preserve">Exclusions from Phase 1</w:t>
      </w:r>
    </w:p>
    <w:p>
      <w:pPr>
        <w:numPr>
          <w:ilvl w:val="0"/>
          <w:numId w:val="1058"/>
        </w:numPr>
        <w:pStyle w:val="Compact"/>
      </w:pPr>
      <w:r>
        <w:t xml:space="preserve">Hardware procurement (servers, networking equipment)</w:t>
      </w:r>
    </w:p>
    <w:p>
      <w:pPr>
        <w:numPr>
          <w:ilvl w:val="0"/>
          <w:numId w:val="1058"/>
        </w:numPr>
        <w:pStyle w:val="Compact"/>
      </w:pPr>
      <w:r>
        <w:t xml:space="preserve">PLC/equipment integration or modifications</w:t>
      </w:r>
    </w:p>
    <w:p>
      <w:pPr>
        <w:numPr>
          <w:ilvl w:val="0"/>
          <w:numId w:val="1058"/>
        </w:numPr>
        <w:pStyle w:val="Compact"/>
      </w:pPr>
      <w:r>
        <w:t xml:space="preserve">Automatic confirmation capabilities</w:t>
      </w:r>
    </w:p>
    <w:p>
      <w:pPr>
        <w:numPr>
          <w:ilvl w:val="0"/>
          <w:numId w:val="1058"/>
        </w:numPr>
        <w:pStyle w:val="Compact"/>
      </w:pPr>
      <w:r>
        <w:t xml:space="preserve">Complex error handling and retry logic</w:t>
      </w:r>
    </w:p>
    <w:p>
      <w:pPr>
        <w:numPr>
          <w:ilvl w:val="0"/>
          <w:numId w:val="1058"/>
        </w:numPr>
        <w:pStyle w:val="Compact"/>
      </w:pPr>
      <w:r>
        <w:t xml:space="preserve">Performance optimization</w:t>
      </w:r>
    </w:p>
    <w:p>
      <w:pPr>
        <w:numPr>
          <w:ilvl w:val="0"/>
          <w:numId w:val="1058"/>
        </w:numPr>
        <w:pStyle w:val="Compact"/>
      </w:pPr>
      <w:r>
        <w:t xml:space="preserve">Sites other than Laurel</w:t>
      </w:r>
    </w:p>
    <w:p>
      <w:pPr>
        <w:numPr>
          <w:ilvl w:val="0"/>
          <w:numId w:val="1058"/>
        </w:numPr>
        <w:pStyle w:val="Compact"/>
      </w:pPr>
      <w:r>
        <w:t xml:space="preserve">Advanced reporting or analytics</w:t>
      </w:r>
    </w:p>
    <w:p>
      <w:pPr>
        <w:numPr>
          <w:ilvl w:val="0"/>
          <w:numId w:val="1058"/>
        </w:numPr>
        <w:pStyle w:val="Compact"/>
      </w:pPr>
      <w:r>
        <w:t xml:space="preserve">Kafka/Event Streams integration</w:t>
      </w:r>
    </w:p>
    <w:p>
      <w:pPr>
        <w:numPr>
          <w:ilvl w:val="0"/>
          <w:numId w:val="1058"/>
        </w:numPr>
        <w:pStyle w:val="Compact"/>
      </w:pPr>
      <w:r>
        <w:t xml:space="preserve">PI System integration</w:t>
      </w:r>
    </w:p>
    <w:bookmarkEnd w:id="112"/>
    <w:bookmarkEnd w:id="113"/>
    <w:bookmarkStart w:id="117" w:name="next-steps"/>
    <w:p>
      <w:pPr>
        <w:pStyle w:val="Heading3"/>
      </w:pPr>
      <w:r>
        <w:t xml:space="preserve">13.6 Next Steps</w:t>
      </w:r>
    </w:p>
    <w:bookmarkStart w:id="114" w:name="immediate-actions-week-1"/>
    <w:p>
      <w:pPr>
        <w:pStyle w:val="Heading4"/>
      </w:pPr>
      <w:r>
        <w:t xml:space="preserve">Immediate Actions (Week 1)</w:t>
      </w:r>
    </w:p>
    <w:p>
      <w:pPr>
        <w:numPr>
          <w:ilvl w:val="0"/>
          <w:numId w:val="1059"/>
        </w:numPr>
        <w:pStyle w:val="Compact"/>
      </w:pPr>
      <w:r>
        <w:rPr>
          <w:bCs/>
          <w:b/>
        </w:rPr>
        <w:t xml:space="preserve">Contract Execution:</w:t>
      </w:r>
      <w:r>
        <w:t xml:space="preserve"> </w:t>
      </w:r>
      <w:r>
        <w:t xml:space="preserve">Finalize commercial terms and execute agreement</w:t>
      </w:r>
    </w:p>
    <w:p>
      <w:pPr>
        <w:numPr>
          <w:ilvl w:val="0"/>
          <w:numId w:val="1059"/>
        </w:numPr>
        <w:pStyle w:val="Compact"/>
      </w:pPr>
      <w:r>
        <w:rPr>
          <w:bCs/>
          <w:b/>
        </w:rPr>
        <w:t xml:space="preserve">Team Formation:</w:t>
      </w:r>
      <w:r>
        <w:t xml:space="preserve"> </w:t>
      </w:r>
      <w:r>
        <w:t xml:space="preserve">Assign project teams and establish communication protocols</w:t>
      </w:r>
      <w:r>
        <w:br/>
      </w:r>
    </w:p>
    <w:p>
      <w:pPr>
        <w:numPr>
          <w:ilvl w:val="0"/>
          <w:numId w:val="1059"/>
        </w:numPr>
        <w:pStyle w:val="Compact"/>
      </w:pPr>
      <w:r>
        <w:rPr>
          <w:bCs/>
          <w:b/>
        </w:rPr>
        <w:t xml:space="preserve">Access Provisioning:</w:t>
      </w:r>
      <w:r>
        <w:t xml:space="preserve"> </w:t>
      </w:r>
      <w:r>
        <w:t xml:space="preserve">Obtain API access, network connectivity, and system access</w:t>
      </w:r>
    </w:p>
    <w:p>
      <w:pPr>
        <w:numPr>
          <w:ilvl w:val="0"/>
          <w:numId w:val="1059"/>
        </w:numPr>
        <w:pStyle w:val="Compact"/>
      </w:pPr>
      <w:r>
        <w:rPr>
          <w:bCs/>
          <w:b/>
        </w:rPr>
        <w:t xml:space="preserve">Project Kickoff:</w:t>
      </w:r>
      <w:r>
        <w:t xml:space="preserve"> </w:t>
      </w:r>
      <w:r>
        <w:t xml:space="preserve">Conduct formal project initiation meeting</w:t>
      </w:r>
    </w:p>
    <w:bookmarkEnd w:id="114"/>
    <w:bookmarkStart w:id="115" w:name="success-prerequisites"/>
    <w:p>
      <w:pPr>
        <w:pStyle w:val="Heading4"/>
      </w:pPr>
      <w:r>
        <w:t xml:space="preserve">Success Prerequisites</w:t>
      </w:r>
    </w:p>
    <w:p>
      <w:pPr>
        <w:numPr>
          <w:ilvl w:val="0"/>
          <w:numId w:val="1060"/>
        </w:numPr>
        <w:pStyle w:val="Compact"/>
      </w:pPr>
      <w:r>
        <w:t xml:space="preserve">Executive sponsorship and change management support</w:t>
      </w:r>
    </w:p>
    <w:p>
      <w:pPr>
        <w:numPr>
          <w:ilvl w:val="0"/>
          <w:numId w:val="1060"/>
        </w:numPr>
        <w:pStyle w:val="Compact"/>
      </w:pPr>
      <w:r>
        <w:t xml:space="preserve">Dedicated business user availability for testing and training</w:t>
      </w:r>
    </w:p>
    <w:p>
      <w:pPr>
        <w:numPr>
          <w:ilvl w:val="0"/>
          <w:numId w:val="1060"/>
        </w:numPr>
        <w:pStyle w:val="Compact"/>
      </w:pPr>
      <w:r>
        <w:t xml:space="preserve">IT infrastructure team coordination and support</w:t>
      </w:r>
    </w:p>
    <w:p>
      <w:pPr>
        <w:numPr>
          <w:ilvl w:val="0"/>
          <w:numId w:val="1060"/>
        </w:numPr>
        <w:pStyle w:val="Compact"/>
      </w:pPr>
      <w:r>
        <w:t xml:space="preserve">Clear escalation paths for decision-making</w:t>
      </w:r>
    </w:p>
    <w:p>
      <w:pPr>
        <w:numPr>
          <w:ilvl w:val="0"/>
          <w:numId w:val="1060"/>
        </w:numPr>
        <w:pStyle w:val="Compact"/>
      </w:pPr>
      <w:r>
        <w:t xml:space="preserve">Commitment to February 2026 timeline with appropriate priority</w:t>
      </w:r>
    </w:p>
    <w:bookmarkEnd w:id="115"/>
    <w:bookmarkStart w:id="116" w:name="risk-mitigation-requirements"/>
    <w:p>
      <w:pPr>
        <w:pStyle w:val="Heading4"/>
      </w:pPr>
      <w:r>
        <w:t xml:space="preserve">Risk Mitigation Requirements</w:t>
      </w:r>
    </w:p>
    <w:p>
      <w:pPr>
        <w:numPr>
          <w:ilvl w:val="0"/>
          <w:numId w:val="1061"/>
        </w:numPr>
        <w:pStyle w:val="Compact"/>
      </w:pPr>
      <w:r>
        <w:t xml:space="preserve">Weekly project status reviews with executive stakeholders</w:t>
      </w:r>
    </w:p>
    <w:p>
      <w:pPr>
        <w:numPr>
          <w:ilvl w:val="0"/>
          <w:numId w:val="1061"/>
        </w:numPr>
        <w:pStyle w:val="Compact"/>
      </w:pPr>
      <w:r>
        <w:t xml:space="preserve">Monthly risk assessment and mitigation plan updates</w:t>
      </w:r>
      <w:r>
        <w:br/>
      </w:r>
    </w:p>
    <w:p>
      <w:pPr>
        <w:numPr>
          <w:ilvl w:val="0"/>
          <w:numId w:val="1061"/>
        </w:numPr>
        <w:pStyle w:val="Compact"/>
      </w:pPr>
      <w:r>
        <w:t xml:space="preserve">Quarterly technology assessment for emerging platform stability</w:t>
      </w:r>
    </w:p>
    <w:p>
      <w:pPr>
        <w:numPr>
          <w:ilvl w:val="0"/>
          <w:numId w:val="1061"/>
        </w:numPr>
        <w:pStyle w:val="Compact"/>
      </w:pPr>
      <w:r>
        <w:t xml:space="preserve">Defined go/no-go decision points with clear criteria</w:t>
      </w:r>
    </w:p>
    <w:p>
      <w:r>
        <w:pict>
          <v:rect style="width:0;height:1.5pt" o:hralign="center" o:hrstd="t" o:hr="t"/>
        </w:pict>
      </w:r>
    </w:p>
    <w:p>
      <w:pPr>
        <w:pStyle w:val="FirstParagraph"/>
      </w:pPr>
      <w:r>
        <w:t xml:space="preserve">This SAP S4/HANA integration proposal provides a robust, risk-managed approach to achieving Project Phoenix objectives. By implementing a dual-path architecture with proven REST API technology as the primary integration method, we ensure the February 2026 deadline can be met regardless of emerging technology readiness. The comprehensive error handling framework fully supports S4’s</w:t>
      </w:r>
      <w:r>
        <w:t xml:space="preserve"> </w:t>
      </w:r>
      <w:r>
        <w:t xml:space="preserve">“</w:t>
      </w:r>
      <w:r>
        <w:t xml:space="preserve">Clean Core</w:t>
      </w:r>
      <w:r>
        <w:t xml:space="preserve">”</w:t>
      </w:r>
      <w:r>
        <w:t xml:space="preserve"> </w:t>
      </w:r>
      <w:r>
        <w:t xml:space="preserve">principle, while the phased implementation approach allows for controlled deployment and risk mitigation.</w:t>
      </w:r>
    </w:p>
    <w:p>
      <w:pPr>
        <w:pStyle w:val="BodyText"/>
      </w:pPr>
      <w:r>
        <w:t xml:space="preserve">Our solution prioritizes production readiness over bleeding-edge technology adoption, ensuring Owens Corning can successfully integrate the Masonite facilities while maintaining operational continuity and system reliability.</w:t>
      </w:r>
    </w:p>
    <w:p>
      <w:r>
        <w:pict>
          <v:rect style="width:0;height:1.5pt" o:hralign="center" o:hrstd="t" o:hr="t"/>
        </w:pict>
      </w:r>
    </w:p>
    <w:p>
      <w:pPr>
        <w:pStyle w:val="FirstParagraph"/>
      </w:pPr>
      <w:r>
        <w:rPr>
          <w:iCs/>
          <w:i/>
        </w:rPr>
        <w:t xml:space="preserve">This proposal section addresses the SAP S4/HANA integration requirements for Project Phoenix. Additional proposal sections for Response Files, Automatic Confirmations, PI Integration, and Driver Check-in System should be developed as separate focused documents.</w:t>
      </w:r>
    </w:p>
    <w:bookmarkEnd w:id="116"/>
    <w:bookmarkEnd w:id="117"/>
    <w:bookmarkEnd w:id="118"/>
    <w:bookmarkEnd w:id="119"/>
    <w:sectPr w:rsidR="00552218" w:rsidRPr="00B3281B">
      <w:pgSz w:h="15840" w:w="1224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1"/>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1"/>
  </w:num>
  <w:num w:numId="1027">
    <w:abstractNumId w:val="991"/>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CA"/>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uiPriority w:val="99"/>
    <w:unhideWhenUsed/>
    <w:rsid w:val="00B3281B"/>
    <w:rPr>
      <w:color w:val="0000FF"/>
      <w:u w:val="single"/>
    </w:rPr>
  </w:style>
  <w:style w:styleId="SmartLink" w:type="character">
    <w:name w:val="Smart Link"/>
    <w:basedOn w:val="DefaultParagraphFont"/>
    <w:uiPriority w:val="99"/>
    <w:semiHidden/>
    <w:unhideWhenUsed/>
    <w:rsid w:val="00B3281B"/>
    <w:rPr>
      <w:color w:val="0000FF"/>
      <w:u w:val="single"/>
      <w:shd w:color="auto" w:fill="F3F2F1" w:val="clear"/>
    </w:rPr>
  </w:style>
  <w:style w:styleId="FollowedHyperlink" w:type="character">
    <w:name w:val="FollowedHyperlink"/>
    <w:basedOn w:val="DefaultParagraphFont"/>
    <w:uiPriority w:val="99"/>
    <w:semiHidden/>
    <w:unhideWhenUsed/>
    <w:rsid w:val="00B3281B"/>
    <w:rPr>
      <w:color w:themeColor="followedHyperlink" w:val="954F72"/>
      <w:u w:val="single"/>
    </w:rPr>
  </w:style>
  <w:style w:styleId="UnresolvedMention" w:type="character">
    <w:name w:val="Unresolved Mention"/>
    <w:basedOn w:val="DefaultParagraphFont"/>
    <w:uiPriority w:val="99"/>
    <w:semiHidden/>
    <w:unhideWhenUsed/>
    <w:rsid w:val="00F7395B"/>
    <w:rPr>
      <w:color w:val="605E5C"/>
      <w:shd w:color="auto" w:fill="E1DFDD"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Grantek</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2025-09-09T23:41:11Z</dcterms:created>
  <dcterms:modified xsi:type="dcterms:W3CDTF">2025-09-09T23:41:11Z</dcterms:modified>
</cp:coreProperties>
</file>

<file path=docProps/custom.xml><?xml version="1.0" encoding="utf-8"?>
<Properties xmlns="http://schemas.openxmlformats.org/officeDocument/2006/custom-properties" xmlns:vt="http://schemas.openxmlformats.org/officeDocument/2006/docPropsVTypes"/>
</file>