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61" w:rsidRPr="00956FC8" w:rsidRDefault="00B00490" w:rsidP="00956FC8">
      <w:pPr>
        <w:ind w:left="720" w:hanging="720"/>
        <w:jc w:val="center"/>
        <w:rPr>
          <w:szCs w:val="24"/>
        </w:rPr>
      </w:pPr>
      <w:r w:rsidRPr="00956FC8">
        <w:rPr>
          <w:szCs w:val="24"/>
        </w:rPr>
        <w:t>References</w:t>
      </w:r>
    </w:p>
    <w:p w:rsidR="00956FC8" w:rsidRPr="00956FC8" w:rsidRDefault="00956FC8" w:rsidP="00956FC8">
      <w:pPr>
        <w:pStyle w:val="NormalWeb"/>
        <w:shd w:val="clear" w:color="auto" w:fill="FFFFFF"/>
        <w:spacing w:before="0" w:beforeAutospacing="0" w:after="150" w:afterAutospacing="0"/>
        <w:ind w:left="720" w:hanging="720"/>
        <w:textAlignment w:val="top"/>
        <w:rPr>
          <w:color w:val="000000"/>
        </w:rPr>
      </w:pPr>
      <w:r w:rsidRPr="00956FC8">
        <w:rPr>
          <w:color w:val="000000"/>
        </w:rPr>
        <w:t xml:space="preserve">CMS </w:t>
      </w:r>
      <w:proofErr w:type="spellStart"/>
      <w:r w:rsidRPr="00956FC8">
        <w:rPr>
          <w:color w:val="000000"/>
        </w:rPr>
        <w:t>WisCon</w:t>
      </w:r>
      <w:proofErr w:type="spellEnd"/>
      <w:r w:rsidRPr="00956FC8">
        <w:rPr>
          <w:color w:val="000000"/>
        </w:rPr>
        <w:t>. 2018. How to Use Anaconda for Python programming? [Internet]. YouTube.com</w:t>
      </w:r>
      <w:proofErr w:type="gramStart"/>
      <w:r w:rsidRPr="00956FC8">
        <w:rPr>
          <w:color w:val="000000"/>
        </w:rPr>
        <w:t>;</w:t>
      </w:r>
      <w:proofErr w:type="gramEnd"/>
      <w:r w:rsidRPr="00956FC8">
        <w:rPr>
          <w:color w:val="000000"/>
        </w:rPr>
        <w:t xml:space="preserve"> [cited 2018 Mar 21]. Available from: https://youtu.be/uz6r0id2apA</w:t>
      </w:r>
    </w:p>
    <w:p w:rsidR="00956FC8" w:rsidRPr="00956FC8" w:rsidRDefault="00956FC8" w:rsidP="00956FC8">
      <w:pPr>
        <w:pStyle w:val="NormalWeb"/>
        <w:shd w:val="clear" w:color="auto" w:fill="FFFFFF"/>
        <w:spacing w:before="0" w:beforeAutospacing="0" w:after="150" w:afterAutospacing="0"/>
        <w:ind w:left="720" w:hanging="720"/>
        <w:textAlignment w:val="top"/>
        <w:rPr>
          <w:color w:val="000000"/>
        </w:rPr>
      </w:pPr>
      <w:proofErr w:type="spellStart"/>
      <w:r w:rsidRPr="00956FC8">
        <w:rPr>
          <w:color w:val="000000"/>
        </w:rPr>
        <w:t>DevNami</w:t>
      </w:r>
      <w:proofErr w:type="spellEnd"/>
      <w:r w:rsidRPr="00956FC8">
        <w:rPr>
          <w:color w:val="000000"/>
        </w:rPr>
        <w:t xml:space="preserve">. 2015. Python </w:t>
      </w:r>
      <w:proofErr w:type="spellStart"/>
      <w:r w:rsidRPr="00956FC8">
        <w:rPr>
          <w:color w:val="000000"/>
        </w:rPr>
        <w:t>Numpy</w:t>
      </w:r>
      <w:proofErr w:type="spellEnd"/>
      <w:r w:rsidRPr="00956FC8">
        <w:rPr>
          <w:color w:val="000000"/>
        </w:rPr>
        <w:t xml:space="preserve"> Find Eigenvalue Eigenvectors [Internet]. YouTube.com</w:t>
      </w:r>
      <w:proofErr w:type="gramStart"/>
      <w:r w:rsidRPr="00956FC8">
        <w:rPr>
          <w:color w:val="000000"/>
        </w:rPr>
        <w:t>;</w:t>
      </w:r>
      <w:proofErr w:type="gramEnd"/>
      <w:r w:rsidRPr="00956FC8">
        <w:rPr>
          <w:color w:val="000000"/>
        </w:rPr>
        <w:t xml:space="preserve"> [cited 2015 Dec 13]. Available from: </w:t>
      </w:r>
      <w:hyperlink r:id="rId4" w:history="1">
        <w:r w:rsidRPr="00956FC8">
          <w:rPr>
            <w:rStyle w:val="Hyperlink"/>
          </w:rPr>
          <w:t>https://www.youtube.com/watch?v=Ae22r9YcTIoCMS</w:t>
        </w:r>
      </w:hyperlink>
    </w:p>
    <w:p w:rsidR="00956FC8" w:rsidRPr="00956FC8" w:rsidRDefault="00956FC8" w:rsidP="00956FC8">
      <w:pPr>
        <w:ind w:left="720" w:hanging="720"/>
        <w:rPr>
          <w:szCs w:val="24"/>
        </w:rPr>
      </w:pPr>
      <w:r w:rsidRPr="00956FC8">
        <w:rPr>
          <w:szCs w:val="24"/>
        </w:rPr>
        <w:t xml:space="preserve">Matrices. 2018. </w:t>
      </w:r>
      <w:proofErr w:type="spellStart"/>
      <w:proofErr w:type="gramStart"/>
      <w:r w:rsidRPr="00956FC8">
        <w:rPr>
          <w:szCs w:val="24"/>
        </w:rPr>
        <w:t>n.d</w:t>
      </w:r>
      <w:proofErr w:type="spellEnd"/>
      <w:proofErr w:type="gramEnd"/>
      <w:r w:rsidRPr="00956FC8">
        <w:rPr>
          <w:szCs w:val="24"/>
        </w:rPr>
        <w:t xml:space="preserve">: </w:t>
      </w:r>
      <w:proofErr w:type="spellStart"/>
      <w:r w:rsidRPr="00956FC8">
        <w:rPr>
          <w:szCs w:val="24"/>
        </w:rPr>
        <w:t>SymPy</w:t>
      </w:r>
      <w:proofErr w:type="spellEnd"/>
      <w:r w:rsidRPr="00956FC8">
        <w:rPr>
          <w:szCs w:val="24"/>
        </w:rPr>
        <w:t xml:space="preserve"> Documentation: [accessed 2018 Nov 20].</w:t>
      </w:r>
    </w:p>
    <w:p w:rsidR="00B00490" w:rsidRPr="00956FC8" w:rsidRDefault="00197B6C" w:rsidP="00956FC8">
      <w:pPr>
        <w:ind w:left="720" w:hanging="720"/>
        <w:rPr>
          <w:szCs w:val="24"/>
        </w:rPr>
      </w:pPr>
      <w:r w:rsidRPr="00956FC8">
        <w:rPr>
          <w:szCs w:val="24"/>
        </w:rPr>
        <w:t xml:space="preserve">Solving multiple linear ordinary differential equations in </w:t>
      </w:r>
      <w:proofErr w:type="spellStart"/>
      <w:r w:rsidRPr="00956FC8">
        <w:rPr>
          <w:szCs w:val="24"/>
        </w:rPr>
        <w:t>SymPy</w:t>
      </w:r>
      <w:proofErr w:type="spellEnd"/>
      <w:r w:rsidRPr="00956FC8">
        <w:rPr>
          <w:szCs w:val="24"/>
        </w:rPr>
        <w:t>. 2016. Dayton (OH): Inside the Ivory Tower</w:t>
      </w:r>
      <w:proofErr w:type="gramStart"/>
      <w:r w:rsidRPr="00956FC8">
        <w:rPr>
          <w:szCs w:val="24"/>
        </w:rPr>
        <w:t>;</w:t>
      </w:r>
      <w:proofErr w:type="gramEnd"/>
      <w:r w:rsidRPr="00956FC8">
        <w:rPr>
          <w:szCs w:val="24"/>
        </w:rPr>
        <w:t xml:space="preserve"> [accessed 2018 Nov 20]. </w:t>
      </w:r>
      <w:hyperlink r:id="rId5" w:history="1">
        <w:r w:rsidRPr="00956FC8">
          <w:rPr>
            <w:rStyle w:val="Hyperlink"/>
            <w:szCs w:val="24"/>
          </w:rPr>
          <w:t>http://josephcslater.github.io/differenti</w:t>
        </w:r>
        <w:bookmarkStart w:id="0" w:name="_GoBack"/>
        <w:bookmarkEnd w:id="0"/>
        <w:r w:rsidRPr="00956FC8">
          <w:rPr>
            <w:rStyle w:val="Hyperlink"/>
            <w:szCs w:val="24"/>
          </w:rPr>
          <w:t>al_equation_solution_sympy.html</w:t>
        </w:r>
      </w:hyperlink>
    </w:p>
    <w:sectPr w:rsidR="00B00490" w:rsidRPr="00956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90"/>
    <w:rsid w:val="000318D1"/>
    <w:rsid w:val="00197B6C"/>
    <w:rsid w:val="001A0161"/>
    <w:rsid w:val="00956FC8"/>
    <w:rsid w:val="00B00490"/>
    <w:rsid w:val="00EF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680B-55A6-423E-9BE8-3EC9F1DE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B6C"/>
    <w:rPr>
      <w:color w:val="0563C1" w:themeColor="hyperlink"/>
      <w:u w:val="single"/>
    </w:rPr>
  </w:style>
  <w:style w:type="character" w:customStyle="1" w:styleId="MathematicaFormatTextForm">
    <w:name w:val="MathematicaFormatTextForm"/>
    <w:uiPriority w:val="99"/>
    <w:rsid w:val="00197B6C"/>
  </w:style>
  <w:style w:type="paragraph" w:styleId="NormalWeb">
    <w:name w:val="Normal (Web)"/>
    <w:basedOn w:val="Normal"/>
    <w:uiPriority w:val="99"/>
    <w:semiHidden/>
    <w:unhideWhenUsed/>
    <w:rsid w:val="000318D1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50445">
                  <w:marLeft w:val="0"/>
                  <w:marRight w:val="0"/>
                  <w:marTop w:val="0"/>
                  <w:marBottom w:val="300"/>
                  <w:divBdr>
                    <w:top w:val="single" w:sz="6" w:space="0" w:color="003E51"/>
                    <w:left w:val="single" w:sz="6" w:space="0" w:color="003E51"/>
                    <w:bottom w:val="single" w:sz="6" w:space="0" w:color="003E51"/>
                    <w:right w:val="single" w:sz="6" w:space="0" w:color="003E51"/>
                  </w:divBdr>
                  <w:divsChild>
                    <w:div w:id="20767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osephcslater.github.io/differential_equation_solution_sympy.html" TargetMode="External"/><Relationship Id="rId4" Type="http://schemas.openxmlformats.org/officeDocument/2006/relationships/hyperlink" Target="https://www.youtube.com/watch?v=Ae22r9YcTIo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2018-11-21T12:29:00Z</dcterms:created>
  <dcterms:modified xsi:type="dcterms:W3CDTF">2018-11-21T13:36:00Z</dcterms:modified>
</cp:coreProperties>
</file>