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tabs>
          <w:tab w:val="left" w:leader="none" w:pos="7655"/>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ISI</w:t>
        <w:tab/>
        <w:t xml:space="preserve">i</w:t>
      </w:r>
    </w:p>
    <w:p w:rsidR="00000000" w:rsidDel="00000000" w:rsidP="00000000" w:rsidRDefault="00000000" w:rsidRPr="00000000" w14:paraId="00000004">
      <w:pPr>
        <w:tabs>
          <w:tab w:val="left" w:leader="none" w:pos="798"/>
          <w:tab w:val="left" w:leader="none" w:pos="7655"/>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1. PENDAHULUAN</w:t>
        <w:tab/>
        <w:t xml:space="preserve">1</w:t>
      </w:r>
    </w:p>
    <w:p w:rsidR="00000000" w:rsidDel="00000000" w:rsidP="00000000" w:rsidRDefault="00000000" w:rsidRPr="00000000" w14:paraId="00000005">
      <w:pPr>
        <w:tabs>
          <w:tab w:val="left" w:leader="none" w:pos="798"/>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2. GAMBARAN UMUM RENCANA USAHA</w:t>
        <w:tab/>
      </w:r>
    </w:p>
    <w:p w:rsidR="00000000" w:rsidDel="00000000" w:rsidP="00000000" w:rsidRDefault="00000000" w:rsidRPr="00000000" w14:paraId="00000006">
      <w:pPr>
        <w:tabs>
          <w:tab w:val="left" w:leader="none" w:pos="798"/>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3. METODE PELAKSANAAN</w:t>
        <w:tab/>
      </w:r>
    </w:p>
    <w:p w:rsidR="00000000" w:rsidDel="00000000" w:rsidP="00000000" w:rsidRDefault="00000000" w:rsidRPr="00000000" w14:paraId="00000007">
      <w:pPr>
        <w:tabs>
          <w:tab w:val="left" w:leader="none" w:pos="798"/>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4. BIAYA DAN JADWAL KEGIATAN</w:t>
        <w:tab/>
      </w:r>
    </w:p>
    <w:p w:rsidR="00000000" w:rsidDel="00000000" w:rsidP="00000000" w:rsidRDefault="00000000" w:rsidRPr="00000000" w14:paraId="00000008">
      <w:pPr>
        <w:tabs>
          <w:tab w:val="left" w:leader="none" w:pos="798"/>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Anggaran Biaya</w:t>
        <w:tab/>
      </w:r>
    </w:p>
    <w:p w:rsidR="00000000" w:rsidDel="00000000" w:rsidP="00000000" w:rsidRDefault="00000000" w:rsidRPr="00000000" w14:paraId="00000009">
      <w:pPr>
        <w:tabs>
          <w:tab w:val="left" w:leader="none" w:pos="798"/>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 Jadwal Kegiatan</w:t>
        <w:tab/>
      </w:r>
    </w:p>
    <w:p w:rsidR="00000000" w:rsidDel="00000000" w:rsidP="00000000" w:rsidRDefault="00000000" w:rsidRPr="00000000" w14:paraId="0000000A">
      <w:pPr>
        <w:tabs>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w:t>
        <w:tab/>
      </w:r>
    </w:p>
    <w:p w:rsidR="00000000" w:rsidDel="00000000" w:rsidP="00000000" w:rsidRDefault="00000000" w:rsidRPr="00000000" w14:paraId="0000000B">
      <w:pPr>
        <w:tabs>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w:t>
      </w:r>
    </w:p>
    <w:p w:rsidR="00000000" w:rsidDel="00000000" w:rsidP="00000000" w:rsidRDefault="00000000" w:rsidRPr="00000000" w14:paraId="0000000C">
      <w:pPr>
        <w:tabs>
          <w:tab w:val="left" w:leader="none" w:pos="7655"/>
          <w:tab w:val="left" w:leader="none" w:pos="7937"/>
        </w:tabs>
        <w:spacing w:after="0"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sz w:val="24"/>
          <w:szCs w:val="24"/>
          <w:rtl w:val="0"/>
        </w:rPr>
        <w:t xml:space="preserve">Lampiran 1. </w:t>
      </w:r>
      <w:r w:rsidDel="00000000" w:rsidR="00000000" w:rsidRPr="00000000">
        <w:rPr>
          <w:rFonts w:ascii="Times New Roman" w:cs="Times New Roman" w:eastAsia="Times New Roman" w:hAnsi="Times New Roman"/>
          <w:b w:val="0"/>
          <w:i w:val="0"/>
          <w:color w:val="000000"/>
          <w:sz w:val="24"/>
          <w:szCs w:val="24"/>
          <w:rtl w:val="0"/>
        </w:rPr>
        <w:t xml:space="preserve">Biodata Ketua dan Anggota serta Dosen Pendamping</w:t>
      </w:r>
    </w:p>
    <w:p w:rsidR="00000000" w:rsidDel="00000000" w:rsidP="00000000" w:rsidRDefault="00000000" w:rsidRPr="00000000" w14:paraId="0000000D">
      <w:pPr>
        <w:tabs>
          <w:tab w:val="left" w:leader="none" w:pos="7655"/>
          <w:tab w:val="left" w:leader="none" w:pos="7937"/>
        </w:tabs>
        <w:spacing w:after="0"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Lampiran 2. Justifikasi Anggaran Kegiatan</w:t>
      </w:r>
    </w:p>
    <w:p w:rsidR="00000000" w:rsidDel="00000000" w:rsidP="00000000" w:rsidRDefault="00000000" w:rsidRPr="00000000" w14:paraId="0000000E">
      <w:pPr>
        <w:tabs>
          <w:tab w:val="left" w:leader="none" w:pos="7655"/>
          <w:tab w:val="left" w:leader="none" w:pos="7937"/>
        </w:tabs>
        <w:spacing w:after="0"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Lampiran 3. Susunan Organisasi Tim Pelaksana dan Pembagian Tugas</w:t>
      </w:r>
    </w:p>
    <w:p w:rsidR="00000000" w:rsidDel="00000000" w:rsidP="00000000" w:rsidRDefault="00000000" w:rsidRPr="00000000" w14:paraId="0000000F">
      <w:pPr>
        <w:tabs>
          <w:tab w:val="left" w:leader="none" w:pos="7655"/>
          <w:tab w:val="left" w:leader="none" w:pos="7937"/>
        </w:tabs>
        <w:spacing w:after="0"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Lampiran 4. Surat Pernyataan Ketua Pelaksana</w:t>
      </w:r>
    </w:p>
    <w:p w:rsidR="00000000" w:rsidDel="00000000" w:rsidP="00000000" w:rsidRDefault="00000000" w:rsidRPr="00000000" w14:paraId="00000010">
      <w:pPr>
        <w:tabs>
          <w:tab w:val="left" w:leader="none" w:pos="7655"/>
          <w:tab w:val="left" w:leader="none" w:pos="7937"/>
        </w:tabs>
        <w:spacing w:after="0" w:line="276"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1">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left" w:leader="none" w:pos="6889"/>
        </w:tabs>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6">
      <w:pPr>
        <w:tabs>
          <w:tab w:val="left" w:leader="none" w:pos="6889"/>
        </w:tabs>
        <w:spacing w:after="0" w:line="276" w:lineRule="auto"/>
        <w:rPr>
          <w:rFonts w:ascii="Times New Roman" w:cs="Times New Roman" w:eastAsia="Times New Roman" w:hAnsi="Times New Roman"/>
        </w:rPr>
        <w:sectPr>
          <w:headerReference r:id="rId9" w:type="default"/>
          <w:footerReference r:id="rId10" w:type="default"/>
          <w:footerReference r:id="rId11" w:type="first"/>
          <w:pgSz w:h="16838" w:w="11906" w:orient="portrait"/>
          <w:pgMar w:bottom="1701" w:top="1701" w:left="2268" w:right="1701" w:header="709" w:footer="709"/>
          <w:pgNumType w:start="1"/>
          <w:titlePg w:val="1"/>
        </w:sect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7">
      <w:pPr>
        <w:spacing w:after="0" w:line="276" w:lineRule="auto"/>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BAB 1. PENDAHULUAN</w:t>
      </w:r>
    </w:p>
    <w:p w:rsidR="00000000" w:rsidDel="00000000" w:rsidP="00000000" w:rsidRDefault="00000000" w:rsidRPr="00000000" w14:paraId="00000018">
      <w:pPr>
        <w:spacing w:after="0" w:line="276"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Uraikan latar belakang, atau alasan yang mendasari disusunnya proposal PKM-K. Apakah komoditas produk PKM-K berdasar atas hasil riset pasar (adanya peluang pasar) atau inisiatif sendiri untuk membuka pangsa pasar. Ungkapkan pula jenis dan spesifikasi teknis komoditas yang akan menjadi modal berwirausaha, dengan memaparkan perbedaan dan keunggulan produk PKM-K dibanding dengan produk-produk sejenis yang sudah ada. Karakteristik pasar sasaran (calon konsumen) harus diungkapkan keberadaan dan sebarannya.</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9">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Luaran yang dihasilkan dari kegiatan PKM-K </w:t>
      </w:r>
      <w:r w:rsidDel="00000000" w:rsidR="00000000" w:rsidRPr="00000000">
        <w:rPr>
          <w:rFonts w:ascii="Times New Roman" w:cs="Times New Roman" w:eastAsia="Times New Roman" w:hAnsi="Times New Roman"/>
          <w:color w:val="000000"/>
          <w:sz w:val="24"/>
          <w:szCs w:val="24"/>
          <w:rtl w:val="0"/>
        </w:rPr>
        <w:t xml:space="preserve">ini adalah berupa laporan kemajuan, laporan akhir, produk usaha, </w:t>
      </w:r>
      <w:r w:rsidDel="00000000" w:rsidR="00000000" w:rsidRPr="00000000">
        <w:rPr>
          <w:rFonts w:ascii="Times New Roman" w:cs="Times New Roman" w:eastAsia="Times New Roman" w:hAnsi="Times New Roman"/>
          <w:color w:val="000000"/>
          <w:sz w:val="24"/>
          <w:szCs w:val="24"/>
          <w:highlight w:val="cyan"/>
          <w:rtl w:val="0"/>
        </w:rPr>
        <w:t xml:space="preserve">dan akun media sosial yang berisi konten edukasi terkait kegiatan kewirausahaan yang dilaksanakan dan diiklankan pada jadwal yang ditentukan.</w:t>
      </w:r>
      <w:r w:rsidDel="00000000" w:rsidR="00000000" w:rsidRPr="00000000">
        <w:rPr>
          <w:rFonts w:ascii="Times New Roman" w:cs="Times New Roman" w:eastAsia="Times New Roman" w:hAnsi="Times New Roman"/>
          <w:color w:val="000000"/>
          <w:sz w:val="24"/>
          <w:szCs w:val="24"/>
          <w:rtl w:val="0"/>
        </w:rPr>
        <w:t xml:space="preserve"> (Nyatakan luaran tambahan lainnya jika ada). </w:t>
      </w:r>
      <w:r w:rsidDel="00000000" w:rsidR="00000000" w:rsidRPr="00000000">
        <w:rPr>
          <w:rtl w:val="0"/>
        </w:rPr>
      </w:r>
    </w:p>
    <w:p w:rsidR="00000000" w:rsidDel="00000000" w:rsidP="00000000" w:rsidRDefault="00000000" w:rsidRPr="00000000" w14:paraId="0000001A">
      <w:pPr>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GAMBARAN UMUM RENCANA USAHA</w:t>
      </w:r>
    </w:p>
    <w:p w:rsidR="00000000" w:rsidDel="00000000" w:rsidP="00000000" w:rsidRDefault="00000000" w:rsidRPr="00000000" w14:paraId="0000001C">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t>
      </w:r>
      <w:r w:rsidDel="00000000" w:rsidR="00000000" w:rsidRPr="00000000">
        <w:rPr>
          <w:rFonts w:ascii="Times New Roman" w:cs="Times New Roman" w:eastAsia="Times New Roman" w:hAnsi="Times New Roman"/>
          <w:b w:val="0"/>
          <w:i w:val="0"/>
          <w:color w:val="000000"/>
          <w:sz w:val="24"/>
          <w:szCs w:val="24"/>
          <w:rtl w:val="0"/>
        </w:rPr>
        <w:t xml:space="preserve">Pada bab ini, uraikan kondisi umum lingkungan yang menunjukkan potensi sumberdaya dan peluang pasar termasuk analisis ekonomi usaha yang direncanakan. Sajikan secara singkat untuk menunjukkan kelayakan usaha dalam bentuk analisis keuangan usaha (</w:t>
      </w:r>
      <w:r w:rsidDel="00000000" w:rsidR="00000000" w:rsidRPr="00000000">
        <w:rPr>
          <w:rFonts w:ascii="Times New Roman" w:cs="Times New Roman" w:eastAsia="Times New Roman" w:hAnsi="Times New Roman"/>
          <w:b w:val="0"/>
          <w:i w:val="1"/>
          <w:color w:val="000000"/>
          <w:sz w:val="24"/>
          <w:szCs w:val="24"/>
          <w:rtl w:val="0"/>
        </w:rPr>
        <w:t xml:space="preserve">cash flow</w:t>
      </w:r>
      <w:r w:rsidDel="00000000" w:rsidR="00000000" w:rsidRPr="00000000">
        <w:rPr>
          <w:rFonts w:ascii="Times New Roman" w:cs="Times New Roman" w:eastAsia="Times New Roman" w:hAnsi="Times New Roman"/>
          <w:b w:val="0"/>
          <w:i w:val="0"/>
          <w:color w:val="000000"/>
          <w:sz w:val="24"/>
          <w:szCs w:val="24"/>
          <w:rtl w:val="0"/>
        </w:rPr>
        <w:t xml:space="preserve"> minimal untuk 2 tahun ke depan yang dapat menunjukkan keberlanjutan usaha).</w:t>
      </w:r>
    </w:p>
    <w:p w:rsidR="00000000" w:rsidDel="00000000" w:rsidP="00000000" w:rsidRDefault="00000000" w:rsidRPr="00000000" w14:paraId="0000001D">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E">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METODE PELAKSANAAN</w:t>
      </w:r>
    </w:p>
    <w:p w:rsidR="00000000" w:rsidDel="00000000" w:rsidP="00000000" w:rsidRDefault="00000000" w:rsidRPr="00000000" w14:paraId="0000001F">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t>
      </w:r>
      <w:r w:rsidDel="00000000" w:rsidR="00000000" w:rsidRPr="00000000">
        <w:rPr>
          <w:rFonts w:ascii="Times New Roman" w:cs="Times New Roman" w:eastAsia="Times New Roman" w:hAnsi="Times New Roman"/>
          <w:b w:val="0"/>
          <w:i w:val="0"/>
          <w:color w:val="000000"/>
          <w:sz w:val="24"/>
          <w:szCs w:val="24"/>
          <w:rtl w:val="0"/>
        </w:rPr>
        <w:t xml:space="preserve">Metode pelaksanaan menyajikan uraian tentang teknik/cara membuat produk komoditas usaha, mengemas dan memasarkannya sekaligus tahapan pekerjaan dalam pencapaian tujuan program. Pada tahapan pekerjaan, uraikan aktivitas-aktivitas yang dilakukan dan alat/bahan yang digunakan. </w:t>
      </w:r>
    </w:p>
    <w:p w:rsidR="00000000" w:rsidDel="00000000" w:rsidP="00000000" w:rsidRDefault="00000000" w:rsidRPr="00000000" w14:paraId="00000020">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highlight w:val="cyan"/>
          <w:rtl w:val="0"/>
        </w:rPr>
        <w:t xml:space="preserve">Seluruh rangkaian kegiatan akan dipublikasikan secara reguler melalui akun media sosial berupa postingan mingguan. Sebanyak 5 postingan diantaranya akan diberi </w:t>
      </w:r>
      <w:r w:rsidDel="00000000" w:rsidR="00000000" w:rsidRPr="00000000">
        <w:rPr>
          <w:rFonts w:ascii="Times New Roman" w:cs="Times New Roman" w:eastAsia="Times New Roman" w:hAnsi="Times New Roman"/>
          <w:b w:val="0"/>
          <w:i w:val="1"/>
          <w:color w:val="000000"/>
          <w:sz w:val="24"/>
          <w:szCs w:val="24"/>
          <w:highlight w:val="cyan"/>
          <w:rtl w:val="0"/>
        </w:rPr>
        <w:t xml:space="preserve">adsense (ads)</w:t>
      </w:r>
      <w:r w:rsidDel="00000000" w:rsidR="00000000" w:rsidRPr="00000000">
        <w:rPr>
          <w:rFonts w:ascii="Times New Roman" w:cs="Times New Roman" w:eastAsia="Times New Roman" w:hAnsi="Times New Roman"/>
          <w:b w:val="0"/>
          <w:i w:val="0"/>
          <w:color w:val="000000"/>
          <w:sz w:val="24"/>
          <w:szCs w:val="24"/>
          <w:highlight w:val="cyan"/>
          <w:rtl w:val="0"/>
        </w:rPr>
        <w:t xml:space="preserve"> yang akan ditayangkan pada tanggal 25 April 2023, 25 Mel 2023, 25 Juni 2023, 25 Juli 2023, dan 25 Agustus 2023, pukul </w:t>
      </w:r>
      <w:r w:rsidDel="00000000" w:rsidR="00000000" w:rsidRPr="00000000">
        <w:rPr>
          <w:rFonts w:ascii="Times New Roman" w:cs="Times New Roman" w:eastAsia="Times New Roman" w:hAnsi="Times New Roman"/>
          <w:color w:val="000000"/>
          <w:sz w:val="24"/>
          <w:szCs w:val="24"/>
          <w:highlight w:val="cyan"/>
          <w:rtl w:val="0"/>
        </w:rPr>
        <w:t xml:space="preserve">12.00 WIB.</w:t>
      </w:r>
      <w:r w:rsidDel="00000000" w:rsidR="00000000" w:rsidRPr="00000000">
        <w:rPr>
          <w:rtl w:val="0"/>
        </w:rPr>
      </w:r>
    </w:p>
    <w:p w:rsidR="00000000" w:rsidDel="00000000" w:rsidP="00000000" w:rsidRDefault="00000000" w:rsidRPr="00000000" w14:paraId="0000002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BAB 4. BIAYA DAN JADWAL KEGIATAN</w:t>
      </w:r>
      <w:r w:rsidDel="00000000" w:rsidR="00000000" w:rsidRPr="00000000">
        <w:rPr>
          <w:rtl w:val="0"/>
        </w:rPr>
      </w:r>
    </w:p>
    <w:p w:rsidR="00000000" w:rsidDel="00000000" w:rsidP="00000000" w:rsidRDefault="00000000" w:rsidRPr="00000000" w14:paraId="0000002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Anggaran Biaya</w:t>
      </w:r>
    </w:p>
    <w:p w:rsidR="00000000" w:rsidDel="00000000" w:rsidP="00000000" w:rsidRDefault="00000000" w:rsidRPr="00000000" w14:paraId="00000024">
      <w:pPr>
        <w:spacing w:after="0"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Anggaran biaya yang diperlukan dalam kegiatan ini ditampilkan pada Tabel 4.1.</w:t>
      </w:r>
    </w:p>
    <w:p w:rsidR="00000000" w:rsidDel="00000000" w:rsidP="00000000" w:rsidRDefault="00000000" w:rsidRPr="00000000" w14:paraId="00000025">
      <w:pPr>
        <w:spacing w:after="0" w:line="27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after="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Tabel 4.1 Rekapitulasi Rencana Anggaran Biaya</w:t>
      </w:r>
    </w:p>
    <w:tbl>
      <w:tblPr>
        <w:tblStyle w:val="Table1"/>
        <w:tblW w:w="79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3"/>
        <w:gridCol w:w="3138"/>
        <w:gridCol w:w="2551"/>
        <w:gridCol w:w="1695"/>
        <w:tblGridChange w:id="0">
          <w:tblGrid>
            <w:gridCol w:w="543"/>
            <w:gridCol w:w="3138"/>
            <w:gridCol w:w="2551"/>
            <w:gridCol w:w="1695"/>
          </w:tblGrid>
        </w:tblGridChange>
      </w:tblGrid>
      <w:tr>
        <w:trPr>
          <w:cantSplit w:val="0"/>
          <w:tblHeader w:val="0"/>
        </w:trPr>
        <w:tc>
          <w:tcPr>
            <w:vAlign w:val="center"/>
          </w:tcPr>
          <w:p w:rsidR="00000000" w:rsidDel="00000000" w:rsidP="00000000" w:rsidRDefault="00000000" w:rsidRPr="00000000" w14:paraId="00000027">
            <w:pPr>
              <w:spacing w:line="276"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2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 Pengeluaran</w:t>
            </w:r>
          </w:p>
        </w:tc>
        <w:tc>
          <w:tcPr>
            <w:vAlign w:val="center"/>
          </w:tcPr>
          <w:p w:rsidR="00000000" w:rsidDel="00000000" w:rsidP="00000000" w:rsidRDefault="00000000" w:rsidRPr="00000000" w14:paraId="0000002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Dana</w:t>
            </w:r>
          </w:p>
        </w:tc>
        <w:tc>
          <w:tcPr>
            <w:vAlign w:val="center"/>
          </w:tcPr>
          <w:p w:rsidR="00000000" w:rsidDel="00000000" w:rsidP="00000000" w:rsidRDefault="00000000" w:rsidRPr="00000000" w14:paraId="0000002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Besaran Dana (Rp)</w:t>
            </w:r>
          </w:p>
        </w:tc>
      </w:tr>
      <w:tr>
        <w:trPr>
          <w:cantSplit w:val="0"/>
          <w:tblHeader w:val="0"/>
        </w:trPr>
        <w:tc>
          <w:tcPr>
            <w:vMerge w:val="restart"/>
            <w:vAlign w:val="center"/>
          </w:tcPr>
          <w:p w:rsidR="00000000" w:rsidDel="00000000" w:rsidP="00000000" w:rsidRDefault="00000000" w:rsidRPr="00000000" w14:paraId="0000002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habis pakai (contoh: ATK, kertas, bahan, dan lain-lain) maksimum 60% dari jumlah dana yang diusulkan </w:t>
            </w:r>
          </w:p>
        </w:tc>
        <w:tc>
          <w:tcPr/>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2E">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3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Sewa dan jasa (sewa/jasa alat; jasa pembuatan produk pihak ketiga, dll), maksimum 15% dari jumlah dana yang diusulkan </w:t>
            </w:r>
          </w:p>
        </w:tc>
        <w:tc>
          <w:tcPr/>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Belmawa</w:t>
            </w:r>
            <w:r w:rsidDel="00000000" w:rsidR="00000000" w:rsidRPr="00000000">
              <w:rPr>
                <w:rtl w:val="0"/>
              </w:rPr>
            </w:r>
          </w:p>
        </w:tc>
        <w:tc>
          <w:tcPr/>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Perguruan Tinggi</w:t>
            </w:r>
            <w:r w:rsidDel="00000000" w:rsidR="00000000" w:rsidRPr="00000000">
              <w:rPr>
                <w:rtl w:val="0"/>
              </w:rPr>
            </w:r>
          </w:p>
        </w:tc>
        <w:tc>
          <w:tcPr/>
          <w:p w:rsidR="00000000" w:rsidDel="00000000" w:rsidP="00000000" w:rsidRDefault="00000000" w:rsidRPr="00000000" w14:paraId="0000003E">
            <w:pPr>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1.000.000</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Instansi Lain (jika ada)</w:t>
            </w:r>
            <w:r w:rsidDel="00000000" w:rsidR="00000000" w:rsidRPr="00000000">
              <w:rPr>
                <w:rtl w:val="0"/>
              </w:rPr>
            </w:r>
          </w:p>
        </w:tc>
        <w:tc>
          <w:tcPr/>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Transportasi lokal maksimum 30% dari jumlah dana yang diusulkan </w:t>
            </w:r>
          </w:p>
        </w:tc>
        <w:tc>
          <w:tcPr/>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Belmawa</w:t>
            </w:r>
            <w:r w:rsidDel="00000000" w:rsidR="00000000" w:rsidRPr="00000000">
              <w:rPr>
                <w:rtl w:val="0"/>
              </w:rPr>
            </w:r>
          </w:p>
        </w:tc>
        <w:tc>
          <w:tcPr/>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Perguruan Tinggi</w:t>
            </w:r>
            <w:r w:rsidDel="00000000" w:rsidR="00000000" w:rsidRPr="00000000">
              <w:rPr>
                <w:rtl w:val="0"/>
              </w:rPr>
            </w:r>
          </w:p>
        </w:tc>
        <w:tc>
          <w:tcPr/>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Instansi Lain (jika ada)</w:t>
            </w:r>
            <w:r w:rsidDel="00000000" w:rsidR="00000000" w:rsidRPr="00000000">
              <w:rPr>
                <w:rtl w:val="0"/>
              </w:rPr>
            </w:r>
          </w:p>
        </w:tc>
        <w:tc>
          <w:tcPr/>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Lain-lain (contoh: biaya komunikasi, biaya bayar akses publikasi,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biaya adsense media sosial,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lain-lain) maksimum 15% dari jumlah dana yang diusulkan </w:t>
            </w:r>
          </w:p>
        </w:tc>
        <w:tc>
          <w:tcPr/>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Belmawa</w:t>
            </w:r>
            <w:r w:rsidDel="00000000" w:rsidR="00000000" w:rsidRPr="00000000">
              <w:rPr>
                <w:rtl w:val="0"/>
              </w:rPr>
            </w:r>
          </w:p>
        </w:tc>
        <w:tc>
          <w:tcPr/>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Perguruan Tinggi</w:t>
            </w:r>
            <w:r w:rsidDel="00000000" w:rsidR="00000000" w:rsidRPr="00000000">
              <w:rPr>
                <w:rtl w:val="0"/>
              </w:rPr>
            </w:r>
          </w:p>
        </w:tc>
        <w:tc>
          <w:tcPr/>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Instansi Lain (jika ada)</w:t>
            </w:r>
            <w:r w:rsidDel="00000000" w:rsidR="00000000" w:rsidRPr="00000000">
              <w:rPr>
                <w:rtl w:val="0"/>
              </w:rPr>
            </w:r>
          </w:p>
        </w:tc>
        <w:tc>
          <w:tcPr/>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5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p w:rsidR="00000000" w:rsidDel="00000000" w:rsidP="00000000" w:rsidRDefault="00000000" w:rsidRPr="00000000" w14:paraId="0000005E">
            <w:pPr>
              <w:spacing w:line="276" w:lineRule="auto"/>
              <w:jc w:val="right"/>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11.000.000</w:t>
            </w:r>
          </w:p>
        </w:tc>
      </w:tr>
      <w:tr>
        <w:trPr>
          <w:cantSplit w:val="0"/>
          <w:tblHeader w:val="0"/>
        </w:trPr>
        <w:tc>
          <w:tcPr>
            <w:gridSpan w:val="3"/>
          </w:tcPr>
          <w:p w:rsidR="00000000" w:rsidDel="00000000" w:rsidP="00000000" w:rsidRDefault="00000000" w:rsidRPr="00000000" w14:paraId="0000005F">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2">
            <w:pPr>
              <w:spacing w:line="276" w:lineRule="auto"/>
              <w:rPr>
                <w:rFonts w:ascii="Times New Roman" w:cs="Times New Roman" w:eastAsia="Times New Roman" w:hAnsi="Times New Roman"/>
                <w:b w:val="1"/>
                <w:sz w:val="24"/>
                <w:szCs w:val="24"/>
                <w:highlight w:val="cyan"/>
              </w:rPr>
            </w:pPr>
            <w:r w:rsidDel="00000000" w:rsidR="00000000" w:rsidRPr="00000000">
              <w:rPr>
                <w:rtl w:val="0"/>
              </w:rPr>
            </w:r>
          </w:p>
        </w:tc>
      </w:tr>
      <w:tr>
        <w:trPr>
          <w:cantSplit w:val="0"/>
          <w:tblHeader w:val="0"/>
        </w:trPr>
        <w:tc>
          <w:tcPr>
            <w:gridSpan w:val="2"/>
            <w:vMerge w:val="restart"/>
            <w:vAlign w:val="center"/>
          </w:tcPr>
          <w:p w:rsidR="00000000" w:rsidDel="00000000" w:rsidP="00000000" w:rsidRDefault="00000000" w:rsidRPr="00000000" w14:paraId="0000006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Rekap Sumber Dana</w:t>
            </w:r>
          </w:p>
        </w:tc>
        <w:tc>
          <w:tcPr/>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Belmawa</w:t>
            </w:r>
            <w:r w:rsidDel="00000000" w:rsidR="00000000" w:rsidRPr="00000000">
              <w:rPr>
                <w:rtl w:val="0"/>
              </w:rPr>
            </w:r>
          </w:p>
        </w:tc>
        <w:tc>
          <w:tcPr/>
          <w:p w:rsidR="00000000" w:rsidDel="00000000" w:rsidP="00000000" w:rsidRDefault="00000000" w:rsidRPr="00000000" w14:paraId="00000066">
            <w:pPr>
              <w:spacing w:line="276" w:lineRule="auto"/>
              <w:jc w:val="righ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10.000.000</w:t>
            </w:r>
          </w:p>
        </w:tc>
      </w:tr>
      <w:tr>
        <w:trPr>
          <w:cantSplit w:val="0"/>
          <w:tblHeader w:val="0"/>
        </w:trPr>
        <w:tc>
          <w:tcPr>
            <w:gridSpan w:val="2"/>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tl w:val="0"/>
              </w:rPr>
            </w:r>
          </w:p>
        </w:tc>
        <w:tc>
          <w:tcPr/>
          <w:p w:rsidR="00000000" w:rsidDel="00000000" w:rsidP="00000000" w:rsidRDefault="00000000" w:rsidRPr="00000000" w14:paraId="0000006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Perguruan Tinggi</w:t>
            </w:r>
            <w:r w:rsidDel="00000000" w:rsidR="00000000" w:rsidRPr="00000000">
              <w:rPr>
                <w:rtl w:val="0"/>
              </w:rPr>
            </w:r>
          </w:p>
        </w:tc>
        <w:tc>
          <w:tcPr/>
          <w:p w:rsidR="00000000" w:rsidDel="00000000" w:rsidP="00000000" w:rsidRDefault="00000000" w:rsidRPr="00000000" w14:paraId="0000006A">
            <w:pPr>
              <w:spacing w:line="276" w:lineRule="auto"/>
              <w:jc w:val="righ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1.000.000</w:t>
            </w:r>
          </w:p>
        </w:tc>
      </w:tr>
      <w:tr>
        <w:trPr>
          <w:cantSplit w:val="0"/>
          <w:tblHeader w:val="0"/>
        </w:trPr>
        <w:tc>
          <w:tcPr>
            <w:gridSpan w:val="2"/>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tl w:val="0"/>
              </w:rPr>
            </w:r>
          </w:p>
        </w:tc>
        <w:tc>
          <w:tcPr/>
          <w:p w:rsidR="00000000" w:rsidDel="00000000" w:rsidP="00000000" w:rsidRDefault="00000000" w:rsidRPr="00000000" w14:paraId="0000006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Instansi Lain (jika ada)</w:t>
            </w:r>
            <w:r w:rsidDel="00000000" w:rsidR="00000000" w:rsidRPr="00000000">
              <w:rPr>
                <w:rtl w:val="0"/>
              </w:rPr>
            </w:r>
          </w:p>
        </w:tc>
        <w:tc>
          <w:tcPr/>
          <w:p w:rsidR="00000000" w:rsidDel="00000000" w:rsidP="00000000" w:rsidRDefault="00000000" w:rsidRPr="00000000" w14:paraId="0000006E">
            <w:pPr>
              <w:spacing w:line="276" w:lineRule="auto"/>
              <w:jc w:val="righ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w:t>
            </w:r>
          </w:p>
        </w:tc>
      </w:tr>
      <w:tr>
        <w:trPr>
          <w:cantSplit w:val="0"/>
          <w:tblHeader w:val="0"/>
        </w:trPr>
        <w:tc>
          <w:tcPr>
            <w:gridSpan w:val="2"/>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tl w:val="0"/>
              </w:rPr>
            </w:r>
          </w:p>
        </w:tc>
        <w:tc>
          <w:tcPr>
            <w:vAlign w:val="center"/>
          </w:tcPr>
          <w:p w:rsidR="00000000" w:rsidDel="00000000" w:rsidP="00000000" w:rsidRDefault="00000000" w:rsidRPr="00000000" w14:paraId="0000007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p w:rsidR="00000000" w:rsidDel="00000000" w:rsidP="00000000" w:rsidRDefault="00000000" w:rsidRPr="00000000" w14:paraId="00000072">
            <w:pPr>
              <w:spacing w:line="276" w:lineRule="auto"/>
              <w:jc w:val="right"/>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11.000.000</w:t>
            </w:r>
          </w:p>
        </w:tc>
      </w:tr>
    </w:tbl>
    <w:p w:rsidR="00000000" w:rsidDel="00000000" w:rsidP="00000000" w:rsidRDefault="00000000" w:rsidRPr="00000000" w14:paraId="00000073">
      <w:pPr>
        <w:spacing w:after="0" w:line="276"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4">
      <w:pPr>
        <w:spacing w:after="0"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Rekomendasi besarnya pengalokasian dan penggunaan dana PKM-K dari BELMAWA adalah </w:t>
      </w:r>
      <w:r w:rsidDel="00000000" w:rsidR="00000000" w:rsidRPr="00000000">
        <w:rPr>
          <w:rFonts w:ascii="Times New Roman" w:cs="Times New Roman" w:eastAsia="Times New Roman" w:hAnsi="Times New Roman"/>
          <w:color w:val="ff0000"/>
          <w:sz w:val="24"/>
          <w:szCs w:val="24"/>
          <w:highlight w:val="cyan"/>
          <w:rtl w:val="0"/>
        </w:rPr>
        <w:t xml:space="preserve">antara Rp 6.000.000,00 s.d Rp 10.000.000,00.</w:t>
      </w:r>
      <w:r w:rsidDel="00000000" w:rsidR="00000000" w:rsidRPr="00000000">
        <w:rPr>
          <w:rFonts w:ascii="Times New Roman" w:cs="Times New Roman" w:eastAsia="Times New Roman" w:hAnsi="Times New Roman"/>
          <w:color w:val="ff0000"/>
          <w:sz w:val="24"/>
          <w:szCs w:val="24"/>
          <w:rtl w:val="0"/>
        </w:rPr>
        <w:t xml:space="preserve"> Dengan komposisi minimum 80% untuk operasional dan maksimum 20% untuk administrasi.</w:t>
      </w:r>
    </w:p>
    <w:p w:rsidR="00000000" w:rsidDel="00000000" w:rsidP="00000000" w:rsidRDefault="00000000" w:rsidRPr="00000000" w14:paraId="0000007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Dana pendampi dari USU adalah Rp.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1.000.000,00</w:t>
      </w:r>
      <w:r w:rsidDel="00000000" w:rsidR="00000000" w:rsidRPr="00000000">
        <w:rPr>
          <w:rtl w:val="0"/>
        </w:rPr>
      </w:r>
    </w:p>
    <w:p w:rsidR="00000000" w:rsidDel="00000000" w:rsidP="00000000" w:rsidRDefault="00000000" w:rsidRPr="00000000" w14:paraId="00000076">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Jadwal Kegiatan</w:t>
      </w:r>
    </w:p>
    <w:p w:rsidR="00000000" w:rsidDel="00000000" w:rsidP="00000000" w:rsidRDefault="00000000" w:rsidRPr="00000000" w14:paraId="00000078">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Rencana kegiatan yang akan dilaksanakan dapat dilihat pada Tabel 4.2.</w:t>
      </w:r>
      <w:r w:rsidDel="00000000" w:rsidR="00000000" w:rsidRPr="00000000">
        <w:rPr>
          <w:rtl w:val="0"/>
        </w:rPr>
      </w:r>
    </w:p>
    <w:p w:rsidR="00000000" w:rsidDel="00000000" w:rsidP="00000000" w:rsidRDefault="00000000" w:rsidRPr="00000000" w14:paraId="00000079">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4.2 Jadwal Kegiatan</w:t>
      </w:r>
    </w:p>
    <w:tbl>
      <w:tblPr>
        <w:tblStyle w:val="Table2"/>
        <w:tblW w:w="80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1"/>
        <w:gridCol w:w="3140"/>
        <w:gridCol w:w="425"/>
        <w:gridCol w:w="425"/>
        <w:gridCol w:w="426"/>
        <w:gridCol w:w="425"/>
        <w:gridCol w:w="425"/>
        <w:gridCol w:w="2268"/>
        <w:tblGridChange w:id="0">
          <w:tblGrid>
            <w:gridCol w:w="541"/>
            <w:gridCol w:w="3140"/>
            <w:gridCol w:w="425"/>
            <w:gridCol w:w="425"/>
            <w:gridCol w:w="426"/>
            <w:gridCol w:w="425"/>
            <w:gridCol w:w="425"/>
            <w:gridCol w:w="2268"/>
          </w:tblGrid>
        </w:tblGridChange>
      </w:tblGrid>
      <w:tr>
        <w:trPr>
          <w:cantSplit w:val="0"/>
          <w:tblHeader w:val="0"/>
        </w:trPr>
        <w:tc>
          <w:tcPr>
            <w:vMerge w:val="restart"/>
            <w:vAlign w:val="center"/>
          </w:tcPr>
          <w:p w:rsidR="00000000" w:rsidDel="00000000" w:rsidP="00000000" w:rsidRDefault="00000000" w:rsidRPr="00000000" w14:paraId="0000007B">
            <w:pPr>
              <w:spacing w:line="276" w:lineRule="auto"/>
              <w:jc w:val="center"/>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No</w:t>
            </w:r>
          </w:p>
        </w:tc>
        <w:tc>
          <w:tcPr>
            <w:vMerge w:val="restart"/>
            <w:vAlign w:val="center"/>
          </w:tcPr>
          <w:p w:rsidR="00000000" w:rsidDel="00000000" w:rsidP="00000000" w:rsidRDefault="00000000" w:rsidRPr="00000000" w14:paraId="0000007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 Kegiatan</w:t>
            </w:r>
          </w:p>
        </w:tc>
        <w:tc>
          <w:tcPr>
            <w:gridSpan w:val="5"/>
          </w:tcPr>
          <w:p w:rsidR="00000000" w:rsidDel="00000000" w:rsidP="00000000" w:rsidRDefault="00000000" w:rsidRPr="00000000" w14:paraId="0000007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Bulan</w:t>
            </w:r>
          </w:p>
        </w:tc>
        <w:tc>
          <w:tcPr>
            <w:vMerge w:val="restart"/>
            <w:vAlign w:val="center"/>
          </w:tcPr>
          <w:p w:rsidR="00000000" w:rsidDel="00000000" w:rsidP="00000000" w:rsidRDefault="00000000" w:rsidRPr="00000000" w14:paraId="0000008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cyan"/>
                <w:rtl w:val="0"/>
              </w:rPr>
              <w:t xml:space="preserve">Person Penanggung jawab</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8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8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88">
            <w:pPr>
              <w:spacing w:line="276" w:lineRule="auto"/>
              <w:jc w:val="center"/>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4</w:t>
            </w:r>
          </w:p>
        </w:tc>
        <w:tc>
          <w:tcPr/>
          <w:p w:rsidR="00000000" w:rsidDel="00000000" w:rsidP="00000000" w:rsidRDefault="00000000" w:rsidRPr="00000000" w14:paraId="00000089">
            <w:pPr>
              <w:spacing w:line="276" w:lineRule="auto"/>
              <w:jc w:val="center"/>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5</w:t>
            </w:r>
          </w:p>
        </w:tc>
        <w:tc>
          <w:tcPr>
            <w:vMerge w:val="continue"/>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cyan"/>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1</w:t>
            </w:r>
          </w:p>
        </w:tc>
        <w:tc>
          <w:tcPr/>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E">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F">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0">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1">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2</w:t>
            </w:r>
          </w:p>
        </w:tc>
        <w:tc>
          <w:tcPr/>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8">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9">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A">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Dst</w:t>
            </w:r>
          </w:p>
        </w:tc>
        <w:tc>
          <w:tcPr/>
          <w:p w:rsidR="00000000" w:rsidDel="00000000" w:rsidP="00000000" w:rsidRDefault="00000000" w:rsidRPr="00000000" w14:paraId="0000009D">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E">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F">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0">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1">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2">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Posting konten PKM di akun media sosial</w:t>
            </w: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5">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6">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7">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8">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9">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Penulisan </w:t>
            </w:r>
            <w:r w:rsidDel="00000000" w:rsidR="00000000" w:rsidRPr="00000000">
              <w:rPr>
                <w:rFonts w:ascii="Times New Roman" w:cs="Times New Roman" w:eastAsia="Times New Roman" w:hAnsi="Times New Roman"/>
                <w:sz w:val="24"/>
                <w:szCs w:val="24"/>
                <w:rtl w:val="0"/>
              </w:rPr>
              <w:t xml:space="preserve">Laporan Kemajuan</w:t>
            </w:r>
          </w:p>
        </w:tc>
        <w:tc>
          <w:tcPr/>
          <w:p w:rsidR="00000000" w:rsidDel="00000000" w:rsidP="00000000" w:rsidRDefault="00000000" w:rsidRPr="00000000" w14:paraId="000000AD">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E">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F">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0">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1">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2">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Penulisan </w:t>
            </w:r>
            <w:r w:rsidDel="00000000" w:rsidR="00000000" w:rsidRPr="00000000">
              <w:rPr>
                <w:rFonts w:ascii="Times New Roman" w:cs="Times New Roman" w:eastAsia="Times New Roman" w:hAnsi="Times New Roman"/>
                <w:sz w:val="24"/>
                <w:szCs w:val="24"/>
                <w:rtl w:val="0"/>
              </w:rPr>
              <w:t xml:space="preserve">Laporan Akhir</w:t>
            </w:r>
          </w:p>
        </w:tc>
        <w:tc>
          <w:tcPr/>
          <w:p w:rsidR="00000000" w:rsidDel="00000000" w:rsidP="00000000" w:rsidRDefault="00000000" w:rsidRPr="00000000" w14:paraId="000000B5">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6">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7">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8">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9">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A">
            <w:pPr>
              <w:spacing w:line="276"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B">
      <w:pPr>
        <w:spacing w:after="0"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Jadwal kegiatan disesuaikan dengan Tahap Kegiatan dan dibatasi selama </w:t>
      </w:r>
      <w:r w:rsidDel="00000000" w:rsidR="00000000" w:rsidRPr="00000000">
        <w:rPr>
          <w:rFonts w:ascii="Times New Roman" w:cs="Times New Roman" w:eastAsia="Times New Roman" w:hAnsi="Times New Roman"/>
          <w:color w:val="ff0000"/>
          <w:sz w:val="24"/>
          <w:szCs w:val="24"/>
          <w:highlight w:val="cyan"/>
          <w:rtl w:val="0"/>
        </w:rPr>
        <w:t xml:space="preserve">4 (empat) bulan sampai 5 (lima) bulan.</w:t>
      </w:r>
      <w:r w:rsidDel="00000000" w:rsidR="00000000" w:rsidRPr="00000000">
        <w:rPr>
          <w:rFonts w:ascii="Times New Roman" w:cs="Times New Roman" w:eastAsia="Times New Roman" w:hAnsi="Times New Roman"/>
          <w:color w:val="ff0000"/>
          <w:sz w:val="24"/>
          <w:szCs w:val="24"/>
          <w:rtl w:val="0"/>
        </w:rPr>
        <w:t xml:space="preserve"> Kegiatan ditulis secara detil sesuai dengan tahap kegiatan yang dikerjakan.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after="0" w:line="276"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BF">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t>
      </w:r>
      <w:r w:rsidDel="00000000" w:rsidR="00000000" w:rsidRPr="00000000">
        <w:rPr>
          <w:rFonts w:ascii="Times New Roman" w:cs="Times New Roman" w:eastAsia="Times New Roman" w:hAnsi="Times New Roman"/>
          <w:b w:val="0"/>
          <w:i w:val="0"/>
          <w:color w:val="000000"/>
          <w:sz w:val="24"/>
          <w:szCs w:val="24"/>
          <w:rtl w:val="0"/>
        </w:rPr>
        <w:t xml:space="preserve">Daftar pustaka ditulis dengan tipe huruf menggunakan </w:t>
      </w:r>
      <w:r w:rsidDel="00000000" w:rsidR="00000000" w:rsidRPr="00000000">
        <w:rPr>
          <w:rFonts w:ascii="Times New Roman" w:cs="Times New Roman" w:eastAsia="Times New Roman" w:hAnsi="Times New Roman"/>
          <w:b w:val="1"/>
          <w:i w:val="1"/>
          <w:color w:val="000000"/>
          <w:sz w:val="24"/>
          <w:szCs w:val="24"/>
          <w:rtl w:val="0"/>
        </w:rPr>
        <w:t xml:space="preserve">Times New Roman</w:t>
      </w:r>
      <w:r w:rsidDel="00000000" w:rsidR="00000000" w:rsidRPr="00000000">
        <w:rPr>
          <w:rFonts w:ascii="Times New Roman" w:cs="Times New Roman" w:eastAsia="Times New Roman" w:hAnsi="Times New Roman"/>
          <w:b w:val="1"/>
          <w:i w:val="0"/>
          <w:color w:val="000000"/>
          <w:sz w:val="24"/>
          <w:szCs w:val="24"/>
          <w:rtl w:val="0"/>
        </w:rPr>
        <w:t xml:space="preserve"> ukuran 12 cetak normal.</w:t>
      </w:r>
      <w:r w:rsidDel="00000000" w:rsidR="00000000" w:rsidRPr="00000000">
        <w:rPr>
          <w:rFonts w:ascii="Times New Roman" w:cs="Times New Roman" w:eastAsia="Times New Roman" w:hAnsi="Times New Roman"/>
          <w:b w:val="0"/>
          <w:i w:val="0"/>
          <w:color w:val="000000"/>
          <w:sz w:val="24"/>
          <w:szCs w:val="24"/>
          <w:rtl w:val="0"/>
        </w:rPr>
        <w:t xml:space="preserve"> Teks menggunakan jarak baris </w:t>
      </w:r>
      <w:r w:rsidDel="00000000" w:rsidR="00000000" w:rsidRPr="00000000">
        <w:rPr>
          <w:rFonts w:ascii="Times New Roman" w:cs="Times New Roman" w:eastAsia="Times New Roman" w:hAnsi="Times New Roman"/>
          <w:b w:val="1"/>
          <w:i w:val="0"/>
          <w:color w:val="000000"/>
          <w:sz w:val="24"/>
          <w:szCs w:val="24"/>
          <w:rtl w:val="0"/>
        </w:rPr>
        <w:t xml:space="preserve">1,15 spasi</w:t>
      </w:r>
      <w:r w:rsidDel="00000000" w:rsidR="00000000" w:rsidRPr="00000000">
        <w:rPr>
          <w:rFonts w:ascii="Times New Roman" w:cs="Times New Roman" w:eastAsia="Times New Roman" w:hAnsi="Times New Roman"/>
          <w:b w:val="0"/>
          <w:i w:val="0"/>
          <w:color w:val="000000"/>
          <w:sz w:val="24"/>
          <w:szCs w:val="24"/>
          <w:rtl w:val="0"/>
        </w:rPr>
        <w:t xml:space="preserve"> dan perataan teks menggunakan rata kiri dan kanan. Daftar pustaka berisi informasi tentang sumber pustaka yang telah dirujuk dalam tubuh tulisan. Setiap pustaka yang dirujuk dalam naskah harus muncul dalam daftar pustaka, dan sebaliknya. Format perujukan pustaka mengikuti </w:t>
      </w:r>
      <w:r w:rsidDel="00000000" w:rsidR="00000000" w:rsidRPr="00000000">
        <w:rPr>
          <w:rFonts w:ascii="Times New Roman" w:cs="Times New Roman" w:eastAsia="Times New Roman" w:hAnsi="Times New Roman"/>
          <w:b w:val="1"/>
          <w:i w:val="1"/>
          <w:color w:val="000000"/>
          <w:sz w:val="24"/>
          <w:szCs w:val="24"/>
          <w:rtl w:val="0"/>
        </w:rPr>
        <w:t xml:space="preserve">Harvard style</w:t>
      </w:r>
      <w:r w:rsidDel="00000000" w:rsidR="00000000" w:rsidRPr="00000000">
        <w:rPr>
          <w:rFonts w:ascii="Times New Roman" w:cs="Times New Roman" w:eastAsia="Times New Roman" w:hAnsi="Times New Roman"/>
          <w:b w:val="0"/>
          <w:i w:val="0"/>
          <w:color w:val="000000"/>
          <w:sz w:val="24"/>
          <w:szCs w:val="24"/>
          <w:rtl w:val="0"/>
        </w:rPr>
        <w:t xml:space="preserve"> (nama belakang, tahun dan diurutkan berdasar abjad). Daftar pustaka memuat informasi lengkap ketelusuran sumber informasi disusun urut abjad.</w:t>
      </w:r>
    </w:p>
    <w:p w:rsidR="00000000" w:rsidDel="00000000" w:rsidP="00000000" w:rsidRDefault="00000000" w:rsidRPr="00000000" w14:paraId="000000C0">
      <w:pP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1">
      <w:pPr>
        <w:spacing w:after="0" w:line="276"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Contoh</w:t>
      </w:r>
    </w:p>
    <w:p w:rsidR="00000000" w:rsidDel="00000000" w:rsidP="00000000" w:rsidRDefault="00000000" w:rsidRPr="00000000" w14:paraId="000000C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Buku</w:t>
      </w:r>
    </w:p>
    <w:p w:rsidR="00000000" w:rsidDel="00000000" w:rsidP="00000000" w:rsidRDefault="00000000" w:rsidRPr="00000000" w14:paraId="000000C3">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Penulis1, Penulis2 dst. (Nama belakang, nama depan disingkat). Tahun publikasi. </w:t>
      </w:r>
      <w:r w:rsidDel="00000000" w:rsidR="00000000" w:rsidRPr="00000000">
        <w:rPr>
          <w:rFonts w:ascii="Times New Roman" w:cs="Times New Roman" w:eastAsia="Times New Roman" w:hAnsi="Times New Roman"/>
          <w:i w:val="1"/>
          <w:sz w:val="24"/>
          <w:szCs w:val="24"/>
          <w:rtl w:val="0"/>
        </w:rPr>
        <w:t xml:space="preserve">Judul Buku (cetak miring). </w:t>
      </w:r>
      <w:r w:rsidDel="00000000" w:rsidR="00000000" w:rsidRPr="00000000">
        <w:rPr>
          <w:rFonts w:ascii="Times New Roman" w:cs="Times New Roman" w:eastAsia="Times New Roman" w:hAnsi="Times New Roman"/>
          <w:sz w:val="24"/>
          <w:szCs w:val="24"/>
          <w:rtl w:val="0"/>
        </w:rPr>
        <w:t xml:space="preserve">Edisi, Penerbit.Tempat Publikasi.</w:t>
      </w:r>
    </w:p>
    <w:p w:rsidR="00000000" w:rsidDel="00000000" w:rsidP="00000000" w:rsidRDefault="00000000" w:rsidRPr="00000000" w14:paraId="000000C4">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O’Brien, J.A. dan Marakas, J.M. 2011. </w:t>
      </w:r>
      <w:r w:rsidDel="00000000" w:rsidR="00000000" w:rsidRPr="00000000">
        <w:rPr>
          <w:rFonts w:ascii="Times New Roman" w:cs="Times New Roman" w:eastAsia="Times New Roman" w:hAnsi="Times New Roman"/>
          <w:i w:val="1"/>
          <w:sz w:val="24"/>
          <w:szCs w:val="24"/>
          <w:rtl w:val="0"/>
        </w:rPr>
        <w:t xml:space="preserve">Management Information Systems</w:t>
      </w:r>
      <w:r w:rsidDel="00000000" w:rsidR="00000000" w:rsidRPr="00000000">
        <w:rPr>
          <w:rFonts w:ascii="Times New Roman" w:cs="Times New Roman" w:eastAsia="Times New Roman" w:hAnsi="Times New Roman"/>
          <w:sz w:val="24"/>
          <w:szCs w:val="24"/>
          <w:rtl w:val="0"/>
        </w:rPr>
        <w:t xml:space="preserve">. Edisi ke-10. McGraw-Hill. New York. USA.</w:t>
      </w:r>
    </w:p>
    <w:p w:rsidR="00000000" w:rsidDel="00000000" w:rsidP="00000000" w:rsidRDefault="00000000" w:rsidRPr="00000000" w14:paraId="000000C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4"/>
          <w:szCs w:val="24"/>
          <w:rtl w:val="0"/>
        </w:rPr>
        <w:t xml:space="preserve">Sumber Penulisan Artikel atau Jurnal</w:t>
      </w:r>
    </w:p>
    <w:p w:rsidR="00000000" w:rsidDel="00000000" w:rsidP="00000000" w:rsidRDefault="00000000" w:rsidRPr="00000000" w14:paraId="000000C6">
      <w:pPr>
        <w:spacing w:after="0" w:line="276" w:lineRule="auto"/>
        <w:ind w:left="4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Penulis1, Penulis2 dst, (Nama belakang, nama depan disingkat).Tahun publikasi. Judulartikel</w:t>
      </w:r>
      <w:r w:rsidDel="00000000" w:rsidR="00000000" w:rsidRPr="00000000">
        <w:rPr>
          <w:rFonts w:ascii="Times New Roman" w:cs="Times New Roman" w:eastAsia="Times New Roman" w:hAnsi="Times New Roman"/>
          <w:i w:val="1"/>
          <w:sz w:val="24"/>
          <w:szCs w:val="24"/>
          <w:rtl w:val="0"/>
        </w:rPr>
        <w:t xml:space="preserve">.Nama Jurnal (cetak miring)</w:t>
      </w:r>
      <w:r w:rsidDel="00000000" w:rsidR="00000000" w:rsidRPr="00000000">
        <w:rPr>
          <w:rFonts w:ascii="Times New Roman" w:cs="Times New Roman" w:eastAsia="Times New Roman" w:hAnsi="Times New Roman"/>
          <w:sz w:val="24"/>
          <w:szCs w:val="24"/>
          <w:rtl w:val="0"/>
        </w:rPr>
        <w:t xml:space="preserve">.Volume (Nomor):Halaman.</w:t>
      </w:r>
    </w:p>
    <w:p w:rsidR="00000000" w:rsidDel="00000000" w:rsidP="00000000" w:rsidRDefault="00000000" w:rsidRPr="00000000" w14:paraId="000000C7">
      <w:pPr>
        <w:spacing w:after="0" w:line="276" w:lineRule="auto"/>
        <w:ind w:left="43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76" w:lineRule="auto"/>
        <w:ind w:left="4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Cartlidge, J. 2012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Crossing boundaries: Using fact and fiction in adult learning</w:t>
      </w:r>
      <w:r w:rsidDel="00000000" w:rsidR="00000000" w:rsidRPr="00000000">
        <w:rPr>
          <w:rFonts w:ascii="Times New Roman" w:cs="Times New Roman" w:eastAsia="Times New Roman" w:hAnsi="Times New Roman"/>
          <w:i w:val="1"/>
          <w:sz w:val="24"/>
          <w:szCs w:val="24"/>
          <w:rtl w:val="0"/>
        </w:rPr>
        <w:t xml:space="preserve">. The Journal of Artistic and Creative Education</w:t>
      </w:r>
      <w:r w:rsidDel="00000000" w:rsidR="00000000" w:rsidRPr="00000000">
        <w:rPr>
          <w:rFonts w:ascii="Times New Roman" w:cs="Times New Roman" w:eastAsia="Times New Roman" w:hAnsi="Times New Roman"/>
          <w:sz w:val="24"/>
          <w:szCs w:val="24"/>
          <w:rtl w:val="0"/>
        </w:rPr>
        <w:t xml:space="preserve">. 6 (1):94-111.</w:t>
      </w:r>
    </w:p>
    <w:p w:rsidR="00000000" w:rsidDel="00000000" w:rsidP="00000000" w:rsidRDefault="00000000" w:rsidRPr="00000000" w14:paraId="000000C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4"/>
          <w:szCs w:val="24"/>
          <w:rtl w:val="0"/>
        </w:rPr>
        <w:t xml:space="preserve">Sumber Penulisan Prosiding Seminar/Konferensi</w:t>
      </w:r>
    </w:p>
    <w:p w:rsidR="00000000" w:rsidDel="00000000" w:rsidP="00000000" w:rsidRDefault="00000000" w:rsidRPr="00000000" w14:paraId="000000CA">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Penulis1, Penulis2 dst. (Nama belakang, nama depan disingkat).Tahun publikasi. Judul artikel</w:t>
      </w:r>
      <w:r w:rsidDel="00000000" w:rsidR="00000000" w:rsidRPr="00000000">
        <w:rPr>
          <w:rFonts w:ascii="Times New Roman" w:cs="Times New Roman" w:eastAsia="Times New Roman" w:hAnsi="Times New Roman"/>
          <w:i w:val="1"/>
          <w:sz w:val="24"/>
          <w:szCs w:val="24"/>
          <w:rtl w:val="0"/>
        </w:rPr>
        <w:t xml:space="preserve">. Nama Konferensi (cetak miring)</w:t>
      </w:r>
      <w:r w:rsidDel="00000000" w:rsidR="00000000" w:rsidRPr="00000000">
        <w:rPr>
          <w:rFonts w:ascii="Times New Roman" w:cs="Times New Roman" w:eastAsia="Times New Roman" w:hAnsi="Times New Roman"/>
          <w:sz w:val="24"/>
          <w:szCs w:val="24"/>
          <w:rtl w:val="0"/>
        </w:rPr>
        <w:t xml:space="preserve">.Tanggal, Bulan dan Tahun, Kota, Negara.Halaman.</w:t>
      </w:r>
    </w:p>
    <w:p w:rsidR="00000000" w:rsidDel="00000000" w:rsidP="00000000" w:rsidRDefault="00000000" w:rsidRPr="00000000" w14:paraId="000000CB">
      <w:pPr>
        <w:spacing w:after="0"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R. 2011. Integrating innovation into enterprise architecture management.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24"/>
          <w:szCs w:val="24"/>
          <w:rtl w:val="0"/>
        </w:rPr>
        <w:t xml:space="preserve">Proceeding on Tenth International Conference on Wirt-schafts Informatik</w:t>
      </w:r>
      <w:r w:rsidDel="00000000" w:rsidR="00000000" w:rsidRPr="00000000">
        <w:rPr>
          <w:rFonts w:ascii="Times New Roman" w:cs="Times New Roman" w:eastAsia="Times New Roman" w:hAnsi="Times New Roman"/>
          <w:sz w:val="24"/>
          <w:szCs w:val="24"/>
          <w:rtl w:val="0"/>
        </w:rPr>
        <w:t xml:space="preserve">.16-18 February 2011, Zurich, Swiss. pp.776-786</w:t>
      </w:r>
    </w:p>
    <w:p w:rsidR="00000000" w:rsidDel="00000000" w:rsidP="00000000" w:rsidRDefault="00000000" w:rsidRPr="00000000" w14:paraId="000000CD">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CE">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Skripsi, Tesis, Disertasi</w:t>
      </w:r>
    </w:p>
    <w:p w:rsidR="00000000" w:rsidDel="00000000" w:rsidP="00000000" w:rsidRDefault="00000000" w:rsidRPr="00000000" w14:paraId="000000CF">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(Nama belakang, nama depan disingkat). Tahun publikasi. Judul.</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24"/>
          <w:szCs w:val="24"/>
          <w:rtl w:val="0"/>
        </w:rPr>
        <w:t xml:space="preserve">Skripsi,Tesis,atau Disertasi (dicetak miring). </w:t>
      </w:r>
      <w:r w:rsidDel="00000000" w:rsidR="00000000" w:rsidRPr="00000000">
        <w:rPr>
          <w:rFonts w:ascii="Times New Roman" w:cs="Times New Roman" w:eastAsia="Times New Roman" w:hAnsi="Times New Roman"/>
          <w:sz w:val="24"/>
          <w:szCs w:val="24"/>
          <w:rtl w:val="0"/>
        </w:rPr>
        <w:t xml:space="preserve">Universitas.</w:t>
      </w:r>
    </w:p>
    <w:p w:rsidR="00000000" w:rsidDel="00000000" w:rsidP="00000000" w:rsidRDefault="00000000" w:rsidRPr="00000000" w14:paraId="000000D0">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Soegandhi. 2009. Aplikasi model kebangkrutan pada perusahaan daerah di Jawa Timur. </w:t>
      </w:r>
      <w:r w:rsidDel="00000000" w:rsidR="00000000" w:rsidRPr="00000000">
        <w:rPr>
          <w:rFonts w:ascii="Times New Roman" w:cs="Times New Roman" w:eastAsia="Times New Roman" w:hAnsi="Times New Roman"/>
          <w:i w:val="1"/>
          <w:sz w:val="24"/>
          <w:szCs w:val="24"/>
          <w:rtl w:val="0"/>
        </w:rPr>
        <w:t xml:space="preserve">Tesis. </w:t>
      </w:r>
      <w:r w:rsidDel="00000000" w:rsidR="00000000" w:rsidRPr="00000000">
        <w:rPr>
          <w:rFonts w:ascii="Times New Roman" w:cs="Times New Roman" w:eastAsia="Times New Roman" w:hAnsi="Times New Roman"/>
          <w:sz w:val="24"/>
          <w:szCs w:val="24"/>
          <w:rtl w:val="0"/>
        </w:rPr>
        <w:t xml:space="preserve">Fakultas Ekonomi Universitas Joyonegoro, Surabaya.</w:t>
      </w:r>
    </w:p>
    <w:p w:rsidR="00000000" w:rsidDel="00000000" w:rsidP="00000000" w:rsidRDefault="00000000" w:rsidRPr="00000000" w14:paraId="000000D1">
      <w:pPr>
        <w:spacing w:after="0" w:line="276" w:lineRule="auto"/>
        <w:ind w:left="3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76" w:lineRule="auto"/>
        <w:ind w:left="392" w:hanging="39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Website</w:t>
      </w:r>
    </w:p>
    <w:p w:rsidR="00000000" w:rsidDel="00000000" w:rsidP="00000000" w:rsidRDefault="00000000" w:rsidRPr="00000000" w14:paraId="000000D3">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(Nama belakang, nama depan disingkat). Tahun. </w:t>
      </w:r>
      <w:r w:rsidDel="00000000" w:rsidR="00000000" w:rsidRPr="00000000">
        <w:rPr>
          <w:rFonts w:ascii="Times New Roman" w:cs="Times New Roman" w:eastAsia="Times New Roman" w:hAnsi="Times New Roman"/>
          <w:i w:val="1"/>
          <w:sz w:val="24"/>
          <w:szCs w:val="24"/>
          <w:rtl w:val="0"/>
        </w:rPr>
        <w:t xml:space="preserve">Judul (cetak miring)</w:t>
      </w:r>
      <w:r w:rsidDel="00000000" w:rsidR="00000000" w:rsidRPr="00000000">
        <w:rPr>
          <w:rFonts w:ascii="Times New Roman" w:cs="Times New Roman" w:eastAsia="Times New Roman" w:hAnsi="Times New Roman"/>
          <w:sz w:val="24"/>
          <w:szCs w:val="24"/>
          <w:rtl w:val="0"/>
        </w:rPr>
        <w:t xml:space="preserve">. Alamat </w:t>
      </w:r>
      <w:r w:rsidDel="00000000" w:rsidR="00000000" w:rsidRPr="00000000">
        <w:rPr>
          <w:rFonts w:ascii="Times New Roman" w:cs="Times New Roman" w:eastAsia="Times New Roman" w:hAnsi="Times New Roman"/>
          <w:i w:val="1"/>
          <w:sz w:val="24"/>
          <w:szCs w:val="24"/>
          <w:rtl w:val="0"/>
        </w:rPr>
        <w:t xml:space="preserve">Uniform Resources Locator </w:t>
      </w:r>
      <w:r w:rsidDel="00000000" w:rsidR="00000000" w:rsidRPr="00000000">
        <w:rPr>
          <w:rFonts w:ascii="Times New Roman" w:cs="Times New Roman" w:eastAsia="Times New Roman" w:hAnsi="Times New Roman"/>
          <w:sz w:val="24"/>
          <w:szCs w:val="24"/>
          <w:rtl w:val="0"/>
        </w:rPr>
        <w:t xml:space="preserve">(URL). Tanggal diakses.</w:t>
      </w:r>
    </w:p>
    <w:p w:rsidR="00000000" w:rsidDel="00000000" w:rsidP="00000000" w:rsidRDefault="00000000" w:rsidRPr="00000000" w14:paraId="000000D4">
      <w:pPr>
        <w:spacing w:after="0" w:line="276" w:lineRule="auto"/>
        <w:ind w:left="3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76" w:lineRule="auto"/>
        <w:ind w:left="39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Ahmed, S. dan Zlate, A. 2012. </w:t>
      </w:r>
      <w:r w:rsidDel="00000000" w:rsidR="00000000" w:rsidRPr="00000000">
        <w:rPr>
          <w:rFonts w:ascii="Times New Roman" w:cs="Times New Roman" w:eastAsia="Times New Roman" w:hAnsi="Times New Roman"/>
          <w:i w:val="1"/>
          <w:sz w:val="24"/>
          <w:szCs w:val="24"/>
          <w:rtl w:val="0"/>
        </w:rPr>
        <w:t xml:space="preserve">Capital flows to emerging market economies: A brave new world Hyperlink reference not valid</w:t>
      </w:r>
      <w:r w:rsidDel="00000000" w:rsidR="00000000" w:rsidRPr="00000000">
        <w:rPr>
          <w:rFonts w:ascii="Times New Roman" w:cs="Times New Roman" w:eastAsia="Times New Roman" w:hAnsi="Times New Roman"/>
          <w:sz w:val="24"/>
          <w:szCs w:val="24"/>
          <w:rtl w:val="0"/>
        </w:rPr>
        <w:t xml:space="preserve">. URL: https://newworld/234/paper. Diakses tanggal 18 Juni 2013.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6">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Jumlah halaman inti maksimal 10 halaman, yaitu dari Bab 1 hingga referensi terakhir dari Daftar Pustaka.</w:t>
      </w:r>
      <w:r w:rsidDel="00000000" w:rsidR="00000000" w:rsidRPr="00000000">
        <w:br w:type="page"/>
      </w:r>
      <w:r w:rsidDel="00000000" w:rsidR="00000000" w:rsidRPr="00000000">
        <w:rPr>
          <w:rtl w:val="0"/>
        </w:rPr>
      </w:r>
    </w:p>
    <w:p w:rsidR="00000000" w:rsidDel="00000000" w:rsidP="00000000" w:rsidRDefault="00000000" w:rsidRPr="00000000" w14:paraId="000000D8">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Lampiran 1. Biodata Ketua, Anggota serta Dosen Pendamping</w:t>
      </w:r>
    </w:p>
    <w:p w:rsidR="00000000" w:rsidDel="00000000" w:rsidP="00000000" w:rsidRDefault="00000000" w:rsidRPr="00000000" w14:paraId="000000D9">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Biodata Ketua</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3"/>
        <w:tblW w:w="7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738"/>
        <w:gridCol w:w="4759"/>
        <w:tblGridChange w:id="0">
          <w:tblGrid>
            <w:gridCol w:w="421"/>
            <w:gridCol w:w="2738"/>
            <w:gridCol w:w="4759"/>
          </w:tblGrid>
        </w:tblGridChange>
      </w:tblGrid>
      <w:tr>
        <w:trPr>
          <w:cantSplit w:val="0"/>
          <w:tblHeader w:val="0"/>
        </w:trPr>
        <w:tc>
          <w:tcPr/>
          <w:p w:rsidR="00000000" w:rsidDel="00000000" w:rsidP="00000000" w:rsidRDefault="00000000" w:rsidRPr="00000000" w14:paraId="000000D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D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Lengkap</w:t>
            </w:r>
          </w:p>
        </w:tc>
        <w:tc>
          <w:tcPr/>
          <w:p w:rsidR="00000000" w:rsidDel="00000000" w:rsidP="00000000" w:rsidRDefault="00000000" w:rsidRPr="00000000" w14:paraId="000000D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DF">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Kelamin</w:t>
            </w:r>
          </w:p>
        </w:tc>
        <w:tc>
          <w:tcPr/>
          <w:p w:rsidR="00000000" w:rsidDel="00000000" w:rsidP="00000000" w:rsidRDefault="00000000" w:rsidRPr="00000000" w14:paraId="000000E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Laki-laki/Perempuan</w:t>
            </w:r>
          </w:p>
        </w:tc>
      </w:tr>
      <w:tr>
        <w:trPr>
          <w:cantSplit w:val="0"/>
          <w:tblHeader w:val="0"/>
        </w:trPr>
        <w:tc>
          <w:tcPr/>
          <w:p w:rsidR="00000000" w:rsidDel="00000000" w:rsidP="00000000" w:rsidRDefault="00000000" w:rsidRPr="00000000" w14:paraId="000000E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E2">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p w:rsidR="00000000" w:rsidDel="00000000" w:rsidP="00000000" w:rsidRDefault="00000000" w:rsidRPr="00000000" w14:paraId="000000E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E5">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w:t>
            </w:r>
          </w:p>
        </w:tc>
        <w:tc>
          <w:tcPr/>
          <w:p w:rsidR="00000000" w:rsidDel="00000000" w:rsidP="00000000" w:rsidRDefault="00000000" w:rsidRPr="00000000" w14:paraId="000000E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E8">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Tempat dan Tanggal Lahir</w:t>
            </w:r>
          </w:p>
        </w:tc>
        <w:tc>
          <w:tcPr/>
          <w:p w:rsidR="00000000" w:rsidDel="00000000" w:rsidP="00000000" w:rsidRDefault="00000000" w:rsidRPr="00000000" w14:paraId="000000E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E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Alamat </w:t>
            </w:r>
            <w:r w:rsidDel="00000000" w:rsidR="00000000" w:rsidRPr="00000000">
              <w:rPr>
                <w:rFonts w:ascii="Times New Roman" w:cs="Times New Roman" w:eastAsia="Times New Roman" w:hAnsi="Times New Roman"/>
                <w:color w:val="000000"/>
                <w:sz w:val="24"/>
                <w:szCs w:val="24"/>
                <w:highlight w:val="cyan"/>
                <w:rtl w:val="0"/>
              </w:rPr>
              <w:t xml:space="preserve">Email</w:t>
            </w:r>
            <w:r w:rsidDel="00000000" w:rsidR="00000000" w:rsidRPr="00000000">
              <w:rPr>
                <w:rtl w:val="0"/>
              </w:rPr>
            </w:r>
          </w:p>
        </w:tc>
        <w:tc>
          <w:tcPr/>
          <w:p w:rsidR="00000000" w:rsidDel="00000000" w:rsidP="00000000" w:rsidRDefault="00000000" w:rsidRPr="00000000" w14:paraId="000000E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E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Nomor Telepon/HP</w:t>
            </w:r>
          </w:p>
        </w:tc>
        <w:tc>
          <w:tcPr/>
          <w:p w:rsidR="00000000" w:rsidDel="00000000" w:rsidP="00000000" w:rsidRDefault="00000000" w:rsidRPr="00000000" w14:paraId="000000E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2394"/>
        <w:gridCol w:w="2380"/>
        <w:tblGridChange w:id="0">
          <w:tblGrid>
            <w:gridCol w:w="510"/>
            <w:gridCol w:w="2649"/>
            <w:gridCol w:w="2394"/>
            <w:gridCol w:w="2380"/>
          </w:tblGrid>
        </w:tblGridChange>
      </w:tblGrid>
      <w:tr>
        <w:trPr>
          <w:cantSplit w:val="0"/>
          <w:tblHeader w:val="0"/>
        </w:trPr>
        <w:tc>
          <w:tcPr/>
          <w:p w:rsidR="00000000" w:rsidDel="00000000" w:rsidP="00000000" w:rsidRDefault="00000000" w:rsidRPr="00000000" w14:paraId="000000F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0F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Kegiatan</w:t>
            </w:r>
          </w:p>
        </w:tc>
        <w:tc>
          <w:tcPr/>
          <w:p w:rsidR="00000000" w:rsidDel="00000000" w:rsidP="00000000" w:rsidRDefault="00000000" w:rsidRPr="00000000" w14:paraId="000000F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Status dalam Kegiatan</w:t>
            </w:r>
          </w:p>
        </w:tc>
        <w:tc>
          <w:tcPr/>
          <w:p w:rsidR="00000000" w:rsidDel="00000000" w:rsidP="00000000" w:rsidRDefault="00000000" w:rsidRPr="00000000" w14:paraId="000000F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Waktu dan Tempat</w:t>
            </w:r>
          </w:p>
        </w:tc>
      </w:tr>
      <w:tr>
        <w:trPr>
          <w:cantSplit w:val="0"/>
          <w:tblHeader w:val="0"/>
        </w:trPr>
        <w:tc>
          <w:tcPr/>
          <w:p w:rsidR="00000000" w:rsidDel="00000000" w:rsidP="00000000" w:rsidRDefault="00000000" w:rsidRPr="00000000" w14:paraId="000000F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F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9">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F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D">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F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0">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5"/>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3215"/>
        <w:gridCol w:w="1559"/>
        <w:tblGridChange w:id="0">
          <w:tblGrid>
            <w:gridCol w:w="510"/>
            <w:gridCol w:w="2649"/>
            <w:gridCol w:w="3215"/>
            <w:gridCol w:w="1559"/>
          </w:tblGrid>
        </w:tblGridChange>
      </w:tblGrid>
      <w:tr>
        <w:trPr>
          <w:cantSplit w:val="0"/>
          <w:tblHeader w:val="0"/>
        </w:trPr>
        <w:tc>
          <w:tcPr/>
          <w:p w:rsidR="00000000" w:rsidDel="00000000" w:rsidP="00000000" w:rsidRDefault="00000000" w:rsidRPr="00000000" w14:paraId="00000102">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0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Penghargaan</w:t>
            </w:r>
          </w:p>
        </w:tc>
        <w:tc>
          <w:tcPr/>
          <w:p w:rsidR="00000000" w:rsidDel="00000000" w:rsidP="00000000" w:rsidRDefault="00000000" w:rsidRPr="00000000" w14:paraId="0000010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Pihak Pemberi Penghargaan</w:t>
            </w:r>
          </w:p>
        </w:tc>
        <w:tc>
          <w:tcPr/>
          <w:p w:rsidR="00000000" w:rsidDel="00000000" w:rsidP="00000000" w:rsidRDefault="00000000" w:rsidRPr="00000000" w14:paraId="0000010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0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0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A">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0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0E">
      <w:pPr>
        <w:spacing w:after="0"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0F">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10">
      <w:pP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1">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Demikian biodata ini saya buat dengan sebenarnya untuk memenuhi salah satu persyaratan dalam pengajuan PKM-K.</w:t>
      </w:r>
    </w:p>
    <w:p w:rsidR="00000000" w:rsidDel="00000000" w:rsidP="00000000" w:rsidRDefault="00000000" w:rsidRPr="00000000" w14:paraId="00000112">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highlight w:val="cyan"/>
          <w:rtl w:val="0"/>
        </w:rPr>
        <w:t xml:space="preserve">14-2-</w:t>
      </w:r>
      <w:sdt>
        <w:sdtPr>
          <w:tag w:val="goog_rdk_0"/>
        </w:sdtPr>
        <w:sdtContent>
          <w:commentRangeStart w:id="0"/>
        </w:sdtContent>
      </w:sdt>
      <w:r w:rsidDel="00000000" w:rsidR="00000000" w:rsidRPr="00000000">
        <w:rPr>
          <w:rFonts w:ascii="Times New Roman" w:cs="Times New Roman" w:eastAsia="Times New Roman" w:hAnsi="Times New Roman"/>
          <w:color w:val="000000"/>
          <w:sz w:val="24"/>
          <w:szCs w:val="24"/>
          <w:highlight w:val="cyan"/>
          <w:rtl w:val="0"/>
        </w:rPr>
        <w:t xml:space="preserve">2023</w:t>
      </w:r>
      <w:commentRangeEnd w:id="0"/>
      <w:r w:rsidDel="00000000" w:rsidR="00000000" w:rsidRPr="00000000">
        <w:commentReference w:id="0"/>
      </w:r>
      <w:r w:rsidDel="00000000" w:rsidR="00000000" w:rsidRPr="00000000">
        <w:rPr>
          <w:rFonts w:ascii="Times New Roman" w:cs="Times New Roman" w:eastAsia="Times New Roman" w:hAnsi="Times New Roman"/>
          <w:color w:val="000000"/>
          <w:sz w:val="24"/>
          <w:szCs w:val="24"/>
          <w:rtl w:val="0"/>
        </w:rPr>
        <w:br w:type="textWrapping"/>
        <w:t xml:space="preserve">Ketua</w:t>
      </w:r>
    </w:p>
    <w:p w:rsidR="00000000" w:rsidDel="00000000" w:rsidP="00000000" w:rsidRDefault="00000000" w:rsidRPr="00000000" w14:paraId="00000113">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4">
      <w:pPr>
        <w:tabs>
          <w:tab w:val="left" w:leader="none" w:pos="5103"/>
        </w:tabs>
        <w:spacing w:after="0" w:line="276" w:lineRule="auto"/>
        <w:ind w:left="5041"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Tanda tangan asli/basah*)</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sz w:val="24"/>
          <w:szCs w:val="24"/>
          <w:rtl w:val="0"/>
        </w:rPr>
        <w:t xml:space="preserve">Nama Lengkap </w:t>
      </w:r>
      <w:r w:rsidDel="00000000" w:rsidR="00000000" w:rsidRPr="00000000">
        <w:rPr>
          <w:rFonts w:ascii="Times New Roman" w:cs="Times New Roman" w:eastAsia="Times New Roman" w:hAnsi="Times New Roman"/>
          <w:color w:val="ff0000"/>
          <w:sz w:val="24"/>
          <w:szCs w:val="24"/>
          <w:rtl w:val="0"/>
        </w:rPr>
        <w:t xml:space="preserve">tanpa NIM</w:t>
      </w:r>
    </w:p>
    <w:p w:rsidR="00000000" w:rsidDel="00000000" w:rsidP="00000000" w:rsidRDefault="00000000" w:rsidRPr="00000000" w14:paraId="00000115">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rPr>
          <w:rtl w:val="0"/>
        </w:rPr>
      </w:r>
    </w:p>
    <w:p w:rsidR="00000000" w:rsidDel="00000000" w:rsidP="00000000" w:rsidRDefault="00000000" w:rsidRPr="00000000" w14:paraId="00000117">
      <w:pPr>
        <w:spacing w:after="0" w:line="276" w:lineRule="auto"/>
        <w:jc w:val="both"/>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Fonts w:ascii="Times New Roman" w:cs="Times New Roman" w:eastAsia="Times New Roman" w:hAnsi="Times New Roman"/>
          <w:b w:val="1"/>
          <w:color w:val="000000"/>
          <w:sz w:val="24"/>
          <w:szCs w:val="24"/>
          <w:rtl w:val="0"/>
        </w:rPr>
        <w:t xml:space="preserve">Biodata Anggota Tim</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6"/>
        <w:tblW w:w="7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738"/>
        <w:gridCol w:w="4759"/>
        <w:tblGridChange w:id="0">
          <w:tblGrid>
            <w:gridCol w:w="421"/>
            <w:gridCol w:w="2738"/>
            <w:gridCol w:w="4759"/>
          </w:tblGrid>
        </w:tblGridChange>
      </w:tblGrid>
      <w:tr>
        <w:trPr>
          <w:cantSplit w:val="0"/>
          <w:tblHeader w:val="0"/>
        </w:trPr>
        <w:tc>
          <w:tcPr/>
          <w:p w:rsidR="00000000" w:rsidDel="00000000" w:rsidP="00000000" w:rsidRDefault="00000000" w:rsidRPr="00000000" w14:paraId="00000119">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1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Lengkap</w:t>
            </w:r>
          </w:p>
        </w:tc>
        <w:tc>
          <w:tcPr/>
          <w:p w:rsidR="00000000" w:rsidDel="00000000" w:rsidP="00000000" w:rsidRDefault="00000000" w:rsidRPr="00000000" w14:paraId="0000011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C">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1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Kelamin</w:t>
            </w:r>
          </w:p>
        </w:tc>
        <w:tc>
          <w:tcPr/>
          <w:p w:rsidR="00000000" w:rsidDel="00000000" w:rsidP="00000000" w:rsidRDefault="00000000" w:rsidRPr="00000000" w14:paraId="0000011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Laki-laki/Perempuan</w:t>
            </w:r>
          </w:p>
        </w:tc>
      </w:tr>
      <w:tr>
        <w:trPr>
          <w:cantSplit w:val="0"/>
          <w:tblHeader w:val="0"/>
        </w:trPr>
        <w:tc>
          <w:tcPr/>
          <w:p w:rsidR="00000000" w:rsidDel="00000000" w:rsidP="00000000" w:rsidRDefault="00000000" w:rsidRPr="00000000" w14:paraId="0000011F">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2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p w:rsidR="00000000" w:rsidDel="00000000" w:rsidP="00000000" w:rsidRDefault="00000000" w:rsidRPr="00000000" w14:paraId="00000121">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12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w:t>
            </w:r>
          </w:p>
        </w:tc>
        <w:tc>
          <w:tcPr/>
          <w:p w:rsidR="00000000" w:rsidDel="00000000" w:rsidP="00000000" w:rsidRDefault="00000000" w:rsidRPr="00000000" w14:paraId="0000012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126">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Tempat dan Tanggal Lahir</w:t>
            </w:r>
          </w:p>
        </w:tc>
        <w:tc>
          <w:tcPr/>
          <w:p w:rsidR="00000000" w:rsidDel="00000000" w:rsidP="00000000" w:rsidRDefault="00000000" w:rsidRPr="00000000" w14:paraId="0000012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8">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129">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Alamat </w:t>
            </w:r>
            <w:r w:rsidDel="00000000" w:rsidR="00000000" w:rsidRPr="00000000">
              <w:rPr>
                <w:rFonts w:ascii="Times New Roman" w:cs="Times New Roman" w:eastAsia="Times New Roman" w:hAnsi="Times New Roman"/>
                <w:color w:val="000000"/>
                <w:sz w:val="24"/>
                <w:szCs w:val="24"/>
                <w:highlight w:val="cyan"/>
                <w:rtl w:val="0"/>
              </w:rPr>
              <w:t xml:space="preserve">Email</w:t>
            </w:r>
            <w:r w:rsidDel="00000000" w:rsidR="00000000" w:rsidRPr="00000000">
              <w:rPr>
                <w:rtl w:val="0"/>
              </w:rPr>
            </w:r>
          </w:p>
        </w:tc>
        <w:tc>
          <w:tcPr/>
          <w:p w:rsidR="00000000" w:rsidDel="00000000" w:rsidP="00000000" w:rsidRDefault="00000000" w:rsidRPr="00000000" w14:paraId="0000012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B">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12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Nomor Telepon/HP</w:t>
            </w:r>
          </w:p>
        </w:tc>
        <w:tc>
          <w:tcPr/>
          <w:p w:rsidR="00000000" w:rsidDel="00000000" w:rsidP="00000000" w:rsidRDefault="00000000" w:rsidRPr="00000000" w14:paraId="0000012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7"/>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2394"/>
        <w:gridCol w:w="2380"/>
        <w:tblGridChange w:id="0">
          <w:tblGrid>
            <w:gridCol w:w="510"/>
            <w:gridCol w:w="2649"/>
            <w:gridCol w:w="2394"/>
            <w:gridCol w:w="2380"/>
          </w:tblGrid>
        </w:tblGridChange>
      </w:tblGrid>
      <w:tr>
        <w:trPr>
          <w:cantSplit w:val="0"/>
          <w:tblHeader w:val="0"/>
        </w:trPr>
        <w:tc>
          <w:tcPr/>
          <w:p w:rsidR="00000000" w:rsidDel="00000000" w:rsidP="00000000" w:rsidRDefault="00000000" w:rsidRPr="00000000" w14:paraId="0000012F">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30">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Kegiatan</w:t>
            </w:r>
          </w:p>
        </w:tc>
        <w:tc>
          <w:tcPr/>
          <w:p w:rsidR="00000000" w:rsidDel="00000000" w:rsidP="00000000" w:rsidRDefault="00000000" w:rsidRPr="00000000" w14:paraId="0000013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Status dalam Kegiatan</w:t>
            </w:r>
          </w:p>
        </w:tc>
        <w:tc>
          <w:tcPr/>
          <w:p w:rsidR="00000000" w:rsidDel="00000000" w:rsidP="00000000" w:rsidRDefault="00000000" w:rsidRPr="00000000" w14:paraId="0000013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Waktu dan Tempat</w:t>
            </w:r>
          </w:p>
        </w:tc>
      </w:tr>
      <w:tr>
        <w:trPr>
          <w:cantSplit w:val="0"/>
          <w:tblHeader w:val="0"/>
        </w:trPr>
        <w:tc>
          <w:tcPr/>
          <w:p w:rsidR="00000000" w:rsidDel="00000000" w:rsidP="00000000" w:rsidRDefault="00000000" w:rsidRPr="00000000" w14:paraId="0000013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3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7">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3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B">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3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8"/>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3215"/>
        <w:gridCol w:w="1559"/>
        <w:tblGridChange w:id="0">
          <w:tblGrid>
            <w:gridCol w:w="510"/>
            <w:gridCol w:w="2649"/>
            <w:gridCol w:w="3215"/>
            <w:gridCol w:w="1559"/>
          </w:tblGrid>
        </w:tblGridChange>
      </w:tblGrid>
      <w:tr>
        <w:trPr>
          <w:cantSplit w:val="0"/>
          <w:tblHeader w:val="0"/>
        </w:trPr>
        <w:tc>
          <w:tcPr/>
          <w:p w:rsidR="00000000" w:rsidDel="00000000" w:rsidP="00000000" w:rsidRDefault="00000000" w:rsidRPr="00000000" w14:paraId="0000014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4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Penghargaan</w:t>
            </w:r>
          </w:p>
        </w:tc>
        <w:tc>
          <w:tcPr/>
          <w:p w:rsidR="00000000" w:rsidDel="00000000" w:rsidP="00000000" w:rsidRDefault="00000000" w:rsidRPr="00000000" w14:paraId="0000014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Pihak Pemberi Penghargaan</w:t>
            </w:r>
          </w:p>
        </w:tc>
        <w:tc>
          <w:tcPr/>
          <w:p w:rsidR="00000000" w:rsidDel="00000000" w:rsidP="00000000" w:rsidRDefault="00000000" w:rsidRPr="00000000" w14:paraId="0000014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4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4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8">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4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4C">
      <w:pPr>
        <w:spacing w:after="0"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4D">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4E">
      <w:pP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F">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Demikian biodata ini saya buat dengan sebenarnya untuk memenuhi salah satu persyaratan dalam pengajuan PKM-K.</w:t>
      </w:r>
    </w:p>
    <w:p w:rsidR="00000000" w:rsidDel="00000000" w:rsidP="00000000" w:rsidRDefault="00000000" w:rsidRPr="00000000" w14:paraId="00000150">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highlight w:val="cyan"/>
          <w:rtl w:val="0"/>
        </w:rPr>
        <w:t xml:space="preserve">14-2-</w:t>
      </w:r>
      <w:sdt>
        <w:sdtPr>
          <w:tag w:val="goog_rdk_1"/>
        </w:sdtPr>
        <w:sdtContent>
          <w:commentRangeStart w:id="1"/>
        </w:sdtContent>
      </w:sdt>
      <w:r w:rsidDel="00000000" w:rsidR="00000000" w:rsidRPr="00000000">
        <w:rPr>
          <w:rFonts w:ascii="Times New Roman" w:cs="Times New Roman" w:eastAsia="Times New Roman" w:hAnsi="Times New Roman"/>
          <w:color w:val="000000"/>
          <w:sz w:val="24"/>
          <w:szCs w:val="24"/>
          <w:highlight w:val="cyan"/>
          <w:rtl w:val="0"/>
        </w:rPr>
        <w:t xml:space="preserve">2023</w:t>
      </w:r>
      <w:commentRangeEnd w:id="1"/>
      <w:r w:rsidDel="00000000" w:rsidR="00000000" w:rsidRPr="00000000">
        <w:commentReference w:id="1"/>
      </w:r>
      <w:r w:rsidDel="00000000" w:rsidR="00000000" w:rsidRPr="00000000">
        <w:rPr>
          <w:rFonts w:ascii="Times New Roman" w:cs="Times New Roman" w:eastAsia="Times New Roman" w:hAnsi="Times New Roman"/>
          <w:color w:val="000000"/>
          <w:sz w:val="24"/>
          <w:szCs w:val="24"/>
          <w:rtl w:val="0"/>
        </w:rPr>
        <w:br w:type="textWrapping"/>
        <w:t xml:space="preserve">Anggota Tim</w:t>
      </w:r>
    </w:p>
    <w:p w:rsidR="00000000" w:rsidDel="00000000" w:rsidP="00000000" w:rsidRDefault="00000000" w:rsidRPr="00000000" w14:paraId="00000151">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2">
      <w:pPr>
        <w:tabs>
          <w:tab w:val="left" w:leader="none" w:pos="5103"/>
        </w:tabs>
        <w:spacing w:after="0" w:line="276" w:lineRule="auto"/>
        <w:ind w:left="5041"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Tanda tangan asli/basah*)</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sz w:val="24"/>
          <w:szCs w:val="24"/>
          <w:rtl w:val="0"/>
        </w:rPr>
        <w:t xml:space="preserve">Nama Lengkap </w:t>
      </w:r>
      <w:r w:rsidDel="00000000" w:rsidR="00000000" w:rsidRPr="00000000">
        <w:rPr>
          <w:rFonts w:ascii="Times New Roman" w:cs="Times New Roman" w:eastAsia="Times New Roman" w:hAnsi="Times New Roman"/>
          <w:color w:val="ff0000"/>
          <w:sz w:val="24"/>
          <w:szCs w:val="24"/>
          <w:rtl w:val="0"/>
        </w:rPr>
        <w:t xml:space="preserve">tanpa NIM</w:t>
      </w:r>
    </w:p>
    <w:p w:rsidR="00000000" w:rsidDel="00000000" w:rsidP="00000000" w:rsidRDefault="00000000" w:rsidRPr="00000000" w14:paraId="00000153">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rPr>
          <w:rtl w:val="0"/>
        </w:rPr>
      </w:r>
    </w:p>
    <w:p w:rsidR="00000000" w:rsidDel="00000000" w:rsidP="00000000" w:rsidRDefault="00000000" w:rsidRPr="00000000" w14:paraId="00000155">
      <w:pPr>
        <w:spacing w:after="0" w:line="276"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Fonts w:ascii="Times New Roman" w:cs="Times New Roman" w:eastAsia="Times New Roman" w:hAnsi="Times New Roman"/>
          <w:b w:val="1"/>
          <w:color w:val="000000"/>
          <w:sz w:val="24"/>
          <w:szCs w:val="24"/>
          <w:rtl w:val="0"/>
        </w:rPr>
        <w:t xml:space="preserve">Biodata Dosen Pendamping</w:t>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9"/>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3118"/>
        <w:gridCol w:w="4407"/>
        <w:tblGridChange w:id="0">
          <w:tblGrid>
            <w:gridCol w:w="421"/>
            <w:gridCol w:w="3118"/>
            <w:gridCol w:w="4407"/>
          </w:tblGrid>
        </w:tblGridChange>
      </w:tblGrid>
      <w:tr>
        <w:trPr>
          <w:cantSplit w:val="0"/>
          <w:tblHeader w:val="0"/>
        </w:trPr>
        <w:tc>
          <w:tcPr/>
          <w:p w:rsidR="00000000" w:rsidDel="00000000" w:rsidP="00000000" w:rsidRDefault="00000000" w:rsidRPr="00000000" w14:paraId="00000157">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58">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Lengkap (dengan gelar)</w:t>
            </w:r>
          </w:p>
        </w:tc>
        <w:tc>
          <w:tcPr/>
          <w:p w:rsidR="00000000" w:rsidDel="00000000" w:rsidP="00000000" w:rsidRDefault="00000000" w:rsidRPr="00000000" w14:paraId="0000015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A">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5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Kelamin</w:t>
            </w:r>
          </w:p>
        </w:tc>
        <w:tc>
          <w:tcPr/>
          <w:p w:rsidR="00000000" w:rsidDel="00000000" w:rsidP="00000000" w:rsidRDefault="00000000" w:rsidRPr="00000000" w14:paraId="0000015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Laki-laki/Perempuan</w:t>
            </w:r>
          </w:p>
        </w:tc>
      </w:tr>
      <w:tr>
        <w:trPr>
          <w:cantSplit w:val="0"/>
          <w:tblHeader w:val="0"/>
        </w:trPr>
        <w:tc>
          <w:tcPr/>
          <w:p w:rsidR="00000000" w:rsidDel="00000000" w:rsidP="00000000" w:rsidRDefault="00000000" w:rsidRPr="00000000" w14:paraId="0000015D">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5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p w:rsidR="00000000" w:rsidDel="00000000" w:rsidP="00000000" w:rsidRDefault="00000000" w:rsidRPr="00000000" w14:paraId="0000015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0">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16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NIP/NIDN</w:t>
            </w:r>
          </w:p>
        </w:tc>
        <w:tc>
          <w:tcPr/>
          <w:p w:rsidR="00000000" w:rsidDel="00000000" w:rsidP="00000000" w:rsidRDefault="00000000" w:rsidRPr="00000000" w14:paraId="00000162">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16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Tempat dan Tanggal Lahir</w:t>
            </w:r>
          </w:p>
        </w:tc>
        <w:tc>
          <w:tcPr/>
          <w:p w:rsidR="00000000" w:rsidDel="00000000" w:rsidP="00000000" w:rsidRDefault="00000000" w:rsidRPr="00000000" w14:paraId="0000016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16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Alamat </w:t>
            </w:r>
            <w:r w:rsidDel="00000000" w:rsidR="00000000" w:rsidRPr="00000000">
              <w:rPr>
                <w:rFonts w:ascii="Times New Roman" w:cs="Times New Roman" w:eastAsia="Times New Roman" w:hAnsi="Times New Roman"/>
                <w:color w:val="000000"/>
                <w:sz w:val="24"/>
                <w:szCs w:val="24"/>
                <w:highlight w:val="cyan"/>
                <w:rtl w:val="0"/>
              </w:rPr>
              <w:t xml:space="preserve">Email</w:t>
            </w:r>
            <w:r w:rsidDel="00000000" w:rsidR="00000000" w:rsidRPr="00000000">
              <w:rPr>
                <w:rtl w:val="0"/>
              </w:rPr>
            </w:r>
          </w:p>
        </w:tc>
        <w:tc>
          <w:tcPr/>
          <w:p w:rsidR="00000000" w:rsidDel="00000000" w:rsidP="00000000" w:rsidRDefault="00000000" w:rsidRPr="00000000" w14:paraId="0000016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9">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16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Nomor Telepon/HP</w:t>
            </w:r>
          </w:p>
        </w:tc>
        <w:tc>
          <w:tcPr/>
          <w:p w:rsidR="00000000" w:rsidDel="00000000" w:rsidP="00000000" w:rsidRDefault="00000000" w:rsidRPr="00000000" w14:paraId="0000016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103"/>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Riwayat Pendidikan</w:t>
      </w:r>
    </w:p>
    <w:tbl>
      <w:tblPr>
        <w:tblStyle w:val="Table10"/>
        <w:tblW w:w="79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94"/>
        <w:gridCol w:w="1794"/>
        <w:gridCol w:w="1805"/>
        <w:gridCol w:w="1786"/>
        <w:tblGridChange w:id="0">
          <w:tblGrid>
            <w:gridCol w:w="562"/>
            <w:gridCol w:w="1994"/>
            <w:gridCol w:w="1794"/>
            <w:gridCol w:w="1805"/>
            <w:gridCol w:w="1786"/>
          </w:tblGrid>
        </w:tblGridChange>
      </w:tblGrid>
      <w:tr>
        <w:trPr>
          <w:cantSplit w:val="0"/>
          <w:trHeight w:val="386" w:hRule="atLeast"/>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Jenjang</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Bidang Ilmu</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Institusi</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Tahun Lulus</w:t>
            </w:r>
          </w:p>
        </w:tc>
      </w:tr>
      <w:tr>
        <w:trPr>
          <w:cantSplit w:val="0"/>
          <w:trHeight w:val="223" w:hRule="atLeast"/>
          <w:tblHeader w:val="0"/>
        </w:trPr>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Sarjana (S1)</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1" w:hRule="atLeast"/>
          <w:tblHeader w:val="0"/>
        </w:trPr>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Magister (S2)</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7" w:hRule="atLeast"/>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Doktor (S3)</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103"/>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Rekam Jejak Tri Dharma PT</w:t>
      </w:r>
    </w:p>
    <w:p w:rsidR="00000000" w:rsidDel="00000000" w:rsidP="00000000" w:rsidRDefault="00000000" w:rsidRPr="00000000" w14:paraId="00000182">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Pendidikan/Pengajaran</w:t>
      </w:r>
    </w:p>
    <w:tbl>
      <w:tblPr>
        <w:tblStyle w:val="Table11"/>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895"/>
        <w:gridCol w:w="2394"/>
        <w:gridCol w:w="1147"/>
        <w:tblGridChange w:id="0">
          <w:tblGrid>
            <w:gridCol w:w="510"/>
            <w:gridCol w:w="3895"/>
            <w:gridCol w:w="2394"/>
            <w:gridCol w:w="1147"/>
          </w:tblGrid>
        </w:tblGridChange>
      </w:tblGrid>
      <w:tr>
        <w:trPr>
          <w:cantSplit w:val="0"/>
          <w:tblHeader w:val="0"/>
        </w:trPr>
        <w:tc>
          <w:tcPr/>
          <w:p w:rsidR="00000000" w:rsidDel="00000000" w:rsidP="00000000" w:rsidRDefault="00000000" w:rsidRPr="00000000" w14:paraId="0000018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8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Mata Kuliah</w:t>
            </w:r>
          </w:p>
        </w:tc>
        <w:tc>
          <w:tcPr/>
          <w:p w:rsidR="00000000" w:rsidDel="00000000" w:rsidP="00000000" w:rsidRDefault="00000000" w:rsidRPr="00000000" w14:paraId="00000185">
            <w:pPr>
              <w:spacing w:line="276" w:lineRule="auto"/>
              <w:ind w:left="452" w:hanging="45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Wajib/Pilihan</w:t>
            </w:r>
          </w:p>
        </w:tc>
        <w:tc>
          <w:tcPr/>
          <w:p w:rsidR="00000000" w:rsidDel="00000000" w:rsidP="00000000" w:rsidRDefault="00000000" w:rsidRPr="00000000" w14:paraId="0000018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sks</w:t>
            </w:r>
          </w:p>
        </w:tc>
      </w:tr>
      <w:tr>
        <w:trPr>
          <w:cantSplit w:val="0"/>
          <w:tblHeader w:val="0"/>
        </w:trPr>
        <w:tc>
          <w:tcPr/>
          <w:p w:rsidR="00000000" w:rsidDel="00000000" w:rsidP="00000000" w:rsidRDefault="00000000" w:rsidRPr="00000000" w14:paraId="00000187">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8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B">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8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8F">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Penelitian</w:t>
      </w:r>
    </w:p>
    <w:tbl>
      <w:tblPr>
        <w:tblStyle w:val="Table12"/>
        <w:tblW w:w="794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909"/>
        <w:gridCol w:w="2379"/>
        <w:gridCol w:w="1148"/>
        <w:tblGridChange w:id="0">
          <w:tblGrid>
            <w:gridCol w:w="510"/>
            <w:gridCol w:w="3909"/>
            <w:gridCol w:w="2379"/>
            <w:gridCol w:w="1148"/>
          </w:tblGrid>
        </w:tblGridChange>
      </w:tblGrid>
      <w:tr>
        <w:trPr>
          <w:cantSplit w:val="0"/>
          <w:tblHeader w:val="0"/>
        </w:trPr>
        <w:tc>
          <w:tcPr/>
          <w:p w:rsidR="00000000" w:rsidDel="00000000" w:rsidP="00000000" w:rsidRDefault="00000000" w:rsidRPr="00000000" w14:paraId="0000019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9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Judul Penelitian</w:t>
            </w:r>
          </w:p>
        </w:tc>
        <w:tc>
          <w:tcPr/>
          <w:p w:rsidR="00000000" w:rsidDel="00000000" w:rsidP="00000000" w:rsidRDefault="00000000" w:rsidRPr="00000000" w14:paraId="00000192">
            <w:pPr>
              <w:spacing w:line="276" w:lineRule="auto"/>
              <w:ind w:left="452" w:hanging="45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Penyandang Dana</w:t>
            </w:r>
          </w:p>
        </w:tc>
        <w:tc>
          <w:tcPr/>
          <w:p w:rsidR="00000000" w:rsidDel="00000000" w:rsidP="00000000" w:rsidRDefault="00000000" w:rsidRPr="00000000" w14:paraId="0000019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9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9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8">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9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9C">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Pengabdian kepada Masyarakat</w:t>
      </w:r>
    </w:p>
    <w:tbl>
      <w:tblPr>
        <w:tblStyle w:val="Table13"/>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909"/>
        <w:gridCol w:w="2393"/>
        <w:gridCol w:w="1134"/>
        <w:tblGridChange w:id="0">
          <w:tblGrid>
            <w:gridCol w:w="510"/>
            <w:gridCol w:w="3909"/>
            <w:gridCol w:w="2393"/>
            <w:gridCol w:w="1134"/>
          </w:tblGrid>
        </w:tblGridChange>
      </w:tblGrid>
      <w:tr>
        <w:trPr>
          <w:cantSplit w:val="0"/>
          <w:tblHeader w:val="0"/>
        </w:trPr>
        <w:tc>
          <w:tcPr/>
          <w:p w:rsidR="00000000" w:rsidDel="00000000" w:rsidP="00000000" w:rsidRDefault="00000000" w:rsidRPr="00000000" w14:paraId="0000019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9E">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Judul Pengabdian kepada Masyarakat</w:t>
            </w:r>
          </w:p>
        </w:tc>
        <w:tc>
          <w:tcPr/>
          <w:p w:rsidR="00000000" w:rsidDel="00000000" w:rsidP="00000000" w:rsidRDefault="00000000" w:rsidRPr="00000000" w14:paraId="0000019F">
            <w:pPr>
              <w:spacing w:line="276" w:lineRule="auto"/>
              <w:ind w:left="452" w:hanging="45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Penyandang Dana</w:t>
            </w:r>
          </w:p>
        </w:tc>
        <w:tc>
          <w:tcPr/>
          <w:p w:rsidR="00000000" w:rsidDel="00000000" w:rsidP="00000000" w:rsidRDefault="00000000" w:rsidRPr="00000000" w14:paraId="000001A0">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A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A2">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A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A9">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AB">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tabs>
          <w:tab w:val="left" w:leader="none" w:pos="5103"/>
        </w:tabs>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w:t>
      </w:r>
      <w:r w:rsidDel="00000000" w:rsidR="00000000" w:rsidRPr="00000000">
        <w:rPr>
          <w:rFonts w:ascii="Times New Roman" w:cs="Times New Roman" w:eastAsia="Times New Roman" w:hAnsi="Times New Roman"/>
          <w:color w:val="000000"/>
          <w:sz w:val="24"/>
          <w:szCs w:val="24"/>
          <w:rtl w:val="0"/>
        </w:rPr>
        <w:t xml:space="preserve">PKM-K</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1AD">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highlight w:val="cyan"/>
          <w:rtl w:val="0"/>
        </w:rPr>
        <w:t xml:space="preserve">14-2-</w:t>
      </w:r>
      <w:sdt>
        <w:sdtPr>
          <w:tag w:val="goog_rdk_2"/>
        </w:sdtPr>
        <w:sdtContent>
          <w:commentRangeStart w:id="2"/>
        </w:sdtContent>
      </w:sdt>
      <w:r w:rsidDel="00000000" w:rsidR="00000000" w:rsidRPr="00000000">
        <w:rPr>
          <w:rFonts w:ascii="Times New Roman" w:cs="Times New Roman" w:eastAsia="Times New Roman" w:hAnsi="Times New Roman"/>
          <w:color w:val="000000"/>
          <w:sz w:val="24"/>
          <w:szCs w:val="24"/>
          <w:highlight w:val="cyan"/>
          <w:rtl w:val="0"/>
        </w:rPr>
        <w:t xml:space="preserve">2023</w:t>
      </w:r>
      <w:commentRangeEnd w:id="2"/>
      <w:r w:rsidDel="00000000" w:rsidR="00000000" w:rsidRPr="00000000">
        <w:commentReference w:id="2"/>
      </w:r>
      <w:r w:rsidDel="00000000" w:rsidR="00000000" w:rsidRPr="00000000">
        <w:rPr>
          <w:rFonts w:ascii="Times New Roman" w:cs="Times New Roman" w:eastAsia="Times New Roman" w:hAnsi="Times New Roman"/>
          <w:color w:val="000000"/>
          <w:sz w:val="24"/>
          <w:szCs w:val="24"/>
          <w:rtl w:val="0"/>
        </w:rPr>
        <w:br w:type="textWrapping"/>
        <w:t xml:space="preserve">Dosen Pendamping</w:t>
      </w:r>
    </w:p>
    <w:p w:rsidR="00000000" w:rsidDel="00000000" w:rsidP="00000000" w:rsidRDefault="00000000" w:rsidRPr="00000000" w14:paraId="000001AF">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0">
      <w:pPr>
        <w:tabs>
          <w:tab w:val="left" w:leader="none" w:pos="5103"/>
        </w:tabs>
        <w:spacing w:after="0" w:line="276" w:lineRule="auto"/>
        <w:ind w:left="50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ff0000"/>
          <w:sz w:val="24"/>
          <w:szCs w:val="24"/>
          <w:rtl w:val="0"/>
        </w:rPr>
        <w:t xml:space="preserve">Tanda tangan asli/basah*)</w:t>
      </w:r>
      <w:r w:rsidDel="00000000" w:rsidR="00000000" w:rsidRPr="00000000">
        <w:rPr>
          <w:rtl w:val="0"/>
        </w:rPr>
      </w:r>
    </w:p>
    <w:p w:rsidR="00000000" w:rsidDel="00000000" w:rsidP="00000000" w:rsidRDefault="00000000" w:rsidRPr="00000000" w14:paraId="000001B1">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Nama Lengkap </w:t>
      </w:r>
      <w:r w:rsidDel="00000000" w:rsidR="00000000" w:rsidRPr="00000000">
        <w:rPr>
          <w:rFonts w:ascii="Times New Roman" w:cs="Times New Roman" w:eastAsia="Times New Roman" w:hAnsi="Times New Roman"/>
          <w:color w:val="ff0000"/>
          <w:sz w:val="24"/>
          <w:szCs w:val="24"/>
          <w:rtl w:val="0"/>
        </w:rPr>
        <w:t xml:space="preserve">tanpa Gelar dan NIP/NIDN</w:t>
      </w:r>
      <w:r w:rsidDel="00000000" w:rsidR="00000000" w:rsidRPr="00000000">
        <w:rPr>
          <w:rtl w:val="0"/>
        </w:rPr>
      </w:r>
    </w:p>
    <w:p w:rsidR="00000000" w:rsidDel="00000000" w:rsidP="00000000" w:rsidRDefault="00000000" w:rsidRPr="00000000" w14:paraId="000001B2">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rPr>
          <w:rtl w:val="0"/>
        </w:rPr>
      </w:r>
    </w:p>
    <w:p w:rsidR="00000000" w:rsidDel="00000000" w:rsidP="00000000" w:rsidRDefault="00000000" w:rsidRPr="00000000" w14:paraId="000001B3">
      <w:pPr>
        <w:tabs>
          <w:tab w:val="left" w:leader="none" w:pos="7655"/>
          <w:tab w:val="left" w:leader="none" w:pos="7937"/>
        </w:tabs>
        <w:spacing w:after="0" w:line="276" w:lineRule="auto"/>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1B4">
      <w:pPr>
        <w:tabs>
          <w:tab w:val="left" w:leader="none" w:pos="7655"/>
          <w:tab w:val="left" w:leader="none" w:pos="7937"/>
        </w:tabs>
        <w:spacing w:after="0" w:line="276" w:lineRule="auto"/>
        <w:rPr>
          <w:rFonts w:ascii="Times New Roman" w:cs="Times New Roman" w:eastAsia="Times New Roman" w:hAnsi="Times New Roman"/>
          <w:b w:val="1"/>
          <w:i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5">
      <w:pPr>
        <w:tabs>
          <w:tab w:val="left" w:leader="none" w:pos="7655"/>
          <w:tab w:val="left" w:leader="none" w:pos="7937"/>
        </w:tabs>
        <w:spacing w:after="0" w:line="276" w:lineRule="auto"/>
        <w:jc w:val="both"/>
        <w:rPr>
          <w:rFonts w:ascii="Times New Roman" w:cs="Times New Roman" w:eastAsia="Times New Roman" w:hAnsi="Times New Roman"/>
          <w:b w:val="1"/>
          <w:i w:val="0"/>
          <w:color w:val="ff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Lampiran 2. Justifikasi Anggaran Kegiatan </w:t>
      </w:r>
      <w:r w:rsidDel="00000000" w:rsidR="00000000" w:rsidRPr="00000000">
        <w:rPr>
          <w:rFonts w:ascii="Times New Roman" w:cs="Times New Roman" w:eastAsia="Times New Roman" w:hAnsi="Times New Roman"/>
          <w:b w:val="1"/>
          <w:i w:val="0"/>
          <w:color w:val="ff0000"/>
          <w:sz w:val="24"/>
          <w:szCs w:val="24"/>
          <w:rtl w:val="0"/>
        </w:rPr>
        <w:t xml:space="preserve">(Contoh sesuai panduan PKM, silahkan disesuaikan dengan kebutuhan. Namun tetap harus terdiri dari 4 bagian)</w:t>
      </w:r>
    </w:p>
    <w:tbl>
      <w:tblPr>
        <w:tblStyle w:val="Table14"/>
        <w:tblW w:w="79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4"/>
        <w:gridCol w:w="3846"/>
        <w:gridCol w:w="990"/>
        <w:gridCol w:w="1361"/>
        <w:gridCol w:w="1176"/>
        <w:tblGridChange w:id="0">
          <w:tblGrid>
            <w:gridCol w:w="554"/>
            <w:gridCol w:w="3846"/>
            <w:gridCol w:w="990"/>
            <w:gridCol w:w="1361"/>
            <w:gridCol w:w="1176"/>
          </w:tblGrid>
        </w:tblGridChange>
      </w:tblGrid>
      <w:tr>
        <w:trPr>
          <w:cantSplit w:val="0"/>
          <w:tblHeader w:val="1"/>
        </w:trPr>
        <w:tc>
          <w:tcPr/>
          <w:p w:rsidR="00000000" w:rsidDel="00000000" w:rsidP="00000000" w:rsidRDefault="00000000" w:rsidRPr="00000000" w14:paraId="000001B6">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B7">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Pengeluaran</w:t>
            </w:r>
          </w:p>
        </w:tc>
        <w:tc>
          <w:tcPr/>
          <w:p w:rsidR="00000000" w:rsidDel="00000000" w:rsidP="00000000" w:rsidRDefault="00000000" w:rsidRPr="00000000" w14:paraId="000001B8">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Volume</w:t>
            </w:r>
          </w:p>
        </w:tc>
        <w:tc>
          <w:tcPr/>
          <w:p w:rsidR="00000000" w:rsidDel="00000000" w:rsidP="00000000" w:rsidRDefault="00000000" w:rsidRPr="00000000" w14:paraId="000001B9">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Harga Satuan (Rp)</w:t>
            </w:r>
          </w:p>
        </w:tc>
        <w:tc>
          <w:tcPr/>
          <w:p w:rsidR="00000000" w:rsidDel="00000000" w:rsidP="00000000" w:rsidRDefault="00000000" w:rsidRPr="00000000" w14:paraId="000001BA">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(Rp)</w:t>
            </w:r>
          </w:p>
        </w:tc>
      </w:tr>
      <w:tr>
        <w:trPr>
          <w:cantSplit w:val="0"/>
          <w:tblHeader w:val="0"/>
        </w:trPr>
        <w:tc>
          <w:tcPr/>
          <w:p w:rsidR="00000000" w:rsidDel="00000000" w:rsidP="00000000" w:rsidRDefault="00000000" w:rsidRPr="00000000" w14:paraId="000001BB">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BC">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Belanja Bahan (maks. 60%)</w:t>
            </w:r>
          </w:p>
        </w:tc>
        <w:tc>
          <w:tcPr/>
          <w:p w:rsidR="00000000" w:rsidDel="00000000" w:rsidP="00000000" w:rsidRDefault="00000000" w:rsidRPr="00000000" w14:paraId="000001BD">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Cangkul/sabit/gunting</w:t>
            </w:r>
          </w:p>
        </w:tc>
        <w:tc>
          <w:tcPr/>
          <w:p w:rsidR="00000000" w:rsidDel="00000000" w:rsidP="00000000" w:rsidRDefault="00000000" w:rsidRPr="00000000" w14:paraId="000001C2">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C3">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C4">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kimia lab./bahan logam/kayu dan sejenisnya</w:t>
            </w:r>
          </w:p>
        </w:tc>
        <w:tc>
          <w:tcPr/>
          <w:p w:rsidR="00000000" w:rsidDel="00000000" w:rsidP="00000000" w:rsidRDefault="00000000" w:rsidRPr="00000000" w14:paraId="000001C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C8">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C9">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CB">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Pakaian tari/kanvas dan cat</w:t>
            </w:r>
          </w:p>
        </w:tc>
        <w:tc>
          <w:tcPr/>
          <w:p w:rsidR="00000000" w:rsidDel="00000000" w:rsidP="00000000" w:rsidRDefault="00000000" w:rsidRPr="00000000" w14:paraId="000001CC">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CD">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C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D0">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Bibit tanaman/simplisia/pupuk</w:t>
            </w:r>
          </w:p>
        </w:tc>
        <w:tc>
          <w:tcPr/>
          <w:p w:rsidR="00000000" w:rsidDel="00000000" w:rsidP="00000000" w:rsidRDefault="00000000" w:rsidRPr="00000000" w14:paraId="000001D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D2">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D3">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D5">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Alat ukir/alat lukis</w:t>
            </w:r>
          </w:p>
        </w:tc>
        <w:tc>
          <w:tcPr/>
          <w:p w:rsidR="00000000" w:rsidDel="00000000" w:rsidP="00000000" w:rsidRDefault="00000000" w:rsidRPr="00000000" w14:paraId="000001D6">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D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D8">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DA">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Suku cadang/</w:t>
            </w:r>
            <w:r w:rsidDel="00000000" w:rsidR="00000000" w:rsidRPr="00000000">
              <w:rPr>
                <w:rFonts w:ascii="Times New Roman" w:cs="Times New Roman" w:eastAsia="Times New Roman" w:hAnsi="Times New Roman"/>
                <w:i w:val="1"/>
                <w:color w:val="000000"/>
                <w:sz w:val="24"/>
                <w:szCs w:val="24"/>
                <w:rtl w:val="0"/>
              </w:rPr>
              <w:t xml:space="preserve">microcontroller</w:t>
            </w:r>
            <w:r w:rsidDel="00000000" w:rsidR="00000000" w:rsidRPr="00000000">
              <w:rPr>
                <w:rFonts w:ascii="Times New Roman" w:cs="Times New Roman" w:eastAsia="Times New Roman" w:hAnsi="Times New Roman"/>
                <w:color w:val="000000"/>
                <w:sz w:val="24"/>
                <w:szCs w:val="24"/>
                <w:rtl w:val="0"/>
              </w:rPr>
              <w:t xml:space="preserve">/ sensor/kit</w:t>
            </w:r>
          </w:p>
        </w:tc>
        <w:tc>
          <w:tcPr/>
          <w:p w:rsidR="00000000" w:rsidDel="00000000" w:rsidP="00000000" w:rsidRDefault="00000000" w:rsidRPr="00000000" w14:paraId="000001DB">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DC">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DD">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D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Bahan lainnya sesuai program PKM</w:t>
            </w:r>
          </w:p>
        </w:tc>
        <w:tc>
          <w:tcPr/>
          <w:p w:rsidR="00000000" w:rsidDel="00000000" w:rsidP="00000000" w:rsidRDefault="00000000" w:rsidRPr="00000000" w14:paraId="000001E0">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E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E2">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3">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tl w:val="0"/>
              </w:rPr>
            </w:r>
          </w:p>
        </w:tc>
        <w:tc>
          <w:tcPr>
            <w:gridSpan w:val="3"/>
          </w:tcPr>
          <w:p w:rsidR="00000000" w:rsidDel="00000000" w:rsidP="00000000" w:rsidRDefault="00000000" w:rsidRPr="00000000" w14:paraId="000001E4">
            <w:pPr>
              <w:tabs>
                <w:tab w:val="left" w:leader="none" w:pos="5103"/>
              </w:tabs>
              <w:spacing w:line="276"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 TOTAL (Rp)</w:t>
            </w:r>
          </w:p>
        </w:tc>
        <w:tc>
          <w:tcPr/>
          <w:p w:rsidR="00000000" w:rsidDel="00000000" w:rsidP="00000000" w:rsidRDefault="00000000" w:rsidRPr="00000000" w14:paraId="000001E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8">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E9">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Belanja Sewa (maks. 15%)</w:t>
            </w:r>
          </w:p>
        </w:tc>
        <w:tc>
          <w:tcPr/>
          <w:p w:rsidR="00000000" w:rsidDel="00000000" w:rsidP="00000000" w:rsidRDefault="00000000" w:rsidRPr="00000000" w14:paraId="000001EA">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EB">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EC">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ED">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E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Sewa gedung/alat</w:t>
            </w:r>
          </w:p>
        </w:tc>
        <w:tc>
          <w:tcPr/>
          <w:p w:rsidR="00000000" w:rsidDel="00000000" w:rsidP="00000000" w:rsidRDefault="00000000" w:rsidRPr="00000000" w14:paraId="000001E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F0">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F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F3">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Sewa server/hosting/domain/SSL/ akses jurnal</w:t>
            </w:r>
          </w:p>
        </w:tc>
        <w:tc>
          <w:tcPr/>
          <w:p w:rsidR="00000000" w:rsidDel="00000000" w:rsidP="00000000" w:rsidRDefault="00000000" w:rsidRPr="00000000" w14:paraId="000001F4">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F5">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F6">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F8">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Sewa lab. (termasuk penggunaan alat lab)</w:t>
            </w:r>
          </w:p>
        </w:tc>
        <w:tc>
          <w:tcPr/>
          <w:p w:rsidR="00000000" w:rsidDel="00000000" w:rsidP="00000000" w:rsidRDefault="00000000" w:rsidRPr="00000000" w14:paraId="000001F9">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FA">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FB">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FD">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Sewa lainnya sesuai program PKM</w:t>
            </w:r>
          </w:p>
        </w:tc>
        <w:tc>
          <w:tcPr/>
          <w:p w:rsidR="00000000" w:rsidDel="00000000" w:rsidP="00000000" w:rsidRDefault="00000000" w:rsidRPr="00000000" w14:paraId="000001F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F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00">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1">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tl w:val="0"/>
              </w:rPr>
            </w:r>
          </w:p>
        </w:tc>
        <w:tc>
          <w:tcPr>
            <w:gridSpan w:val="3"/>
          </w:tcPr>
          <w:p w:rsidR="00000000" w:rsidDel="00000000" w:rsidP="00000000" w:rsidRDefault="00000000" w:rsidRPr="00000000" w14:paraId="00000202">
            <w:pPr>
              <w:tabs>
                <w:tab w:val="left" w:leader="none" w:pos="5103"/>
              </w:tabs>
              <w:spacing w:line="276"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 TOTAL (Rp)</w:t>
            </w:r>
          </w:p>
        </w:tc>
        <w:tc>
          <w:tcPr/>
          <w:p w:rsidR="00000000" w:rsidDel="00000000" w:rsidP="00000000" w:rsidRDefault="00000000" w:rsidRPr="00000000" w14:paraId="00000205">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6">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20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Perjalanan lokal (maks. 30 %)</w:t>
            </w:r>
          </w:p>
        </w:tc>
        <w:tc>
          <w:tcPr/>
          <w:p w:rsidR="00000000" w:rsidDel="00000000" w:rsidP="00000000" w:rsidRDefault="00000000" w:rsidRPr="00000000" w14:paraId="00000208">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09">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0A">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0B">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0C">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Kegiatan penyiapan bahan</w:t>
            </w:r>
          </w:p>
        </w:tc>
        <w:tc>
          <w:tcPr/>
          <w:p w:rsidR="00000000" w:rsidDel="00000000" w:rsidP="00000000" w:rsidRDefault="00000000" w:rsidRPr="00000000" w14:paraId="0000020D">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0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0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1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Kegiatan pendampingan</w:t>
            </w:r>
          </w:p>
        </w:tc>
        <w:tc>
          <w:tcPr/>
          <w:p w:rsidR="00000000" w:rsidDel="00000000" w:rsidP="00000000" w:rsidRDefault="00000000" w:rsidRPr="00000000" w14:paraId="00000212">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13">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14">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16">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Kegiatan lainnya sesuai program PKM</w:t>
            </w:r>
          </w:p>
        </w:tc>
        <w:tc>
          <w:tcPr/>
          <w:p w:rsidR="00000000" w:rsidDel="00000000" w:rsidP="00000000" w:rsidRDefault="00000000" w:rsidRPr="00000000" w14:paraId="0000021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18">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19">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A">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tl w:val="0"/>
              </w:rPr>
            </w:r>
          </w:p>
        </w:tc>
        <w:tc>
          <w:tcPr>
            <w:gridSpan w:val="3"/>
          </w:tcPr>
          <w:p w:rsidR="00000000" w:rsidDel="00000000" w:rsidP="00000000" w:rsidRDefault="00000000" w:rsidRPr="00000000" w14:paraId="0000021B">
            <w:pPr>
              <w:tabs>
                <w:tab w:val="left" w:leader="none" w:pos="5103"/>
              </w:tabs>
              <w:spacing w:line="276"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 TOTAL (Rp)</w:t>
            </w:r>
          </w:p>
        </w:tc>
        <w:tc>
          <w:tcPr/>
          <w:p w:rsidR="00000000" w:rsidDel="00000000" w:rsidP="00000000" w:rsidRDefault="00000000" w:rsidRPr="00000000" w14:paraId="0000021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F">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220">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Lain-lain (maks. 15 %)</w:t>
            </w:r>
          </w:p>
        </w:tc>
        <w:tc>
          <w:tcPr/>
          <w:p w:rsidR="00000000" w:rsidDel="00000000" w:rsidP="00000000" w:rsidRDefault="00000000" w:rsidRPr="00000000" w14:paraId="0000022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22">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23">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24">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25">
            <w:pPr>
              <w:tabs>
                <w:tab w:val="left" w:leader="none" w:pos="5103"/>
              </w:tabs>
              <w:spacing w:line="276" w:lineRule="auto"/>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i w:val="1"/>
                <w:color w:val="000000"/>
                <w:sz w:val="24"/>
                <w:szCs w:val="24"/>
                <w:highlight w:val="cyan"/>
                <w:rtl w:val="0"/>
              </w:rPr>
              <w:t xml:space="preserve">Adsense</w:t>
            </w:r>
            <w:r w:rsidDel="00000000" w:rsidR="00000000" w:rsidRPr="00000000">
              <w:rPr>
                <w:rFonts w:ascii="Times New Roman" w:cs="Times New Roman" w:eastAsia="Times New Roman" w:hAnsi="Times New Roman"/>
                <w:color w:val="000000"/>
                <w:sz w:val="24"/>
                <w:szCs w:val="24"/>
                <w:highlight w:val="cyan"/>
                <w:rtl w:val="0"/>
              </w:rPr>
              <w:t xml:space="preserve"> akun media sosial</w:t>
            </w:r>
          </w:p>
        </w:tc>
        <w:tc>
          <w:tcPr/>
          <w:p w:rsidR="00000000" w:rsidDel="00000000" w:rsidP="00000000" w:rsidRDefault="00000000" w:rsidRPr="00000000" w14:paraId="00000226">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5 kali</w:t>
            </w:r>
            <w:r w:rsidDel="00000000" w:rsidR="00000000" w:rsidRPr="00000000">
              <w:rPr>
                <w:rtl w:val="0"/>
              </w:rPr>
            </w:r>
          </w:p>
        </w:tc>
        <w:tc>
          <w:tcPr/>
          <w:p w:rsidR="00000000" w:rsidDel="00000000" w:rsidP="00000000" w:rsidRDefault="00000000" w:rsidRPr="00000000" w14:paraId="00000227">
            <w:pPr>
              <w:tabs>
                <w:tab w:val="left" w:leader="none" w:pos="5103"/>
              </w:tabs>
              <w:spacing w:line="276"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100.000</w:t>
            </w:r>
          </w:p>
        </w:tc>
        <w:tc>
          <w:tcPr/>
          <w:p w:rsidR="00000000" w:rsidDel="00000000" w:rsidP="00000000" w:rsidRDefault="00000000" w:rsidRPr="00000000" w14:paraId="00000228">
            <w:pPr>
              <w:tabs>
                <w:tab w:val="left" w:leader="none" w:pos="5103"/>
              </w:tabs>
              <w:spacing w:line="276" w:lineRule="auto"/>
              <w:jc w:val="right"/>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500.000</w:t>
            </w:r>
          </w:p>
        </w:tc>
      </w:tr>
      <w:tr>
        <w:trPr>
          <w:cantSplit w:val="0"/>
          <w:tblHeader w:val="0"/>
        </w:trPr>
        <w:tc>
          <w:tcPr>
            <w:vMerge w:val="continue"/>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highlight w:val="cyan"/>
              </w:rPr>
            </w:pPr>
            <w:r w:rsidDel="00000000" w:rsidR="00000000" w:rsidRPr="00000000">
              <w:rPr>
                <w:rtl w:val="0"/>
              </w:rPr>
            </w:r>
          </w:p>
        </w:tc>
        <w:tc>
          <w:tcPr/>
          <w:p w:rsidR="00000000" w:rsidDel="00000000" w:rsidP="00000000" w:rsidRDefault="00000000" w:rsidRPr="00000000" w14:paraId="0000022A">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Protokol kesehatan (masker, sanitizer, dll)</w:t>
            </w:r>
          </w:p>
        </w:tc>
        <w:tc>
          <w:tcPr/>
          <w:p w:rsidR="00000000" w:rsidDel="00000000" w:rsidP="00000000" w:rsidRDefault="00000000" w:rsidRPr="00000000" w14:paraId="0000022B">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2C">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2D">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2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Jasa layanan instrumentasi</w:t>
            </w:r>
          </w:p>
        </w:tc>
        <w:tc>
          <w:tcPr/>
          <w:p w:rsidR="00000000" w:rsidDel="00000000" w:rsidP="00000000" w:rsidRDefault="00000000" w:rsidRPr="00000000" w14:paraId="00000230">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2">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4">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Jasa bengkel/uji coba</w:t>
            </w:r>
          </w:p>
        </w:tc>
        <w:tc>
          <w:tcPr/>
          <w:p w:rsidR="00000000" w:rsidDel="00000000" w:rsidP="00000000" w:rsidRDefault="00000000" w:rsidRPr="00000000" w14:paraId="00000235">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6">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9">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Percetakan produk</w:t>
            </w:r>
          </w:p>
        </w:tc>
        <w:tc>
          <w:tcPr/>
          <w:p w:rsidR="00000000" w:rsidDel="00000000" w:rsidP="00000000" w:rsidRDefault="00000000" w:rsidRPr="00000000" w14:paraId="0000023A">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B">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C">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ATK lainnya</w:t>
            </w:r>
          </w:p>
        </w:tc>
        <w:tc>
          <w:tcPr/>
          <w:p w:rsidR="00000000" w:rsidDel="00000000" w:rsidP="00000000" w:rsidRDefault="00000000" w:rsidRPr="00000000" w14:paraId="0000023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0">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3">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Lainnya sesuai program PKM</w:t>
            </w:r>
          </w:p>
        </w:tc>
        <w:tc>
          <w:tcPr/>
          <w:p w:rsidR="00000000" w:rsidDel="00000000" w:rsidP="00000000" w:rsidRDefault="00000000" w:rsidRPr="00000000" w14:paraId="00000244">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5">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6">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47">
            <w:pPr>
              <w:tabs>
                <w:tab w:val="left" w:leader="none" w:pos="5103"/>
              </w:tabs>
              <w:spacing w:line="276"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 TOTAL</w:t>
            </w:r>
          </w:p>
        </w:tc>
        <w:tc>
          <w:tcPr/>
          <w:p w:rsidR="00000000" w:rsidDel="00000000" w:rsidP="00000000" w:rsidRDefault="00000000" w:rsidRPr="00000000" w14:paraId="00000249">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A">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B">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4C">
            <w:pPr>
              <w:tabs>
                <w:tab w:val="left" w:leader="none" w:pos="5103"/>
              </w:tabs>
              <w:spacing w:line="276"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GRAND TOTAL</w:t>
            </w:r>
          </w:p>
        </w:tc>
        <w:tc>
          <w:tcPr/>
          <w:p w:rsidR="00000000" w:rsidDel="00000000" w:rsidP="00000000" w:rsidRDefault="00000000" w:rsidRPr="00000000" w14:paraId="0000024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0">
            <w:pPr>
              <w:tabs>
                <w:tab w:val="left" w:leader="none" w:pos="5103"/>
              </w:tabs>
              <w:spacing w:line="276"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11.000.00</w:t>
            </w:r>
            <w:r w:rsidDel="00000000" w:rsidR="00000000" w:rsidRPr="00000000">
              <w:rPr>
                <w:rtl w:val="0"/>
              </w:rPr>
            </w:r>
          </w:p>
        </w:tc>
      </w:tr>
      <w:tr>
        <w:trPr>
          <w:cantSplit w:val="0"/>
          <w:tblHeader w:val="0"/>
        </w:trPr>
        <w:tc>
          <w:tcPr>
            <w:gridSpan w:val="5"/>
            <w:tcBorders>
              <w:bottom w:color="000000" w:space="0" w:sz="4" w:val="single"/>
            </w:tcBorders>
          </w:tcPr>
          <w:p w:rsidR="00000000" w:rsidDel="00000000" w:rsidP="00000000" w:rsidRDefault="00000000" w:rsidRPr="00000000" w14:paraId="0000025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GRAND TOTAL (Terbilang--------------)</w:t>
            </w:r>
          </w:p>
        </w:tc>
      </w:tr>
    </w:tbl>
    <w:p w:rsidR="00000000" w:rsidDel="00000000" w:rsidP="00000000" w:rsidRDefault="00000000" w:rsidRPr="00000000" w14:paraId="00000256">
      <w:pPr>
        <w:tabs>
          <w:tab w:val="left" w:leader="none" w:pos="5103"/>
        </w:tabs>
        <w:spacing w:after="0"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57">
      <w:pPr>
        <w:tabs>
          <w:tab w:val="left" w:leader="none" w:pos="5103"/>
        </w:tabs>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Perhatikan hasil perkalian dan penjumlahan agar tidak terjadi penolakan yang diakibatkannya. </w:t>
      </w:r>
    </w:p>
    <w:p w:rsidR="00000000" w:rsidDel="00000000" w:rsidP="00000000" w:rsidRDefault="00000000" w:rsidRPr="00000000" w14:paraId="00000258">
      <w:pPr>
        <w:tabs>
          <w:tab w:val="left" w:leader="none" w:pos="5103"/>
        </w:tabs>
        <w:spacing w:after="0" w:line="276"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59">
      <w:pPr>
        <w:tabs>
          <w:tab w:val="left" w:leader="none" w:pos="5103"/>
        </w:tabs>
        <w:spacing w:after="0"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Khusus untuk biaya perjalanan PKM-K hendaknya dilakukan seefisien mungkin (</w:t>
      </w:r>
      <w:r w:rsidDel="00000000" w:rsidR="00000000" w:rsidRPr="00000000">
        <w:rPr>
          <w:rFonts w:ascii="Times New Roman" w:cs="Times New Roman" w:eastAsia="Times New Roman" w:hAnsi="Times New Roman"/>
          <w:i w:val="1"/>
          <w:color w:val="ff0000"/>
          <w:sz w:val="24"/>
          <w:szCs w:val="24"/>
          <w:rtl w:val="0"/>
        </w:rPr>
        <w:t xml:space="preserve">at cost</w:t>
      </w:r>
      <w:r w:rsidDel="00000000" w:rsidR="00000000" w:rsidRPr="00000000">
        <w:rPr>
          <w:rFonts w:ascii="Times New Roman" w:cs="Times New Roman" w:eastAsia="Times New Roman" w:hAnsi="Times New Roman"/>
          <w:color w:val="ff0000"/>
          <w:sz w:val="24"/>
          <w:szCs w:val="24"/>
          <w:rtl w:val="0"/>
        </w:rPr>
        <w:t xml:space="preserve">) dan hanya diperkenankan untuk dalam kota. Jenis pengeluaran dan pengalokasian dana PKM-K terdiri atas 4 jenis pengeluaran sebagaimana pada Tabel 4.1 Rekapitulasi Rencana Anggaran Biaya di Bab 4. Pengeluaran untuk peralatan dapat berupa peralatan untuk memproduksi produk komoditas PKM-K. Kebutuhan biaya untuk bahan habis pakai disesuaikan dengan kebutuhan bahan-bahan untuk terlaksananya kegiatan PKM-K.</w:t>
      </w:r>
    </w:p>
    <w:p w:rsidR="00000000" w:rsidDel="00000000" w:rsidP="00000000" w:rsidRDefault="00000000" w:rsidRPr="00000000" w14:paraId="0000025A">
      <w:pPr>
        <w:spacing w:after="0"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Item biaya yang </w:t>
      </w:r>
      <w:r w:rsidDel="00000000" w:rsidR="00000000" w:rsidRPr="00000000">
        <w:rPr>
          <w:rFonts w:ascii="Times New Roman" w:cs="Times New Roman" w:eastAsia="Times New Roman" w:hAnsi="Times New Roman"/>
          <w:b w:val="1"/>
          <w:color w:val="ff0000"/>
          <w:sz w:val="24"/>
          <w:szCs w:val="24"/>
          <w:rtl w:val="0"/>
        </w:rPr>
        <w:t xml:space="preserve">tidak diperkenankan</w:t>
      </w:r>
      <w:r w:rsidDel="00000000" w:rsidR="00000000" w:rsidRPr="00000000">
        <w:rPr>
          <w:rFonts w:ascii="Times New Roman" w:cs="Times New Roman" w:eastAsia="Times New Roman" w:hAnsi="Times New Roman"/>
          <w:color w:val="ff0000"/>
          <w:sz w:val="24"/>
          <w:szCs w:val="24"/>
          <w:rtl w:val="0"/>
        </w:rPr>
        <w:t xml:space="preserve"> diusulkan dalam Rencana Anggaran Biaya (RAB) PKM-K: </w:t>
      </w:r>
    </w:p>
    <w:p w:rsidR="00000000" w:rsidDel="00000000" w:rsidP="00000000" w:rsidRDefault="00000000" w:rsidRPr="00000000" w14:paraId="000002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Honorarium, konsumsi, hadiah dan sejenisnya untuk tim, dosen pendamping, narasumber, pemateri atau sejenisnya; </w:t>
      </w:r>
    </w:p>
    <w:p w:rsidR="00000000" w:rsidDel="00000000" w:rsidP="00000000" w:rsidRDefault="00000000" w:rsidRPr="00000000" w14:paraId="000002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Sewa komputer PC, laptop, printer, ponsel, kamera,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handycam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tempat/ruangan/aula atau sejenis; </w:t>
      </w:r>
    </w:p>
    <w:p w:rsidR="00000000" w:rsidDel="00000000" w:rsidP="00000000" w:rsidRDefault="00000000" w:rsidRPr="00000000" w14:paraId="000002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Pembelian alat/bahan lebih dari Rp. 1.000.000,00 per item; </w:t>
      </w:r>
    </w:p>
    <w:p w:rsidR="00000000" w:rsidDel="00000000" w:rsidP="00000000" w:rsidRDefault="00000000" w:rsidRPr="00000000" w14:paraId="000002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Pembelian penyimpanan data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flashdisk, harddisk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Pembelian kuota internet lebih dari Rp. 100.000,00 per bulan per tim; </w:t>
      </w:r>
    </w:p>
    <w:p w:rsidR="00000000" w:rsidDel="00000000" w:rsidP="00000000" w:rsidRDefault="00000000" w:rsidRPr="00000000" w14:paraId="000002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Durasi sewa lisensi atau sejenis yang melebihi 6 bulan; </w:t>
      </w:r>
    </w:p>
    <w:p w:rsidR="00000000" w:rsidDel="00000000" w:rsidP="00000000" w:rsidRDefault="00000000" w:rsidRPr="00000000" w14:paraId="000002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Penyusunan, penggandaan dan atau penjilidan laporan kemajuan, laporan akhir.</w:t>
      </w:r>
    </w:p>
    <w:p w:rsidR="00000000" w:rsidDel="00000000" w:rsidP="00000000" w:rsidRDefault="00000000" w:rsidRPr="00000000" w14:paraId="000002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cyan"/>
          <w:u w:val="none"/>
          <w:vertAlign w:val="baseline"/>
          <w:rtl w:val="0"/>
        </w:rPr>
        <w:t xml:space="preserve">Biaya publikasi dan/atau promosi kegiatan di media sosial lebih dari Rp 500.000,00.</w:t>
      </w:r>
    </w:p>
    <w:p w:rsidR="00000000" w:rsidDel="00000000" w:rsidP="00000000" w:rsidRDefault="00000000" w:rsidRPr="00000000" w14:paraId="00000263">
      <w:pPr>
        <w:tabs>
          <w:tab w:val="left" w:leader="none" w:pos="5103"/>
        </w:tabs>
        <w:spacing w:after="0" w:line="276"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64">
      <w:pPr>
        <w:tabs>
          <w:tab w:val="left" w:leader="none" w:pos="5103"/>
        </w:tabs>
        <w:spacing w:after="0" w:line="276"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65">
      <w:pPr>
        <w:spacing w:after="0" w:line="276" w:lineRule="auto"/>
        <w:rPr>
          <w:rFonts w:ascii="Times New Roman" w:cs="Times New Roman" w:eastAsia="Times New Roman" w:hAnsi="Times New Roman"/>
          <w:b w:val="1"/>
          <w:i w:val="0"/>
          <w:color w:val="000000"/>
          <w:sz w:val="24"/>
          <w:szCs w:val="24"/>
        </w:rPr>
      </w:pPr>
      <w:r w:rsidDel="00000000" w:rsidR="00000000" w:rsidRPr="00000000">
        <w:br w:type="page"/>
      </w:r>
      <w:r w:rsidDel="00000000" w:rsidR="00000000" w:rsidRPr="00000000">
        <w:rPr>
          <w:rFonts w:ascii="Times New Roman" w:cs="Times New Roman" w:eastAsia="Times New Roman" w:hAnsi="Times New Roman"/>
          <w:b w:val="1"/>
          <w:i w:val="0"/>
          <w:color w:val="000000"/>
          <w:sz w:val="24"/>
          <w:szCs w:val="24"/>
          <w:rtl w:val="0"/>
        </w:rPr>
        <w:t xml:space="preserve">Lampiran 3. Susunan Organisasi Tim Penyusun dan Pembagian Tugas</w:t>
      </w:r>
    </w:p>
    <w:tbl>
      <w:tblPr>
        <w:tblStyle w:val="Table15"/>
        <w:tblW w:w="79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92"/>
        <w:gridCol w:w="1290"/>
        <w:gridCol w:w="1275"/>
        <w:gridCol w:w="1536"/>
        <w:gridCol w:w="1272"/>
        <w:tblGridChange w:id="0">
          <w:tblGrid>
            <w:gridCol w:w="562"/>
            <w:gridCol w:w="1992"/>
            <w:gridCol w:w="1290"/>
            <w:gridCol w:w="1275"/>
            <w:gridCol w:w="1536"/>
            <w:gridCol w:w="1272"/>
          </w:tblGrid>
        </w:tblGridChange>
      </w:tblGrid>
      <w:tr>
        <w:trPr>
          <w:cantSplit w:val="0"/>
          <w:tblHeader w:val="0"/>
        </w:trPr>
        <w:tc>
          <w:tcPr>
            <w:vAlign w:val="center"/>
          </w:tcPr>
          <w:p w:rsidR="00000000" w:rsidDel="00000000" w:rsidP="00000000" w:rsidRDefault="00000000" w:rsidRPr="00000000" w14:paraId="00000266">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vAlign w:val="center"/>
          </w:tcPr>
          <w:p w:rsidR="00000000" w:rsidDel="00000000" w:rsidP="00000000" w:rsidRDefault="00000000" w:rsidRPr="00000000" w14:paraId="00000267">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Nama/NIM</w:t>
            </w:r>
          </w:p>
        </w:tc>
        <w:tc>
          <w:tcPr>
            <w:vAlign w:val="center"/>
          </w:tcPr>
          <w:p w:rsidR="00000000" w:rsidDel="00000000" w:rsidP="00000000" w:rsidRDefault="00000000" w:rsidRPr="00000000" w14:paraId="00000268">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vAlign w:val="center"/>
          </w:tcPr>
          <w:p w:rsidR="00000000" w:rsidDel="00000000" w:rsidP="00000000" w:rsidRDefault="00000000" w:rsidRPr="00000000" w14:paraId="00000269">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Bidang Ilmu</w:t>
            </w:r>
          </w:p>
        </w:tc>
        <w:tc>
          <w:tcPr>
            <w:vAlign w:val="center"/>
          </w:tcPr>
          <w:p w:rsidR="00000000" w:rsidDel="00000000" w:rsidP="00000000" w:rsidRDefault="00000000" w:rsidRPr="00000000" w14:paraId="0000026A">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Alokasi Waktu (jam/minggu)</w:t>
            </w:r>
          </w:p>
        </w:tc>
        <w:tc>
          <w:tcPr>
            <w:vAlign w:val="center"/>
          </w:tcPr>
          <w:p w:rsidR="00000000" w:rsidDel="00000000" w:rsidP="00000000" w:rsidRDefault="00000000" w:rsidRPr="00000000" w14:paraId="0000026B">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Uraian Tugas</w:t>
            </w:r>
          </w:p>
        </w:tc>
      </w:tr>
      <w:tr>
        <w:trPr>
          <w:cantSplit w:val="0"/>
          <w:tblHeader w:val="0"/>
        </w:trPr>
        <w:tc>
          <w:tcPr/>
          <w:p w:rsidR="00000000" w:rsidDel="00000000" w:rsidP="00000000" w:rsidRDefault="00000000" w:rsidRPr="00000000" w14:paraId="0000026C">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6D">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0">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2">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273">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4">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5">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6">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8">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279">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A">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B">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C">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D">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27E">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F">
      <w:pPr>
        <w:tabs>
          <w:tab w:val="left" w:leader="none" w:pos="5103"/>
        </w:tabs>
        <w:spacing w:after="0" w:line="276"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Lampiran 4. Surat Pernyataan Ketua Pelaksana</w:t>
      </w:r>
    </w:p>
    <w:p w:rsidR="00000000" w:rsidDel="00000000" w:rsidP="00000000" w:rsidRDefault="00000000" w:rsidRPr="00000000" w14:paraId="00000280">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1">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SURAT PERNYATAAN KETUA TIM PELAKSANA</w:t>
      </w:r>
    </w:p>
    <w:p w:rsidR="00000000" w:rsidDel="00000000" w:rsidP="00000000" w:rsidRDefault="00000000" w:rsidRPr="00000000" w14:paraId="00000282">
      <w:pPr>
        <w:tabs>
          <w:tab w:val="left" w:leader="none" w:pos="5103"/>
        </w:tabs>
        <w:spacing w:after="0" w:line="27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3">
      <w:pPr>
        <w:tabs>
          <w:tab w:val="left" w:leader="none" w:pos="5103"/>
        </w:tabs>
        <w:spacing w:after="0" w:line="27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bertanda tangan di bawah ini:</w:t>
      </w:r>
    </w:p>
    <w:tbl>
      <w:tblPr>
        <w:tblStyle w:val="Table16"/>
        <w:tblW w:w="8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4966"/>
        <w:tblGridChange w:id="0">
          <w:tblGrid>
            <w:gridCol w:w="3114"/>
            <w:gridCol w:w="4966"/>
          </w:tblGrid>
        </w:tblGridChange>
      </w:tblGrid>
      <w:tr>
        <w:trPr>
          <w:cantSplit w:val="0"/>
          <w:tblHeader w:val="0"/>
        </w:trPr>
        <w:tc>
          <w:tcPr>
            <w:vAlign w:val="center"/>
          </w:tcPr>
          <w:p w:rsidR="00000000" w:rsidDel="00000000" w:rsidP="00000000" w:rsidRDefault="00000000" w:rsidRPr="00000000" w14:paraId="000002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Ketua Tim</w:t>
            </w:r>
          </w:p>
        </w:tc>
        <w:tc>
          <w:tcPr>
            <w:vAlign w:val="center"/>
          </w:tcPr>
          <w:p w:rsidR="00000000" w:rsidDel="00000000" w:rsidP="00000000" w:rsidRDefault="00000000" w:rsidRPr="00000000" w14:paraId="000002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vAlign w:val="center"/>
          </w:tcPr>
          <w:p w:rsidR="00000000" w:rsidDel="00000000" w:rsidP="00000000" w:rsidRDefault="00000000" w:rsidRPr="00000000" w14:paraId="000002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Induk Mahasiswa</w:t>
            </w:r>
          </w:p>
        </w:tc>
        <w:tc>
          <w:tcPr>
            <w:vAlign w:val="center"/>
          </w:tcPr>
          <w:p w:rsidR="00000000" w:rsidDel="00000000" w:rsidP="00000000" w:rsidRDefault="00000000" w:rsidRPr="00000000" w14:paraId="0000028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vAlign w:val="center"/>
          </w:tcPr>
          <w:p w:rsidR="00000000" w:rsidDel="00000000" w:rsidP="00000000" w:rsidRDefault="00000000" w:rsidRPr="00000000" w14:paraId="000002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vAlign w:val="center"/>
          </w:tcPr>
          <w:p w:rsidR="00000000" w:rsidDel="00000000" w:rsidP="00000000" w:rsidRDefault="00000000" w:rsidRPr="00000000" w14:paraId="0000028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Dosen Pendamping</w:t>
            </w:r>
          </w:p>
        </w:tc>
        <w:tc>
          <w:tcPr>
            <w:vAlign w:val="center"/>
          </w:tcPr>
          <w:p w:rsidR="00000000" w:rsidDel="00000000" w:rsidP="00000000" w:rsidRDefault="00000000" w:rsidRPr="00000000" w14:paraId="000002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vAlign w:val="center"/>
          </w:tcPr>
          <w:p w:rsidR="00000000" w:rsidDel="00000000" w:rsidP="00000000" w:rsidRDefault="00000000" w:rsidRPr="00000000" w14:paraId="000002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vAlign w:val="center"/>
          </w:tcPr>
          <w:p w:rsidR="00000000" w:rsidDel="00000000" w:rsidP="00000000" w:rsidRDefault="00000000" w:rsidRPr="00000000" w14:paraId="000002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8F">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Dengan ini menyatakan bahwa proposal PKM-K saya dengan judul </w:t>
      </w:r>
      <w:r w:rsidDel="00000000" w:rsidR="00000000" w:rsidRPr="00000000">
        <w:rPr>
          <w:rFonts w:ascii="Times New Roman" w:cs="Times New Roman" w:eastAsia="Times New Roman" w:hAnsi="Times New Roman"/>
          <w:sz w:val="24"/>
          <w:szCs w:val="24"/>
          <w:highlight w:val="cyan"/>
          <w:rtl w:val="0"/>
        </w:rPr>
        <w:t xml:space="preserve">.......................</w:t>
      </w:r>
      <w:r w:rsidDel="00000000" w:rsidR="00000000" w:rsidRPr="00000000">
        <w:rPr>
          <w:rFonts w:ascii="Times New Roman" w:cs="Times New Roman" w:eastAsia="Times New Roman" w:hAnsi="Times New Roman"/>
          <w:sz w:val="24"/>
          <w:szCs w:val="24"/>
          <w:rtl w:val="0"/>
        </w:rPr>
        <w:t xml:space="preserve"> yang diusulkan untuk tahun anggaran </w:t>
      </w:r>
      <w:r w:rsidDel="00000000" w:rsidR="00000000" w:rsidRPr="00000000">
        <w:rPr>
          <w:rFonts w:ascii="Times New Roman" w:cs="Times New Roman" w:eastAsia="Times New Roman" w:hAnsi="Times New Roman"/>
          <w:sz w:val="24"/>
          <w:szCs w:val="24"/>
          <w:highlight w:val="cyan"/>
          <w:rtl w:val="0"/>
        </w:rPr>
        <w:t xml:space="preserve">2023</w:t>
      </w:r>
      <w:r w:rsidDel="00000000" w:rsidR="00000000" w:rsidRPr="00000000">
        <w:rPr>
          <w:rFonts w:ascii="Times New Roman" w:cs="Times New Roman" w:eastAsia="Times New Roman" w:hAnsi="Times New Roman"/>
          <w:sz w:val="24"/>
          <w:szCs w:val="24"/>
          <w:rtl w:val="0"/>
        </w:rPr>
        <w:t xml:space="preserve"> adalah asli karya kami dan belum pernah dibiayai oleh lembaga atau sumber dana lain.</w:t>
      </w:r>
    </w:p>
    <w:p w:rsidR="00000000" w:rsidDel="00000000" w:rsidP="00000000" w:rsidRDefault="00000000" w:rsidRPr="00000000" w14:paraId="00000291">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Bilamana di kemudian hari ditemukan ketidaksesuaian dengan pernyataan ini, maka saya bersedia dituntut dan diproses sesuai dengan ketentuan yang berlaku dan mengembalikan seluruh biaya yang sudah diterima ke kas negara.</w:t>
      </w:r>
    </w:p>
    <w:p w:rsidR="00000000" w:rsidDel="00000000" w:rsidP="00000000" w:rsidRDefault="00000000" w:rsidRPr="00000000" w14:paraId="00000293">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pernyataan ini dibuat dengan sesungguhnya dan dengan sebenar-benarnya.</w:t>
      </w:r>
    </w:p>
    <w:p w:rsidR="00000000" w:rsidDel="00000000" w:rsidP="00000000" w:rsidRDefault="00000000" w:rsidRPr="00000000" w14:paraId="00000295">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highlight w:val="cyan"/>
          <w:rtl w:val="0"/>
        </w:rPr>
        <w:t xml:space="preserve">14-2-</w:t>
      </w:r>
      <w:sdt>
        <w:sdtPr>
          <w:tag w:val="goog_rdk_3"/>
        </w:sdtPr>
        <w:sdtContent>
          <w:commentRangeStart w:id="3"/>
        </w:sdtContent>
      </w:sdt>
      <w:r w:rsidDel="00000000" w:rsidR="00000000" w:rsidRPr="00000000">
        <w:rPr>
          <w:rFonts w:ascii="Times New Roman" w:cs="Times New Roman" w:eastAsia="Times New Roman" w:hAnsi="Times New Roman"/>
          <w:color w:val="000000"/>
          <w:sz w:val="24"/>
          <w:szCs w:val="24"/>
          <w:highlight w:val="cyan"/>
          <w:rtl w:val="0"/>
        </w:rPr>
        <w:t xml:space="preserve">2023</w:t>
      </w:r>
      <w:commentRangeEnd w:id="3"/>
      <w:r w:rsidDel="00000000" w:rsidR="00000000" w:rsidRPr="00000000">
        <w:commentReference w:id="3"/>
      </w:r>
      <w:r w:rsidDel="00000000" w:rsidR="00000000" w:rsidRPr="00000000">
        <w:rPr>
          <w:rFonts w:ascii="Times New Roman" w:cs="Times New Roman" w:eastAsia="Times New Roman" w:hAnsi="Times New Roman"/>
          <w:color w:val="000000"/>
          <w:sz w:val="24"/>
          <w:szCs w:val="24"/>
          <w:rtl w:val="0"/>
        </w:rPr>
        <w:br w:type="textWrapping"/>
        <w:t xml:space="preserve">Yang menyatakan,</w:t>
      </w:r>
    </w:p>
    <w:p w:rsidR="00000000" w:rsidDel="00000000" w:rsidP="00000000" w:rsidRDefault="00000000" w:rsidRPr="00000000" w14:paraId="00000298">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9">
      <w:pPr>
        <w:tabs>
          <w:tab w:val="left" w:leader="none" w:pos="5103"/>
        </w:tabs>
        <w:spacing w:after="0" w:line="276" w:lineRule="auto"/>
        <w:ind w:left="504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Meterai senilai Rp. 10.000</w:t>
      </w:r>
    </w:p>
    <w:p w:rsidR="00000000" w:rsidDel="00000000" w:rsidP="00000000" w:rsidRDefault="00000000" w:rsidRPr="00000000" w14:paraId="0000029A">
      <w:pPr>
        <w:tabs>
          <w:tab w:val="left" w:leader="none" w:pos="5103"/>
        </w:tabs>
        <w:spacing w:after="0" w:line="276" w:lineRule="auto"/>
        <w:ind w:left="504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29B">
      <w:pPr>
        <w:tabs>
          <w:tab w:val="left" w:leader="none" w:pos="5103"/>
        </w:tabs>
        <w:spacing w:after="0" w:line="276" w:lineRule="auto"/>
        <w:ind w:left="504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Tanda tangan asli/basah*</w:t>
      </w:r>
    </w:p>
    <w:p w:rsidR="00000000" w:rsidDel="00000000" w:rsidP="00000000" w:rsidRDefault="00000000" w:rsidRPr="00000000" w14:paraId="0000029C">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sz w:val="24"/>
          <w:szCs w:val="24"/>
          <w:u w:val="single"/>
          <w:rtl w:val="0"/>
        </w:rPr>
        <w:t xml:space="preserve">Nama Lengkap</w:t>
      </w:r>
      <w:r w:rsidDel="00000000" w:rsidR="00000000" w:rsidRPr="00000000">
        <w:rPr>
          <w:rtl w:val="0"/>
        </w:rPr>
      </w:r>
    </w:p>
    <w:p w:rsidR="00000000" w:rsidDel="00000000" w:rsidP="00000000" w:rsidRDefault="00000000" w:rsidRPr="00000000" w14:paraId="0000029D">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 </w:t>
      </w:r>
    </w:p>
    <w:p w:rsidR="00000000" w:rsidDel="00000000" w:rsidP="00000000" w:rsidRDefault="00000000" w:rsidRPr="00000000" w14:paraId="0000029E">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F">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rPr>
          <w:rtl w:val="0"/>
        </w:rPr>
      </w:r>
    </w:p>
    <w:p w:rsidR="00000000" w:rsidDel="00000000" w:rsidP="00000000" w:rsidRDefault="00000000" w:rsidRPr="00000000" w14:paraId="000002A0">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sectPr>
      <w:headerReference r:id="rId12" w:type="first"/>
      <w:footerReference r:id="rId13" w:type="first"/>
      <w:type w:val="nextPage"/>
      <w:pgSz w:h="16838" w:w="11906" w:orient="portrait"/>
      <w:pgMar w:bottom="1701" w:top="1701" w:left="2268" w:right="1701" w:header="70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ni Misran" w:id="2" w:date="2023-02-09T11:45:00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dapat dituliskan dalam rentang 8-2-2023 hingga 14-2-2023</w:t>
      </w:r>
    </w:p>
  </w:comment>
  <w:comment w:author="Erni Misran" w:id="3" w:date="2023-02-09T11:45:00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dapat dituliskan dalam rentang 8-2-2023 hingga 14-2-2023</w:t>
      </w:r>
    </w:p>
  </w:comment>
  <w:comment w:author="Erni Misran" w:id="0" w:date="2023-02-09T11:45: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dapat dituliskan dalam rentang 8-2-2023 hingga 14-2-2023</w:t>
      </w:r>
    </w:p>
  </w:comment>
  <w:comment w:author="Erni Misran" w:id="1" w:date="2023-02-09T11:45:00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dapat dituliskan dalam rentang 8-2-2023 hingga 14-2-2023</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A9" w15:done="0"/>
  <w15:commentEx w15:paraId="000002AA" w15:done="0"/>
  <w15:commentEx w15:paraId="000002AB" w15:done="0"/>
  <w15:commentEx w15:paraId="000002A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905"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905" w:hanging="360"/>
      </w:pPr>
      <w:rPr>
        <w:b w:val="0"/>
      </w:rPr>
    </w:lvl>
    <w:lvl w:ilvl="1">
      <w:start w:val="1"/>
      <w:numFmt w:val="lowerLetter"/>
      <w:lvlText w:val="%2."/>
      <w:lvlJc w:val="left"/>
      <w:pPr>
        <w:ind w:left="4625" w:hanging="360"/>
      </w:pPr>
      <w:rPr/>
    </w:lvl>
    <w:lvl w:ilvl="2">
      <w:start w:val="1"/>
      <w:numFmt w:val="lowerRoman"/>
      <w:lvlText w:val="%3."/>
      <w:lvlJc w:val="right"/>
      <w:pPr>
        <w:ind w:left="5345" w:hanging="180"/>
      </w:pPr>
      <w:rPr/>
    </w:lvl>
    <w:lvl w:ilvl="3">
      <w:start w:val="1"/>
      <w:numFmt w:val="decimal"/>
      <w:lvlText w:val="%4."/>
      <w:lvlJc w:val="left"/>
      <w:pPr>
        <w:ind w:left="6065" w:hanging="360"/>
      </w:pPr>
      <w:rPr/>
    </w:lvl>
    <w:lvl w:ilvl="4">
      <w:start w:val="1"/>
      <w:numFmt w:val="lowerLetter"/>
      <w:lvlText w:val="%5."/>
      <w:lvlJc w:val="left"/>
      <w:pPr>
        <w:ind w:left="6785" w:hanging="360"/>
      </w:pPr>
      <w:rPr/>
    </w:lvl>
    <w:lvl w:ilvl="5">
      <w:start w:val="1"/>
      <w:numFmt w:val="lowerRoman"/>
      <w:lvlText w:val="%6."/>
      <w:lvlJc w:val="right"/>
      <w:pPr>
        <w:ind w:left="7505" w:hanging="180"/>
      </w:pPr>
      <w:rPr/>
    </w:lvl>
    <w:lvl w:ilvl="6">
      <w:start w:val="1"/>
      <w:numFmt w:val="decimal"/>
      <w:lvlText w:val="%7."/>
      <w:lvlJc w:val="left"/>
      <w:pPr>
        <w:ind w:left="8225" w:hanging="360"/>
      </w:pPr>
      <w:rPr/>
    </w:lvl>
    <w:lvl w:ilvl="7">
      <w:start w:val="1"/>
      <w:numFmt w:val="lowerLetter"/>
      <w:lvlText w:val="%8."/>
      <w:lvlJc w:val="left"/>
      <w:pPr>
        <w:ind w:left="8945" w:hanging="360"/>
      </w:pPr>
      <w:rPr/>
    </w:lvl>
    <w:lvl w:ilvl="8">
      <w:start w:val="1"/>
      <w:numFmt w:val="lowerRoman"/>
      <w:lvlText w:val="%9."/>
      <w:lvlJc w:val="right"/>
      <w:pPr>
        <w:ind w:left="9665"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3905" w:hanging="360"/>
      </w:pPr>
      <w:rPr>
        <w:b w:val="0"/>
      </w:rPr>
    </w:lvl>
    <w:lvl w:ilvl="1">
      <w:start w:val="1"/>
      <w:numFmt w:val="lowerLetter"/>
      <w:lvlText w:val="%2."/>
      <w:lvlJc w:val="left"/>
      <w:pPr>
        <w:ind w:left="4625" w:hanging="360"/>
      </w:pPr>
      <w:rPr/>
    </w:lvl>
    <w:lvl w:ilvl="2">
      <w:start w:val="1"/>
      <w:numFmt w:val="lowerRoman"/>
      <w:lvlText w:val="%3."/>
      <w:lvlJc w:val="right"/>
      <w:pPr>
        <w:ind w:left="5345" w:hanging="180"/>
      </w:pPr>
      <w:rPr/>
    </w:lvl>
    <w:lvl w:ilvl="3">
      <w:start w:val="1"/>
      <w:numFmt w:val="decimal"/>
      <w:lvlText w:val="%4."/>
      <w:lvlJc w:val="left"/>
      <w:pPr>
        <w:ind w:left="6065" w:hanging="360"/>
      </w:pPr>
      <w:rPr/>
    </w:lvl>
    <w:lvl w:ilvl="4">
      <w:start w:val="1"/>
      <w:numFmt w:val="lowerLetter"/>
      <w:lvlText w:val="%5."/>
      <w:lvlJc w:val="left"/>
      <w:pPr>
        <w:ind w:left="6785" w:hanging="360"/>
      </w:pPr>
      <w:rPr/>
    </w:lvl>
    <w:lvl w:ilvl="5">
      <w:start w:val="1"/>
      <w:numFmt w:val="lowerRoman"/>
      <w:lvlText w:val="%6."/>
      <w:lvlJc w:val="right"/>
      <w:pPr>
        <w:ind w:left="7505" w:hanging="180"/>
      </w:pPr>
      <w:rPr/>
    </w:lvl>
    <w:lvl w:ilvl="6">
      <w:start w:val="1"/>
      <w:numFmt w:val="decimal"/>
      <w:lvlText w:val="%7."/>
      <w:lvlJc w:val="left"/>
      <w:pPr>
        <w:ind w:left="8225" w:hanging="360"/>
      </w:pPr>
      <w:rPr/>
    </w:lvl>
    <w:lvl w:ilvl="7">
      <w:start w:val="1"/>
      <w:numFmt w:val="lowerLetter"/>
      <w:lvlText w:val="%8."/>
      <w:lvlJc w:val="left"/>
      <w:pPr>
        <w:ind w:left="8945" w:hanging="360"/>
      </w:pPr>
      <w:rPr/>
    </w:lvl>
    <w:lvl w:ilvl="8">
      <w:start w:val="1"/>
      <w:numFmt w:val="lowerRoman"/>
      <w:lvlText w:val="%9."/>
      <w:lvlJc w:val="right"/>
      <w:pPr>
        <w:ind w:left="966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070D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C51AF6"/>
    <w:rPr>
      <w:rFonts w:ascii="Calibri" w:hAnsi="Calibri" w:hint="default"/>
      <w:b w:val="0"/>
      <w:bCs w:val="0"/>
      <w:i w:val="0"/>
      <w:iCs w:val="0"/>
      <w:color w:val="595959"/>
      <w:sz w:val="24"/>
      <w:szCs w:val="24"/>
    </w:rPr>
  </w:style>
  <w:style w:type="paragraph" w:styleId="Header">
    <w:name w:val="header"/>
    <w:basedOn w:val="Normal"/>
    <w:link w:val="HeaderChar"/>
    <w:uiPriority w:val="99"/>
    <w:unhideWhenUsed w:val="1"/>
    <w:rsid w:val="00F2019C"/>
    <w:pPr>
      <w:tabs>
        <w:tab w:val="center" w:pos="4513"/>
        <w:tab w:val="right" w:pos="9026"/>
      </w:tabs>
      <w:spacing w:after="0" w:line="240" w:lineRule="auto"/>
    </w:pPr>
  </w:style>
  <w:style w:type="character" w:styleId="HeaderChar" w:customStyle="1">
    <w:name w:val="Header Char"/>
    <w:basedOn w:val="DefaultParagraphFont"/>
    <w:link w:val="Header"/>
    <w:uiPriority w:val="99"/>
    <w:rsid w:val="00F2019C"/>
  </w:style>
  <w:style w:type="paragraph" w:styleId="Footer">
    <w:name w:val="footer"/>
    <w:basedOn w:val="Normal"/>
    <w:link w:val="FooterChar"/>
    <w:uiPriority w:val="99"/>
    <w:unhideWhenUsed w:val="1"/>
    <w:rsid w:val="00F2019C"/>
    <w:pPr>
      <w:tabs>
        <w:tab w:val="center" w:pos="4513"/>
        <w:tab w:val="right" w:pos="9026"/>
      </w:tabs>
      <w:spacing w:after="0" w:line="240" w:lineRule="auto"/>
    </w:pPr>
  </w:style>
  <w:style w:type="character" w:styleId="FooterChar" w:customStyle="1">
    <w:name w:val="Footer Char"/>
    <w:basedOn w:val="DefaultParagraphFont"/>
    <w:link w:val="Footer"/>
    <w:uiPriority w:val="99"/>
    <w:rsid w:val="00F2019C"/>
  </w:style>
  <w:style w:type="paragraph" w:styleId="ListParagraph">
    <w:name w:val="List Paragraph"/>
    <w:basedOn w:val="Normal"/>
    <w:uiPriority w:val="34"/>
    <w:qFormat w:val="1"/>
    <w:rsid w:val="00340CAD"/>
    <w:pPr>
      <w:ind w:left="720"/>
      <w:contextualSpacing w:val="1"/>
    </w:pPr>
  </w:style>
  <w:style w:type="table" w:styleId="TableGrid">
    <w:name w:val="Table Grid"/>
    <w:basedOn w:val="TableNormal"/>
    <w:uiPriority w:val="39"/>
    <w:rsid w:val="00FB486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21" w:customStyle="1">
    <w:name w:val="fontstyle21"/>
    <w:basedOn w:val="DefaultParagraphFont"/>
    <w:rsid w:val="00E31631"/>
    <w:rPr>
      <w:rFonts w:ascii="Calibri" w:hAnsi="Calibri" w:hint="default"/>
      <w:b w:val="0"/>
      <w:bCs w:val="0"/>
      <w:i w:val="1"/>
      <w:iCs w:val="1"/>
      <w:color w:val="595959"/>
      <w:sz w:val="24"/>
      <w:szCs w:val="24"/>
    </w:rPr>
  </w:style>
  <w:style w:type="character" w:styleId="fontstyle31" w:customStyle="1">
    <w:name w:val="fontstyle31"/>
    <w:basedOn w:val="DefaultParagraphFont"/>
    <w:rsid w:val="0082331A"/>
    <w:rPr>
      <w:rFonts w:ascii="Calibri" w:hAnsi="Calibri" w:hint="default"/>
      <w:b w:val="0"/>
      <w:bCs w:val="0"/>
      <w:i w:val="1"/>
      <w:iCs w:val="1"/>
      <w:color w:val="595959"/>
      <w:sz w:val="24"/>
      <w:szCs w:val="24"/>
    </w:rPr>
  </w:style>
  <w:style w:type="character" w:styleId="Hyperlink">
    <w:name w:val="Hyperlink"/>
    <w:basedOn w:val="DefaultParagraphFont"/>
    <w:uiPriority w:val="99"/>
    <w:unhideWhenUsed w:val="1"/>
    <w:rsid w:val="00E156DA"/>
    <w:rPr>
      <w:color w:val="0563c1" w:themeColor="hyperlink"/>
      <w:u w:val="single"/>
    </w:rPr>
  </w:style>
  <w:style w:type="character" w:styleId="Heading1Char" w:customStyle="1">
    <w:name w:val="Heading 1 Char"/>
    <w:basedOn w:val="DefaultParagraphFont"/>
    <w:link w:val="Heading1"/>
    <w:uiPriority w:val="9"/>
    <w:rsid w:val="002070DC"/>
    <w:rPr>
      <w:rFonts w:asciiTheme="majorHAnsi" w:cstheme="majorBidi" w:eastAsiaTheme="majorEastAsia" w:hAnsiTheme="majorHAnsi"/>
      <w:color w:val="2e74b5" w:themeColor="accent1" w:themeShade="0000BF"/>
      <w:sz w:val="32"/>
      <w:szCs w:val="32"/>
    </w:rPr>
  </w:style>
  <w:style w:type="paragraph" w:styleId="BodyText">
    <w:name w:val="Body Text"/>
    <w:basedOn w:val="Normal"/>
    <w:link w:val="BodyTextChar"/>
    <w:uiPriority w:val="1"/>
    <w:qFormat w:val="1"/>
    <w:rsid w:val="002070DC"/>
    <w:pPr>
      <w:widowControl w:val="0"/>
      <w:autoSpaceDE w:val="0"/>
      <w:autoSpaceDN w:val="0"/>
      <w:spacing w:after="0" w:line="240" w:lineRule="auto"/>
    </w:pPr>
    <w:rPr>
      <w:rFonts w:ascii="Arial" w:cs="Arial" w:eastAsia="Arial" w:hAnsi="Arial"/>
      <w:lang w:val="id"/>
    </w:rPr>
  </w:style>
  <w:style w:type="character" w:styleId="BodyTextChar" w:customStyle="1">
    <w:name w:val="Body Text Char"/>
    <w:basedOn w:val="DefaultParagraphFont"/>
    <w:link w:val="BodyText"/>
    <w:uiPriority w:val="1"/>
    <w:rsid w:val="002070DC"/>
    <w:rPr>
      <w:rFonts w:ascii="Arial" w:cs="Arial" w:eastAsia="Arial" w:hAnsi="Arial"/>
      <w:lang w:val="id"/>
    </w:rPr>
  </w:style>
  <w:style w:type="paragraph" w:styleId="Default" w:customStyle="1">
    <w:name w:val="Default"/>
    <w:rsid w:val="002E75BD"/>
    <w:pPr>
      <w:autoSpaceDE w:val="0"/>
      <w:autoSpaceDN w:val="0"/>
      <w:adjustRightInd w:val="0"/>
      <w:spacing w:after="0" w:line="240" w:lineRule="auto"/>
    </w:pPr>
    <w:rPr>
      <w:rFonts w:ascii="Times New Roman" w:cs="Times New Roman" w:hAnsi="Times New Roman"/>
      <w:color w:val="000000"/>
      <w:sz w:val="24"/>
      <w:szCs w:val="24"/>
    </w:rPr>
  </w:style>
  <w:style w:type="character" w:styleId="CommentReference">
    <w:name w:val="annotation reference"/>
    <w:basedOn w:val="DefaultParagraphFont"/>
    <w:uiPriority w:val="99"/>
    <w:semiHidden w:val="1"/>
    <w:unhideWhenUsed w:val="1"/>
    <w:rsid w:val="00855185"/>
    <w:rPr>
      <w:sz w:val="16"/>
      <w:szCs w:val="16"/>
    </w:rPr>
  </w:style>
  <w:style w:type="paragraph" w:styleId="CommentText">
    <w:name w:val="annotation text"/>
    <w:basedOn w:val="Normal"/>
    <w:link w:val="CommentTextChar"/>
    <w:uiPriority w:val="99"/>
    <w:unhideWhenUsed w:val="1"/>
    <w:rsid w:val="00855185"/>
    <w:pPr>
      <w:spacing w:line="240" w:lineRule="auto"/>
    </w:pPr>
    <w:rPr>
      <w:sz w:val="20"/>
      <w:szCs w:val="20"/>
    </w:rPr>
  </w:style>
  <w:style w:type="character" w:styleId="CommentTextChar" w:customStyle="1">
    <w:name w:val="Comment Text Char"/>
    <w:basedOn w:val="DefaultParagraphFont"/>
    <w:link w:val="CommentText"/>
    <w:uiPriority w:val="99"/>
    <w:rsid w:val="00855185"/>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9jrAXP3/tVPCDSdBNzvgZkPX3Q==">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2022-03-08T11:19:00Z</dcterms:created>
  <dc:creator>LENOVO</dc:creator>
</cp:coreProperties>
</file>