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14415" w14:textId="5021E3FC" w:rsidR="008C730E" w:rsidRPr="00FB6E09" w:rsidRDefault="00FB6E09" w:rsidP="00FB6E09">
      <w:pPr>
        <w:spacing w:line="480" w:lineRule="auto"/>
        <w:rPr>
          <w:rFonts w:ascii="Times New Roman" w:hAnsi="Times New Roman" w:cs="Times New Roman"/>
          <w:sz w:val="24"/>
          <w:szCs w:val="24"/>
        </w:rPr>
      </w:pPr>
      <w:r w:rsidRPr="00FB6E09">
        <w:rPr>
          <w:rFonts w:ascii="Times New Roman" w:hAnsi="Times New Roman" w:cs="Times New Roman"/>
          <w:sz w:val="24"/>
          <w:szCs w:val="24"/>
        </w:rPr>
        <w:t>Grant Kim</w:t>
      </w:r>
    </w:p>
    <w:p w14:paraId="3F340A1F" w14:textId="702EDADF" w:rsidR="00FB6E09" w:rsidRDefault="00FB6E09" w:rsidP="00FB6E09">
      <w:pPr>
        <w:spacing w:line="480" w:lineRule="auto"/>
        <w:rPr>
          <w:rFonts w:ascii="Times New Roman" w:hAnsi="Times New Roman" w:cs="Times New Roman"/>
          <w:sz w:val="24"/>
          <w:szCs w:val="24"/>
        </w:rPr>
      </w:pPr>
      <w:r w:rsidRPr="00FB6E09">
        <w:rPr>
          <w:rFonts w:ascii="Times New Roman" w:hAnsi="Times New Roman" w:cs="Times New Roman"/>
          <w:sz w:val="24"/>
          <w:szCs w:val="24"/>
        </w:rPr>
        <w:t xml:space="preserve">Instructor </w:t>
      </w:r>
      <w:r>
        <w:rPr>
          <w:rFonts w:ascii="Times New Roman" w:hAnsi="Times New Roman" w:cs="Times New Roman"/>
          <w:sz w:val="24"/>
          <w:szCs w:val="24"/>
        </w:rPr>
        <w:t>Zack Goodman</w:t>
      </w:r>
    </w:p>
    <w:p w14:paraId="508F83AA" w14:textId="20262E04" w:rsidR="00FB6E09" w:rsidRDefault="00FB6E09" w:rsidP="00FB6E09">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Poli</w:t>
      </w:r>
      <w:proofErr w:type="spellEnd"/>
      <w:r>
        <w:rPr>
          <w:rFonts w:ascii="Times New Roman" w:hAnsi="Times New Roman" w:cs="Times New Roman"/>
          <w:sz w:val="24"/>
          <w:szCs w:val="24"/>
        </w:rPr>
        <w:t xml:space="preserve"> 5D </w:t>
      </w:r>
    </w:p>
    <w:p w14:paraId="73C00540" w14:textId="03929DA1" w:rsidR="00FB6E09" w:rsidRDefault="00FB6E09" w:rsidP="00FB6E09">
      <w:pPr>
        <w:spacing w:line="480" w:lineRule="auto"/>
        <w:rPr>
          <w:rFonts w:ascii="Times New Roman" w:hAnsi="Times New Roman" w:cs="Times New Roman"/>
          <w:sz w:val="24"/>
          <w:szCs w:val="24"/>
        </w:rPr>
      </w:pPr>
      <w:r>
        <w:rPr>
          <w:rFonts w:ascii="Times New Roman" w:hAnsi="Times New Roman" w:cs="Times New Roman"/>
          <w:sz w:val="24"/>
          <w:szCs w:val="24"/>
        </w:rPr>
        <w:t xml:space="preserve">7 June 2019 </w:t>
      </w:r>
    </w:p>
    <w:p w14:paraId="2AB5ED3A" w14:textId="2EB031CF" w:rsidR="00FB6E09" w:rsidRPr="00FB6E09" w:rsidRDefault="00273AD9" w:rsidP="00FB6E09">
      <w:pPr>
        <w:spacing w:line="480" w:lineRule="auto"/>
        <w:jc w:val="center"/>
        <w:rPr>
          <w:rFonts w:ascii="Times New Roman" w:hAnsi="Times New Roman" w:cs="Times New Roman"/>
          <w:sz w:val="24"/>
          <w:szCs w:val="24"/>
        </w:rPr>
      </w:pPr>
      <w:r>
        <w:rPr>
          <w:rFonts w:ascii="Times New Roman" w:hAnsi="Times New Roman" w:cs="Times New Roman"/>
          <w:sz w:val="24"/>
          <w:szCs w:val="24"/>
        </w:rPr>
        <w:t>Financial Globalization</w:t>
      </w:r>
      <w:r w:rsidR="00FB6E09">
        <w:rPr>
          <w:rFonts w:ascii="Times New Roman" w:hAnsi="Times New Roman" w:cs="Times New Roman"/>
          <w:sz w:val="24"/>
          <w:szCs w:val="24"/>
        </w:rPr>
        <w:t xml:space="preserve"> and </w:t>
      </w:r>
      <w:r>
        <w:rPr>
          <w:rFonts w:ascii="Times New Roman" w:hAnsi="Times New Roman" w:cs="Times New Roman"/>
          <w:sz w:val="24"/>
          <w:szCs w:val="24"/>
        </w:rPr>
        <w:t>GDP PPP per Capita</w:t>
      </w:r>
      <w:r w:rsidR="00FB6E09">
        <w:rPr>
          <w:rFonts w:ascii="Times New Roman" w:hAnsi="Times New Roman" w:cs="Times New Roman"/>
          <w:sz w:val="24"/>
          <w:szCs w:val="24"/>
        </w:rPr>
        <w:t xml:space="preserve"> </w:t>
      </w:r>
    </w:p>
    <w:p w14:paraId="4066D02B" w14:textId="7EF4BFB1" w:rsidR="00BF08B2" w:rsidRPr="00FB6E09" w:rsidRDefault="00D01351" w:rsidP="00FB6E09">
      <w:pPr>
        <w:spacing w:line="480" w:lineRule="auto"/>
        <w:rPr>
          <w:rFonts w:ascii="Times New Roman" w:hAnsi="Times New Roman" w:cs="Times New Roman"/>
          <w:b/>
          <w:sz w:val="24"/>
          <w:szCs w:val="24"/>
        </w:rPr>
      </w:pPr>
      <w:r w:rsidRPr="00FB6E09">
        <w:rPr>
          <w:rFonts w:ascii="Times New Roman" w:hAnsi="Times New Roman" w:cs="Times New Roman"/>
          <w:b/>
          <w:sz w:val="24"/>
          <w:szCs w:val="24"/>
        </w:rPr>
        <w:t xml:space="preserve">1. </w:t>
      </w:r>
      <w:r w:rsidR="007F5201" w:rsidRPr="00FB6E09">
        <w:rPr>
          <w:rFonts w:ascii="Times New Roman" w:hAnsi="Times New Roman" w:cs="Times New Roman"/>
          <w:b/>
          <w:sz w:val="24"/>
          <w:szCs w:val="24"/>
        </w:rPr>
        <w:t xml:space="preserve">Motivation &amp; Research Question </w:t>
      </w:r>
    </w:p>
    <w:p w14:paraId="71A62D75" w14:textId="34ECD5E4" w:rsidR="00BF08B2" w:rsidRPr="00FB6E09" w:rsidRDefault="00BF08B2" w:rsidP="00B233F2">
      <w:pPr>
        <w:spacing w:line="480" w:lineRule="auto"/>
        <w:ind w:firstLine="720"/>
        <w:rPr>
          <w:rFonts w:ascii="Times New Roman" w:hAnsi="Times New Roman" w:cs="Times New Roman"/>
          <w:sz w:val="24"/>
          <w:szCs w:val="24"/>
        </w:rPr>
      </w:pPr>
      <w:r w:rsidRPr="00FB6E09">
        <w:rPr>
          <w:rFonts w:ascii="Times New Roman" w:hAnsi="Times New Roman" w:cs="Times New Roman"/>
          <w:sz w:val="24"/>
          <w:szCs w:val="24"/>
        </w:rPr>
        <w:t>In the International Political Economy discipline, scholars argue about the economic and political consequences of globalization. Some scholars argue that there are winners and losers in globalization. Others claim that globalization promotes economic growth for developing countries, allowing convergence of these countries to developed countries (Oatley).</w:t>
      </w:r>
      <w:r w:rsidR="003D5C6E" w:rsidRPr="00FB6E09">
        <w:rPr>
          <w:rFonts w:ascii="Times New Roman" w:hAnsi="Times New Roman" w:cs="Times New Roman"/>
          <w:sz w:val="24"/>
          <w:szCs w:val="24"/>
        </w:rPr>
        <w:t xml:space="preserve"> However, there is less debate on whether globalization leads to increased standard of living.</w:t>
      </w:r>
      <w:r w:rsidR="00D16DA5" w:rsidRPr="00FB6E09">
        <w:rPr>
          <w:rFonts w:ascii="Times New Roman" w:hAnsi="Times New Roman" w:cs="Times New Roman"/>
          <w:sz w:val="24"/>
          <w:szCs w:val="24"/>
        </w:rPr>
        <w:t xml:space="preserve"> Assessing the impact of globalization on standard of living may be as equally as important as measuring economic growth at a country level for modern audiences</w:t>
      </w:r>
      <w:r w:rsidR="00DB2EDD" w:rsidRPr="00FB6E09">
        <w:rPr>
          <w:rFonts w:ascii="Times New Roman" w:hAnsi="Times New Roman" w:cs="Times New Roman"/>
          <w:sz w:val="24"/>
          <w:szCs w:val="24"/>
        </w:rPr>
        <w:t xml:space="preserve"> because standard of living applies to every individual in that country. </w:t>
      </w:r>
      <w:r w:rsidR="00CD03A2" w:rsidRPr="00FB6E09">
        <w:rPr>
          <w:rFonts w:ascii="Times New Roman" w:hAnsi="Times New Roman" w:cs="Times New Roman"/>
          <w:sz w:val="24"/>
          <w:szCs w:val="24"/>
        </w:rPr>
        <w:t xml:space="preserve">Therefore, this project will attempt to </w:t>
      </w:r>
      <w:r w:rsidR="00AD1C3B" w:rsidRPr="00FB6E09">
        <w:rPr>
          <w:rFonts w:ascii="Times New Roman" w:hAnsi="Times New Roman" w:cs="Times New Roman"/>
          <w:sz w:val="24"/>
          <w:szCs w:val="24"/>
        </w:rPr>
        <w:t xml:space="preserve">will attempt to analyze the impact of </w:t>
      </w:r>
      <w:r w:rsidR="00C33331" w:rsidRPr="00FB6E09">
        <w:rPr>
          <w:rFonts w:ascii="Times New Roman" w:hAnsi="Times New Roman" w:cs="Times New Roman"/>
          <w:sz w:val="24"/>
          <w:szCs w:val="24"/>
        </w:rPr>
        <w:t xml:space="preserve">economic </w:t>
      </w:r>
      <w:r w:rsidR="00AD1C3B" w:rsidRPr="00FB6E09">
        <w:rPr>
          <w:rFonts w:ascii="Times New Roman" w:hAnsi="Times New Roman" w:cs="Times New Roman"/>
          <w:sz w:val="24"/>
          <w:szCs w:val="24"/>
        </w:rPr>
        <w:t xml:space="preserve">globalization on a </w:t>
      </w:r>
      <w:r w:rsidR="00407ABE" w:rsidRPr="00FB6E09">
        <w:rPr>
          <w:rFonts w:ascii="Times New Roman" w:hAnsi="Times New Roman" w:cs="Times New Roman"/>
          <w:sz w:val="24"/>
          <w:szCs w:val="24"/>
        </w:rPr>
        <w:t xml:space="preserve">micro-level. </w:t>
      </w:r>
    </w:p>
    <w:p w14:paraId="61926BA5" w14:textId="71F91516" w:rsidR="007F5201" w:rsidRPr="000F0553" w:rsidRDefault="00D01351" w:rsidP="000F0553">
      <w:pPr>
        <w:spacing w:line="480" w:lineRule="auto"/>
        <w:rPr>
          <w:rFonts w:ascii="Times New Roman" w:hAnsi="Times New Roman" w:cs="Times New Roman"/>
          <w:b/>
          <w:sz w:val="24"/>
          <w:szCs w:val="24"/>
        </w:rPr>
      </w:pPr>
      <w:r w:rsidRPr="000F0553">
        <w:rPr>
          <w:rFonts w:ascii="Times New Roman" w:hAnsi="Times New Roman" w:cs="Times New Roman"/>
          <w:b/>
          <w:sz w:val="24"/>
          <w:szCs w:val="24"/>
        </w:rPr>
        <w:t xml:space="preserve">2. </w:t>
      </w:r>
      <w:r w:rsidR="007F5201" w:rsidRPr="000F0553">
        <w:rPr>
          <w:rFonts w:ascii="Times New Roman" w:hAnsi="Times New Roman" w:cs="Times New Roman"/>
          <w:b/>
          <w:sz w:val="24"/>
          <w:szCs w:val="24"/>
        </w:rPr>
        <w:t xml:space="preserve">Theory, Operationalization, </w:t>
      </w:r>
      <w:r w:rsidR="000B3B66" w:rsidRPr="000F0553">
        <w:rPr>
          <w:rFonts w:ascii="Times New Roman" w:hAnsi="Times New Roman" w:cs="Times New Roman"/>
          <w:b/>
          <w:sz w:val="24"/>
          <w:szCs w:val="24"/>
        </w:rPr>
        <w:t xml:space="preserve">Datasets, </w:t>
      </w:r>
      <w:r w:rsidR="007F5201" w:rsidRPr="000F0553">
        <w:rPr>
          <w:rFonts w:ascii="Times New Roman" w:hAnsi="Times New Roman" w:cs="Times New Roman"/>
          <w:b/>
          <w:sz w:val="24"/>
          <w:szCs w:val="24"/>
        </w:rPr>
        <w:t>Hypothesis</w:t>
      </w:r>
      <w:r w:rsidR="002F73CF" w:rsidRPr="000F0553">
        <w:rPr>
          <w:rFonts w:ascii="Times New Roman" w:hAnsi="Times New Roman" w:cs="Times New Roman"/>
          <w:b/>
          <w:sz w:val="24"/>
          <w:szCs w:val="24"/>
        </w:rPr>
        <w:t>, Causal Mechanism</w:t>
      </w:r>
    </w:p>
    <w:p w14:paraId="34F85938" w14:textId="5A5E955B" w:rsidR="00D01351" w:rsidRPr="000F0553" w:rsidRDefault="00D01351" w:rsidP="000F0553">
      <w:pPr>
        <w:spacing w:line="480" w:lineRule="auto"/>
        <w:rPr>
          <w:rFonts w:ascii="Times New Roman" w:hAnsi="Times New Roman" w:cs="Times New Roman"/>
          <w:b/>
          <w:sz w:val="24"/>
          <w:szCs w:val="24"/>
        </w:rPr>
      </w:pPr>
      <w:r w:rsidRPr="000F0553">
        <w:rPr>
          <w:rFonts w:ascii="Times New Roman" w:hAnsi="Times New Roman" w:cs="Times New Roman"/>
          <w:b/>
          <w:sz w:val="24"/>
          <w:szCs w:val="24"/>
        </w:rPr>
        <w:t>2.1 Theory and Variable</w:t>
      </w:r>
      <w:r w:rsidR="00B233F2" w:rsidRPr="000F0553">
        <w:rPr>
          <w:rFonts w:ascii="Times New Roman" w:hAnsi="Times New Roman" w:cs="Times New Roman"/>
          <w:b/>
          <w:sz w:val="24"/>
          <w:szCs w:val="24"/>
        </w:rPr>
        <w:t xml:space="preserve"> Lists </w:t>
      </w:r>
    </w:p>
    <w:p w14:paraId="2A2A1952" w14:textId="1D3D75D4" w:rsidR="005100A9" w:rsidRPr="00FB6E09" w:rsidRDefault="00CD03A2" w:rsidP="000F0553">
      <w:pPr>
        <w:spacing w:line="480" w:lineRule="auto"/>
        <w:ind w:firstLine="720"/>
        <w:rPr>
          <w:rFonts w:ascii="Times New Roman" w:hAnsi="Times New Roman" w:cs="Times New Roman"/>
          <w:sz w:val="24"/>
          <w:szCs w:val="24"/>
        </w:rPr>
      </w:pPr>
      <w:r w:rsidRPr="00FB6E09">
        <w:rPr>
          <w:rFonts w:ascii="Times New Roman" w:hAnsi="Times New Roman" w:cs="Times New Roman"/>
          <w:sz w:val="24"/>
          <w:szCs w:val="24"/>
        </w:rPr>
        <w:t>Our</w:t>
      </w:r>
      <w:r w:rsidR="00306A6C" w:rsidRPr="00FB6E09">
        <w:rPr>
          <w:rFonts w:ascii="Times New Roman" w:hAnsi="Times New Roman" w:cs="Times New Roman"/>
          <w:sz w:val="24"/>
          <w:szCs w:val="24"/>
        </w:rPr>
        <w:t xml:space="preserve"> theory is that </w:t>
      </w:r>
      <w:r w:rsidRPr="00FB6E09">
        <w:rPr>
          <w:rFonts w:ascii="Times New Roman" w:hAnsi="Times New Roman" w:cs="Times New Roman"/>
          <w:sz w:val="24"/>
          <w:szCs w:val="24"/>
        </w:rPr>
        <w:t xml:space="preserve">the </w:t>
      </w:r>
      <w:r w:rsidR="00C33331" w:rsidRPr="00FB6E09">
        <w:rPr>
          <w:rFonts w:ascii="Times New Roman" w:hAnsi="Times New Roman" w:cs="Times New Roman"/>
          <w:sz w:val="24"/>
          <w:szCs w:val="24"/>
        </w:rPr>
        <w:t xml:space="preserve">economic </w:t>
      </w:r>
      <w:r w:rsidR="00306A6C" w:rsidRPr="00FB6E09">
        <w:rPr>
          <w:rFonts w:ascii="Times New Roman" w:hAnsi="Times New Roman" w:cs="Times New Roman"/>
          <w:sz w:val="24"/>
          <w:szCs w:val="24"/>
        </w:rPr>
        <w:t xml:space="preserve">globalization of a country will increase the standard of living for that country. </w:t>
      </w:r>
      <w:r w:rsidR="005C2287" w:rsidRPr="00FB6E09">
        <w:rPr>
          <w:rFonts w:ascii="Times New Roman" w:hAnsi="Times New Roman" w:cs="Times New Roman"/>
          <w:sz w:val="24"/>
          <w:szCs w:val="24"/>
        </w:rPr>
        <w:t xml:space="preserve">In order to </w:t>
      </w:r>
      <w:r w:rsidR="00D01351" w:rsidRPr="00FB6E09">
        <w:rPr>
          <w:rFonts w:ascii="Times New Roman" w:hAnsi="Times New Roman" w:cs="Times New Roman"/>
          <w:sz w:val="24"/>
          <w:szCs w:val="24"/>
        </w:rPr>
        <w:t>generate a hypothesis that assesses this</w:t>
      </w:r>
      <w:r w:rsidR="005C2287" w:rsidRPr="00FB6E09">
        <w:rPr>
          <w:rFonts w:ascii="Times New Roman" w:hAnsi="Times New Roman" w:cs="Times New Roman"/>
          <w:sz w:val="24"/>
          <w:szCs w:val="24"/>
        </w:rPr>
        <w:t xml:space="preserve"> theory</w:t>
      </w:r>
      <w:r w:rsidR="00D01351" w:rsidRPr="00FB6E09">
        <w:rPr>
          <w:rFonts w:ascii="Times New Roman" w:hAnsi="Times New Roman" w:cs="Times New Roman"/>
          <w:sz w:val="24"/>
          <w:szCs w:val="24"/>
        </w:rPr>
        <w:t>,</w:t>
      </w:r>
      <w:r w:rsidR="005100A9" w:rsidRPr="00FB6E09">
        <w:rPr>
          <w:rFonts w:ascii="Times New Roman" w:hAnsi="Times New Roman" w:cs="Times New Roman"/>
          <w:sz w:val="24"/>
          <w:szCs w:val="24"/>
        </w:rPr>
        <w:t xml:space="preserve"> </w:t>
      </w:r>
      <w:r w:rsidR="00D01351" w:rsidRPr="00FB6E09">
        <w:rPr>
          <w:rFonts w:ascii="Times New Roman" w:hAnsi="Times New Roman" w:cs="Times New Roman"/>
          <w:sz w:val="24"/>
          <w:szCs w:val="24"/>
        </w:rPr>
        <w:t>the concept of economic globalization and standard of living must be operationalized</w:t>
      </w:r>
      <w:r w:rsidR="005100A9" w:rsidRPr="00FB6E09">
        <w:rPr>
          <w:rFonts w:ascii="Times New Roman" w:hAnsi="Times New Roman" w:cs="Times New Roman"/>
          <w:sz w:val="24"/>
          <w:szCs w:val="24"/>
        </w:rPr>
        <w:t>.</w:t>
      </w:r>
      <w:r w:rsidR="009D7367" w:rsidRPr="00FB6E09">
        <w:rPr>
          <w:rFonts w:ascii="Times New Roman" w:hAnsi="Times New Roman" w:cs="Times New Roman"/>
          <w:sz w:val="24"/>
          <w:szCs w:val="24"/>
        </w:rPr>
        <w:t xml:space="preserve"> </w:t>
      </w:r>
      <w:r w:rsidR="00D01351" w:rsidRPr="00FB6E09">
        <w:rPr>
          <w:rFonts w:ascii="Times New Roman" w:hAnsi="Times New Roman" w:cs="Times New Roman"/>
          <w:sz w:val="24"/>
          <w:szCs w:val="24"/>
        </w:rPr>
        <w:t xml:space="preserve">To measure economic </w:t>
      </w:r>
      <w:r w:rsidR="00D01351" w:rsidRPr="00FB6E09">
        <w:rPr>
          <w:rFonts w:ascii="Times New Roman" w:hAnsi="Times New Roman" w:cs="Times New Roman"/>
          <w:sz w:val="24"/>
          <w:szCs w:val="24"/>
        </w:rPr>
        <w:lastRenderedPageBreak/>
        <w:t>globalization as our X</w:t>
      </w:r>
      <w:r w:rsidR="00D01351" w:rsidRPr="00FB6E09">
        <w:rPr>
          <w:rFonts w:ascii="Times New Roman" w:hAnsi="Times New Roman" w:cs="Times New Roman"/>
          <w:sz w:val="24"/>
          <w:szCs w:val="24"/>
          <w:vertAlign w:val="subscript"/>
        </w:rPr>
        <w:t xml:space="preserve">1 </w:t>
      </w:r>
      <w:r w:rsidR="00D01351" w:rsidRPr="00FB6E09">
        <w:rPr>
          <w:rFonts w:ascii="Times New Roman" w:hAnsi="Times New Roman" w:cs="Times New Roman"/>
          <w:sz w:val="24"/>
          <w:szCs w:val="24"/>
        </w:rPr>
        <w:t xml:space="preserve">variable, we will use the </w:t>
      </w:r>
      <w:r w:rsidR="009D7367" w:rsidRPr="00FB6E09">
        <w:rPr>
          <w:rFonts w:ascii="Times New Roman" w:hAnsi="Times New Roman" w:cs="Times New Roman"/>
          <w:sz w:val="24"/>
          <w:szCs w:val="24"/>
        </w:rPr>
        <w:t>“</w:t>
      </w:r>
      <w:r w:rsidR="005100A9" w:rsidRPr="00FB6E09">
        <w:rPr>
          <w:rFonts w:ascii="Times New Roman" w:hAnsi="Times New Roman" w:cs="Times New Roman"/>
          <w:sz w:val="24"/>
          <w:szCs w:val="24"/>
        </w:rPr>
        <w:t>lagged financial globalization indicator (de jure)</w:t>
      </w:r>
      <w:r w:rsidR="009D7367" w:rsidRPr="00FB6E09">
        <w:rPr>
          <w:rFonts w:ascii="Times New Roman" w:hAnsi="Times New Roman" w:cs="Times New Roman"/>
          <w:sz w:val="24"/>
          <w:szCs w:val="24"/>
        </w:rPr>
        <w:t xml:space="preserve">” </w:t>
      </w:r>
      <w:r w:rsidR="005100A9" w:rsidRPr="00FB6E09">
        <w:rPr>
          <w:rFonts w:ascii="Times New Roman" w:hAnsi="Times New Roman" w:cs="Times New Roman"/>
          <w:sz w:val="24"/>
          <w:szCs w:val="24"/>
        </w:rPr>
        <w:t>from th</w:t>
      </w:r>
      <w:r w:rsidR="00B74738" w:rsidRPr="00FB6E09">
        <w:rPr>
          <w:rFonts w:ascii="Times New Roman" w:hAnsi="Times New Roman" w:cs="Times New Roman"/>
          <w:sz w:val="24"/>
          <w:szCs w:val="24"/>
        </w:rPr>
        <w:t>e KOF Swiss Economic Institute G</w:t>
      </w:r>
      <w:r w:rsidR="005100A9" w:rsidRPr="00FB6E09">
        <w:rPr>
          <w:rFonts w:ascii="Times New Roman" w:hAnsi="Times New Roman" w:cs="Times New Roman"/>
          <w:sz w:val="24"/>
          <w:szCs w:val="24"/>
        </w:rPr>
        <w:t xml:space="preserve">lobalization </w:t>
      </w:r>
      <w:r w:rsidR="009D7367" w:rsidRPr="00FB6E09">
        <w:rPr>
          <w:rFonts w:ascii="Times New Roman" w:hAnsi="Times New Roman" w:cs="Times New Roman"/>
          <w:sz w:val="24"/>
          <w:szCs w:val="24"/>
        </w:rPr>
        <w:t>I</w:t>
      </w:r>
      <w:r w:rsidR="005100A9" w:rsidRPr="00FB6E09">
        <w:rPr>
          <w:rFonts w:ascii="Times New Roman" w:hAnsi="Times New Roman" w:cs="Times New Roman"/>
          <w:sz w:val="24"/>
          <w:szCs w:val="24"/>
        </w:rPr>
        <w:t xml:space="preserve">ndex </w:t>
      </w:r>
      <w:r w:rsidR="009D7367" w:rsidRPr="00FB6E09">
        <w:rPr>
          <w:rFonts w:ascii="Times New Roman" w:hAnsi="Times New Roman" w:cs="Times New Roman"/>
          <w:sz w:val="24"/>
          <w:szCs w:val="24"/>
        </w:rPr>
        <w:t>D</w:t>
      </w:r>
      <w:r w:rsidR="005100A9" w:rsidRPr="00FB6E09">
        <w:rPr>
          <w:rFonts w:ascii="Times New Roman" w:hAnsi="Times New Roman" w:cs="Times New Roman"/>
          <w:sz w:val="24"/>
          <w:szCs w:val="24"/>
        </w:rPr>
        <w:t xml:space="preserve">ataset. </w:t>
      </w:r>
      <w:r w:rsidR="00D01351" w:rsidRPr="00FB6E09">
        <w:rPr>
          <w:rFonts w:ascii="Times New Roman" w:hAnsi="Times New Roman" w:cs="Times New Roman"/>
          <w:sz w:val="24"/>
          <w:szCs w:val="24"/>
        </w:rPr>
        <w:t xml:space="preserve">To measure standard of living as our Y variable, we will use </w:t>
      </w:r>
      <w:r w:rsidR="005100A9" w:rsidRPr="00FB6E09">
        <w:rPr>
          <w:rFonts w:ascii="Times New Roman" w:hAnsi="Times New Roman" w:cs="Times New Roman"/>
          <w:sz w:val="24"/>
          <w:szCs w:val="24"/>
        </w:rPr>
        <w:t>t</w:t>
      </w:r>
      <w:r w:rsidR="00B233F2">
        <w:rPr>
          <w:rFonts w:ascii="Times New Roman" w:hAnsi="Times New Roman" w:cs="Times New Roman"/>
          <w:sz w:val="24"/>
          <w:szCs w:val="24"/>
        </w:rPr>
        <w:t>he GDP Purchasing Power Parity p</w:t>
      </w:r>
      <w:r w:rsidR="005100A9" w:rsidRPr="00FB6E09">
        <w:rPr>
          <w:rFonts w:ascii="Times New Roman" w:hAnsi="Times New Roman" w:cs="Times New Roman"/>
          <w:sz w:val="24"/>
          <w:szCs w:val="24"/>
        </w:rPr>
        <w:t>er Capita adjusted for inflat</w:t>
      </w:r>
      <w:r w:rsidR="00B74738" w:rsidRPr="00FB6E09">
        <w:rPr>
          <w:rFonts w:ascii="Times New Roman" w:hAnsi="Times New Roman" w:cs="Times New Roman"/>
          <w:sz w:val="24"/>
          <w:szCs w:val="24"/>
        </w:rPr>
        <w:t>ion (2011</w:t>
      </w:r>
      <w:r w:rsidRPr="00FB6E09">
        <w:rPr>
          <w:rFonts w:ascii="Times New Roman" w:hAnsi="Times New Roman" w:cs="Times New Roman"/>
          <w:sz w:val="24"/>
          <w:szCs w:val="24"/>
        </w:rPr>
        <w:t xml:space="preserve"> international $) from the World Bank database “databank</w:t>
      </w:r>
      <w:r w:rsidR="005100A9" w:rsidRPr="00FB6E09">
        <w:rPr>
          <w:rFonts w:ascii="Times New Roman" w:hAnsi="Times New Roman" w:cs="Times New Roman"/>
          <w:sz w:val="24"/>
          <w:szCs w:val="24"/>
        </w:rPr>
        <w:t>.</w:t>
      </w:r>
      <w:r w:rsidRPr="00FB6E09">
        <w:rPr>
          <w:rFonts w:ascii="Times New Roman" w:hAnsi="Times New Roman" w:cs="Times New Roman"/>
          <w:sz w:val="24"/>
          <w:szCs w:val="24"/>
        </w:rPr>
        <w:t>” Also,</w:t>
      </w:r>
      <w:r w:rsidR="005100A9" w:rsidRPr="00FB6E09">
        <w:rPr>
          <w:rFonts w:ascii="Times New Roman" w:hAnsi="Times New Roman" w:cs="Times New Roman"/>
          <w:sz w:val="24"/>
          <w:szCs w:val="24"/>
        </w:rPr>
        <w:t xml:space="preserve"> </w:t>
      </w:r>
      <w:r w:rsidRPr="00FB6E09">
        <w:rPr>
          <w:rFonts w:ascii="Times New Roman" w:hAnsi="Times New Roman" w:cs="Times New Roman"/>
          <w:sz w:val="24"/>
          <w:szCs w:val="24"/>
        </w:rPr>
        <w:t>there are two control variables. The first</w:t>
      </w:r>
      <w:r w:rsidR="009D7367" w:rsidRPr="00FB6E09">
        <w:rPr>
          <w:rFonts w:ascii="Times New Roman" w:hAnsi="Times New Roman" w:cs="Times New Roman"/>
          <w:sz w:val="24"/>
          <w:szCs w:val="24"/>
        </w:rPr>
        <w:t xml:space="preserve"> </w:t>
      </w:r>
      <w:r w:rsidRPr="00FB6E09">
        <w:rPr>
          <w:rFonts w:ascii="Times New Roman" w:hAnsi="Times New Roman" w:cs="Times New Roman"/>
          <w:sz w:val="24"/>
          <w:szCs w:val="24"/>
        </w:rPr>
        <w:t xml:space="preserve">control variable, </w:t>
      </w:r>
      <w:r w:rsidR="00B74738" w:rsidRPr="00FB6E09">
        <w:rPr>
          <w:rFonts w:ascii="Times New Roman" w:hAnsi="Times New Roman" w:cs="Times New Roman"/>
          <w:sz w:val="24"/>
          <w:szCs w:val="24"/>
        </w:rPr>
        <w:t>X</w:t>
      </w:r>
      <w:r w:rsidR="00B74738" w:rsidRPr="00FB6E09">
        <w:rPr>
          <w:rFonts w:ascii="Times New Roman" w:hAnsi="Times New Roman" w:cs="Times New Roman"/>
          <w:sz w:val="24"/>
          <w:szCs w:val="24"/>
          <w:vertAlign w:val="subscript"/>
        </w:rPr>
        <w:t>2</w:t>
      </w:r>
      <w:r w:rsidR="00B74738" w:rsidRPr="00FB6E09">
        <w:rPr>
          <w:rFonts w:ascii="Times New Roman" w:hAnsi="Times New Roman" w:cs="Times New Roman"/>
          <w:sz w:val="24"/>
          <w:szCs w:val="24"/>
        </w:rPr>
        <w:t xml:space="preserve"> </w:t>
      </w:r>
      <w:r w:rsidR="009D7367" w:rsidRPr="00FB6E09">
        <w:rPr>
          <w:rFonts w:ascii="Times New Roman" w:hAnsi="Times New Roman" w:cs="Times New Roman"/>
          <w:sz w:val="24"/>
          <w:szCs w:val="24"/>
        </w:rPr>
        <w:t>is</w:t>
      </w:r>
      <w:r w:rsidR="00B74738" w:rsidRPr="00FB6E09">
        <w:rPr>
          <w:rFonts w:ascii="Times New Roman" w:hAnsi="Times New Roman" w:cs="Times New Roman"/>
          <w:sz w:val="24"/>
          <w:szCs w:val="24"/>
        </w:rPr>
        <w:t xml:space="preserve"> </w:t>
      </w:r>
      <w:r w:rsidR="009D7367" w:rsidRPr="00FB6E09">
        <w:rPr>
          <w:rFonts w:ascii="Times New Roman" w:hAnsi="Times New Roman" w:cs="Times New Roman"/>
          <w:sz w:val="24"/>
          <w:szCs w:val="24"/>
        </w:rPr>
        <w:t>the “trade globalization indicator (de jure)” from th</w:t>
      </w:r>
      <w:r w:rsidR="00B74738" w:rsidRPr="00FB6E09">
        <w:rPr>
          <w:rFonts w:ascii="Times New Roman" w:hAnsi="Times New Roman" w:cs="Times New Roman"/>
          <w:sz w:val="24"/>
          <w:szCs w:val="24"/>
        </w:rPr>
        <w:t>e KOF Swiss Economic Institute G</w:t>
      </w:r>
      <w:r w:rsidR="009D7367" w:rsidRPr="00FB6E09">
        <w:rPr>
          <w:rFonts w:ascii="Times New Roman" w:hAnsi="Times New Roman" w:cs="Times New Roman"/>
          <w:sz w:val="24"/>
          <w:szCs w:val="24"/>
        </w:rPr>
        <w:t xml:space="preserve">lobalization Index Dataset. </w:t>
      </w:r>
      <w:r w:rsidRPr="00FB6E09">
        <w:rPr>
          <w:rFonts w:ascii="Times New Roman" w:hAnsi="Times New Roman" w:cs="Times New Roman"/>
          <w:sz w:val="24"/>
          <w:szCs w:val="24"/>
        </w:rPr>
        <w:t>Second</w:t>
      </w:r>
      <w:r w:rsidR="00073092" w:rsidRPr="00FB6E09">
        <w:rPr>
          <w:rFonts w:ascii="Times New Roman" w:hAnsi="Times New Roman" w:cs="Times New Roman"/>
          <w:sz w:val="24"/>
          <w:szCs w:val="24"/>
        </w:rPr>
        <w:t xml:space="preserve"> control variable X</w:t>
      </w:r>
      <w:r w:rsidR="00073092" w:rsidRPr="00FB6E09">
        <w:rPr>
          <w:rFonts w:ascii="Times New Roman" w:hAnsi="Times New Roman" w:cs="Times New Roman"/>
          <w:sz w:val="24"/>
          <w:szCs w:val="24"/>
          <w:vertAlign w:val="subscript"/>
        </w:rPr>
        <w:t xml:space="preserve">3 </w:t>
      </w:r>
      <w:r w:rsidR="00073092" w:rsidRPr="00FB6E09">
        <w:rPr>
          <w:rFonts w:ascii="Times New Roman" w:hAnsi="Times New Roman" w:cs="Times New Roman"/>
          <w:sz w:val="24"/>
          <w:szCs w:val="24"/>
        </w:rPr>
        <w:t>is the “total labor force as a p</w:t>
      </w:r>
      <w:r w:rsidRPr="00FB6E09">
        <w:rPr>
          <w:rFonts w:ascii="Times New Roman" w:hAnsi="Times New Roman" w:cs="Times New Roman"/>
          <w:sz w:val="24"/>
          <w:szCs w:val="24"/>
        </w:rPr>
        <w:t xml:space="preserve">ercentage of population 15-64” from the CDPS dataset. </w:t>
      </w:r>
    </w:p>
    <w:p w14:paraId="6F5D349A" w14:textId="692A4229" w:rsidR="00D01351" w:rsidRPr="00FB6E09" w:rsidRDefault="00D01351" w:rsidP="00FB6E09">
      <w:pPr>
        <w:spacing w:line="480" w:lineRule="auto"/>
        <w:rPr>
          <w:rFonts w:ascii="Times New Roman" w:hAnsi="Times New Roman" w:cs="Times New Roman"/>
          <w:b/>
          <w:sz w:val="24"/>
          <w:szCs w:val="24"/>
        </w:rPr>
      </w:pPr>
      <w:r w:rsidRPr="00FB6E09">
        <w:rPr>
          <w:rFonts w:ascii="Times New Roman" w:hAnsi="Times New Roman" w:cs="Times New Roman"/>
          <w:b/>
          <w:sz w:val="24"/>
          <w:szCs w:val="24"/>
        </w:rPr>
        <w:t xml:space="preserve">2.2 </w:t>
      </w:r>
      <w:r w:rsidR="00017D72" w:rsidRPr="00FB6E09">
        <w:rPr>
          <w:rFonts w:ascii="Times New Roman" w:hAnsi="Times New Roman" w:cs="Times New Roman"/>
          <w:b/>
          <w:sz w:val="24"/>
          <w:szCs w:val="24"/>
        </w:rPr>
        <w:t>Reason</w:t>
      </w:r>
      <w:r w:rsidRPr="00FB6E09">
        <w:rPr>
          <w:rFonts w:ascii="Times New Roman" w:hAnsi="Times New Roman" w:cs="Times New Roman"/>
          <w:b/>
          <w:sz w:val="24"/>
          <w:szCs w:val="24"/>
        </w:rPr>
        <w:t xml:space="preserve"> for </w:t>
      </w:r>
      <w:r w:rsidR="00017D72" w:rsidRPr="00FB6E09">
        <w:rPr>
          <w:rFonts w:ascii="Times New Roman" w:hAnsi="Times New Roman" w:cs="Times New Roman"/>
          <w:b/>
          <w:sz w:val="24"/>
          <w:szCs w:val="24"/>
        </w:rPr>
        <w:t xml:space="preserve">choosing </w:t>
      </w:r>
      <w:r w:rsidR="007D47B4" w:rsidRPr="00FB6E09">
        <w:rPr>
          <w:rFonts w:ascii="Times New Roman" w:hAnsi="Times New Roman" w:cs="Times New Roman"/>
          <w:b/>
          <w:sz w:val="24"/>
          <w:szCs w:val="24"/>
        </w:rPr>
        <w:t xml:space="preserve">certain </w:t>
      </w:r>
      <w:r w:rsidR="00017D72" w:rsidRPr="00FB6E09">
        <w:rPr>
          <w:rFonts w:ascii="Times New Roman" w:hAnsi="Times New Roman" w:cs="Times New Roman"/>
          <w:b/>
          <w:sz w:val="24"/>
          <w:szCs w:val="24"/>
        </w:rPr>
        <w:t xml:space="preserve">variables </w:t>
      </w:r>
    </w:p>
    <w:p w14:paraId="1BFD9235" w14:textId="77777777" w:rsidR="007D47B4" w:rsidRPr="00FB6E09" w:rsidRDefault="003579C7" w:rsidP="000F0553">
      <w:pPr>
        <w:spacing w:line="480" w:lineRule="auto"/>
        <w:ind w:firstLine="720"/>
        <w:rPr>
          <w:rFonts w:ascii="Times New Roman" w:hAnsi="Times New Roman" w:cs="Times New Roman"/>
          <w:sz w:val="24"/>
          <w:szCs w:val="24"/>
        </w:rPr>
      </w:pPr>
      <w:r w:rsidRPr="00FB6E09">
        <w:rPr>
          <w:rFonts w:ascii="Times New Roman" w:hAnsi="Times New Roman" w:cs="Times New Roman"/>
          <w:sz w:val="24"/>
          <w:szCs w:val="24"/>
        </w:rPr>
        <w:t xml:space="preserve">The “financial globalization indicator (de jure)” was chosen </w:t>
      </w:r>
      <w:r w:rsidR="004508A1" w:rsidRPr="00FB6E09">
        <w:rPr>
          <w:rFonts w:ascii="Times New Roman" w:hAnsi="Times New Roman" w:cs="Times New Roman"/>
          <w:sz w:val="24"/>
          <w:szCs w:val="24"/>
        </w:rPr>
        <w:t>as the main independent variable X</w:t>
      </w:r>
      <w:r w:rsidR="004508A1" w:rsidRPr="00FB6E09">
        <w:rPr>
          <w:rFonts w:ascii="Times New Roman" w:hAnsi="Times New Roman" w:cs="Times New Roman"/>
          <w:sz w:val="24"/>
          <w:szCs w:val="24"/>
          <w:vertAlign w:val="subscript"/>
        </w:rPr>
        <w:t>1</w:t>
      </w:r>
      <w:r w:rsidRPr="00FB6E09">
        <w:rPr>
          <w:rFonts w:ascii="Times New Roman" w:hAnsi="Times New Roman" w:cs="Times New Roman"/>
          <w:sz w:val="24"/>
          <w:szCs w:val="24"/>
        </w:rPr>
        <w:t xml:space="preserve"> for two reasons. </w:t>
      </w:r>
      <w:r w:rsidR="009D7367" w:rsidRPr="00FB6E09">
        <w:rPr>
          <w:rFonts w:ascii="Times New Roman" w:hAnsi="Times New Roman" w:cs="Times New Roman"/>
          <w:sz w:val="24"/>
          <w:szCs w:val="24"/>
        </w:rPr>
        <w:t xml:space="preserve">First, </w:t>
      </w:r>
      <w:r w:rsidR="00B74738" w:rsidRPr="00FB6E09">
        <w:rPr>
          <w:rFonts w:ascii="Times New Roman" w:hAnsi="Times New Roman" w:cs="Times New Roman"/>
          <w:sz w:val="24"/>
          <w:szCs w:val="24"/>
        </w:rPr>
        <w:t>we must observe what the KOF Globalization Index is composed of. As shown in appendix 1, the KOF Globalization Index is comp</w:t>
      </w:r>
      <w:r w:rsidR="005550E7" w:rsidRPr="00FB6E09">
        <w:rPr>
          <w:rFonts w:ascii="Times New Roman" w:hAnsi="Times New Roman" w:cs="Times New Roman"/>
          <w:sz w:val="24"/>
          <w:szCs w:val="24"/>
        </w:rPr>
        <w:t xml:space="preserve">osed of 12 different indicators, </w:t>
      </w:r>
      <w:r w:rsidR="007D47B4" w:rsidRPr="00FB6E09">
        <w:rPr>
          <w:rFonts w:ascii="Times New Roman" w:hAnsi="Times New Roman" w:cs="Times New Roman"/>
          <w:sz w:val="24"/>
          <w:szCs w:val="24"/>
        </w:rPr>
        <w:t>which are categorized</w:t>
      </w:r>
      <w:r w:rsidR="005550E7" w:rsidRPr="00FB6E09">
        <w:rPr>
          <w:rFonts w:ascii="Times New Roman" w:hAnsi="Times New Roman" w:cs="Times New Roman"/>
          <w:sz w:val="24"/>
          <w:szCs w:val="24"/>
        </w:rPr>
        <w:t xml:space="preserve"> into 3 different types of globalization: Economic, Social, Political Globalization. Since we are operationalizing the concept of “economic globalization” as a measurable independent variable, we can confidently exclude Social and Political Globalization indicators</w:t>
      </w:r>
      <w:r w:rsidR="007D47B4" w:rsidRPr="00FB6E09">
        <w:rPr>
          <w:rFonts w:ascii="Times New Roman" w:hAnsi="Times New Roman" w:cs="Times New Roman"/>
          <w:sz w:val="24"/>
          <w:szCs w:val="24"/>
        </w:rPr>
        <w:t xml:space="preserve"> since they measure social and political globalization</w:t>
      </w:r>
      <w:r w:rsidR="005550E7" w:rsidRPr="00FB6E09">
        <w:rPr>
          <w:rFonts w:ascii="Times New Roman" w:hAnsi="Times New Roman" w:cs="Times New Roman"/>
          <w:sz w:val="24"/>
          <w:szCs w:val="24"/>
        </w:rPr>
        <w:t xml:space="preserve">. </w:t>
      </w:r>
      <w:r w:rsidR="00D01351" w:rsidRPr="00FB6E09">
        <w:rPr>
          <w:rFonts w:ascii="Times New Roman" w:hAnsi="Times New Roman" w:cs="Times New Roman"/>
          <w:sz w:val="24"/>
          <w:szCs w:val="24"/>
        </w:rPr>
        <w:t>In turn</w:t>
      </w:r>
      <w:r w:rsidR="005550E7" w:rsidRPr="00FB6E09">
        <w:rPr>
          <w:rFonts w:ascii="Times New Roman" w:hAnsi="Times New Roman" w:cs="Times New Roman"/>
          <w:sz w:val="24"/>
          <w:szCs w:val="24"/>
        </w:rPr>
        <w:t xml:space="preserve">, we are left with the Economic Globalization category. </w:t>
      </w:r>
    </w:p>
    <w:p w14:paraId="316A75F3" w14:textId="68F9BE0F" w:rsidR="003D658C" w:rsidRPr="00FB6E09" w:rsidRDefault="005550E7" w:rsidP="000F0553">
      <w:pPr>
        <w:spacing w:line="480" w:lineRule="auto"/>
        <w:ind w:firstLine="720"/>
        <w:rPr>
          <w:rFonts w:ascii="Times New Roman" w:hAnsi="Times New Roman" w:cs="Times New Roman"/>
          <w:sz w:val="24"/>
          <w:szCs w:val="24"/>
        </w:rPr>
      </w:pPr>
      <w:r w:rsidRPr="00FB6E09">
        <w:rPr>
          <w:rFonts w:ascii="Times New Roman" w:hAnsi="Times New Roman" w:cs="Times New Roman"/>
          <w:sz w:val="24"/>
          <w:szCs w:val="24"/>
        </w:rPr>
        <w:t xml:space="preserve">The Economic Globalization category is composed of 4 different indicators: Trade Globalization (de facto), Trade Globalization (de jure), Financial Globalization (de facto), and Financial Globalization (de jure). We exclude “de facto” version of the indicators because they are mechanically related with GDP. For example, </w:t>
      </w:r>
      <w:r w:rsidR="00D01351" w:rsidRPr="00FB6E09">
        <w:rPr>
          <w:rFonts w:ascii="Times New Roman" w:hAnsi="Times New Roman" w:cs="Times New Roman"/>
          <w:sz w:val="24"/>
          <w:szCs w:val="24"/>
        </w:rPr>
        <w:t xml:space="preserve">the </w:t>
      </w:r>
      <w:r w:rsidRPr="00FB6E09">
        <w:rPr>
          <w:rFonts w:ascii="Times New Roman" w:hAnsi="Times New Roman" w:cs="Times New Roman"/>
          <w:sz w:val="24"/>
          <w:szCs w:val="24"/>
        </w:rPr>
        <w:t xml:space="preserve">Financial Globalization (de facto) measures Foreign Direct Investment as a percentage of GDP, which is part of GDP PPP Per Capita. </w:t>
      </w:r>
      <w:r w:rsidR="007D47B4" w:rsidRPr="00FB6E09">
        <w:rPr>
          <w:rFonts w:ascii="Times New Roman" w:hAnsi="Times New Roman" w:cs="Times New Roman"/>
          <w:sz w:val="24"/>
          <w:szCs w:val="24"/>
        </w:rPr>
        <w:t>Then</w:t>
      </w:r>
      <w:r w:rsidRPr="00FB6E09">
        <w:rPr>
          <w:rFonts w:ascii="Times New Roman" w:hAnsi="Times New Roman" w:cs="Times New Roman"/>
          <w:sz w:val="24"/>
          <w:szCs w:val="24"/>
        </w:rPr>
        <w:t xml:space="preserve">, we are left with Trade Globalization (de jure) and Financial Globalization (de </w:t>
      </w:r>
      <w:r w:rsidRPr="00FB6E09">
        <w:rPr>
          <w:rFonts w:ascii="Times New Roman" w:hAnsi="Times New Roman" w:cs="Times New Roman"/>
          <w:sz w:val="24"/>
          <w:szCs w:val="24"/>
        </w:rPr>
        <w:lastRenderedPageBreak/>
        <w:t>jure). Both indic</w:t>
      </w:r>
      <w:r w:rsidR="007B7708" w:rsidRPr="00FB6E09">
        <w:rPr>
          <w:rFonts w:ascii="Times New Roman" w:hAnsi="Times New Roman" w:cs="Times New Roman"/>
          <w:sz w:val="24"/>
          <w:szCs w:val="24"/>
        </w:rPr>
        <w:t>ators are sufficient to be our dependent variable.</w:t>
      </w:r>
      <w:r w:rsidR="000B14AB" w:rsidRPr="00FB6E09">
        <w:rPr>
          <w:rFonts w:ascii="Times New Roman" w:hAnsi="Times New Roman" w:cs="Times New Roman"/>
          <w:sz w:val="24"/>
          <w:szCs w:val="24"/>
        </w:rPr>
        <w:t xml:space="preserve"> C</w:t>
      </w:r>
      <w:r w:rsidR="007B7708" w:rsidRPr="00FB6E09">
        <w:rPr>
          <w:rFonts w:ascii="Times New Roman" w:hAnsi="Times New Roman" w:cs="Times New Roman"/>
          <w:sz w:val="24"/>
          <w:szCs w:val="24"/>
        </w:rPr>
        <w:t>omparing the measures</w:t>
      </w:r>
      <w:r w:rsidR="007D47B4" w:rsidRPr="00FB6E09">
        <w:rPr>
          <w:rFonts w:ascii="Times New Roman" w:hAnsi="Times New Roman" w:cs="Times New Roman"/>
          <w:sz w:val="24"/>
          <w:szCs w:val="24"/>
        </w:rPr>
        <w:t xml:space="preserve"> that are used within the indicators</w:t>
      </w:r>
      <w:r w:rsidR="007B7708" w:rsidRPr="00FB6E09">
        <w:rPr>
          <w:rFonts w:ascii="Times New Roman" w:hAnsi="Times New Roman" w:cs="Times New Roman"/>
          <w:sz w:val="24"/>
          <w:szCs w:val="24"/>
        </w:rPr>
        <w:t xml:space="preserve">, financial globalization (de jure) arguably provides a more holistic view of economic globalization. </w:t>
      </w:r>
      <w:r w:rsidR="003D658C" w:rsidRPr="00FB6E09">
        <w:rPr>
          <w:rFonts w:ascii="Times New Roman" w:hAnsi="Times New Roman" w:cs="Times New Roman"/>
          <w:sz w:val="24"/>
          <w:szCs w:val="24"/>
        </w:rPr>
        <w:t>F</w:t>
      </w:r>
      <w:r w:rsidR="007B7708" w:rsidRPr="00FB6E09">
        <w:rPr>
          <w:rFonts w:ascii="Times New Roman" w:hAnsi="Times New Roman" w:cs="Times New Roman"/>
          <w:sz w:val="24"/>
          <w:szCs w:val="24"/>
        </w:rPr>
        <w:t>inanc</w:t>
      </w:r>
      <w:r w:rsidR="007D47B4" w:rsidRPr="00FB6E09">
        <w:rPr>
          <w:rFonts w:ascii="Times New Roman" w:hAnsi="Times New Roman" w:cs="Times New Roman"/>
          <w:sz w:val="24"/>
          <w:szCs w:val="24"/>
        </w:rPr>
        <w:t xml:space="preserve">ial globalization (de jure) measures </w:t>
      </w:r>
      <w:r w:rsidR="007B7708" w:rsidRPr="00FB6E09">
        <w:rPr>
          <w:rFonts w:ascii="Times New Roman" w:hAnsi="Times New Roman" w:cs="Times New Roman"/>
          <w:sz w:val="24"/>
          <w:szCs w:val="24"/>
        </w:rPr>
        <w:t xml:space="preserve">capital account liberalization which ultimately leads to </w:t>
      </w:r>
      <w:r w:rsidR="003D658C" w:rsidRPr="00FB6E09">
        <w:rPr>
          <w:rFonts w:ascii="Times New Roman" w:hAnsi="Times New Roman" w:cs="Times New Roman"/>
          <w:sz w:val="24"/>
          <w:szCs w:val="24"/>
        </w:rPr>
        <w:t>financial integration of a country with the global ec</w:t>
      </w:r>
      <w:r w:rsidR="009838A7" w:rsidRPr="00FB6E09">
        <w:rPr>
          <w:rFonts w:ascii="Times New Roman" w:hAnsi="Times New Roman" w:cs="Times New Roman"/>
          <w:sz w:val="24"/>
          <w:szCs w:val="24"/>
        </w:rPr>
        <w:t>onomy</w:t>
      </w:r>
      <w:r w:rsidR="003D658C" w:rsidRPr="00FB6E09">
        <w:rPr>
          <w:rFonts w:ascii="Times New Roman" w:hAnsi="Times New Roman" w:cs="Times New Roman"/>
          <w:sz w:val="24"/>
          <w:szCs w:val="24"/>
        </w:rPr>
        <w:t>.</w:t>
      </w:r>
      <w:r w:rsidR="009838A7" w:rsidRPr="00FB6E09">
        <w:rPr>
          <w:rFonts w:ascii="Times New Roman" w:hAnsi="Times New Roman" w:cs="Times New Roman"/>
          <w:sz w:val="24"/>
          <w:szCs w:val="24"/>
        </w:rPr>
        <w:t xml:space="preserve"> </w:t>
      </w:r>
      <w:r w:rsidR="00775DDE" w:rsidRPr="00FB6E09">
        <w:rPr>
          <w:rFonts w:ascii="Times New Roman" w:hAnsi="Times New Roman" w:cs="Times New Roman"/>
          <w:sz w:val="24"/>
          <w:szCs w:val="24"/>
        </w:rPr>
        <w:t>On the other hand, tra</w:t>
      </w:r>
      <w:r w:rsidR="007D47B4" w:rsidRPr="00FB6E09">
        <w:rPr>
          <w:rFonts w:ascii="Times New Roman" w:hAnsi="Times New Roman" w:cs="Times New Roman"/>
          <w:sz w:val="24"/>
          <w:szCs w:val="24"/>
        </w:rPr>
        <w:t xml:space="preserve">de globalization (de jure) is only limited to </w:t>
      </w:r>
      <w:r w:rsidR="00775DDE" w:rsidRPr="00FB6E09">
        <w:rPr>
          <w:rFonts w:ascii="Times New Roman" w:hAnsi="Times New Roman" w:cs="Times New Roman"/>
          <w:sz w:val="24"/>
          <w:szCs w:val="24"/>
        </w:rPr>
        <w:t xml:space="preserve">trade openness of a country which does not necessarily indicate integration of a country with the global economy. </w:t>
      </w:r>
      <w:r w:rsidR="007D47B4" w:rsidRPr="00FB6E09">
        <w:rPr>
          <w:rFonts w:ascii="Times New Roman" w:hAnsi="Times New Roman" w:cs="Times New Roman"/>
          <w:sz w:val="24"/>
          <w:szCs w:val="24"/>
        </w:rPr>
        <w:t xml:space="preserve">Therefore, </w:t>
      </w:r>
      <w:r w:rsidR="000B14AB" w:rsidRPr="00FB6E09">
        <w:rPr>
          <w:rFonts w:ascii="Times New Roman" w:hAnsi="Times New Roman" w:cs="Times New Roman"/>
          <w:sz w:val="24"/>
          <w:szCs w:val="24"/>
        </w:rPr>
        <w:t>financial globalization (de jure) will be used as our X</w:t>
      </w:r>
      <w:r w:rsidR="000B14AB" w:rsidRPr="00FB6E09">
        <w:rPr>
          <w:rFonts w:ascii="Times New Roman" w:hAnsi="Times New Roman" w:cs="Times New Roman"/>
          <w:sz w:val="24"/>
          <w:szCs w:val="24"/>
          <w:vertAlign w:val="subscript"/>
        </w:rPr>
        <w:t>1</w:t>
      </w:r>
      <w:r w:rsidR="000B14AB" w:rsidRPr="00FB6E09">
        <w:rPr>
          <w:rFonts w:ascii="Times New Roman" w:hAnsi="Times New Roman" w:cs="Times New Roman"/>
          <w:sz w:val="24"/>
          <w:szCs w:val="24"/>
        </w:rPr>
        <w:t>. However</w:t>
      </w:r>
      <w:r w:rsidR="007D47B4" w:rsidRPr="00FB6E09">
        <w:rPr>
          <w:rFonts w:ascii="Times New Roman" w:hAnsi="Times New Roman" w:cs="Times New Roman"/>
          <w:sz w:val="24"/>
          <w:szCs w:val="24"/>
        </w:rPr>
        <w:t>,</w:t>
      </w:r>
      <w:r w:rsidR="000B14AB" w:rsidRPr="00FB6E09">
        <w:rPr>
          <w:rFonts w:ascii="Times New Roman" w:hAnsi="Times New Roman" w:cs="Times New Roman"/>
          <w:sz w:val="24"/>
          <w:szCs w:val="24"/>
        </w:rPr>
        <w:t xml:space="preserve"> </w:t>
      </w:r>
      <w:r w:rsidR="007D47B4" w:rsidRPr="00FB6E09">
        <w:rPr>
          <w:rFonts w:ascii="Times New Roman" w:hAnsi="Times New Roman" w:cs="Times New Roman"/>
          <w:sz w:val="24"/>
          <w:szCs w:val="24"/>
        </w:rPr>
        <w:t>it must be recognized that this</w:t>
      </w:r>
      <w:r w:rsidR="000B14AB" w:rsidRPr="00FB6E09">
        <w:rPr>
          <w:rFonts w:ascii="Times New Roman" w:hAnsi="Times New Roman" w:cs="Times New Roman"/>
          <w:sz w:val="24"/>
          <w:szCs w:val="24"/>
        </w:rPr>
        <w:t xml:space="preserve"> argument is tentative and “trade globalization (de jure)”</w:t>
      </w:r>
      <w:r w:rsidR="007D47B4" w:rsidRPr="00FB6E09">
        <w:rPr>
          <w:rFonts w:ascii="Times New Roman" w:hAnsi="Times New Roman" w:cs="Times New Roman"/>
          <w:sz w:val="24"/>
          <w:szCs w:val="24"/>
        </w:rPr>
        <w:t xml:space="preserve"> can be used as X</w:t>
      </w:r>
      <w:r w:rsidR="007D47B4" w:rsidRPr="00FB6E09">
        <w:rPr>
          <w:rFonts w:ascii="Times New Roman" w:hAnsi="Times New Roman" w:cs="Times New Roman"/>
          <w:sz w:val="24"/>
          <w:szCs w:val="24"/>
          <w:vertAlign w:val="subscript"/>
        </w:rPr>
        <w:t>1</w:t>
      </w:r>
      <w:r w:rsidR="000B14AB" w:rsidRPr="00FB6E09">
        <w:rPr>
          <w:rFonts w:ascii="Times New Roman" w:hAnsi="Times New Roman" w:cs="Times New Roman"/>
          <w:sz w:val="24"/>
          <w:szCs w:val="24"/>
        </w:rPr>
        <w:t xml:space="preserve"> for further research. </w:t>
      </w:r>
      <w:r w:rsidR="00B73AA0" w:rsidRPr="00FB6E09">
        <w:rPr>
          <w:rFonts w:ascii="Times New Roman" w:hAnsi="Times New Roman" w:cs="Times New Roman"/>
          <w:sz w:val="24"/>
          <w:szCs w:val="24"/>
        </w:rPr>
        <w:t>Additionally, our X</w:t>
      </w:r>
      <w:r w:rsidR="00B73AA0" w:rsidRPr="00FB6E09">
        <w:rPr>
          <w:rFonts w:ascii="Times New Roman" w:hAnsi="Times New Roman" w:cs="Times New Roman"/>
          <w:sz w:val="24"/>
          <w:szCs w:val="24"/>
          <w:vertAlign w:val="subscript"/>
        </w:rPr>
        <w:t>1</w:t>
      </w:r>
      <w:r w:rsidR="00B73AA0" w:rsidRPr="00FB6E09">
        <w:rPr>
          <w:rFonts w:ascii="Times New Roman" w:hAnsi="Times New Roman" w:cs="Times New Roman"/>
          <w:sz w:val="24"/>
          <w:szCs w:val="24"/>
        </w:rPr>
        <w:t xml:space="preserve"> is lagged by 1 because the we think that the financial globalization of a country in the previous year leads to increased GDP PPP Per Capita in the current year. </w:t>
      </w:r>
    </w:p>
    <w:p w14:paraId="0E5AF91E" w14:textId="0DE83EFC" w:rsidR="00073092" w:rsidRPr="00FB6E09" w:rsidRDefault="00073092" w:rsidP="000F0553">
      <w:pPr>
        <w:spacing w:line="480" w:lineRule="auto"/>
        <w:ind w:firstLine="720"/>
        <w:rPr>
          <w:rFonts w:ascii="Times New Roman" w:hAnsi="Times New Roman" w:cs="Times New Roman"/>
          <w:sz w:val="24"/>
          <w:szCs w:val="24"/>
        </w:rPr>
      </w:pPr>
      <w:r w:rsidRPr="00FB6E09">
        <w:rPr>
          <w:rFonts w:ascii="Times New Roman" w:hAnsi="Times New Roman" w:cs="Times New Roman"/>
          <w:sz w:val="24"/>
          <w:szCs w:val="24"/>
        </w:rPr>
        <w:t xml:space="preserve">In order to accurately </w:t>
      </w:r>
      <w:r w:rsidR="00D81718" w:rsidRPr="00FB6E09">
        <w:rPr>
          <w:rFonts w:ascii="Times New Roman" w:hAnsi="Times New Roman" w:cs="Times New Roman"/>
          <w:sz w:val="24"/>
          <w:szCs w:val="24"/>
        </w:rPr>
        <w:t>analyze</w:t>
      </w:r>
      <w:r w:rsidRPr="00FB6E09">
        <w:rPr>
          <w:rFonts w:ascii="Times New Roman" w:hAnsi="Times New Roman" w:cs="Times New Roman"/>
          <w:sz w:val="24"/>
          <w:szCs w:val="24"/>
        </w:rPr>
        <w:t xml:space="preserve"> the association between X</w:t>
      </w:r>
      <w:r w:rsidRPr="00FB6E09">
        <w:rPr>
          <w:rFonts w:ascii="Times New Roman" w:hAnsi="Times New Roman" w:cs="Times New Roman"/>
          <w:sz w:val="24"/>
          <w:szCs w:val="24"/>
          <w:vertAlign w:val="subscript"/>
        </w:rPr>
        <w:t>1</w:t>
      </w:r>
      <w:r w:rsidRPr="00FB6E09">
        <w:rPr>
          <w:rFonts w:ascii="Times New Roman" w:hAnsi="Times New Roman" w:cs="Times New Roman"/>
          <w:sz w:val="24"/>
          <w:szCs w:val="24"/>
        </w:rPr>
        <w:t xml:space="preserve"> and Y, </w:t>
      </w:r>
      <w:r w:rsidR="00D81718" w:rsidRPr="00FB6E09">
        <w:rPr>
          <w:rFonts w:ascii="Times New Roman" w:hAnsi="Times New Roman" w:cs="Times New Roman"/>
          <w:sz w:val="24"/>
          <w:szCs w:val="24"/>
        </w:rPr>
        <w:t>other variables that might affect Y should be included in our control variable</w:t>
      </w:r>
      <w:r w:rsidRPr="00FB6E09">
        <w:rPr>
          <w:rFonts w:ascii="Times New Roman" w:hAnsi="Times New Roman" w:cs="Times New Roman"/>
          <w:sz w:val="24"/>
          <w:szCs w:val="24"/>
        </w:rPr>
        <w:t xml:space="preserve">. </w:t>
      </w:r>
      <w:r w:rsidR="00D81718" w:rsidRPr="00FB6E09">
        <w:rPr>
          <w:rFonts w:ascii="Times New Roman" w:hAnsi="Times New Roman" w:cs="Times New Roman"/>
          <w:sz w:val="24"/>
          <w:szCs w:val="24"/>
        </w:rPr>
        <w:t>In turn,</w:t>
      </w:r>
      <w:r w:rsidR="00535471" w:rsidRPr="00FB6E09">
        <w:rPr>
          <w:rFonts w:ascii="Times New Roman" w:hAnsi="Times New Roman" w:cs="Times New Roman"/>
          <w:sz w:val="24"/>
          <w:szCs w:val="24"/>
        </w:rPr>
        <w:t xml:space="preserve"> “Trade Globalization (de jure)” indicator will</w:t>
      </w:r>
      <w:r w:rsidR="00775DDE" w:rsidRPr="00FB6E09">
        <w:rPr>
          <w:rFonts w:ascii="Times New Roman" w:hAnsi="Times New Roman" w:cs="Times New Roman"/>
          <w:sz w:val="24"/>
          <w:szCs w:val="24"/>
        </w:rPr>
        <w:t xml:space="preserve"> be used as a control variable </w:t>
      </w:r>
      <w:r w:rsidR="00685F51" w:rsidRPr="00FB6E09">
        <w:rPr>
          <w:rFonts w:ascii="Times New Roman" w:hAnsi="Times New Roman" w:cs="Times New Roman"/>
          <w:sz w:val="24"/>
          <w:szCs w:val="24"/>
        </w:rPr>
        <w:t>X</w:t>
      </w:r>
      <w:r w:rsidR="00685F51" w:rsidRPr="00FB6E09">
        <w:rPr>
          <w:rFonts w:ascii="Times New Roman" w:hAnsi="Times New Roman" w:cs="Times New Roman"/>
          <w:sz w:val="24"/>
          <w:szCs w:val="24"/>
          <w:vertAlign w:val="subscript"/>
        </w:rPr>
        <w:t>2</w:t>
      </w:r>
      <w:r w:rsidR="00685F51" w:rsidRPr="00FB6E09">
        <w:rPr>
          <w:rFonts w:ascii="Times New Roman" w:hAnsi="Times New Roman" w:cs="Times New Roman"/>
          <w:sz w:val="24"/>
          <w:szCs w:val="24"/>
        </w:rPr>
        <w:t xml:space="preserve"> </w:t>
      </w:r>
      <w:r w:rsidR="00775DDE" w:rsidRPr="00FB6E09">
        <w:rPr>
          <w:rFonts w:ascii="Times New Roman" w:hAnsi="Times New Roman" w:cs="Times New Roman"/>
          <w:sz w:val="24"/>
          <w:szCs w:val="24"/>
        </w:rPr>
        <w:t>because</w:t>
      </w:r>
      <w:r w:rsidR="007D6FFB" w:rsidRPr="00FB6E09">
        <w:rPr>
          <w:rFonts w:ascii="Times New Roman" w:hAnsi="Times New Roman" w:cs="Times New Roman"/>
          <w:sz w:val="24"/>
          <w:szCs w:val="24"/>
        </w:rPr>
        <w:t xml:space="preserve"> it is also a part of economic globalization that</w:t>
      </w:r>
      <w:r w:rsidR="00FA20A0" w:rsidRPr="00FB6E09">
        <w:rPr>
          <w:rFonts w:ascii="Times New Roman" w:hAnsi="Times New Roman" w:cs="Times New Roman"/>
          <w:sz w:val="24"/>
          <w:szCs w:val="24"/>
        </w:rPr>
        <w:t xml:space="preserve"> can effect GDP PPP Per Capita. </w:t>
      </w:r>
      <w:r w:rsidRPr="00FB6E09">
        <w:rPr>
          <w:rFonts w:ascii="Times New Roman" w:hAnsi="Times New Roman" w:cs="Times New Roman"/>
          <w:sz w:val="24"/>
          <w:szCs w:val="24"/>
        </w:rPr>
        <w:t>Additionally,</w:t>
      </w:r>
      <w:r w:rsidR="002B2826" w:rsidRPr="00FB6E09">
        <w:rPr>
          <w:rFonts w:ascii="Times New Roman" w:hAnsi="Times New Roman" w:cs="Times New Roman"/>
          <w:sz w:val="24"/>
          <w:szCs w:val="24"/>
        </w:rPr>
        <w:t xml:space="preserve"> “total labor force as a percentage of population 15-64” will also be our control variable X</w:t>
      </w:r>
      <w:r w:rsidR="002B2826" w:rsidRPr="00FB6E09">
        <w:rPr>
          <w:rFonts w:ascii="Times New Roman" w:hAnsi="Times New Roman" w:cs="Times New Roman"/>
          <w:sz w:val="24"/>
          <w:szCs w:val="24"/>
          <w:vertAlign w:val="subscript"/>
        </w:rPr>
        <w:t>3</w:t>
      </w:r>
      <w:r w:rsidR="00D81718" w:rsidRPr="00FB6E09">
        <w:rPr>
          <w:rFonts w:ascii="Times New Roman" w:hAnsi="Times New Roman" w:cs="Times New Roman"/>
          <w:sz w:val="24"/>
          <w:szCs w:val="24"/>
          <w:vertAlign w:val="subscript"/>
        </w:rPr>
        <w:t xml:space="preserve"> </w:t>
      </w:r>
      <w:r w:rsidR="00D81718" w:rsidRPr="00FB6E09">
        <w:rPr>
          <w:rFonts w:ascii="Times New Roman" w:hAnsi="Times New Roman" w:cs="Times New Roman"/>
          <w:sz w:val="24"/>
          <w:szCs w:val="24"/>
        </w:rPr>
        <w:t xml:space="preserve">because countries with higher labor force participation rate are more likely to have higher productivity, which leads to a higher GDP PPP Per Capita. </w:t>
      </w:r>
    </w:p>
    <w:p w14:paraId="6ECDCBF4" w14:textId="38EF15DD" w:rsidR="000140B7" w:rsidRPr="00FB6E09" w:rsidRDefault="00D81718" w:rsidP="000F0553">
      <w:pPr>
        <w:spacing w:line="480" w:lineRule="auto"/>
        <w:ind w:firstLine="720"/>
        <w:rPr>
          <w:rFonts w:ascii="Times New Roman" w:hAnsi="Times New Roman" w:cs="Times New Roman"/>
          <w:color w:val="000000"/>
          <w:sz w:val="24"/>
          <w:szCs w:val="24"/>
        </w:rPr>
      </w:pPr>
      <w:r w:rsidRPr="00FB6E09">
        <w:rPr>
          <w:rFonts w:ascii="Times New Roman" w:hAnsi="Times New Roman" w:cs="Times New Roman"/>
          <w:sz w:val="24"/>
          <w:szCs w:val="24"/>
        </w:rPr>
        <w:t>Lastly, t</w:t>
      </w:r>
      <w:r w:rsidR="00535471" w:rsidRPr="00FB6E09">
        <w:rPr>
          <w:rFonts w:ascii="Times New Roman" w:hAnsi="Times New Roman" w:cs="Times New Roman"/>
          <w:sz w:val="24"/>
          <w:szCs w:val="24"/>
        </w:rPr>
        <w:t xml:space="preserve">he </w:t>
      </w:r>
      <w:r w:rsidR="003579C7" w:rsidRPr="00FB6E09">
        <w:rPr>
          <w:rFonts w:ascii="Times New Roman" w:hAnsi="Times New Roman" w:cs="Times New Roman"/>
          <w:sz w:val="24"/>
          <w:szCs w:val="24"/>
        </w:rPr>
        <w:t>GDP PPP Per Capita</w:t>
      </w:r>
      <w:r w:rsidR="003F5A69" w:rsidRPr="00FB6E09">
        <w:rPr>
          <w:rFonts w:ascii="Times New Roman" w:hAnsi="Times New Roman" w:cs="Times New Roman"/>
          <w:sz w:val="24"/>
          <w:szCs w:val="24"/>
        </w:rPr>
        <w:t xml:space="preserve"> (Constant 2011 international $)</w:t>
      </w:r>
      <w:r w:rsidRPr="00FB6E09">
        <w:rPr>
          <w:rFonts w:ascii="Times New Roman" w:hAnsi="Times New Roman" w:cs="Times New Roman"/>
          <w:sz w:val="24"/>
          <w:szCs w:val="24"/>
        </w:rPr>
        <w:t xml:space="preserve"> is chosen as the dependent variable</w:t>
      </w:r>
      <w:r w:rsidR="00B95D1B" w:rsidRPr="00FB6E09">
        <w:rPr>
          <w:rFonts w:ascii="Times New Roman" w:hAnsi="Times New Roman" w:cs="Times New Roman"/>
          <w:sz w:val="24"/>
          <w:szCs w:val="24"/>
        </w:rPr>
        <w:t xml:space="preserve">. Since </w:t>
      </w:r>
      <w:r w:rsidR="003F5A69" w:rsidRPr="00FB6E09">
        <w:rPr>
          <w:rFonts w:ascii="Times New Roman" w:hAnsi="Times New Roman" w:cs="Times New Roman"/>
          <w:sz w:val="24"/>
          <w:szCs w:val="24"/>
        </w:rPr>
        <w:t xml:space="preserve">the “constant” adjusts for inflation and the Purchasing Power Parity allows </w:t>
      </w:r>
      <w:r w:rsidR="00CF573E" w:rsidRPr="00FB6E09">
        <w:rPr>
          <w:rFonts w:ascii="Times New Roman" w:hAnsi="Times New Roman" w:cs="Times New Roman"/>
          <w:sz w:val="24"/>
          <w:szCs w:val="24"/>
        </w:rPr>
        <w:t>any monetary income to be compared in relation to the amount of goods and services it can buy locally</w:t>
      </w:r>
      <w:r w:rsidRPr="00FB6E09">
        <w:rPr>
          <w:rFonts w:ascii="Times New Roman" w:hAnsi="Times New Roman" w:cs="Times New Roman"/>
          <w:sz w:val="24"/>
          <w:szCs w:val="24"/>
        </w:rPr>
        <w:t xml:space="preserve">, GDP PPP Per Capita can capture </w:t>
      </w:r>
      <w:r w:rsidR="00CF573E" w:rsidRPr="00FB6E09">
        <w:rPr>
          <w:rFonts w:ascii="Times New Roman" w:hAnsi="Times New Roman" w:cs="Times New Roman"/>
          <w:sz w:val="24"/>
          <w:szCs w:val="24"/>
        </w:rPr>
        <w:t>the monetary aspect of the standard of living.</w:t>
      </w:r>
      <w:r w:rsidR="00B95D1B" w:rsidRPr="00FB6E09">
        <w:rPr>
          <w:rFonts w:ascii="Times New Roman" w:hAnsi="Times New Roman" w:cs="Times New Roman"/>
          <w:sz w:val="24"/>
          <w:szCs w:val="24"/>
        </w:rPr>
        <w:t xml:space="preserve"> </w:t>
      </w:r>
      <w:r w:rsidR="000140B7" w:rsidRPr="00FB6E09">
        <w:rPr>
          <w:rFonts w:ascii="Times New Roman" w:hAnsi="Times New Roman" w:cs="Times New Roman"/>
          <w:sz w:val="24"/>
          <w:szCs w:val="24"/>
        </w:rPr>
        <w:lastRenderedPageBreak/>
        <w:t xml:space="preserve">From these operationalized variables </w:t>
      </w:r>
      <w:r w:rsidR="009D0301" w:rsidRPr="00FB6E09">
        <w:rPr>
          <w:rFonts w:ascii="Times New Roman" w:hAnsi="Times New Roman" w:cs="Times New Roman"/>
          <w:sz w:val="24"/>
          <w:szCs w:val="24"/>
        </w:rPr>
        <w:t xml:space="preserve">the following </w:t>
      </w:r>
      <w:r w:rsidR="000140B7" w:rsidRPr="00FB6E09">
        <w:rPr>
          <w:rFonts w:ascii="Times New Roman" w:hAnsi="Times New Roman" w:cs="Times New Roman"/>
          <w:sz w:val="24"/>
          <w:szCs w:val="24"/>
        </w:rPr>
        <w:t>hypothesis is generated: “</w:t>
      </w:r>
      <w:r w:rsidR="000140B7" w:rsidRPr="00FB6E09">
        <w:rPr>
          <w:rFonts w:ascii="Times New Roman" w:hAnsi="Times New Roman" w:cs="Times New Roman"/>
          <w:color w:val="000000"/>
          <w:sz w:val="24"/>
          <w:szCs w:val="24"/>
        </w:rPr>
        <w:t xml:space="preserve">Over a specified period of time, if the financial globalization </w:t>
      </w:r>
      <w:r w:rsidR="00CF573E" w:rsidRPr="00FB6E09">
        <w:rPr>
          <w:rFonts w:ascii="Times New Roman" w:hAnsi="Times New Roman" w:cs="Times New Roman"/>
          <w:color w:val="000000"/>
          <w:sz w:val="24"/>
          <w:szCs w:val="24"/>
        </w:rPr>
        <w:t xml:space="preserve">(de jure) </w:t>
      </w:r>
      <w:r w:rsidR="000140B7" w:rsidRPr="00FB6E09">
        <w:rPr>
          <w:rFonts w:ascii="Times New Roman" w:hAnsi="Times New Roman" w:cs="Times New Roman"/>
          <w:color w:val="000000"/>
          <w:sz w:val="24"/>
          <w:szCs w:val="24"/>
        </w:rPr>
        <w:t>indicator of a country increases, the GDP PPP Per capita of that country should increase</w:t>
      </w:r>
      <w:r w:rsidR="007625AC" w:rsidRPr="00FB6E09">
        <w:rPr>
          <w:rFonts w:ascii="Times New Roman" w:hAnsi="Times New Roman" w:cs="Times New Roman"/>
          <w:color w:val="000000"/>
          <w:sz w:val="24"/>
          <w:szCs w:val="24"/>
        </w:rPr>
        <w:t>.</w:t>
      </w:r>
      <w:r w:rsidR="000140B7" w:rsidRPr="00FB6E09">
        <w:rPr>
          <w:rFonts w:ascii="Times New Roman" w:hAnsi="Times New Roman" w:cs="Times New Roman"/>
          <w:color w:val="000000"/>
          <w:sz w:val="24"/>
          <w:szCs w:val="24"/>
        </w:rPr>
        <w:t xml:space="preserve">” </w:t>
      </w:r>
    </w:p>
    <w:p w14:paraId="684786BF" w14:textId="77777777" w:rsidR="002F73CF" w:rsidRPr="00FB6E09" w:rsidRDefault="002F73CF" w:rsidP="00FB6E09">
      <w:pPr>
        <w:spacing w:line="480" w:lineRule="auto"/>
        <w:rPr>
          <w:rFonts w:ascii="Times New Roman" w:hAnsi="Times New Roman" w:cs="Times New Roman"/>
          <w:b/>
          <w:color w:val="000000"/>
          <w:sz w:val="24"/>
          <w:szCs w:val="24"/>
        </w:rPr>
      </w:pPr>
      <w:r w:rsidRPr="00FB6E09">
        <w:rPr>
          <w:rFonts w:ascii="Times New Roman" w:hAnsi="Times New Roman" w:cs="Times New Roman"/>
          <w:b/>
          <w:color w:val="000000"/>
          <w:sz w:val="24"/>
          <w:szCs w:val="24"/>
        </w:rPr>
        <w:t xml:space="preserve">2.3 </w:t>
      </w:r>
      <w:r w:rsidR="00A2462C" w:rsidRPr="00FB6E09">
        <w:rPr>
          <w:rFonts w:ascii="Times New Roman" w:hAnsi="Times New Roman" w:cs="Times New Roman"/>
          <w:b/>
          <w:color w:val="000000"/>
          <w:sz w:val="24"/>
          <w:szCs w:val="24"/>
        </w:rPr>
        <w:t>Casual Mechanism</w:t>
      </w:r>
    </w:p>
    <w:p w14:paraId="47269EF8" w14:textId="4132E3FE" w:rsidR="00A2462C" w:rsidRPr="00FB6E09" w:rsidRDefault="00887330" w:rsidP="000F0553">
      <w:pPr>
        <w:spacing w:line="480" w:lineRule="auto"/>
        <w:ind w:firstLine="720"/>
        <w:rPr>
          <w:rFonts w:ascii="Times New Roman" w:hAnsi="Times New Roman" w:cs="Times New Roman"/>
          <w:color w:val="000000"/>
          <w:sz w:val="24"/>
          <w:szCs w:val="24"/>
        </w:rPr>
      </w:pPr>
      <w:r w:rsidRPr="00FB6E09">
        <w:rPr>
          <w:rFonts w:ascii="Times New Roman" w:hAnsi="Times New Roman" w:cs="Times New Roman"/>
          <w:color w:val="000000"/>
          <w:sz w:val="24"/>
          <w:szCs w:val="24"/>
        </w:rPr>
        <w:t xml:space="preserve">The Financial globalization (de jure) indicator measures investment restrictions, capital account openness and international investment agreements. In turn, increased financial globalization (de jure) indicator should increase a country’s access to productivity enhancing foreign capital. This increase in capital should lead to an increase in productivity of that country. Increased productivity should increase the likelihood of growth in income for an individual or a firm which should ultimately </w:t>
      </w:r>
      <w:r w:rsidR="00A1325D" w:rsidRPr="00FB6E09">
        <w:rPr>
          <w:rFonts w:ascii="Times New Roman" w:hAnsi="Times New Roman" w:cs="Times New Roman"/>
          <w:color w:val="000000"/>
          <w:sz w:val="24"/>
          <w:szCs w:val="24"/>
        </w:rPr>
        <w:t>lead to increased GDP PPP Per Capita of a country</w:t>
      </w:r>
      <w:r w:rsidRPr="00FB6E09">
        <w:rPr>
          <w:rFonts w:ascii="Times New Roman" w:hAnsi="Times New Roman" w:cs="Times New Roman"/>
          <w:color w:val="000000"/>
          <w:sz w:val="24"/>
          <w:szCs w:val="24"/>
        </w:rPr>
        <w:t xml:space="preserve">. </w:t>
      </w:r>
      <w:r w:rsidR="00A1325D" w:rsidRPr="00FB6E09">
        <w:rPr>
          <w:rFonts w:ascii="Times New Roman" w:hAnsi="Times New Roman" w:cs="Times New Roman"/>
          <w:color w:val="000000"/>
          <w:sz w:val="24"/>
          <w:szCs w:val="24"/>
        </w:rPr>
        <w:t xml:space="preserve">For the increase in productivity of a corporation, the assumption is that wealth trickles down to individuals in generally albeit it is not always true. </w:t>
      </w:r>
    </w:p>
    <w:p w14:paraId="58615473" w14:textId="38BC0A79" w:rsidR="00802C9D" w:rsidRPr="00FB6E09" w:rsidRDefault="00802C9D" w:rsidP="00FB6E09">
      <w:pPr>
        <w:spacing w:line="480" w:lineRule="auto"/>
        <w:rPr>
          <w:rFonts w:ascii="Times New Roman" w:hAnsi="Times New Roman" w:cs="Times New Roman"/>
          <w:b/>
          <w:color w:val="000000"/>
          <w:sz w:val="24"/>
          <w:szCs w:val="24"/>
        </w:rPr>
      </w:pPr>
      <w:r w:rsidRPr="00FB6E09">
        <w:rPr>
          <w:rFonts w:ascii="Times New Roman" w:hAnsi="Times New Roman" w:cs="Times New Roman"/>
          <w:b/>
          <w:color w:val="000000"/>
          <w:sz w:val="24"/>
          <w:szCs w:val="24"/>
        </w:rPr>
        <w:t>3. Statistical Analysis</w:t>
      </w:r>
    </w:p>
    <w:p w14:paraId="20EAA43E" w14:textId="210C61D2" w:rsidR="00802C9D" w:rsidRPr="00FB6E09" w:rsidRDefault="00802C9D" w:rsidP="00FB6E09">
      <w:pPr>
        <w:spacing w:line="480" w:lineRule="auto"/>
        <w:rPr>
          <w:rFonts w:ascii="Times New Roman" w:hAnsi="Times New Roman" w:cs="Times New Roman"/>
          <w:b/>
          <w:color w:val="000000"/>
          <w:sz w:val="24"/>
          <w:szCs w:val="24"/>
        </w:rPr>
      </w:pPr>
      <w:r w:rsidRPr="00FB6E09">
        <w:rPr>
          <w:rFonts w:ascii="Times New Roman" w:hAnsi="Times New Roman" w:cs="Times New Roman"/>
          <w:b/>
          <w:color w:val="000000"/>
          <w:sz w:val="24"/>
          <w:szCs w:val="24"/>
        </w:rPr>
        <w:t xml:space="preserve">3.1 Dataset Merged and Unit of Analysis </w:t>
      </w:r>
      <w:r w:rsidR="008B44AE">
        <w:rPr>
          <w:rFonts w:ascii="Times New Roman" w:hAnsi="Times New Roman" w:cs="Times New Roman"/>
          <w:b/>
          <w:color w:val="222222"/>
          <w:sz w:val="24"/>
          <w:szCs w:val="24"/>
          <w:shd w:val="clear" w:color="auto" w:fill="FFFFFF"/>
        </w:rPr>
        <w:t xml:space="preserve">(Refer to R script Section </w:t>
      </w:r>
      <w:r w:rsidR="008B44AE">
        <w:rPr>
          <w:rFonts w:ascii="Times New Roman" w:hAnsi="Times New Roman" w:cs="Times New Roman"/>
          <w:b/>
          <w:color w:val="222222"/>
          <w:sz w:val="24"/>
          <w:szCs w:val="24"/>
          <w:shd w:val="clear" w:color="auto" w:fill="FFFFFF"/>
        </w:rPr>
        <w:t xml:space="preserve">1) </w:t>
      </w:r>
    </w:p>
    <w:p w14:paraId="67CCBD8F" w14:textId="3741B0D2" w:rsidR="00802C9D" w:rsidRPr="000F0553" w:rsidRDefault="00802C9D" w:rsidP="000F0553">
      <w:pPr>
        <w:spacing w:line="480" w:lineRule="auto"/>
        <w:ind w:firstLine="720"/>
        <w:rPr>
          <w:rFonts w:ascii="Times New Roman" w:hAnsi="Times New Roman" w:cs="Times New Roman"/>
          <w:color w:val="333333"/>
          <w:spacing w:val="3"/>
          <w:sz w:val="24"/>
          <w:szCs w:val="24"/>
          <w:shd w:val="clear" w:color="auto" w:fill="FFFFFF"/>
          <w:vertAlign w:val="subscript"/>
        </w:rPr>
      </w:pPr>
      <w:r w:rsidRPr="00FB6E09">
        <w:rPr>
          <w:rFonts w:ascii="Times New Roman" w:hAnsi="Times New Roman" w:cs="Times New Roman"/>
          <w:color w:val="000000"/>
          <w:sz w:val="24"/>
          <w:szCs w:val="24"/>
        </w:rPr>
        <w:t xml:space="preserve">As a result of merging 3 different datasets, missing values for some periods were created. As a result, we confine our analysis to the time period from 1990 to 2016. The unit of analysis is country-year level. </w:t>
      </w:r>
      <w:r w:rsidR="000F0553">
        <w:rPr>
          <w:rFonts w:ascii="Times New Roman" w:hAnsi="Times New Roman" w:cs="Times New Roman"/>
          <w:color w:val="000000"/>
          <w:sz w:val="24"/>
          <w:szCs w:val="24"/>
        </w:rPr>
        <w:t>Also, our data is a panel data with 35 different countries with multiple years for each observations of Y</w:t>
      </w:r>
      <w:r w:rsidR="000F0553">
        <w:rPr>
          <w:rFonts w:ascii="Times New Roman" w:hAnsi="Times New Roman" w:cs="Times New Roman"/>
          <w:color w:val="000000"/>
          <w:sz w:val="24"/>
          <w:szCs w:val="24"/>
          <w:vertAlign w:val="subscript"/>
        </w:rPr>
        <w:t xml:space="preserve">1, </w:t>
      </w:r>
      <w:proofErr w:type="spellStart"/>
      <w:r w:rsidR="000F0553">
        <w:rPr>
          <w:rFonts w:ascii="Times New Roman" w:hAnsi="Times New Roman" w:cs="Times New Roman"/>
          <w:color w:val="333333"/>
          <w:spacing w:val="3"/>
          <w:sz w:val="24"/>
          <w:szCs w:val="24"/>
          <w:shd w:val="clear" w:color="auto" w:fill="FFFFFF"/>
        </w:rPr>
        <w:t>X</w:t>
      </w:r>
      <w:r w:rsidR="000F0553">
        <w:rPr>
          <w:rFonts w:ascii="Times New Roman" w:hAnsi="Times New Roman" w:cs="Times New Roman"/>
          <w:color w:val="333333"/>
          <w:spacing w:val="3"/>
          <w:sz w:val="24"/>
          <w:szCs w:val="24"/>
          <w:shd w:val="clear" w:color="auto" w:fill="FFFFFF"/>
          <w:vertAlign w:val="subscript"/>
        </w:rPr>
        <w:t>n</w:t>
      </w:r>
      <w:proofErr w:type="spellEnd"/>
      <w:r w:rsidR="000F0553">
        <w:rPr>
          <w:rFonts w:ascii="Times New Roman" w:hAnsi="Times New Roman" w:cs="Times New Roman"/>
          <w:color w:val="333333"/>
          <w:spacing w:val="3"/>
          <w:sz w:val="24"/>
          <w:szCs w:val="24"/>
          <w:shd w:val="clear" w:color="auto" w:fill="FFFFFF"/>
          <w:vertAlign w:val="subscript"/>
        </w:rPr>
        <w:t xml:space="preserve">. </w:t>
      </w:r>
    </w:p>
    <w:p w14:paraId="095FFBDD" w14:textId="6689DC39" w:rsidR="000B3B66" w:rsidRPr="00FB6E09" w:rsidRDefault="00802C9D" w:rsidP="00FB6E09">
      <w:pPr>
        <w:spacing w:line="480" w:lineRule="auto"/>
        <w:rPr>
          <w:rFonts w:ascii="Times New Roman" w:hAnsi="Times New Roman" w:cs="Times New Roman"/>
          <w:b/>
          <w:color w:val="222222"/>
          <w:sz w:val="24"/>
          <w:szCs w:val="24"/>
          <w:shd w:val="clear" w:color="auto" w:fill="FFFFFF"/>
        </w:rPr>
      </w:pPr>
      <w:r w:rsidRPr="00FB6E09">
        <w:rPr>
          <w:rFonts w:ascii="Times New Roman" w:hAnsi="Times New Roman" w:cs="Times New Roman"/>
          <w:b/>
          <w:color w:val="222222"/>
          <w:sz w:val="24"/>
          <w:szCs w:val="24"/>
          <w:shd w:val="clear" w:color="auto" w:fill="FFFFFF"/>
        </w:rPr>
        <w:t xml:space="preserve">3.2 </w:t>
      </w:r>
      <w:r w:rsidR="000B3B66" w:rsidRPr="00FB6E09">
        <w:rPr>
          <w:rFonts w:ascii="Times New Roman" w:hAnsi="Times New Roman" w:cs="Times New Roman"/>
          <w:b/>
          <w:color w:val="222222"/>
          <w:sz w:val="24"/>
          <w:szCs w:val="24"/>
          <w:shd w:val="clear" w:color="auto" w:fill="FFFFFF"/>
        </w:rPr>
        <w:t>Outliers</w:t>
      </w:r>
      <w:r w:rsidR="008B44AE">
        <w:rPr>
          <w:rFonts w:ascii="Times New Roman" w:hAnsi="Times New Roman" w:cs="Times New Roman"/>
          <w:b/>
          <w:color w:val="222222"/>
          <w:sz w:val="24"/>
          <w:szCs w:val="24"/>
          <w:shd w:val="clear" w:color="auto" w:fill="FFFFFF"/>
        </w:rPr>
        <w:t xml:space="preserve"> (Refer to R script Section 2) </w:t>
      </w:r>
    </w:p>
    <w:p w14:paraId="7B36FD8C" w14:textId="687E591D" w:rsidR="00802C9D" w:rsidRPr="00FB6E09" w:rsidRDefault="008F75CC" w:rsidP="000F0553">
      <w:pPr>
        <w:spacing w:line="480" w:lineRule="auto"/>
        <w:ind w:firstLine="720"/>
        <w:rPr>
          <w:rFonts w:ascii="Times New Roman" w:hAnsi="Times New Roman" w:cs="Times New Roman"/>
          <w:color w:val="222222"/>
          <w:sz w:val="24"/>
          <w:szCs w:val="24"/>
          <w:shd w:val="clear" w:color="auto" w:fill="FFFFFF"/>
        </w:rPr>
      </w:pPr>
      <w:r w:rsidRPr="00FB6E09">
        <w:rPr>
          <w:rFonts w:ascii="Times New Roman" w:hAnsi="Times New Roman" w:cs="Times New Roman"/>
          <w:color w:val="222222"/>
          <w:sz w:val="24"/>
          <w:szCs w:val="24"/>
          <w:shd w:val="clear" w:color="auto" w:fill="FFFFFF"/>
        </w:rPr>
        <w:t>After merging datasets, outliers are removed using the boxplot function</w:t>
      </w:r>
      <w:r w:rsidR="007E119C" w:rsidRPr="00FB6E09">
        <w:rPr>
          <w:rFonts w:ascii="Times New Roman" w:hAnsi="Times New Roman" w:cs="Times New Roman"/>
          <w:color w:val="222222"/>
          <w:sz w:val="24"/>
          <w:szCs w:val="24"/>
          <w:shd w:val="clear" w:color="auto" w:fill="FFFFFF"/>
        </w:rPr>
        <w:t xml:space="preserve"> </w:t>
      </w:r>
      <w:r w:rsidR="00912867" w:rsidRPr="00FB6E09">
        <w:rPr>
          <w:rFonts w:ascii="Times New Roman" w:hAnsi="Times New Roman" w:cs="Times New Roman"/>
          <w:color w:val="333333"/>
          <w:spacing w:val="3"/>
          <w:sz w:val="24"/>
          <w:szCs w:val="24"/>
          <w:shd w:val="clear" w:color="auto" w:fill="FFFFFF"/>
        </w:rPr>
        <w:t xml:space="preserve">for </w:t>
      </w:r>
      <w:r w:rsidR="00802C9D" w:rsidRPr="00FB6E09">
        <w:rPr>
          <w:rFonts w:ascii="Times New Roman" w:hAnsi="Times New Roman" w:cs="Times New Roman"/>
          <w:color w:val="333333"/>
          <w:spacing w:val="3"/>
          <w:sz w:val="24"/>
          <w:szCs w:val="24"/>
          <w:shd w:val="clear" w:color="auto" w:fill="FFFFFF"/>
        </w:rPr>
        <w:t>both the</w:t>
      </w:r>
      <w:r w:rsidR="00912867" w:rsidRPr="00FB6E09">
        <w:rPr>
          <w:rFonts w:ascii="Times New Roman" w:hAnsi="Times New Roman" w:cs="Times New Roman"/>
          <w:color w:val="333333"/>
          <w:spacing w:val="3"/>
          <w:sz w:val="24"/>
          <w:szCs w:val="24"/>
          <w:shd w:val="clear" w:color="auto" w:fill="FFFFFF"/>
        </w:rPr>
        <w:t xml:space="preserve"> IV and DV</w:t>
      </w:r>
      <w:r w:rsidR="003E0C09" w:rsidRPr="00FB6E09">
        <w:rPr>
          <w:rFonts w:ascii="Times New Roman" w:hAnsi="Times New Roman" w:cs="Times New Roman"/>
          <w:color w:val="222222"/>
          <w:sz w:val="24"/>
          <w:szCs w:val="24"/>
          <w:shd w:val="clear" w:color="auto" w:fill="FFFFFF"/>
        </w:rPr>
        <w:t>.</w:t>
      </w:r>
      <w:r w:rsidRPr="00FB6E09">
        <w:rPr>
          <w:rFonts w:ascii="Times New Roman" w:hAnsi="Times New Roman" w:cs="Times New Roman"/>
          <w:color w:val="222222"/>
          <w:sz w:val="24"/>
          <w:szCs w:val="24"/>
          <w:shd w:val="clear" w:color="auto" w:fill="FFFFFF"/>
        </w:rPr>
        <w:t xml:space="preserve"> Any outliers that lie below Q</w:t>
      </w:r>
      <w:r w:rsidR="00254288" w:rsidRPr="00FB6E09">
        <w:rPr>
          <w:rFonts w:ascii="Times New Roman" w:hAnsi="Times New Roman" w:cs="Times New Roman"/>
          <w:color w:val="222222"/>
          <w:sz w:val="24"/>
          <w:szCs w:val="24"/>
          <w:shd w:val="clear" w:color="auto" w:fill="FFFFFF"/>
        </w:rPr>
        <w:t>1</w:t>
      </w:r>
      <w:r w:rsidRPr="00FB6E09">
        <w:rPr>
          <w:rFonts w:ascii="Times New Roman" w:hAnsi="Times New Roman" w:cs="Times New Roman"/>
          <w:color w:val="222222"/>
          <w:sz w:val="24"/>
          <w:szCs w:val="24"/>
          <w:shd w:val="clear" w:color="auto" w:fill="FFFFFF"/>
        </w:rPr>
        <w:t xml:space="preserve"> - 1.5*IQR and lie above Q3 +1.5*IQR</w:t>
      </w:r>
      <w:r w:rsidR="003E0C09" w:rsidRPr="00FB6E09">
        <w:rPr>
          <w:rFonts w:ascii="Times New Roman" w:hAnsi="Times New Roman" w:cs="Times New Roman"/>
          <w:color w:val="222222"/>
          <w:sz w:val="24"/>
          <w:szCs w:val="24"/>
          <w:shd w:val="clear" w:color="auto" w:fill="FFFFFF"/>
        </w:rPr>
        <w:t xml:space="preserve"> are removed</w:t>
      </w:r>
      <w:r w:rsidR="00254288" w:rsidRPr="00FB6E09">
        <w:rPr>
          <w:rFonts w:ascii="Times New Roman" w:hAnsi="Times New Roman" w:cs="Times New Roman"/>
          <w:color w:val="222222"/>
          <w:sz w:val="24"/>
          <w:szCs w:val="24"/>
          <w:shd w:val="clear" w:color="auto" w:fill="FFFFFF"/>
        </w:rPr>
        <w:t xml:space="preserve"> (Q</w:t>
      </w:r>
      <w:r w:rsidR="00254288" w:rsidRPr="00FB6E09">
        <w:rPr>
          <w:rFonts w:ascii="Times New Roman" w:hAnsi="Times New Roman" w:cs="Times New Roman"/>
          <w:color w:val="222222"/>
          <w:sz w:val="24"/>
          <w:szCs w:val="24"/>
          <w:shd w:val="clear" w:color="auto" w:fill="FFFFFF"/>
          <w:vertAlign w:val="subscript"/>
        </w:rPr>
        <w:t>1</w:t>
      </w:r>
      <w:r w:rsidR="00254288" w:rsidRPr="00FB6E09">
        <w:rPr>
          <w:rFonts w:ascii="Times New Roman" w:hAnsi="Times New Roman" w:cs="Times New Roman"/>
          <w:color w:val="222222"/>
          <w:sz w:val="24"/>
          <w:szCs w:val="24"/>
          <w:shd w:val="clear" w:color="auto" w:fill="FFFFFF"/>
        </w:rPr>
        <w:t xml:space="preserve"> </w:t>
      </w:r>
      <w:r w:rsidR="00254288" w:rsidRPr="00FB6E09">
        <w:rPr>
          <w:rFonts w:ascii="Times New Roman" w:hAnsi="Times New Roman" w:cs="Times New Roman"/>
          <w:color w:val="222222"/>
          <w:sz w:val="24"/>
          <w:szCs w:val="24"/>
          <w:shd w:val="clear" w:color="auto" w:fill="FFFFFF"/>
        </w:rPr>
        <w:lastRenderedPageBreak/>
        <w:t>= 25</w:t>
      </w:r>
      <w:r w:rsidR="00254288" w:rsidRPr="00FB6E09">
        <w:rPr>
          <w:rFonts w:ascii="Times New Roman" w:hAnsi="Times New Roman" w:cs="Times New Roman"/>
          <w:color w:val="222222"/>
          <w:sz w:val="24"/>
          <w:szCs w:val="24"/>
          <w:shd w:val="clear" w:color="auto" w:fill="FFFFFF"/>
          <w:vertAlign w:val="superscript"/>
        </w:rPr>
        <w:t>th</w:t>
      </w:r>
      <w:r w:rsidR="00254288" w:rsidRPr="00FB6E09">
        <w:rPr>
          <w:rFonts w:ascii="Times New Roman" w:hAnsi="Times New Roman" w:cs="Times New Roman"/>
          <w:color w:val="222222"/>
          <w:sz w:val="24"/>
          <w:szCs w:val="24"/>
          <w:shd w:val="clear" w:color="auto" w:fill="FFFFFF"/>
        </w:rPr>
        <w:t xml:space="preserve"> percentile, Q</w:t>
      </w:r>
      <w:r w:rsidR="00254288" w:rsidRPr="00FB6E09">
        <w:rPr>
          <w:rFonts w:ascii="Times New Roman" w:hAnsi="Times New Roman" w:cs="Times New Roman"/>
          <w:color w:val="222222"/>
          <w:sz w:val="24"/>
          <w:szCs w:val="24"/>
          <w:shd w:val="clear" w:color="auto" w:fill="FFFFFF"/>
          <w:vertAlign w:val="subscript"/>
        </w:rPr>
        <w:t xml:space="preserve">3 </w:t>
      </w:r>
      <w:r w:rsidR="00254288" w:rsidRPr="00FB6E09">
        <w:rPr>
          <w:rFonts w:ascii="Times New Roman" w:hAnsi="Times New Roman" w:cs="Times New Roman"/>
          <w:color w:val="222222"/>
          <w:sz w:val="24"/>
          <w:szCs w:val="24"/>
          <w:shd w:val="clear" w:color="auto" w:fill="FFFFFF"/>
        </w:rPr>
        <w:t>= 75</w:t>
      </w:r>
      <w:r w:rsidR="00254288" w:rsidRPr="00FB6E09">
        <w:rPr>
          <w:rFonts w:ascii="Times New Roman" w:hAnsi="Times New Roman" w:cs="Times New Roman"/>
          <w:color w:val="222222"/>
          <w:sz w:val="24"/>
          <w:szCs w:val="24"/>
          <w:shd w:val="clear" w:color="auto" w:fill="FFFFFF"/>
          <w:vertAlign w:val="superscript"/>
        </w:rPr>
        <w:t>th</w:t>
      </w:r>
      <w:r w:rsidR="00254288" w:rsidRPr="00FB6E09">
        <w:rPr>
          <w:rFonts w:ascii="Times New Roman" w:hAnsi="Times New Roman" w:cs="Times New Roman"/>
          <w:color w:val="222222"/>
          <w:sz w:val="24"/>
          <w:szCs w:val="24"/>
          <w:shd w:val="clear" w:color="auto" w:fill="FFFFFF"/>
        </w:rPr>
        <w:t xml:space="preserve"> percentile, IQR = Q</w:t>
      </w:r>
      <w:r w:rsidR="00254288" w:rsidRPr="00FB6E09">
        <w:rPr>
          <w:rFonts w:ascii="Times New Roman" w:hAnsi="Times New Roman" w:cs="Times New Roman"/>
          <w:color w:val="222222"/>
          <w:sz w:val="24"/>
          <w:szCs w:val="24"/>
          <w:shd w:val="clear" w:color="auto" w:fill="FFFFFF"/>
          <w:vertAlign w:val="subscript"/>
        </w:rPr>
        <w:t xml:space="preserve">3 </w:t>
      </w:r>
      <w:r w:rsidR="00254288" w:rsidRPr="00FB6E09">
        <w:rPr>
          <w:rFonts w:ascii="Times New Roman" w:hAnsi="Times New Roman" w:cs="Times New Roman"/>
          <w:color w:val="222222"/>
          <w:sz w:val="24"/>
          <w:szCs w:val="24"/>
          <w:shd w:val="clear" w:color="auto" w:fill="FFFFFF"/>
        </w:rPr>
        <w:t>- Q</w:t>
      </w:r>
      <w:r w:rsidR="00254288" w:rsidRPr="00FB6E09">
        <w:rPr>
          <w:rFonts w:ascii="Times New Roman" w:hAnsi="Times New Roman" w:cs="Times New Roman"/>
          <w:color w:val="222222"/>
          <w:sz w:val="24"/>
          <w:szCs w:val="24"/>
          <w:shd w:val="clear" w:color="auto" w:fill="FFFFFF"/>
          <w:vertAlign w:val="subscript"/>
        </w:rPr>
        <w:t>1</w:t>
      </w:r>
      <w:r w:rsidR="00254288" w:rsidRPr="00FB6E09">
        <w:rPr>
          <w:rFonts w:ascii="Times New Roman" w:hAnsi="Times New Roman" w:cs="Times New Roman"/>
          <w:color w:val="222222"/>
          <w:sz w:val="24"/>
          <w:szCs w:val="24"/>
          <w:shd w:val="clear" w:color="auto" w:fill="FFFFFF"/>
        </w:rPr>
        <w:t xml:space="preserve">). </w:t>
      </w:r>
      <w:r w:rsidR="00122E72" w:rsidRPr="00FB6E09">
        <w:rPr>
          <w:rFonts w:ascii="Times New Roman" w:hAnsi="Times New Roman" w:cs="Times New Roman"/>
          <w:color w:val="222222"/>
          <w:sz w:val="24"/>
          <w:szCs w:val="24"/>
          <w:shd w:val="clear" w:color="auto" w:fill="FFFFFF"/>
        </w:rPr>
        <w:t xml:space="preserve">The </w:t>
      </w:r>
      <w:r w:rsidR="00802C9D" w:rsidRPr="00FB6E09">
        <w:rPr>
          <w:rFonts w:ascii="Times New Roman" w:hAnsi="Times New Roman" w:cs="Times New Roman"/>
          <w:color w:val="222222"/>
          <w:sz w:val="24"/>
          <w:szCs w:val="24"/>
          <w:shd w:val="clear" w:color="auto" w:fill="FFFFFF"/>
        </w:rPr>
        <w:t>outlier values</w:t>
      </w:r>
      <w:r w:rsidR="00122E72" w:rsidRPr="00FB6E09">
        <w:rPr>
          <w:rFonts w:ascii="Times New Roman" w:hAnsi="Times New Roman" w:cs="Times New Roman"/>
          <w:color w:val="222222"/>
          <w:sz w:val="24"/>
          <w:szCs w:val="24"/>
          <w:shd w:val="clear" w:color="auto" w:fill="FFFFFF"/>
        </w:rPr>
        <w:t xml:space="preserve"> for </w:t>
      </w:r>
      <w:r w:rsidR="00912867" w:rsidRPr="00FB6E09">
        <w:rPr>
          <w:rFonts w:ascii="Times New Roman" w:hAnsi="Times New Roman" w:cs="Times New Roman"/>
          <w:color w:val="222222"/>
          <w:sz w:val="24"/>
          <w:szCs w:val="24"/>
          <w:shd w:val="clear" w:color="auto" w:fill="FFFFFF"/>
        </w:rPr>
        <w:t>each</w:t>
      </w:r>
      <w:r w:rsidR="00122E72" w:rsidRPr="00FB6E09">
        <w:rPr>
          <w:rFonts w:ascii="Times New Roman" w:hAnsi="Times New Roman" w:cs="Times New Roman"/>
          <w:color w:val="222222"/>
          <w:sz w:val="24"/>
          <w:szCs w:val="24"/>
          <w:shd w:val="clear" w:color="auto" w:fill="FFFFFF"/>
        </w:rPr>
        <w:t xml:space="preserve"> IV and DV is shown in figure 1 below. </w:t>
      </w:r>
      <w:r w:rsidR="00802C9D" w:rsidRPr="00FB6E09">
        <w:rPr>
          <w:rFonts w:ascii="Times New Roman" w:hAnsi="Times New Roman" w:cs="Times New Roman"/>
          <w:color w:val="222222"/>
          <w:sz w:val="24"/>
          <w:szCs w:val="24"/>
          <w:shd w:val="clear" w:color="auto" w:fill="FFFFFF"/>
        </w:rPr>
        <w:t>“</w:t>
      </w:r>
      <w:r w:rsidR="008C730E" w:rsidRPr="00FB6E09">
        <w:rPr>
          <w:rFonts w:ascii="Times New Roman" w:hAnsi="Times New Roman" w:cs="Times New Roman"/>
          <w:color w:val="222222"/>
          <w:sz w:val="24"/>
          <w:szCs w:val="24"/>
          <w:shd w:val="clear" w:color="auto" w:fill="FFFFFF"/>
        </w:rPr>
        <w:t>Lag. Fin</w:t>
      </w:r>
      <w:r w:rsidR="00802C9D" w:rsidRPr="00FB6E09">
        <w:rPr>
          <w:rFonts w:ascii="Times New Roman" w:hAnsi="Times New Roman" w:cs="Times New Roman"/>
          <w:color w:val="222222"/>
          <w:sz w:val="24"/>
          <w:szCs w:val="24"/>
          <w:shd w:val="clear" w:color="auto" w:fill="FFFFFF"/>
        </w:rPr>
        <w:t>”</w:t>
      </w:r>
      <w:r w:rsidR="006A6702" w:rsidRPr="00FB6E09">
        <w:rPr>
          <w:rFonts w:ascii="Times New Roman" w:hAnsi="Times New Roman" w:cs="Times New Roman"/>
          <w:color w:val="222222"/>
          <w:sz w:val="24"/>
          <w:szCs w:val="24"/>
          <w:shd w:val="clear" w:color="auto" w:fill="FFFFFF"/>
        </w:rPr>
        <w:t xml:space="preserve"> is the financial globalization indicator (de jure) and </w:t>
      </w:r>
      <w:r w:rsidR="00802C9D" w:rsidRPr="00FB6E09">
        <w:rPr>
          <w:rFonts w:ascii="Times New Roman" w:hAnsi="Times New Roman" w:cs="Times New Roman"/>
          <w:color w:val="222222"/>
          <w:sz w:val="24"/>
          <w:szCs w:val="24"/>
          <w:shd w:val="clear" w:color="auto" w:fill="FFFFFF"/>
        </w:rPr>
        <w:t>“</w:t>
      </w:r>
      <w:r w:rsidR="006A6702" w:rsidRPr="00FB6E09">
        <w:rPr>
          <w:rFonts w:ascii="Times New Roman" w:hAnsi="Times New Roman" w:cs="Times New Roman"/>
          <w:color w:val="222222"/>
          <w:sz w:val="24"/>
          <w:szCs w:val="24"/>
          <w:shd w:val="clear" w:color="auto" w:fill="FFFFFF"/>
        </w:rPr>
        <w:t>GDP</w:t>
      </w:r>
      <w:r w:rsidR="00802C9D" w:rsidRPr="00FB6E09">
        <w:rPr>
          <w:rFonts w:ascii="Times New Roman" w:hAnsi="Times New Roman" w:cs="Times New Roman"/>
          <w:color w:val="222222"/>
          <w:sz w:val="24"/>
          <w:szCs w:val="24"/>
          <w:shd w:val="clear" w:color="auto" w:fill="FFFFFF"/>
        </w:rPr>
        <w:t>”</w:t>
      </w:r>
      <w:r w:rsidR="006A6702" w:rsidRPr="00FB6E09">
        <w:rPr>
          <w:rFonts w:ascii="Times New Roman" w:hAnsi="Times New Roman" w:cs="Times New Roman"/>
          <w:color w:val="222222"/>
          <w:sz w:val="24"/>
          <w:szCs w:val="24"/>
          <w:shd w:val="clear" w:color="auto" w:fill="FFFFFF"/>
        </w:rPr>
        <w:t xml:space="preserve"> is the GDP PPP Per Capita. </w:t>
      </w:r>
      <w:r w:rsidR="004954BB" w:rsidRPr="00FB6E09">
        <w:rPr>
          <w:rFonts w:ascii="Times New Roman" w:hAnsi="Times New Roman" w:cs="Times New Roman"/>
          <w:color w:val="222222"/>
          <w:sz w:val="24"/>
          <w:szCs w:val="24"/>
          <w:shd w:val="clear" w:color="auto" w:fill="FFFFFF"/>
        </w:rPr>
        <w:t>Outliers for</w:t>
      </w:r>
      <w:r w:rsidR="00CA3FB8" w:rsidRPr="00FB6E09">
        <w:rPr>
          <w:rFonts w:ascii="Times New Roman" w:hAnsi="Times New Roman" w:cs="Times New Roman"/>
          <w:color w:val="222222"/>
          <w:sz w:val="24"/>
          <w:szCs w:val="24"/>
          <w:shd w:val="clear" w:color="auto" w:fill="FFFFFF"/>
        </w:rPr>
        <w:t xml:space="preserve"> </w:t>
      </w:r>
      <w:r w:rsidR="00802C9D" w:rsidRPr="00FB6E09">
        <w:rPr>
          <w:rFonts w:ascii="Times New Roman" w:hAnsi="Times New Roman" w:cs="Times New Roman"/>
          <w:color w:val="222222"/>
          <w:sz w:val="24"/>
          <w:szCs w:val="24"/>
          <w:shd w:val="clear" w:color="auto" w:fill="FFFFFF"/>
        </w:rPr>
        <w:t>“</w:t>
      </w:r>
      <w:r w:rsidR="008C730E" w:rsidRPr="00FB6E09">
        <w:rPr>
          <w:rFonts w:ascii="Times New Roman" w:hAnsi="Times New Roman" w:cs="Times New Roman"/>
          <w:color w:val="222222"/>
          <w:sz w:val="24"/>
          <w:szCs w:val="24"/>
          <w:shd w:val="clear" w:color="auto" w:fill="FFFFFF"/>
        </w:rPr>
        <w:t>Lag. Fin</w:t>
      </w:r>
      <w:r w:rsidR="00802C9D" w:rsidRPr="00FB6E09">
        <w:rPr>
          <w:rFonts w:ascii="Times New Roman" w:hAnsi="Times New Roman" w:cs="Times New Roman"/>
          <w:color w:val="222222"/>
          <w:sz w:val="24"/>
          <w:szCs w:val="24"/>
          <w:shd w:val="clear" w:color="auto" w:fill="FFFFFF"/>
        </w:rPr>
        <w:t>”</w:t>
      </w:r>
      <w:r w:rsidR="004954BB" w:rsidRPr="00FB6E09">
        <w:rPr>
          <w:rFonts w:ascii="Times New Roman" w:hAnsi="Times New Roman" w:cs="Times New Roman"/>
          <w:color w:val="222222"/>
          <w:sz w:val="24"/>
          <w:szCs w:val="24"/>
          <w:shd w:val="clear" w:color="auto" w:fill="FFFFFF"/>
          <w:vertAlign w:val="subscript"/>
        </w:rPr>
        <w:t xml:space="preserve"> </w:t>
      </w:r>
      <w:r w:rsidR="004954BB" w:rsidRPr="00FB6E09">
        <w:rPr>
          <w:rFonts w:ascii="Times New Roman" w:hAnsi="Times New Roman" w:cs="Times New Roman"/>
          <w:color w:val="222222"/>
          <w:sz w:val="24"/>
          <w:szCs w:val="24"/>
          <w:shd w:val="clear" w:color="auto" w:fill="FFFFFF"/>
        </w:rPr>
        <w:t xml:space="preserve">only exists below Q1 - 1.5*IQR. On the other hand, outliers for GDP PPP Per Capita </w:t>
      </w:r>
      <w:r w:rsidR="00CA3FB8" w:rsidRPr="00FB6E09">
        <w:rPr>
          <w:rFonts w:ascii="Times New Roman" w:hAnsi="Times New Roman" w:cs="Times New Roman"/>
          <w:color w:val="222222"/>
          <w:sz w:val="24"/>
          <w:szCs w:val="24"/>
          <w:shd w:val="clear" w:color="auto" w:fill="FFFFFF"/>
        </w:rPr>
        <w:t>only exists above Q3 +1.5*IQR.</w:t>
      </w:r>
    </w:p>
    <w:p w14:paraId="5E8B5232" w14:textId="6D58AE4A" w:rsidR="00802C9D" w:rsidRPr="00FB6E09" w:rsidRDefault="00802C9D" w:rsidP="00FB6E09">
      <w:pPr>
        <w:pStyle w:val="Caption"/>
        <w:keepNext/>
        <w:spacing w:line="480" w:lineRule="auto"/>
        <w:rPr>
          <w:rFonts w:ascii="Times New Roman" w:hAnsi="Times New Roman" w:cs="Times New Roman"/>
          <w:sz w:val="24"/>
          <w:szCs w:val="24"/>
        </w:rPr>
      </w:pPr>
      <w:r w:rsidRPr="00FB6E09">
        <w:rPr>
          <w:rFonts w:ascii="Times New Roman" w:hAnsi="Times New Roman" w:cs="Times New Roman"/>
          <w:sz w:val="24"/>
          <w:szCs w:val="24"/>
        </w:rPr>
        <w:t xml:space="preserve">Figure </w:t>
      </w:r>
      <w:r w:rsidRPr="00FB6E09">
        <w:rPr>
          <w:rFonts w:ascii="Times New Roman" w:hAnsi="Times New Roman" w:cs="Times New Roman"/>
          <w:sz w:val="24"/>
          <w:szCs w:val="24"/>
        </w:rPr>
        <w:fldChar w:fldCharType="begin"/>
      </w:r>
      <w:r w:rsidRPr="00FB6E09">
        <w:rPr>
          <w:rFonts w:ascii="Times New Roman" w:hAnsi="Times New Roman" w:cs="Times New Roman"/>
          <w:sz w:val="24"/>
          <w:szCs w:val="24"/>
        </w:rPr>
        <w:instrText xml:space="preserve"> SEQ Figure \* ARABIC </w:instrText>
      </w:r>
      <w:r w:rsidRPr="00FB6E09">
        <w:rPr>
          <w:rFonts w:ascii="Times New Roman" w:hAnsi="Times New Roman" w:cs="Times New Roman"/>
          <w:sz w:val="24"/>
          <w:szCs w:val="24"/>
        </w:rPr>
        <w:fldChar w:fldCharType="separate"/>
      </w:r>
      <w:r w:rsidR="000F238E" w:rsidRPr="00FB6E09">
        <w:rPr>
          <w:rFonts w:ascii="Times New Roman" w:hAnsi="Times New Roman" w:cs="Times New Roman"/>
          <w:noProof/>
          <w:sz w:val="24"/>
          <w:szCs w:val="24"/>
        </w:rPr>
        <w:t>1</w:t>
      </w:r>
      <w:r w:rsidRPr="00FB6E09">
        <w:rPr>
          <w:rFonts w:ascii="Times New Roman" w:hAnsi="Times New Roman" w:cs="Times New Roman"/>
          <w:sz w:val="24"/>
          <w:szCs w:val="24"/>
        </w:rPr>
        <w:fldChar w:fldCharType="end"/>
      </w:r>
      <w:r w:rsidRPr="00FB6E09">
        <w:rPr>
          <w:rFonts w:ascii="Times New Roman" w:hAnsi="Times New Roman" w:cs="Times New Roman"/>
          <w:sz w:val="24"/>
          <w:szCs w:val="24"/>
        </w:rPr>
        <w:t>. Outliers Printed for both the independent variable and dependent variable</w:t>
      </w:r>
    </w:p>
    <w:p w14:paraId="6431B136" w14:textId="77777777" w:rsidR="00802C9D" w:rsidRPr="00FB6E09" w:rsidRDefault="006A6702" w:rsidP="00FB6E09">
      <w:pPr>
        <w:keepNext/>
        <w:spacing w:line="480" w:lineRule="auto"/>
        <w:rPr>
          <w:rFonts w:ascii="Times New Roman" w:hAnsi="Times New Roman" w:cs="Times New Roman"/>
          <w:sz w:val="24"/>
          <w:szCs w:val="24"/>
        </w:rPr>
      </w:pPr>
      <w:r w:rsidRPr="00FB6E09">
        <w:rPr>
          <w:rFonts w:ascii="Times New Roman" w:hAnsi="Times New Roman" w:cs="Times New Roman"/>
          <w:noProof/>
          <w:color w:val="222222"/>
          <w:sz w:val="24"/>
          <w:szCs w:val="24"/>
          <w:shd w:val="clear" w:color="auto" w:fill="FFFFFF"/>
          <w:lang w:eastAsia="en-US"/>
        </w:rPr>
        <w:drawing>
          <wp:inline distT="0" distB="0" distL="0" distR="0" wp14:anchorId="4177206D" wp14:editId="6E1BDCC5">
            <wp:extent cx="5941060" cy="2135505"/>
            <wp:effectExtent l="0" t="0" r="2540" b="0"/>
            <wp:docPr id="17" name="Picture 17" descr="C:\Users\jek035\Downloads\NOW\LagFin.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k035\Downloads\NOW\LagFin.Outli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2135505"/>
                    </a:xfrm>
                    <a:prstGeom prst="rect">
                      <a:avLst/>
                    </a:prstGeom>
                    <a:noFill/>
                    <a:ln>
                      <a:noFill/>
                    </a:ln>
                  </pic:spPr>
                </pic:pic>
              </a:graphicData>
            </a:graphic>
          </wp:inline>
        </w:drawing>
      </w:r>
    </w:p>
    <w:p w14:paraId="5286EAFD" w14:textId="66C30F60" w:rsidR="006A6702" w:rsidRPr="00FB6E09" w:rsidRDefault="006A6702" w:rsidP="00FB6E09">
      <w:pPr>
        <w:spacing w:line="480" w:lineRule="auto"/>
        <w:rPr>
          <w:rFonts w:ascii="Times New Roman" w:hAnsi="Times New Roman" w:cs="Times New Roman"/>
          <w:color w:val="222222"/>
          <w:sz w:val="24"/>
          <w:szCs w:val="24"/>
          <w:shd w:val="clear" w:color="auto" w:fill="FFFFFF"/>
        </w:rPr>
      </w:pPr>
      <w:r w:rsidRPr="00FB6E09">
        <w:rPr>
          <w:rFonts w:ascii="Times New Roman" w:hAnsi="Times New Roman" w:cs="Times New Roman"/>
          <w:noProof/>
          <w:color w:val="222222"/>
          <w:sz w:val="24"/>
          <w:szCs w:val="24"/>
          <w:shd w:val="clear" w:color="auto" w:fill="FFFFFF"/>
          <w:lang w:eastAsia="en-US"/>
        </w:rPr>
        <w:drawing>
          <wp:inline distT="0" distB="0" distL="0" distR="0" wp14:anchorId="5CD5D203" wp14:editId="4F3082BC">
            <wp:extent cx="5941060" cy="982980"/>
            <wp:effectExtent l="0" t="0" r="2540" b="7620"/>
            <wp:docPr id="18" name="Picture 18" descr="C:\Users\jek035\Downloads\NOW\GDP.Outl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k035\Downloads\NOW\GDP.Outli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982980"/>
                    </a:xfrm>
                    <a:prstGeom prst="rect">
                      <a:avLst/>
                    </a:prstGeom>
                    <a:noFill/>
                    <a:ln>
                      <a:noFill/>
                    </a:ln>
                  </pic:spPr>
                </pic:pic>
              </a:graphicData>
            </a:graphic>
          </wp:inline>
        </w:drawing>
      </w:r>
    </w:p>
    <w:p w14:paraId="6BCCD4C1" w14:textId="08EF2FC1" w:rsidR="008C730E" w:rsidRPr="00FB6E09" w:rsidRDefault="005016E3" w:rsidP="00FB6E09">
      <w:pPr>
        <w:spacing w:line="480" w:lineRule="auto"/>
        <w:rPr>
          <w:rFonts w:ascii="Times New Roman" w:hAnsi="Times New Roman" w:cs="Times New Roman"/>
          <w:color w:val="222222"/>
          <w:sz w:val="24"/>
          <w:szCs w:val="24"/>
          <w:shd w:val="clear" w:color="auto" w:fill="FFFFFF"/>
        </w:rPr>
      </w:pPr>
      <w:r w:rsidRPr="00FB6E09">
        <w:rPr>
          <w:rFonts w:ascii="Times New Roman" w:hAnsi="Times New Roman" w:cs="Times New Roman"/>
          <w:color w:val="222222"/>
          <w:sz w:val="24"/>
          <w:szCs w:val="24"/>
          <w:shd w:val="clear" w:color="auto" w:fill="FFFFFF"/>
        </w:rPr>
        <w:t>The distribution of our X</w:t>
      </w:r>
      <w:r w:rsidRPr="00FB6E09">
        <w:rPr>
          <w:rFonts w:ascii="Times New Roman" w:hAnsi="Times New Roman" w:cs="Times New Roman"/>
          <w:color w:val="222222"/>
          <w:sz w:val="24"/>
          <w:szCs w:val="24"/>
          <w:shd w:val="clear" w:color="auto" w:fill="FFFFFF"/>
          <w:vertAlign w:val="subscript"/>
        </w:rPr>
        <w:t>1</w:t>
      </w:r>
      <w:r w:rsidRPr="00FB6E09">
        <w:rPr>
          <w:rFonts w:ascii="Times New Roman" w:hAnsi="Times New Roman" w:cs="Times New Roman"/>
          <w:color w:val="222222"/>
          <w:sz w:val="24"/>
          <w:szCs w:val="24"/>
          <w:shd w:val="clear" w:color="auto" w:fill="FFFFFF"/>
        </w:rPr>
        <w:t xml:space="preserve"> and Y is shown in the histograms below (figure 2). X</w:t>
      </w:r>
      <w:r w:rsidRPr="00FB6E09">
        <w:rPr>
          <w:rFonts w:ascii="Times New Roman" w:hAnsi="Times New Roman" w:cs="Times New Roman"/>
          <w:color w:val="222222"/>
          <w:sz w:val="24"/>
          <w:szCs w:val="24"/>
          <w:shd w:val="clear" w:color="auto" w:fill="FFFFFF"/>
          <w:vertAlign w:val="subscript"/>
        </w:rPr>
        <w:t>1</w:t>
      </w:r>
      <w:r w:rsidRPr="00FB6E09">
        <w:rPr>
          <w:rFonts w:ascii="Times New Roman" w:hAnsi="Times New Roman" w:cs="Times New Roman"/>
          <w:color w:val="222222"/>
          <w:sz w:val="24"/>
          <w:szCs w:val="24"/>
          <w:shd w:val="clear" w:color="auto" w:fill="FFFFFF"/>
        </w:rPr>
        <w:t xml:space="preserve"> shows left skewedness while Y shows right skewedness</w:t>
      </w:r>
      <w:r w:rsidR="00F413C4">
        <w:rPr>
          <w:rFonts w:ascii="Times New Roman" w:hAnsi="Times New Roman" w:cs="Times New Roman"/>
          <w:color w:val="222222"/>
          <w:sz w:val="24"/>
          <w:szCs w:val="24"/>
          <w:shd w:val="clear" w:color="auto" w:fill="FFFFFF"/>
        </w:rPr>
        <w:t xml:space="preserve"> </w:t>
      </w:r>
      <w:r w:rsidR="00F413C4" w:rsidRPr="00FB6E09">
        <w:rPr>
          <w:rFonts w:ascii="Times New Roman" w:hAnsi="Times New Roman" w:cs="Times New Roman"/>
          <w:sz w:val="24"/>
          <w:szCs w:val="24"/>
        </w:rPr>
        <w:t>(</w:t>
      </w:r>
      <w:r w:rsidR="00F413C4" w:rsidRPr="00FB6E09">
        <w:rPr>
          <w:rFonts w:ascii="Times New Roman" w:hAnsi="Times New Roman" w:cs="Times New Roman"/>
          <w:color w:val="333333"/>
          <w:spacing w:val="3"/>
          <w:sz w:val="24"/>
          <w:szCs w:val="24"/>
          <w:shd w:val="clear" w:color="auto" w:fill="FFFFFF"/>
        </w:rPr>
        <w:t>Section #</w:t>
      </w:r>
      <w:r w:rsidR="00F413C4">
        <w:rPr>
          <w:rFonts w:ascii="Times New Roman" w:hAnsi="Times New Roman" w:cs="Times New Roman"/>
          <w:color w:val="333333"/>
          <w:spacing w:val="3"/>
          <w:sz w:val="24"/>
          <w:szCs w:val="24"/>
          <w:shd w:val="clear" w:color="auto" w:fill="FFFFFF"/>
        </w:rPr>
        <w:t>H</w:t>
      </w:r>
      <w:r w:rsidR="00F413C4" w:rsidRPr="00FB6E09">
        <w:rPr>
          <w:rFonts w:ascii="Times New Roman" w:hAnsi="Times New Roman" w:cs="Times New Roman"/>
          <w:color w:val="333333"/>
          <w:spacing w:val="3"/>
          <w:sz w:val="24"/>
          <w:szCs w:val="24"/>
          <w:shd w:val="clear" w:color="auto" w:fill="FFFFFF"/>
        </w:rPr>
        <w:t xml:space="preserve"> in R script).</w:t>
      </w:r>
      <w:bookmarkStart w:id="0" w:name="_GoBack"/>
      <w:bookmarkEnd w:id="0"/>
    </w:p>
    <w:p w14:paraId="78B7EC04" w14:textId="1D549C54" w:rsidR="005016E3" w:rsidRPr="00FB6E09" w:rsidRDefault="005016E3" w:rsidP="00FB6E09">
      <w:pPr>
        <w:pStyle w:val="Caption"/>
        <w:keepNext/>
        <w:spacing w:line="480" w:lineRule="auto"/>
        <w:rPr>
          <w:rFonts w:ascii="Times New Roman" w:hAnsi="Times New Roman" w:cs="Times New Roman"/>
          <w:sz w:val="24"/>
          <w:szCs w:val="24"/>
        </w:rPr>
      </w:pPr>
      <w:r w:rsidRPr="00FB6E09">
        <w:rPr>
          <w:rFonts w:ascii="Times New Roman" w:hAnsi="Times New Roman" w:cs="Times New Roman"/>
          <w:sz w:val="24"/>
          <w:szCs w:val="24"/>
        </w:rPr>
        <w:lastRenderedPageBreak/>
        <w:t xml:space="preserve">Figure </w:t>
      </w:r>
      <w:r w:rsidRPr="00FB6E09">
        <w:rPr>
          <w:rFonts w:ascii="Times New Roman" w:hAnsi="Times New Roman" w:cs="Times New Roman"/>
          <w:sz w:val="24"/>
          <w:szCs w:val="24"/>
        </w:rPr>
        <w:fldChar w:fldCharType="begin"/>
      </w:r>
      <w:r w:rsidRPr="00FB6E09">
        <w:rPr>
          <w:rFonts w:ascii="Times New Roman" w:hAnsi="Times New Roman" w:cs="Times New Roman"/>
          <w:sz w:val="24"/>
          <w:szCs w:val="24"/>
        </w:rPr>
        <w:instrText xml:space="preserve"> SEQ Figure \* ARABIC </w:instrText>
      </w:r>
      <w:r w:rsidRPr="00FB6E09">
        <w:rPr>
          <w:rFonts w:ascii="Times New Roman" w:hAnsi="Times New Roman" w:cs="Times New Roman"/>
          <w:sz w:val="24"/>
          <w:szCs w:val="24"/>
        </w:rPr>
        <w:fldChar w:fldCharType="separate"/>
      </w:r>
      <w:r w:rsidR="000F238E" w:rsidRPr="00FB6E09">
        <w:rPr>
          <w:rFonts w:ascii="Times New Roman" w:hAnsi="Times New Roman" w:cs="Times New Roman"/>
          <w:noProof/>
          <w:sz w:val="24"/>
          <w:szCs w:val="24"/>
        </w:rPr>
        <w:t>2</w:t>
      </w:r>
      <w:r w:rsidRPr="00FB6E09">
        <w:rPr>
          <w:rFonts w:ascii="Times New Roman" w:hAnsi="Times New Roman" w:cs="Times New Roman"/>
          <w:sz w:val="24"/>
          <w:szCs w:val="24"/>
        </w:rPr>
        <w:fldChar w:fldCharType="end"/>
      </w:r>
      <w:r w:rsidRPr="00FB6E09">
        <w:rPr>
          <w:rFonts w:ascii="Times New Roman" w:hAnsi="Times New Roman" w:cs="Times New Roman"/>
          <w:sz w:val="24"/>
          <w:szCs w:val="24"/>
        </w:rPr>
        <w:t>. Histogram of X</w:t>
      </w:r>
      <w:r w:rsidRPr="00FB6E09">
        <w:rPr>
          <w:rFonts w:ascii="Times New Roman" w:hAnsi="Times New Roman" w:cs="Times New Roman"/>
          <w:sz w:val="24"/>
          <w:szCs w:val="24"/>
          <w:vertAlign w:val="subscript"/>
        </w:rPr>
        <w:t>1</w:t>
      </w:r>
      <w:r w:rsidRPr="00FB6E09">
        <w:rPr>
          <w:rFonts w:ascii="Times New Roman" w:hAnsi="Times New Roman" w:cs="Times New Roman"/>
          <w:sz w:val="24"/>
          <w:szCs w:val="24"/>
        </w:rPr>
        <w:t xml:space="preserve"> and Y</w:t>
      </w:r>
      <w:r w:rsidRPr="00FB6E09">
        <w:rPr>
          <w:rFonts w:ascii="Times New Roman" w:hAnsi="Times New Roman" w:cs="Times New Roman"/>
          <w:sz w:val="24"/>
          <w:szCs w:val="24"/>
          <w:vertAlign w:val="subscript"/>
        </w:rPr>
        <w:t xml:space="preserve">1 </w:t>
      </w:r>
      <w:r w:rsidRPr="00FB6E09">
        <w:rPr>
          <w:rFonts w:ascii="Times New Roman" w:hAnsi="Times New Roman" w:cs="Times New Roman"/>
          <w:sz w:val="24"/>
          <w:szCs w:val="24"/>
        </w:rPr>
        <w:t xml:space="preserve">with Probability densities. </w:t>
      </w:r>
    </w:p>
    <w:p w14:paraId="713D921B" w14:textId="749FD57E" w:rsidR="005016E3" w:rsidRPr="000F0553" w:rsidRDefault="008C730E" w:rsidP="00FB6E09">
      <w:pPr>
        <w:spacing w:line="480" w:lineRule="auto"/>
        <w:rPr>
          <w:rFonts w:ascii="Times New Roman" w:hAnsi="Times New Roman" w:cs="Times New Roman"/>
          <w:b/>
          <w:color w:val="222222"/>
          <w:sz w:val="24"/>
          <w:szCs w:val="24"/>
          <w:shd w:val="clear" w:color="auto" w:fill="FFFFFF"/>
        </w:rPr>
      </w:pPr>
      <w:r w:rsidRPr="00FB6E09">
        <w:rPr>
          <w:rFonts w:ascii="Times New Roman" w:hAnsi="Times New Roman" w:cs="Times New Roman"/>
          <w:b/>
          <w:noProof/>
          <w:color w:val="222222"/>
          <w:sz w:val="24"/>
          <w:szCs w:val="24"/>
          <w:shd w:val="clear" w:color="auto" w:fill="FFFFFF"/>
          <w:lang w:eastAsia="en-US"/>
        </w:rPr>
        <w:drawing>
          <wp:inline distT="0" distB="0" distL="0" distR="0" wp14:anchorId="6D5D8676" wp14:editId="72EAF5BC">
            <wp:extent cx="2811912" cy="2178552"/>
            <wp:effectExtent l="0" t="0" r="7620" b="0"/>
            <wp:docPr id="19" name="Picture 19" descr="C:\Users\jek035\Downloads\NOW\HIS.lag.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k035\Downloads\NOW\HIS.lag.fi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912" cy="2178552"/>
                    </a:xfrm>
                    <a:prstGeom prst="rect">
                      <a:avLst/>
                    </a:prstGeom>
                    <a:noFill/>
                    <a:ln>
                      <a:noFill/>
                    </a:ln>
                  </pic:spPr>
                </pic:pic>
              </a:graphicData>
            </a:graphic>
          </wp:inline>
        </w:drawing>
      </w:r>
      <w:r w:rsidRPr="00FB6E09">
        <w:rPr>
          <w:rFonts w:ascii="Times New Roman" w:hAnsi="Times New Roman" w:cs="Times New Roman"/>
          <w:b/>
          <w:noProof/>
          <w:color w:val="222222"/>
          <w:sz w:val="24"/>
          <w:szCs w:val="24"/>
          <w:shd w:val="clear" w:color="auto" w:fill="FFFFFF"/>
          <w:lang w:eastAsia="en-US"/>
        </w:rPr>
        <w:drawing>
          <wp:inline distT="0" distB="0" distL="0" distR="0" wp14:anchorId="1CCA432D" wp14:editId="74C9400E">
            <wp:extent cx="3113188" cy="2113571"/>
            <wp:effectExtent l="0" t="0" r="0" b="1270"/>
            <wp:docPr id="20" name="Picture 20" descr="C:\Users\jek035\Downloads\NOW\HIS.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k035\Downloads\NOW\HIS.GD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5268" cy="2148929"/>
                    </a:xfrm>
                    <a:prstGeom prst="rect">
                      <a:avLst/>
                    </a:prstGeom>
                    <a:noFill/>
                    <a:ln>
                      <a:noFill/>
                    </a:ln>
                  </pic:spPr>
                </pic:pic>
              </a:graphicData>
            </a:graphic>
          </wp:inline>
        </w:drawing>
      </w:r>
    </w:p>
    <w:p w14:paraId="2210C53B" w14:textId="3CEAA01D" w:rsidR="00C075B7" w:rsidRPr="003B6081" w:rsidRDefault="00ED3DDB" w:rsidP="00FB6E09">
      <w:pPr>
        <w:spacing w:line="480" w:lineRule="auto"/>
        <w:rPr>
          <w:rFonts w:ascii="Times New Roman" w:hAnsi="Times New Roman" w:cs="Times New Roman"/>
          <w:b/>
          <w:color w:val="222222"/>
          <w:sz w:val="24"/>
          <w:szCs w:val="24"/>
          <w:shd w:val="clear" w:color="auto" w:fill="FFFFFF"/>
        </w:rPr>
      </w:pPr>
      <w:r w:rsidRPr="003B6081">
        <w:rPr>
          <w:rFonts w:ascii="Times New Roman" w:hAnsi="Times New Roman" w:cs="Times New Roman"/>
          <w:b/>
          <w:color w:val="222222"/>
          <w:sz w:val="24"/>
          <w:szCs w:val="24"/>
          <w:shd w:val="clear" w:color="auto" w:fill="FFFFFF"/>
        </w:rPr>
        <w:t xml:space="preserve">3.3 </w:t>
      </w:r>
      <w:r w:rsidR="00C075B7" w:rsidRPr="003B6081">
        <w:rPr>
          <w:rFonts w:ascii="Times New Roman" w:hAnsi="Times New Roman" w:cs="Times New Roman"/>
          <w:b/>
          <w:color w:val="222222"/>
          <w:sz w:val="24"/>
          <w:szCs w:val="24"/>
          <w:shd w:val="clear" w:color="auto" w:fill="FFFFFF"/>
        </w:rPr>
        <w:t xml:space="preserve">Panel Data Analysis </w:t>
      </w:r>
      <w:r w:rsidR="00335661" w:rsidRPr="003B6081">
        <w:rPr>
          <w:rFonts w:ascii="Times New Roman" w:hAnsi="Times New Roman" w:cs="Times New Roman"/>
          <w:b/>
          <w:color w:val="222222"/>
          <w:sz w:val="24"/>
          <w:szCs w:val="24"/>
          <w:shd w:val="clear" w:color="auto" w:fill="FFFFFF"/>
        </w:rPr>
        <w:t>(</w:t>
      </w:r>
      <w:r w:rsidR="00335661" w:rsidRPr="003B6081">
        <w:rPr>
          <w:rFonts w:ascii="Times New Roman" w:hAnsi="Times New Roman" w:cs="Times New Roman"/>
          <w:b/>
          <w:color w:val="333333"/>
          <w:spacing w:val="3"/>
          <w:sz w:val="24"/>
          <w:szCs w:val="24"/>
          <w:shd w:val="clear" w:color="auto" w:fill="FFFFFF"/>
        </w:rPr>
        <w:t>Section #3 in R Script)</w:t>
      </w:r>
    </w:p>
    <w:p w14:paraId="6CDF943D" w14:textId="70CFE8A6" w:rsidR="00C07DD0" w:rsidRPr="00FB6E09" w:rsidRDefault="000140B7" w:rsidP="000F0553">
      <w:pPr>
        <w:spacing w:line="480" w:lineRule="auto"/>
        <w:ind w:firstLine="720"/>
        <w:rPr>
          <w:rFonts w:ascii="Times New Roman" w:hAnsi="Times New Roman" w:cs="Times New Roman"/>
          <w:color w:val="333333"/>
          <w:spacing w:val="3"/>
          <w:sz w:val="24"/>
          <w:szCs w:val="24"/>
          <w:shd w:val="clear" w:color="auto" w:fill="FFFFFF"/>
        </w:rPr>
      </w:pPr>
      <w:r w:rsidRPr="00FB6E09">
        <w:rPr>
          <w:rFonts w:ascii="Times New Roman" w:hAnsi="Times New Roman" w:cs="Times New Roman"/>
          <w:sz w:val="24"/>
          <w:szCs w:val="24"/>
        </w:rPr>
        <w:t>For</w:t>
      </w:r>
      <w:r w:rsidR="001B63ED" w:rsidRPr="00FB6E09">
        <w:rPr>
          <w:rFonts w:ascii="Times New Roman" w:hAnsi="Times New Roman" w:cs="Times New Roman"/>
          <w:sz w:val="24"/>
          <w:szCs w:val="24"/>
        </w:rPr>
        <w:t xml:space="preserve"> </w:t>
      </w:r>
      <w:r w:rsidR="00044397" w:rsidRPr="00FB6E09">
        <w:rPr>
          <w:rFonts w:ascii="Times New Roman" w:hAnsi="Times New Roman" w:cs="Times New Roman"/>
          <w:sz w:val="24"/>
          <w:szCs w:val="24"/>
        </w:rPr>
        <w:t>statistical</w:t>
      </w:r>
      <w:r w:rsidR="001B63ED" w:rsidRPr="00FB6E09">
        <w:rPr>
          <w:rFonts w:ascii="Times New Roman" w:hAnsi="Times New Roman" w:cs="Times New Roman"/>
          <w:sz w:val="24"/>
          <w:szCs w:val="24"/>
        </w:rPr>
        <w:t xml:space="preserve"> analysis</w:t>
      </w:r>
      <w:r w:rsidRPr="00FB6E09">
        <w:rPr>
          <w:rFonts w:ascii="Times New Roman" w:hAnsi="Times New Roman" w:cs="Times New Roman"/>
          <w:sz w:val="24"/>
          <w:szCs w:val="24"/>
        </w:rPr>
        <w:t xml:space="preserve"> of our data</w:t>
      </w:r>
      <w:r w:rsidR="001B63ED" w:rsidRPr="00FB6E09">
        <w:rPr>
          <w:rFonts w:ascii="Times New Roman" w:hAnsi="Times New Roman" w:cs="Times New Roman"/>
          <w:sz w:val="24"/>
          <w:szCs w:val="24"/>
        </w:rPr>
        <w:t>, panel data (</w:t>
      </w:r>
      <w:r w:rsidR="001B63ED" w:rsidRPr="00FB6E09">
        <w:rPr>
          <w:rFonts w:ascii="Times New Roman" w:hAnsi="Times New Roman" w:cs="Times New Roman"/>
          <w:color w:val="222222"/>
          <w:sz w:val="24"/>
          <w:szCs w:val="24"/>
          <w:shd w:val="clear" w:color="auto" w:fill="FFFFFF"/>
        </w:rPr>
        <w:t>longitudinal data</w:t>
      </w:r>
      <w:r w:rsidR="00A71972" w:rsidRPr="00FB6E09">
        <w:rPr>
          <w:rFonts w:ascii="Times New Roman" w:hAnsi="Times New Roman" w:cs="Times New Roman"/>
          <w:color w:val="222222"/>
          <w:sz w:val="24"/>
          <w:szCs w:val="24"/>
          <w:shd w:val="clear" w:color="auto" w:fill="FFFFFF"/>
        </w:rPr>
        <w:t xml:space="preserve"> or </w:t>
      </w:r>
      <w:r w:rsidR="001B63ED" w:rsidRPr="00FB6E09">
        <w:rPr>
          <w:rFonts w:ascii="Times New Roman" w:hAnsi="Times New Roman" w:cs="Times New Roman"/>
          <w:color w:val="333333"/>
          <w:spacing w:val="3"/>
          <w:sz w:val="24"/>
          <w:szCs w:val="24"/>
          <w:shd w:val="clear" w:color="auto" w:fill="FFFFFF"/>
        </w:rPr>
        <w:t xml:space="preserve">temporal dimension to cross-sectional data) </w:t>
      </w:r>
      <w:r w:rsidR="00A71972" w:rsidRPr="00FB6E09">
        <w:rPr>
          <w:rFonts w:ascii="Times New Roman" w:hAnsi="Times New Roman" w:cs="Times New Roman"/>
          <w:color w:val="333333"/>
          <w:spacing w:val="3"/>
          <w:sz w:val="24"/>
          <w:szCs w:val="24"/>
          <w:shd w:val="clear" w:color="auto" w:fill="FFFFFF"/>
        </w:rPr>
        <w:t>regression analysis is conducted</w:t>
      </w:r>
      <w:r w:rsidRPr="00FB6E09">
        <w:rPr>
          <w:rFonts w:ascii="Times New Roman" w:hAnsi="Times New Roman" w:cs="Times New Roman"/>
          <w:color w:val="333333"/>
          <w:spacing w:val="3"/>
          <w:sz w:val="24"/>
          <w:szCs w:val="24"/>
          <w:shd w:val="clear" w:color="auto" w:fill="FFFFFF"/>
        </w:rPr>
        <w:t xml:space="preserve"> using the </w:t>
      </w:r>
      <w:proofErr w:type="spellStart"/>
      <w:r w:rsidRPr="00FB6E09">
        <w:rPr>
          <w:rFonts w:ascii="Times New Roman" w:hAnsi="Times New Roman" w:cs="Times New Roman"/>
          <w:color w:val="333333"/>
          <w:spacing w:val="3"/>
          <w:sz w:val="24"/>
          <w:szCs w:val="24"/>
          <w:shd w:val="clear" w:color="auto" w:fill="FFFFFF"/>
        </w:rPr>
        <w:t>plm</w:t>
      </w:r>
      <w:proofErr w:type="spellEnd"/>
      <w:r w:rsidRPr="00FB6E09">
        <w:rPr>
          <w:rFonts w:ascii="Times New Roman" w:hAnsi="Times New Roman" w:cs="Times New Roman"/>
          <w:color w:val="333333"/>
          <w:spacing w:val="3"/>
          <w:sz w:val="24"/>
          <w:szCs w:val="24"/>
          <w:shd w:val="clear" w:color="auto" w:fill="FFFFFF"/>
        </w:rPr>
        <w:t xml:space="preserve"> </w:t>
      </w:r>
      <w:r w:rsidR="00F5615D" w:rsidRPr="00FB6E09">
        <w:rPr>
          <w:rFonts w:ascii="Times New Roman" w:hAnsi="Times New Roman" w:cs="Times New Roman"/>
          <w:color w:val="333333"/>
          <w:spacing w:val="3"/>
          <w:sz w:val="24"/>
          <w:szCs w:val="24"/>
          <w:shd w:val="clear" w:color="auto" w:fill="FFFFFF"/>
        </w:rPr>
        <w:t>package.</w:t>
      </w:r>
      <w:r w:rsidR="00802C9D" w:rsidRPr="00FB6E09">
        <w:rPr>
          <w:rFonts w:ascii="Times New Roman" w:hAnsi="Times New Roman" w:cs="Times New Roman"/>
          <w:color w:val="333333"/>
          <w:spacing w:val="3"/>
          <w:sz w:val="24"/>
          <w:szCs w:val="24"/>
          <w:shd w:val="clear" w:color="auto" w:fill="FFFFFF"/>
        </w:rPr>
        <w:t xml:space="preserve"> Our panel data is unbalanced due to merging datasets as mentioned above.</w:t>
      </w:r>
      <w:r w:rsidR="00A71972" w:rsidRPr="00FB6E09">
        <w:rPr>
          <w:rFonts w:ascii="Times New Roman" w:hAnsi="Times New Roman" w:cs="Times New Roman"/>
          <w:color w:val="333333"/>
          <w:spacing w:val="3"/>
          <w:sz w:val="24"/>
          <w:szCs w:val="24"/>
          <w:shd w:val="clear" w:color="auto" w:fill="FFFFFF"/>
        </w:rPr>
        <w:t xml:space="preserve"> </w:t>
      </w:r>
      <w:r w:rsidR="001114D4" w:rsidRPr="00FB6E09">
        <w:rPr>
          <w:rFonts w:ascii="Times New Roman" w:hAnsi="Times New Roman" w:cs="Times New Roman"/>
          <w:color w:val="333333"/>
          <w:spacing w:val="3"/>
          <w:sz w:val="24"/>
          <w:szCs w:val="24"/>
          <w:shd w:val="clear" w:color="auto" w:fill="FFFFFF"/>
        </w:rPr>
        <w:t>Panel data regr</w:t>
      </w:r>
      <w:r w:rsidR="007F5201" w:rsidRPr="00FB6E09">
        <w:rPr>
          <w:rFonts w:ascii="Times New Roman" w:hAnsi="Times New Roman" w:cs="Times New Roman"/>
          <w:color w:val="333333"/>
          <w:spacing w:val="3"/>
          <w:sz w:val="24"/>
          <w:szCs w:val="24"/>
          <w:shd w:val="clear" w:color="auto" w:fill="FFFFFF"/>
        </w:rPr>
        <w:t>ession is performed using our IV</w:t>
      </w:r>
      <w:r w:rsidR="001114D4" w:rsidRPr="00FB6E09">
        <w:rPr>
          <w:rFonts w:ascii="Times New Roman" w:hAnsi="Times New Roman" w:cs="Times New Roman"/>
          <w:color w:val="333333"/>
          <w:spacing w:val="3"/>
          <w:sz w:val="24"/>
          <w:szCs w:val="24"/>
          <w:shd w:val="clear" w:color="auto" w:fill="FFFFFF"/>
        </w:rPr>
        <w:t xml:space="preserve">, DV, and control discussed above and adding in fixed country and fixed time effects. Fixed country effects are used to account for unique characteristics of each countries to remove unobserved time-invariant heterogeneities across countries. </w:t>
      </w:r>
      <w:r w:rsidR="00BE37C2" w:rsidRPr="00FB6E09">
        <w:rPr>
          <w:rFonts w:ascii="Times New Roman" w:hAnsi="Times New Roman" w:cs="Times New Roman"/>
          <w:color w:val="333333"/>
          <w:spacing w:val="3"/>
          <w:sz w:val="24"/>
          <w:szCs w:val="24"/>
          <w:shd w:val="clear" w:color="auto" w:fill="FFFFFF"/>
        </w:rPr>
        <w:t>The</w:t>
      </w:r>
      <w:r w:rsidR="001114D4" w:rsidRPr="00FB6E09">
        <w:rPr>
          <w:rFonts w:ascii="Times New Roman" w:hAnsi="Times New Roman" w:cs="Times New Roman"/>
          <w:color w:val="333333"/>
          <w:spacing w:val="3"/>
          <w:sz w:val="24"/>
          <w:szCs w:val="24"/>
          <w:shd w:val="clear" w:color="auto" w:fill="FFFFFF"/>
        </w:rPr>
        <w:t xml:space="preserve"> fixed country effects </w:t>
      </w:r>
      <w:r w:rsidR="00BE37C2" w:rsidRPr="00FB6E09">
        <w:rPr>
          <w:rFonts w:ascii="Times New Roman" w:hAnsi="Times New Roman" w:cs="Times New Roman"/>
          <w:color w:val="333333"/>
          <w:spacing w:val="3"/>
          <w:sz w:val="24"/>
          <w:szCs w:val="24"/>
          <w:shd w:val="clear" w:color="auto" w:fill="FFFFFF"/>
        </w:rPr>
        <w:t>assign</w:t>
      </w:r>
      <w:r w:rsidR="001A49B0" w:rsidRPr="00FB6E09">
        <w:rPr>
          <w:rFonts w:ascii="Times New Roman" w:hAnsi="Times New Roman" w:cs="Times New Roman"/>
          <w:color w:val="333333"/>
          <w:spacing w:val="3"/>
          <w:sz w:val="24"/>
          <w:szCs w:val="24"/>
          <w:shd w:val="clear" w:color="auto" w:fill="FFFFFF"/>
        </w:rPr>
        <w:t xml:space="preserve"> country specific intercepts of the regression line for each country</w:t>
      </w:r>
      <w:r w:rsidR="001114D4" w:rsidRPr="00FB6E09">
        <w:rPr>
          <w:rFonts w:ascii="Times New Roman" w:hAnsi="Times New Roman" w:cs="Times New Roman"/>
          <w:color w:val="333333"/>
          <w:spacing w:val="3"/>
          <w:sz w:val="24"/>
          <w:szCs w:val="24"/>
          <w:shd w:val="clear" w:color="auto" w:fill="FFFFFF"/>
        </w:rPr>
        <w:t xml:space="preserve">. Also, fixed time effects are used to control for variables that are constant across countries but vary over time to eliminated omitted variable bias. </w:t>
      </w:r>
      <w:r w:rsidR="00384F3E" w:rsidRPr="00FB6E09">
        <w:rPr>
          <w:rFonts w:ascii="Times New Roman" w:hAnsi="Times New Roman" w:cs="Times New Roman"/>
          <w:color w:val="333333"/>
          <w:spacing w:val="3"/>
          <w:sz w:val="24"/>
          <w:szCs w:val="24"/>
          <w:shd w:val="clear" w:color="auto" w:fill="FFFFFF"/>
        </w:rPr>
        <w:t xml:space="preserve">The panel data regression result </w:t>
      </w:r>
      <w:r w:rsidR="007B30DA" w:rsidRPr="00FB6E09">
        <w:rPr>
          <w:rFonts w:ascii="Times New Roman" w:hAnsi="Times New Roman" w:cs="Times New Roman"/>
          <w:color w:val="333333"/>
          <w:spacing w:val="3"/>
          <w:sz w:val="24"/>
          <w:szCs w:val="24"/>
          <w:shd w:val="clear" w:color="auto" w:fill="FFFFFF"/>
        </w:rPr>
        <w:t>is shown in figure</w:t>
      </w:r>
      <w:r w:rsidR="007625AC" w:rsidRPr="00FB6E09">
        <w:rPr>
          <w:rFonts w:ascii="Times New Roman" w:hAnsi="Times New Roman" w:cs="Times New Roman"/>
          <w:color w:val="333333"/>
          <w:spacing w:val="3"/>
          <w:sz w:val="24"/>
          <w:szCs w:val="24"/>
          <w:shd w:val="clear" w:color="auto" w:fill="FFFFFF"/>
        </w:rPr>
        <w:t xml:space="preserve"> </w:t>
      </w:r>
      <w:r w:rsidR="00C7618E" w:rsidRPr="00FB6E09">
        <w:rPr>
          <w:rFonts w:ascii="Times New Roman" w:hAnsi="Times New Roman" w:cs="Times New Roman"/>
          <w:color w:val="333333"/>
          <w:spacing w:val="3"/>
          <w:sz w:val="24"/>
          <w:szCs w:val="24"/>
          <w:shd w:val="clear" w:color="auto" w:fill="FFFFFF"/>
        </w:rPr>
        <w:t>3</w:t>
      </w:r>
      <w:r w:rsidR="007B30DA" w:rsidRPr="00FB6E09">
        <w:rPr>
          <w:rFonts w:ascii="Times New Roman" w:hAnsi="Times New Roman" w:cs="Times New Roman"/>
          <w:color w:val="333333"/>
          <w:spacing w:val="3"/>
          <w:sz w:val="24"/>
          <w:szCs w:val="24"/>
          <w:shd w:val="clear" w:color="auto" w:fill="FFFFFF"/>
        </w:rPr>
        <w:t xml:space="preserve"> below. </w:t>
      </w:r>
    </w:p>
    <w:p w14:paraId="3ABAEE23" w14:textId="18AB898B" w:rsidR="000505D6" w:rsidRPr="00FB6E09" w:rsidRDefault="003F1513" w:rsidP="00FB6E09">
      <w:pPr>
        <w:pStyle w:val="Caption"/>
        <w:keepNext/>
        <w:spacing w:line="480" w:lineRule="auto"/>
        <w:rPr>
          <w:rFonts w:ascii="Times New Roman" w:hAnsi="Times New Roman" w:cs="Times New Roman"/>
          <w:sz w:val="24"/>
          <w:szCs w:val="24"/>
        </w:rPr>
      </w:pPr>
      <w:r w:rsidRPr="00FB6E09">
        <w:rPr>
          <w:rFonts w:ascii="Times New Roman" w:hAnsi="Times New Roman" w:cs="Times New Roman"/>
          <w:sz w:val="24"/>
          <w:szCs w:val="24"/>
        </w:rPr>
        <w:lastRenderedPageBreak/>
        <w:t>Figure 3</w:t>
      </w:r>
      <w:r w:rsidR="000505D6" w:rsidRPr="00FB6E09">
        <w:rPr>
          <w:rFonts w:ascii="Times New Roman" w:hAnsi="Times New Roman" w:cs="Times New Roman"/>
          <w:sz w:val="24"/>
          <w:szCs w:val="24"/>
        </w:rPr>
        <w:t xml:space="preserve"> (Panel Data Regression Outliers Removed, Control for labor force participation rate) </w:t>
      </w:r>
    </w:p>
    <w:p w14:paraId="30B55914" w14:textId="77777777" w:rsidR="000505D6" w:rsidRPr="00FB6E09" w:rsidRDefault="000505D6" w:rsidP="00FB6E09">
      <w:pPr>
        <w:spacing w:line="480" w:lineRule="auto"/>
        <w:rPr>
          <w:rFonts w:ascii="Times New Roman" w:hAnsi="Times New Roman" w:cs="Times New Roman"/>
          <w:sz w:val="24"/>
          <w:szCs w:val="24"/>
        </w:rPr>
      </w:pPr>
      <w:r w:rsidRPr="00FB6E09">
        <w:rPr>
          <w:rFonts w:ascii="Times New Roman" w:hAnsi="Times New Roman" w:cs="Times New Roman"/>
          <w:noProof/>
          <w:sz w:val="24"/>
          <w:szCs w:val="24"/>
          <w:lang w:eastAsia="en-US"/>
        </w:rPr>
        <w:drawing>
          <wp:inline distT="0" distB="0" distL="0" distR="0" wp14:anchorId="112D7E30" wp14:editId="06CEF578">
            <wp:extent cx="3493498" cy="2258705"/>
            <wp:effectExtent l="0" t="0" r="0" b="8255"/>
            <wp:docPr id="1" name="Picture 1" descr="C:\Users\jek035\Downloads\NOW\panel.regression.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k035\Downloads\NOW\panel.regression.remov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3643" cy="2271730"/>
                    </a:xfrm>
                    <a:prstGeom prst="rect">
                      <a:avLst/>
                    </a:prstGeom>
                    <a:noFill/>
                    <a:ln>
                      <a:noFill/>
                    </a:ln>
                  </pic:spPr>
                </pic:pic>
              </a:graphicData>
            </a:graphic>
          </wp:inline>
        </w:drawing>
      </w:r>
    </w:p>
    <w:p w14:paraId="416EA12C" w14:textId="78E16798" w:rsidR="005525F9" w:rsidRPr="00FB6E09" w:rsidRDefault="005525F9" w:rsidP="00501F4D">
      <w:pPr>
        <w:spacing w:line="480" w:lineRule="auto"/>
        <w:ind w:firstLine="720"/>
        <w:rPr>
          <w:rFonts w:ascii="Times New Roman" w:hAnsi="Times New Roman" w:cs="Times New Roman"/>
          <w:sz w:val="24"/>
          <w:szCs w:val="24"/>
        </w:rPr>
      </w:pPr>
      <w:r w:rsidRPr="00FB6E09">
        <w:rPr>
          <w:rFonts w:ascii="Times New Roman" w:hAnsi="Times New Roman" w:cs="Times New Roman"/>
          <w:sz w:val="24"/>
          <w:szCs w:val="24"/>
        </w:rPr>
        <w:t xml:space="preserve">The results for </w:t>
      </w:r>
      <w:r w:rsidR="003F1513" w:rsidRPr="00FB6E09">
        <w:rPr>
          <w:rFonts w:ascii="Times New Roman" w:hAnsi="Times New Roman" w:cs="Times New Roman"/>
          <w:sz w:val="24"/>
          <w:szCs w:val="24"/>
        </w:rPr>
        <w:t xml:space="preserve">the </w:t>
      </w:r>
      <w:r w:rsidRPr="00FB6E09">
        <w:rPr>
          <w:rFonts w:ascii="Times New Roman" w:hAnsi="Times New Roman" w:cs="Times New Roman"/>
          <w:sz w:val="24"/>
          <w:szCs w:val="24"/>
        </w:rPr>
        <w:t>panel data</w:t>
      </w:r>
      <w:r w:rsidR="003F1513" w:rsidRPr="00FB6E09">
        <w:rPr>
          <w:rFonts w:ascii="Times New Roman" w:hAnsi="Times New Roman" w:cs="Times New Roman"/>
          <w:sz w:val="24"/>
          <w:szCs w:val="24"/>
        </w:rPr>
        <w:t xml:space="preserve"> regression</w:t>
      </w:r>
      <w:r w:rsidRPr="00FB6E09">
        <w:rPr>
          <w:rFonts w:ascii="Times New Roman" w:hAnsi="Times New Roman" w:cs="Times New Roman"/>
          <w:sz w:val="24"/>
          <w:szCs w:val="24"/>
        </w:rPr>
        <w:t xml:space="preserve"> with outliers removed, </w:t>
      </w:r>
      <w:r w:rsidR="003F1513" w:rsidRPr="00FB6E09">
        <w:rPr>
          <w:rFonts w:ascii="Times New Roman" w:hAnsi="Times New Roman" w:cs="Times New Roman"/>
          <w:sz w:val="24"/>
          <w:szCs w:val="24"/>
        </w:rPr>
        <w:t>controlled for trade globalization and labor force participation rate, with fixed country and time effects,</w:t>
      </w:r>
      <w:r w:rsidRPr="00FB6E09">
        <w:rPr>
          <w:rFonts w:ascii="Times New Roman" w:hAnsi="Times New Roman" w:cs="Times New Roman"/>
          <w:sz w:val="24"/>
          <w:szCs w:val="24"/>
        </w:rPr>
        <w:t xml:space="preserve"> shows statistical significance as p value is below 0.05. Also, the coefficient for </w:t>
      </w:r>
      <w:proofErr w:type="spellStart"/>
      <w:r w:rsidRPr="00FB6E09">
        <w:rPr>
          <w:rFonts w:ascii="Times New Roman" w:hAnsi="Times New Roman" w:cs="Times New Roman"/>
          <w:sz w:val="24"/>
          <w:szCs w:val="24"/>
        </w:rPr>
        <w:t>lag.fin</w:t>
      </w:r>
      <w:proofErr w:type="spellEnd"/>
      <w:r w:rsidR="00C41C11">
        <w:rPr>
          <w:rFonts w:ascii="Times New Roman" w:hAnsi="Times New Roman" w:cs="Times New Roman"/>
          <w:sz w:val="24"/>
          <w:szCs w:val="24"/>
        </w:rPr>
        <w:t xml:space="preserve"> </w:t>
      </w:r>
      <w:r w:rsidR="00C77E23" w:rsidRPr="00FB6E09">
        <w:rPr>
          <w:rFonts w:ascii="Times New Roman" w:hAnsi="Times New Roman" w:cs="Times New Roman"/>
          <w:sz w:val="24"/>
          <w:szCs w:val="24"/>
        </w:rPr>
        <w:t>(lagged financial globalization indicator or X</w:t>
      </w:r>
      <w:r w:rsidR="00C77E23" w:rsidRPr="00FB6E09">
        <w:rPr>
          <w:rFonts w:ascii="Times New Roman" w:hAnsi="Times New Roman" w:cs="Times New Roman"/>
          <w:sz w:val="24"/>
          <w:szCs w:val="24"/>
          <w:vertAlign w:val="subscript"/>
        </w:rPr>
        <w:t>1</w:t>
      </w:r>
      <w:r w:rsidR="00C77E23" w:rsidRPr="00FB6E09">
        <w:rPr>
          <w:rFonts w:ascii="Times New Roman" w:hAnsi="Times New Roman" w:cs="Times New Roman"/>
          <w:sz w:val="24"/>
          <w:szCs w:val="24"/>
        </w:rPr>
        <w:t>)</w:t>
      </w:r>
      <w:r w:rsidRPr="00FB6E09">
        <w:rPr>
          <w:rFonts w:ascii="Times New Roman" w:hAnsi="Times New Roman" w:cs="Times New Roman"/>
          <w:sz w:val="24"/>
          <w:szCs w:val="24"/>
        </w:rPr>
        <w:t xml:space="preserve"> indicates that holding everything else equal, for every 1 point increase in the lagged financial globalization (de jure) indicator</w:t>
      </w:r>
      <w:r w:rsidR="00C77E23" w:rsidRPr="00FB6E09">
        <w:rPr>
          <w:rFonts w:ascii="Times New Roman" w:hAnsi="Times New Roman" w:cs="Times New Roman"/>
          <w:sz w:val="24"/>
          <w:szCs w:val="24"/>
        </w:rPr>
        <w:t>(scaled from 0 to 100),</w:t>
      </w:r>
      <w:r w:rsidRPr="00FB6E09">
        <w:rPr>
          <w:rFonts w:ascii="Times New Roman" w:hAnsi="Times New Roman" w:cs="Times New Roman"/>
          <w:sz w:val="24"/>
          <w:szCs w:val="24"/>
        </w:rPr>
        <w:t xml:space="preserve"> GDP PPP Per Capita increases by $</w:t>
      </w:r>
      <w:r w:rsidR="00E17648" w:rsidRPr="00FB6E09">
        <w:rPr>
          <w:rFonts w:ascii="Times New Roman" w:hAnsi="Times New Roman" w:cs="Times New Roman"/>
          <w:sz w:val="24"/>
          <w:szCs w:val="24"/>
        </w:rPr>
        <w:t>144</w:t>
      </w:r>
      <w:r w:rsidRPr="00FB6E09">
        <w:rPr>
          <w:rFonts w:ascii="Times New Roman" w:hAnsi="Times New Roman" w:cs="Times New Roman"/>
          <w:sz w:val="24"/>
          <w:szCs w:val="24"/>
        </w:rPr>
        <w:t>.</w:t>
      </w:r>
      <w:r w:rsidR="00E17648" w:rsidRPr="00FB6E09">
        <w:rPr>
          <w:rFonts w:ascii="Times New Roman" w:hAnsi="Times New Roman" w:cs="Times New Roman"/>
          <w:sz w:val="24"/>
          <w:szCs w:val="24"/>
        </w:rPr>
        <w:t>199.</w:t>
      </w:r>
      <w:r w:rsidRPr="00FB6E09">
        <w:rPr>
          <w:rFonts w:ascii="Times New Roman" w:hAnsi="Times New Roman" w:cs="Times New Roman"/>
          <w:sz w:val="24"/>
          <w:szCs w:val="24"/>
        </w:rPr>
        <w:t xml:space="preserve">  </w:t>
      </w:r>
    </w:p>
    <w:p w14:paraId="274E20DC" w14:textId="788BE452" w:rsidR="00912867" w:rsidRPr="00626849" w:rsidRDefault="000F238E" w:rsidP="00FB6E09">
      <w:pPr>
        <w:spacing w:line="480" w:lineRule="auto"/>
        <w:rPr>
          <w:rFonts w:ascii="Times New Roman" w:hAnsi="Times New Roman" w:cs="Times New Roman"/>
          <w:b/>
          <w:sz w:val="24"/>
          <w:szCs w:val="24"/>
        </w:rPr>
      </w:pPr>
      <w:r w:rsidRPr="00626849">
        <w:rPr>
          <w:rFonts w:ascii="Times New Roman" w:hAnsi="Times New Roman" w:cs="Times New Roman"/>
          <w:b/>
          <w:sz w:val="24"/>
          <w:szCs w:val="24"/>
        </w:rPr>
        <w:t xml:space="preserve">3.4 </w:t>
      </w:r>
      <w:r w:rsidR="00FB6E09" w:rsidRPr="00626849">
        <w:rPr>
          <w:rFonts w:ascii="Times New Roman" w:hAnsi="Times New Roman" w:cs="Times New Roman"/>
          <w:b/>
          <w:sz w:val="24"/>
          <w:szCs w:val="24"/>
        </w:rPr>
        <w:t>Partial Regression Plots</w:t>
      </w:r>
      <w:r w:rsidR="003A091E">
        <w:rPr>
          <w:rFonts w:ascii="Times New Roman" w:hAnsi="Times New Roman" w:cs="Times New Roman"/>
          <w:b/>
          <w:sz w:val="24"/>
          <w:szCs w:val="24"/>
        </w:rPr>
        <w:t xml:space="preserve"> </w:t>
      </w:r>
      <w:r w:rsidR="00626849" w:rsidRPr="00626849">
        <w:rPr>
          <w:rFonts w:ascii="Times New Roman" w:hAnsi="Times New Roman" w:cs="Times New Roman"/>
          <w:b/>
          <w:sz w:val="24"/>
          <w:szCs w:val="24"/>
        </w:rPr>
        <w:t>(</w:t>
      </w:r>
      <w:r w:rsidR="00626849" w:rsidRPr="00626849">
        <w:rPr>
          <w:rFonts w:ascii="Times New Roman" w:hAnsi="Times New Roman" w:cs="Times New Roman"/>
          <w:b/>
          <w:color w:val="333333"/>
          <w:spacing w:val="3"/>
          <w:sz w:val="24"/>
          <w:szCs w:val="24"/>
          <w:shd w:val="clear" w:color="auto" w:fill="FFFFFF"/>
        </w:rPr>
        <w:t>Section #4 in R script).</w:t>
      </w:r>
    </w:p>
    <w:p w14:paraId="5D6E3A12" w14:textId="663E0A2D" w:rsidR="00C04907" w:rsidRPr="00FB6E09" w:rsidRDefault="00CB123E" w:rsidP="00501F4D">
      <w:pPr>
        <w:spacing w:line="480" w:lineRule="auto"/>
        <w:ind w:firstLine="720"/>
        <w:rPr>
          <w:rFonts w:ascii="Times New Roman" w:hAnsi="Times New Roman" w:cs="Times New Roman"/>
          <w:color w:val="333333"/>
          <w:spacing w:val="3"/>
          <w:sz w:val="24"/>
          <w:szCs w:val="24"/>
          <w:shd w:val="clear" w:color="auto" w:fill="FFFFFF"/>
        </w:rPr>
      </w:pPr>
      <w:r w:rsidRPr="00FB6E09">
        <w:rPr>
          <w:rFonts w:ascii="Times New Roman" w:eastAsia="Times New Roman" w:hAnsi="Times New Roman" w:cs="Times New Roman"/>
          <w:color w:val="000000"/>
          <w:sz w:val="24"/>
          <w:szCs w:val="24"/>
        </w:rPr>
        <w:t xml:space="preserve">In order to assess the relationship between our IV and DV, Bivariate plots do not </w:t>
      </w:r>
      <w:r w:rsidR="008930EF" w:rsidRPr="00FB6E09">
        <w:rPr>
          <w:rFonts w:ascii="Times New Roman" w:eastAsia="Times New Roman" w:hAnsi="Times New Roman" w:cs="Times New Roman"/>
          <w:color w:val="000000"/>
          <w:sz w:val="24"/>
          <w:szCs w:val="24"/>
        </w:rPr>
        <w:t>suffice because</w:t>
      </w:r>
      <w:r w:rsidRPr="00FB6E09">
        <w:rPr>
          <w:rFonts w:ascii="Times New Roman" w:eastAsia="Times New Roman" w:hAnsi="Times New Roman" w:cs="Times New Roman"/>
          <w:color w:val="000000"/>
          <w:sz w:val="24"/>
          <w:szCs w:val="24"/>
        </w:rPr>
        <w:t xml:space="preserve"> there are multiple independent variables on top of our explanatory variable. Instead, we use the partial regression plot (added variable plots) to </w:t>
      </w:r>
      <w:r w:rsidR="005748DF" w:rsidRPr="00FB6E09">
        <w:rPr>
          <w:rFonts w:ascii="Times New Roman" w:hAnsi="Times New Roman" w:cs="Times New Roman"/>
          <w:sz w:val="24"/>
          <w:szCs w:val="24"/>
        </w:rPr>
        <w:t>depict</w:t>
      </w:r>
      <w:r w:rsidRPr="00FB6E09">
        <w:rPr>
          <w:rFonts w:ascii="Times New Roman" w:hAnsi="Times New Roman" w:cs="Times New Roman"/>
          <w:sz w:val="24"/>
          <w:szCs w:val="24"/>
        </w:rPr>
        <w:t xml:space="preserve"> the relationship between GDP PPP Per Capita and lagged financial globalization (de jure), adjusting for the effects of other x variables including trade globalization</w:t>
      </w:r>
      <w:r w:rsidR="00EC4345" w:rsidRPr="00FB6E09">
        <w:rPr>
          <w:rFonts w:ascii="Times New Roman" w:hAnsi="Times New Roman" w:cs="Times New Roman"/>
          <w:sz w:val="24"/>
          <w:szCs w:val="24"/>
        </w:rPr>
        <w:t xml:space="preserve"> (de jure)</w:t>
      </w:r>
      <w:r w:rsidRPr="00FB6E09">
        <w:rPr>
          <w:rFonts w:ascii="Times New Roman" w:hAnsi="Times New Roman" w:cs="Times New Roman"/>
          <w:sz w:val="24"/>
          <w:szCs w:val="24"/>
        </w:rPr>
        <w:t>,</w:t>
      </w:r>
      <w:r w:rsidR="000F238E" w:rsidRPr="00FB6E09">
        <w:rPr>
          <w:rFonts w:ascii="Times New Roman" w:hAnsi="Times New Roman" w:cs="Times New Roman"/>
          <w:sz w:val="24"/>
          <w:szCs w:val="24"/>
        </w:rPr>
        <w:t xml:space="preserve"> labor force participation rate,</w:t>
      </w:r>
      <w:r w:rsidRPr="00FB6E09">
        <w:rPr>
          <w:rFonts w:ascii="Times New Roman" w:hAnsi="Times New Roman" w:cs="Times New Roman"/>
          <w:sz w:val="24"/>
          <w:szCs w:val="24"/>
        </w:rPr>
        <w:t xml:space="preserve"> country, and year. </w:t>
      </w:r>
      <w:r w:rsidR="00462776" w:rsidRPr="00FB6E09">
        <w:rPr>
          <w:rFonts w:ascii="Times New Roman" w:hAnsi="Times New Roman" w:cs="Times New Roman"/>
          <w:sz w:val="24"/>
          <w:szCs w:val="24"/>
        </w:rPr>
        <w:t>This equation plots residuals of GDP</w:t>
      </w:r>
      <w:r w:rsidR="0069082B" w:rsidRPr="00FB6E09">
        <w:rPr>
          <w:rFonts w:ascii="Times New Roman" w:hAnsi="Times New Roman" w:cs="Times New Roman"/>
          <w:sz w:val="24"/>
          <w:szCs w:val="24"/>
        </w:rPr>
        <w:t xml:space="preserve"> PPP Per Capita</w:t>
      </w:r>
      <w:r w:rsidR="00462776" w:rsidRPr="00FB6E09">
        <w:rPr>
          <w:rFonts w:ascii="Times New Roman" w:hAnsi="Times New Roman" w:cs="Times New Roman"/>
          <w:sz w:val="24"/>
          <w:szCs w:val="24"/>
        </w:rPr>
        <w:t xml:space="preserve"> after a</w:t>
      </w:r>
      <w:r w:rsidR="008930EF" w:rsidRPr="00FB6E09">
        <w:rPr>
          <w:rFonts w:ascii="Times New Roman" w:hAnsi="Times New Roman" w:cs="Times New Roman"/>
          <w:sz w:val="24"/>
          <w:szCs w:val="24"/>
        </w:rPr>
        <w:t xml:space="preserve"> regression on </w:t>
      </w:r>
      <w:r w:rsidR="005748DF" w:rsidRPr="00FB6E09">
        <w:rPr>
          <w:rFonts w:ascii="Times New Roman" w:hAnsi="Times New Roman" w:cs="Times New Roman"/>
          <w:sz w:val="24"/>
          <w:szCs w:val="24"/>
        </w:rPr>
        <w:t>X</w:t>
      </w:r>
      <w:r w:rsidR="005748DF" w:rsidRPr="00FB6E09">
        <w:rPr>
          <w:rFonts w:ascii="Times New Roman" w:hAnsi="Times New Roman" w:cs="Times New Roman"/>
          <w:sz w:val="24"/>
          <w:szCs w:val="24"/>
          <w:vertAlign w:val="subscript"/>
        </w:rPr>
        <w:t xml:space="preserve">2 </w:t>
      </w:r>
      <w:r w:rsidR="005748DF" w:rsidRPr="00FB6E09">
        <w:rPr>
          <w:rFonts w:ascii="Times New Roman" w:hAnsi="Times New Roman" w:cs="Times New Roman"/>
          <w:sz w:val="24"/>
          <w:szCs w:val="24"/>
        </w:rPr>
        <w:t>= trade globalization (de jure),</w:t>
      </w:r>
      <w:r w:rsidR="00D50599" w:rsidRPr="00FB6E09">
        <w:rPr>
          <w:rFonts w:ascii="Times New Roman" w:hAnsi="Times New Roman" w:cs="Times New Roman"/>
          <w:sz w:val="24"/>
          <w:szCs w:val="24"/>
        </w:rPr>
        <w:t xml:space="preserve"> X</w:t>
      </w:r>
      <w:r w:rsidR="00D50599" w:rsidRPr="00FB6E09">
        <w:rPr>
          <w:rFonts w:ascii="Times New Roman" w:hAnsi="Times New Roman" w:cs="Times New Roman"/>
          <w:sz w:val="24"/>
          <w:szCs w:val="24"/>
          <w:vertAlign w:val="subscript"/>
        </w:rPr>
        <w:t>3</w:t>
      </w:r>
      <w:r w:rsidR="00D50599" w:rsidRPr="00FB6E09">
        <w:rPr>
          <w:rFonts w:ascii="Times New Roman" w:hAnsi="Times New Roman" w:cs="Times New Roman"/>
          <w:sz w:val="24"/>
          <w:szCs w:val="24"/>
        </w:rPr>
        <w:t xml:space="preserve"> = labor force participation rate,</w:t>
      </w:r>
      <w:r w:rsidR="005748DF" w:rsidRPr="00FB6E09">
        <w:rPr>
          <w:rFonts w:ascii="Times New Roman" w:hAnsi="Times New Roman" w:cs="Times New Roman"/>
          <w:sz w:val="24"/>
          <w:szCs w:val="24"/>
        </w:rPr>
        <w:t xml:space="preserve"> X</w:t>
      </w:r>
      <w:r w:rsidR="00D50599" w:rsidRPr="00FB6E09">
        <w:rPr>
          <w:rFonts w:ascii="Times New Roman" w:hAnsi="Times New Roman" w:cs="Times New Roman"/>
          <w:sz w:val="24"/>
          <w:szCs w:val="24"/>
          <w:vertAlign w:val="subscript"/>
        </w:rPr>
        <w:t>4</w:t>
      </w:r>
      <w:r w:rsidR="00462776" w:rsidRPr="00FB6E09">
        <w:rPr>
          <w:rFonts w:ascii="Times New Roman" w:hAnsi="Times New Roman" w:cs="Times New Roman"/>
          <w:sz w:val="24"/>
          <w:szCs w:val="24"/>
        </w:rPr>
        <w:t xml:space="preserve"> </w:t>
      </w:r>
      <w:r w:rsidR="005748DF" w:rsidRPr="00FB6E09">
        <w:rPr>
          <w:rFonts w:ascii="Times New Roman" w:hAnsi="Times New Roman" w:cs="Times New Roman"/>
          <w:sz w:val="24"/>
          <w:szCs w:val="24"/>
        </w:rPr>
        <w:t>= country</w:t>
      </w:r>
      <w:r w:rsidR="00D50599" w:rsidRPr="00FB6E09">
        <w:rPr>
          <w:rFonts w:ascii="Times New Roman" w:hAnsi="Times New Roman" w:cs="Times New Roman"/>
          <w:sz w:val="24"/>
          <w:szCs w:val="24"/>
        </w:rPr>
        <w:t>,</w:t>
      </w:r>
      <w:r w:rsidR="005748DF" w:rsidRPr="00FB6E09">
        <w:rPr>
          <w:rFonts w:ascii="Times New Roman" w:hAnsi="Times New Roman" w:cs="Times New Roman"/>
          <w:sz w:val="24"/>
          <w:szCs w:val="24"/>
        </w:rPr>
        <w:t xml:space="preserve"> X</w:t>
      </w:r>
      <w:r w:rsidR="00D50599" w:rsidRPr="00FB6E09">
        <w:rPr>
          <w:rFonts w:ascii="Times New Roman" w:hAnsi="Times New Roman" w:cs="Times New Roman"/>
          <w:sz w:val="24"/>
          <w:szCs w:val="24"/>
          <w:vertAlign w:val="subscript"/>
        </w:rPr>
        <w:t>5</w:t>
      </w:r>
      <w:r w:rsidR="005748DF" w:rsidRPr="00FB6E09">
        <w:rPr>
          <w:rFonts w:ascii="Times New Roman" w:hAnsi="Times New Roman" w:cs="Times New Roman"/>
          <w:sz w:val="24"/>
          <w:szCs w:val="24"/>
          <w:vertAlign w:val="subscript"/>
        </w:rPr>
        <w:t xml:space="preserve"> </w:t>
      </w:r>
      <w:r w:rsidR="005748DF" w:rsidRPr="00FB6E09">
        <w:rPr>
          <w:rFonts w:ascii="Times New Roman" w:hAnsi="Times New Roman" w:cs="Times New Roman"/>
          <w:sz w:val="24"/>
          <w:szCs w:val="24"/>
        </w:rPr>
        <w:t>= year a</w:t>
      </w:r>
      <w:r w:rsidR="00462776" w:rsidRPr="00FB6E09">
        <w:rPr>
          <w:rFonts w:ascii="Times New Roman" w:hAnsi="Times New Roman" w:cs="Times New Roman"/>
          <w:sz w:val="24"/>
          <w:szCs w:val="24"/>
        </w:rPr>
        <w:t xml:space="preserve">gainst the </w:t>
      </w:r>
      <w:r w:rsidR="00462776" w:rsidRPr="00FB6E09">
        <w:rPr>
          <w:rFonts w:ascii="Times New Roman" w:hAnsi="Times New Roman" w:cs="Times New Roman"/>
          <w:sz w:val="24"/>
          <w:szCs w:val="24"/>
        </w:rPr>
        <w:lastRenderedPageBreak/>
        <w:t xml:space="preserve">residuals of </w:t>
      </w:r>
      <w:proofErr w:type="spellStart"/>
      <w:r w:rsidR="00462776" w:rsidRPr="00FB6E09">
        <w:rPr>
          <w:rFonts w:ascii="Times New Roman" w:hAnsi="Times New Roman" w:cs="Times New Roman"/>
          <w:sz w:val="24"/>
          <w:szCs w:val="24"/>
        </w:rPr>
        <w:t>lag.fin</w:t>
      </w:r>
      <w:proofErr w:type="spellEnd"/>
      <w:r w:rsidR="00462776" w:rsidRPr="00FB6E09">
        <w:rPr>
          <w:rFonts w:ascii="Times New Roman" w:hAnsi="Times New Roman" w:cs="Times New Roman"/>
          <w:sz w:val="24"/>
          <w:szCs w:val="24"/>
        </w:rPr>
        <w:t xml:space="preserve"> after regr</w:t>
      </w:r>
      <w:r w:rsidRPr="00FB6E09">
        <w:rPr>
          <w:rFonts w:ascii="Times New Roman" w:hAnsi="Times New Roman" w:cs="Times New Roman"/>
          <w:sz w:val="24"/>
          <w:szCs w:val="24"/>
        </w:rPr>
        <w:t xml:space="preserve">essing it on </w:t>
      </w:r>
      <w:r w:rsidR="005748DF" w:rsidRPr="00FB6E09">
        <w:rPr>
          <w:rFonts w:ascii="Times New Roman" w:hAnsi="Times New Roman" w:cs="Times New Roman"/>
          <w:sz w:val="24"/>
          <w:szCs w:val="24"/>
        </w:rPr>
        <w:t>X</w:t>
      </w:r>
      <w:r w:rsidR="005748DF" w:rsidRPr="00FB6E09">
        <w:rPr>
          <w:rFonts w:ascii="Times New Roman" w:hAnsi="Times New Roman" w:cs="Times New Roman"/>
          <w:sz w:val="24"/>
          <w:szCs w:val="24"/>
          <w:vertAlign w:val="subscript"/>
        </w:rPr>
        <w:t xml:space="preserve">2 </w:t>
      </w:r>
      <w:r w:rsidR="005748DF" w:rsidRPr="00FB6E09">
        <w:rPr>
          <w:rFonts w:ascii="Times New Roman" w:hAnsi="Times New Roman" w:cs="Times New Roman"/>
          <w:sz w:val="24"/>
          <w:szCs w:val="24"/>
        </w:rPr>
        <w:t xml:space="preserve">= trade globalization (de jure), </w:t>
      </w:r>
      <w:r w:rsidR="00D50599" w:rsidRPr="00FB6E09">
        <w:rPr>
          <w:rFonts w:ascii="Times New Roman" w:hAnsi="Times New Roman" w:cs="Times New Roman"/>
          <w:sz w:val="24"/>
          <w:szCs w:val="24"/>
        </w:rPr>
        <w:t>X</w:t>
      </w:r>
      <w:r w:rsidR="00D50599" w:rsidRPr="00FB6E09">
        <w:rPr>
          <w:rFonts w:ascii="Times New Roman" w:hAnsi="Times New Roman" w:cs="Times New Roman"/>
          <w:sz w:val="24"/>
          <w:szCs w:val="24"/>
          <w:vertAlign w:val="subscript"/>
        </w:rPr>
        <w:t>3</w:t>
      </w:r>
      <w:r w:rsidR="00D50599" w:rsidRPr="00FB6E09">
        <w:rPr>
          <w:rFonts w:ascii="Times New Roman" w:hAnsi="Times New Roman" w:cs="Times New Roman"/>
          <w:sz w:val="24"/>
          <w:szCs w:val="24"/>
        </w:rPr>
        <w:t xml:space="preserve"> = labor force participation rate,</w:t>
      </w:r>
      <w:r w:rsidR="005748DF" w:rsidRPr="00FB6E09">
        <w:rPr>
          <w:rFonts w:ascii="Times New Roman" w:hAnsi="Times New Roman" w:cs="Times New Roman"/>
          <w:sz w:val="24"/>
          <w:szCs w:val="24"/>
        </w:rPr>
        <w:t xml:space="preserve"> X</w:t>
      </w:r>
      <w:r w:rsidR="00D50599" w:rsidRPr="00FB6E09">
        <w:rPr>
          <w:rFonts w:ascii="Times New Roman" w:hAnsi="Times New Roman" w:cs="Times New Roman"/>
          <w:sz w:val="24"/>
          <w:szCs w:val="24"/>
          <w:vertAlign w:val="subscript"/>
        </w:rPr>
        <w:t>4</w:t>
      </w:r>
      <w:r w:rsidR="005748DF" w:rsidRPr="00FB6E09">
        <w:rPr>
          <w:rFonts w:ascii="Times New Roman" w:hAnsi="Times New Roman" w:cs="Times New Roman"/>
          <w:sz w:val="24"/>
          <w:szCs w:val="24"/>
        </w:rPr>
        <w:t xml:space="preserve"> = country X</w:t>
      </w:r>
      <w:r w:rsidR="00D50599" w:rsidRPr="00FB6E09">
        <w:rPr>
          <w:rFonts w:ascii="Times New Roman" w:hAnsi="Times New Roman" w:cs="Times New Roman"/>
          <w:sz w:val="24"/>
          <w:szCs w:val="24"/>
          <w:vertAlign w:val="subscript"/>
        </w:rPr>
        <w:t>5</w:t>
      </w:r>
      <w:r w:rsidR="005748DF" w:rsidRPr="00FB6E09">
        <w:rPr>
          <w:rFonts w:ascii="Times New Roman" w:hAnsi="Times New Roman" w:cs="Times New Roman"/>
          <w:sz w:val="24"/>
          <w:szCs w:val="24"/>
          <w:vertAlign w:val="subscript"/>
        </w:rPr>
        <w:t xml:space="preserve"> </w:t>
      </w:r>
      <w:r w:rsidR="005748DF" w:rsidRPr="00FB6E09">
        <w:rPr>
          <w:rFonts w:ascii="Times New Roman" w:hAnsi="Times New Roman" w:cs="Times New Roman"/>
          <w:sz w:val="24"/>
          <w:szCs w:val="24"/>
        </w:rPr>
        <w:t>= year</w:t>
      </w:r>
      <w:r w:rsidR="00626849">
        <w:rPr>
          <w:rFonts w:ascii="Times New Roman" w:hAnsi="Times New Roman" w:cs="Times New Roman"/>
          <w:sz w:val="24"/>
          <w:szCs w:val="24"/>
        </w:rPr>
        <w:t xml:space="preserve">. </w:t>
      </w:r>
      <w:r w:rsidR="00DA36DE" w:rsidRPr="00FB6E09">
        <w:rPr>
          <w:rFonts w:ascii="Times New Roman" w:hAnsi="Times New Roman" w:cs="Times New Roman"/>
          <w:color w:val="333333"/>
          <w:spacing w:val="3"/>
          <w:sz w:val="24"/>
          <w:szCs w:val="24"/>
          <w:shd w:val="clear" w:color="auto" w:fill="FFFFFF"/>
        </w:rPr>
        <w:t>This partial regression plot is seen below</w:t>
      </w:r>
      <w:r w:rsidR="00EC4345" w:rsidRPr="00FB6E09">
        <w:rPr>
          <w:rFonts w:ascii="Times New Roman" w:hAnsi="Times New Roman" w:cs="Times New Roman"/>
          <w:color w:val="333333"/>
          <w:spacing w:val="3"/>
          <w:sz w:val="24"/>
          <w:szCs w:val="24"/>
          <w:shd w:val="clear" w:color="auto" w:fill="FFFFFF"/>
        </w:rPr>
        <w:t xml:space="preserve"> </w:t>
      </w:r>
      <w:r w:rsidR="000F238E" w:rsidRPr="00FB6E09">
        <w:rPr>
          <w:rFonts w:ascii="Times New Roman" w:hAnsi="Times New Roman" w:cs="Times New Roman"/>
          <w:color w:val="333333"/>
          <w:spacing w:val="3"/>
          <w:sz w:val="24"/>
          <w:szCs w:val="24"/>
          <w:shd w:val="clear" w:color="auto" w:fill="FFFFFF"/>
        </w:rPr>
        <w:t>(figure 4</w:t>
      </w:r>
      <w:r w:rsidR="00DA36DE" w:rsidRPr="00FB6E09">
        <w:rPr>
          <w:rFonts w:ascii="Times New Roman" w:hAnsi="Times New Roman" w:cs="Times New Roman"/>
          <w:color w:val="333333"/>
          <w:spacing w:val="3"/>
          <w:sz w:val="24"/>
          <w:szCs w:val="24"/>
          <w:shd w:val="clear" w:color="auto" w:fill="FFFFFF"/>
        </w:rPr>
        <w:t>)</w:t>
      </w:r>
      <w:r w:rsidR="00EC4345" w:rsidRPr="00FB6E09">
        <w:rPr>
          <w:rFonts w:ascii="Times New Roman" w:hAnsi="Times New Roman" w:cs="Times New Roman"/>
          <w:color w:val="333333"/>
          <w:spacing w:val="3"/>
          <w:sz w:val="24"/>
          <w:szCs w:val="24"/>
          <w:shd w:val="clear" w:color="auto" w:fill="FFFFFF"/>
        </w:rPr>
        <w:t xml:space="preserve">. </w:t>
      </w:r>
    </w:p>
    <w:p w14:paraId="096A9F5F" w14:textId="0DF8922C" w:rsidR="005525F9" w:rsidRPr="00FB6E09" w:rsidRDefault="005525F9" w:rsidP="00FB6E09">
      <w:pPr>
        <w:pStyle w:val="Caption"/>
        <w:keepNext/>
        <w:spacing w:line="480" w:lineRule="auto"/>
        <w:rPr>
          <w:rFonts w:ascii="Times New Roman" w:hAnsi="Times New Roman" w:cs="Times New Roman"/>
          <w:sz w:val="24"/>
          <w:szCs w:val="24"/>
        </w:rPr>
      </w:pPr>
      <w:r w:rsidRPr="00FB6E09">
        <w:rPr>
          <w:rFonts w:ascii="Times New Roman" w:hAnsi="Times New Roman" w:cs="Times New Roman"/>
          <w:sz w:val="24"/>
          <w:szCs w:val="24"/>
        </w:rPr>
        <w:t xml:space="preserve">Figure </w:t>
      </w:r>
      <w:r w:rsidR="000F238E" w:rsidRPr="00FB6E09">
        <w:rPr>
          <w:rFonts w:ascii="Times New Roman" w:hAnsi="Times New Roman" w:cs="Times New Roman"/>
          <w:sz w:val="24"/>
          <w:szCs w:val="24"/>
        </w:rPr>
        <w:t xml:space="preserve">4. Partial Regression Plots with Outliers and without Outliers </w:t>
      </w:r>
    </w:p>
    <w:p w14:paraId="269449BF" w14:textId="3C425111" w:rsidR="000505D6" w:rsidRPr="00FB6E09" w:rsidRDefault="00F840AD" w:rsidP="00FB6E09">
      <w:pPr>
        <w:autoSpaceDE w:val="0"/>
        <w:autoSpaceDN w:val="0"/>
        <w:adjustRightInd w:val="0"/>
        <w:spacing w:after="0" w:line="480" w:lineRule="auto"/>
        <w:rPr>
          <w:rFonts w:ascii="Times New Roman" w:hAnsi="Times New Roman" w:cs="Times New Roman"/>
          <w:color w:val="333333"/>
          <w:spacing w:val="3"/>
          <w:sz w:val="24"/>
          <w:szCs w:val="24"/>
          <w:shd w:val="clear" w:color="auto" w:fill="FFFFFF"/>
        </w:rPr>
      </w:pPr>
      <w:r w:rsidRPr="00FB6E09">
        <w:rPr>
          <w:rFonts w:ascii="Times New Roman" w:hAnsi="Times New Roman" w:cs="Times New Roman"/>
          <w:noProof/>
          <w:color w:val="333333"/>
          <w:spacing w:val="3"/>
          <w:sz w:val="24"/>
          <w:szCs w:val="24"/>
          <w:lang w:eastAsia="en-US"/>
        </w:rPr>
        <mc:AlternateContent>
          <mc:Choice Requires="wps">
            <w:drawing>
              <wp:anchor distT="0" distB="0" distL="114300" distR="114300" simplePos="0" relativeHeight="251667456" behindDoc="0" locked="0" layoutInCell="1" allowOverlap="1" wp14:anchorId="21DDEC81" wp14:editId="1C803A1E">
                <wp:simplePos x="0" y="0"/>
                <wp:positionH relativeFrom="column">
                  <wp:posOffset>459740</wp:posOffset>
                </wp:positionH>
                <wp:positionV relativeFrom="paragraph">
                  <wp:posOffset>3381273</wp:posOffset>
                </wp:positionV>
                <wp:extent cx="0" cy="2003224"/>
                <wp:effectExtent l="0" t="0" r="19050" b="16510"/>
                <wp:wrapNone/>
                <wp:docPr id="9" name="Straight Connector 9"/>
                <wp:cNvGraphicFramePr/>
                <a:graphic xmlns:a="http://schemas.openxmlformats.org/drawingml/2006/main">
                  <a:graphicData uri="http://schemas.microsoft.com/office/word/2010/wordprocessingShape">
                    <wps:wsp>
                      <wps:cNvCnPr/>
                      <wps:spPr>
                        <a:xfrm flipV="1">
                          <a:off x="0" y="0"/>
                          <a:ext cx="0" cy="200322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25C897D" id="Straight Connector 9" o:spid="_x0000_s1026" style="position:absolute;flip:y;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2pt,266.25pt" to="36.2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" strokecolor="#ed7d31 [3205]" strokeweight=".5pt">
                <v:stroke joinstyle="miter"/>
              </v:line>
            </w:pict>
          </mc:Fallback>
        </mc:AlternateContent>
      </w:r>
      <w:r w:rsidR="00951AF1" w:rsidRPr="00FB6E09">
        <w:rPr>
          <w:rFonts w:ascii="Times New Roman" w:hAnsi="Times New Roman" w:cs="Times New Roman"/>
          <w:noProof/>
          <w:color w:val="333333"/>
          <w:spacing w:val="3"/>
          <w:sz w:val="24"/>
          <w:szCs w:val="24"/>
          <w:lang w:eastAsia="en-US"/>
        </w:rPr>
        <mc:AlternateContent>
          <mc:Choice Requires="wps">
            <w:drawing>
              <wp:anchor distT="0" distB="0" distL="114300" distR="114300" simplePos="0" relativeHeight="251669504" behindDoc="0" locked="0" layoutInCell="1" allowOverlap="1" wp14:anchorId="745D49EF" wp14:editId="35A9A93D">
                <wp:simplePos x="0" y="0"/>
                <wp:positionH relativeFrom="column">
                  <wp:posOffset>364703</wp:posOffset>
                </wp:positionH>
                <wp:positionV relativeFrom="paragraph">
                  <wp:posOffset>3399588</wp:posOffset>
                </wp:positionV>
                <wp:extent cx="3240042" cy="0"/>
                <wp:effectExtent l="0" t="0" r="36830" b="19050"/>
                <wp:wrapNone/>
                <wp:docPr id="13" name="Straight Connector 13"/>
                <wp:cNvGraphicFramePr/>
                <a:graphic xmlns:a="http://schemas.openxmlformats.org/drawingml/2006/main">
                  <a:graphicData uri="http://schemas.microsoft.com/office/word/2010/wordprocessingShape">
                    <wps:wsp>
                      <wps:cNvCnPr/>
                      <wps:spPr>
                        <a:xfrm>
                          <a:off x="0" y="0"/>
                          <a:ext cx="32400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3610E"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8.7pt,267.7pt" to="283.8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" strokecolor="#4472c4 [3204]" strokeweight=".5pt">
                <v:stroke joinstyle="miter"/>
              </v:line>
            </w:pict>
          </mc:Fallback>
        </mc:AlternateContent>
      </w:r>
      <w:r w:rsidR="00951AF1" w:rsidRPr="00FB6E09">
        <w:rPr>
          <w:rFonts w:ascii="Times New Roman" w:hAnsi="Times New Roman" w:cs="Times New Roman"/>
          <w:noProof/>
          <w:color w:val="333333"/>
          <w:spacing w:val="3"/>
          <w:sz w:val="24"/>
          <w:szCs w:val="24"/>
          <w:lang w:eastAsia="en-US"/>
        </w:rPr>
        <mc:AlternateContent>
          <mc:Choice Requires="wps">
            <w:drawing>
              <wp:anchor distT="0" distB="0" distL="114300" distR="114300" simplePos="0" relativeHeight="251668480" behindDoc="0" locked="0" layoutInCell="1" allowOverlap="1" wp14:anchorId="7C952A41" wp14:editId="6D34ACA0">
                <wp:simplePos x="0" y="0"/>
                <wp:positionH relativeFrom="column">
                  <wp:posOffset>343535</wp:posOffset>
                </wp:positionH>
                <wp:positionV relativeFrom="paragraph">
                  <wp:posOffset>1068089</wp:posOffset>
                </wp:positionV>
                <wp:extent cx="3250612" cy="0"/>
                <wp:effectExtent l="0" t="0" r="26035" b="19050"/>
                <wp:wrapNone/>
                <wp:docPr id="11" name="Straight Connector 11"/>
                <wp:cNvGraphicFramePr/>
                <a:graphic xmlns:a="http://schemas.openxmlformats.org/drawingml/2006/main">
                  <a:graphicData uri="http://schemas.microsoft.com/office/word/2010/wordprocessingShape">
                    <wps:wsp>
                      <wps:cNvCnPr/>
                      <wps:spPr>
                        <a:xfrm>
                          <a:off x="0" y="0"/>
                          <a:ext cx="32506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68EDA"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7.05pt,84.1pt" to="283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" strokecolor="#4472c4 [3204]" strokeweight=".5pt">
                <v:stroke joinstyle="miter"/>
              </v:line>
            </w:pict>
          </mc:Fallback>
        </mc:AlternateContent>
      </w:r>
      <w:r w:rsidR="00E17648" w:rsidRPr="00FB6E09">
        <w:rPr>
          <w:rFonts w:ascii="Times New Roman" w:hAnsi="Times New Roman" w:cs="Times New Roman"/>
          <w:noProof/>
          <w:color w:val="333333"/>
          <w:spacing w:val="3"/>
          <w:sz w:val="24"/>
          <w:szCs w:val="24"/>
          <w:lang w:eastAsia="en-US"/>
        </w:rPr>
        <mc:AlternateContent>
          <mc:Choice Requires="wps">
            <w:drawing>
              <wp:anchor distT="0" distB="0" distL="114300" distR="114300" simplePos="0" relativeHeight="251659264" behindDoc="0" locked="0" layoutInCell="1" allowOverlap="1" wp14:anchorId="48F5BC50" wp14:editId="30C34AFE">
                <wp:simplePos x="0" y="0"/>
                <wp:positionH relativeFrom="column">
                  <wp:posOffset>1331595</wp:posOffset>
                </wp:positionH>
                <wp:positionV relativeFrom="paragraph">
                  <wp:posOffset>370840</wp:posOffset>
                </wp:positionV>
                <wp:extent cx="0" cy="2003224"/>
                <wp:effectExtent l="0" t="0" r="19050" b="16510"/>
                <wp:wrapNone/>
                <wp:docPr id="6" name="Straight Connector 6"/>
                <wp:cNvGraphicFramePr/>
                <a:graphic xmlns:a="http://schemas.openxmlformats.org/drawingml/2006/main">
                  <a:graphicData uri="http://schemas.microsoft.com/office/word/2010/wordprocessingShape">
                    <wps:wsp>
                      <wps:cNvCnPr/>
                      <wps:spPr>
                        <a:xfrm flipV="1">
                          <a:off x="0" y="0"/>
                          <a:ext cx="0" cy="200322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255124F0" id="Straight Connector 6"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4.85pt,29.2pt" to="104.85pt,1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" strokecolor="#ed7d31 [3205]" strokeweight=".5pt">
                <v:stroke joinstyle="miter"/>
              </v:line>
            </w:pict>
          </mc:Fallback>
        </mc:AlternateContent>
      </w:r>
      <w:r w:rsidR="000505D6" w:rsidRPr="00FB6E09">
        <w:rPr>
          <w:rFonts w:ascii="Times New Roman" w:hAnsi="Times New Roman" w:cs="Times New Roman"/>
          <w:noProof/>
          <w:color w:val="333333"/>
          <w:spacing w:val="3"/>
          <w:sz w:val="24"/>
          <w:szCs w:val="24"/>
          <w:shd w:val="clear" w:color="auto" w:fill="FFFFFF"/>
          <w:lang w:eastAsia="en-US"/>
        </w:rPr>
        <w:drawing>
          <wp:inline distT="0" distB="0" distL="0" distR="0" wp14:anchorId="717618CB" wp14:editId="1C162551">
            <wp:extent cx="3765071" cy="2833054"/>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 with Outliers.png"/>
                    <pic:cNvPicPr/>
                  </pic:nvPicPr>
                  <pic:blipFill>
                    <a:blip r:embed="rId13">
                      <a:extLst>
                        <a:ext uri="{28A0092B-C50C-407E-A947-70E740481C1C}">
                          <a14:useLocalDpi xmlns:a14="http://schemas.microsoft.com/office/drawing/2010/main" val="0"/>
                        </a:ext>
                      </a:extLst>
                    </a:blip>
                    <a:stretch>
                      <a:fillRect/>
                    </a:stretch>
                  </pic:blipFill>
                  <pic:spPr>
                    <a:xfrm>
                      <a:off x="0" y="0"/>
                      <a:ext cx="3770861" cy="2837410"/>
                    </a:xfrm>
                    <a:prstGeom prst="rect">
                      <a:avLst/>
                    </a:prstGeom>
                  </pic:spPr>
                </pic:pic>
              </a:graphicData>
            </a:graphic>
          </wp:inline>
        </w:drawing>
      </w:r>
      <w:r w:rsidR="000505D6" w:rsidRPr="00FB6E09">
        <w:rPr>
          <w:rFonts w:ascii="Times New Roman" w:hAnsi="Times New Roman" w:cs="Times New Roman"/>
          <w:noProof/>
          <w:color w:val="333333"/>
          <w:spacing w:val="3"/>
          <w:sz w:val="24"/>
          <w:szCs w:val="24"/>
          <w:shd w:val="clear" w:color="auto" w:fill="FFFFFF"/>
          <w:lang w:eastAsia="en-US"/>
        </w:rPr>
        <w:drawing>
          <wp:inline distT="0" distB="0" distL="0" distR="0" wp14:anchorId="4F1DF343" wp14:editId="54D17101">
            <wp:extent cx="3805595" cy="286354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Removed.png"/>
                    <pic:cNvPicPr/>
                  </pic:nvPicPr>
                  <pic:blipFill>
                    <a:blip r:embed="rId14">
                      <a:extLst>
                        <a:ext uri="{28A0092B-C50C-407E-A947-70E740481C1C}">
                          <a14:useLocalDpi xmlns:a14="http://schemas.microsoft.com/office/drawing/2010/main" val="0"/>
                        </a:ext>
                      </a:extLst>
                    </a:blip>
                    <a:stretch>
                      <a:fillRect/>
                    </a:stretch>
                  </pic:blipFill>
                  <pic:spPr>
                    <a:xfrm>
                      <a:off x="0" y="0"/>
                      <a:ext cx="3809889" cy="2866779"/>
                    </a:xfrm>
                    <a:prstGeom prst="rect">
                      <a:avLst/>
                    </a:prstGeom>
                  </pic:spPr>
                </pic:pic>
              </a:graphicData>
            </a:graphic>
          </wp:inline>
        </w:drawing>
      </w:r>
    </w:p>
    <w:p w14:paraId="6D1D3C63" w14:textId="01BA1DE8" w:rsidR="00734D34" w:rsidRPr="00FB6E09" w:rsidRDefault="00DA36DE" w:rsidP="00501F4D">
      <w:pPr>
        <w:autoSpaceDE w:val="0"/>
        <w:autoSpaceDN w:val="0"/>
        <w:adjustRightInd w:val="0"/>
        <w:spacing w:after="0" w:line="480" w:lineRule="auto"/>
        <w:ind w:firstLine="720"/>
        <w:rPr>
          <w:rFonts w:ascii="Times New Roman" w:hAnsi="Times New Roman" w:cs="Times New Roman"/>
          <w:sz w:val="24"/>
          <w:szCs w:val="24"/>
        </w:rPr>
      </w:pPr>
      <w:r w:rsidRPr="00FB6E09">
        <w:rPr>
          <w:rFonts w:ascii="Times New Roman" w:hAnsi="Times New Roman" w:cs="Times New Roman"/>
          <w:color w:val="333333"/>
          <w:spacing w:val="3"/>
          <w:sz w:val="24"/>
          <w:szCs w:val="24"/>
          <w:shd w:val="clear" w:color="auto" w:fill="FFFFFF"/>
        </w:rPr>
        <w:t xml:space="preserve">The partial regression plot allows us to see the leverage points and influential points. Leverage points are </w:t>
      </w:r>
      <w:r w:rsidRPr="00FB6E09">
        <w:rPr>
          <w:rFonts w:ascii="Times New Roman" w:hAnsi="Times New Roman" w:cs="Times New Roman"/>
          <w:color w:val="000000"/>
          <w:sz w:val="24"/>
          <w:szCs w:val="24"/>
        </w:rPr>
        <w:t xml:space="preserve">observations with an extreme value on a predictor variable and a measure of </w:t>
      </w:r>
      <w:r w:rsidRPr="00FB6E09">
        <w:rPr>
          <w:rFonts w:ascii="Times New Roman" w:hAnsi="Times New Roman" w:cs="Times New Roman"/>
          <w:color w:val="000000"/>
          <w:sz w:val="24"/>
          <w:szCs w:val="24"/>
        </w:rPr>
        <w:lastRenderedPageBreak/>
        <w:t>how far an independent variable deviates from its mean. These leverage points can change the regression coefficients if removed.</w:t>
      </w:r>
      <w:r w:rsidR="00EA5C1F" w:rsidRPr="00FB6E09">
        <w:rPr>
          <w:rFonts w:ascii="Times New Roman" w:hAnsi="Times New Roman" w:cs="Times New Roman"/>
          <w:color w:val="000000"/>
          <w:sz w:val="24"/>
          <w:szCs w:val="24"/>
        </w:rPr>
        <w:t xml:space="preserve"> </w:t>
      </w:r>
      <w:r w:rsidR="00EC4345" w:rsidRPr="00FB6E09">
        <w:rPr>
          <w:rFonts w:ascii="Times New Roman" w:hAnsi="Times New Roman" w:cs="Times New Roman"/>
          <w:color w:val="000000"/>
          <w:sz w:val="24"/>
          <w:szCs w:val="24"/>
        </w:rPr>
        <w:t>Also, h</w:t>
      </w:r>
      <w:r w:rsidR="00EA5C1F" w:rsidRPr="00FB6E09">
        <w:rPr>
          <w:rFonts w:ascii="Times New Roman" w:hAnsi="Times New Roman" w:cs="Times New Roman"/>
          <w:color w:val="000000"/>
          <w:sz w:val="24"/>
          <w:szCs w:val="24"/>
        </w:rPr>
        <w:t xml:space="preserve">igh leverage points </w:t>
      </w:r>
      <w:r w:rsidR="00EA5C1F" w:rsidRPr="00FB6E09">
        <w:rPr>
          <w:rFonts w:ascii="Times New Roman" w:hAnsi="Times New Roman" w:cs="Times New Roman"/>
          <w:sz w:val="24"/>
          <w:szCs w:val="24"/>
        </w:rPr>
        <w:t>are horizontally</w:t>
      </w:r>
      <w:r w:rsidR="00CC78C1" w:rsidRPr="00FB6E09">
        <w:rPr>
          <w:rFonts w:ascii="Times New Roman" w:hAnsi="Times New Roman" w:cs="Times New Roman"/>
          <w:sz w:val="24"/>
          <w:szCs w:val="24"/>
        </w:rPr>
        <w:t xml:space="preserve"> distant from rest of the </w:t>
      </w:r>
      <w:r w:rsidR="00EC4345" w:rsidRPr="00FB6E09">
        <w:rPr>
          <w:rFonts w:ascii="Times New Roman" w:hAnsi="Times New Roman" w:cs="Times New Roman"/>
          <w:sz w:val="24"/>
          <w:szCs w:val="24"/>
        </w:rPr>
        <w:t>data because when we regress X</w:t>
      </w:r>
      <w:r w:rsidR="00EC4345" w:rsidRPr="00FB6E09">
        <w:rPr>
          <w:rFonts w:ascii="Times New Roman" w:hAnsi="Times New Roman" w:cs="Times New Roman"/>
          <w:sz w:val="24"/>
          <w:szCs w:val="24"/>
          <w:vertAlign w:val="subscript"/>
        </w:rPr>
        <w:t xml:space="preserve">1 </w:t>
      </w:r>
      <w:r w:rsidR="00EC4345" w:rsidRPr="00FB6E09">
        <w:rPr>
          <w:rFonts w:ascii="Times New Roman" w:hAnsi="Times New Roman" w:cs="Times New Roman"/>
          <w:sz w:val="24"/>
          <w:szCs w:val="24"/>
        </w:rPr>
        <w:t>= X</w:t>
      </w:r>
      <w:r w:rsidR="00EC4345" w:rsidRPr="00FB6E09">
        <w:rPr>
          <w:rFonts w:ascii="Times New Roman" w:hAnsi="Times New Roman" w:cs="Times New Roman"/>
          <w:sz w:val="24"/>
          <w:szCs w:val="24"/>
          <w:vertAlign w:val="subscript"/>
        </w:rPr>
        <w:t xml:space="preserve">2 </w:t>
      </w:r>
      <w:r w:rsidR="00EC4345" w:rsidRPr="00FB6E09">
        <w:rPr>
          <w:rFonts w:ascii="Times New Roman" w:hAnsi="Times New Roman" w:cs="Times New Roman"/>
          <w:sz w:val="24"/>
          <w:szCs w:val="24"/>
        </w:rPr>
        <w:t>+ X</w:t>
      </w:r>
      <w:r w:rsidR="00EC4345" w:rsidRPr="00FB6E09">
        <w:rPr>
          <w:rFonts w:ascii="Times New Roman" w:hAnsi="Times New Roman" w:cs="Times New Roman"/>
          <w:sz w:val="24"/>
          <w:szCs w:val="24"/>
          <w:vertAlign w:val="subscript"/>
        </w:rPr>
        <w:t xml:space="preserve">3 </w:t>
      </w:r>
      <w:r w:rsidR="00EC4345" w:rsidRPr="00FB6E09">
        <w:rPr>
          <w:rFonts w:ascii="Times New Roman" w:hAnsi="Times New Roman" w:cs="Times New Roman"/>
          <w:sz w:val="24"/>
          <w:szCs w:val="24"/>
        </w:rPr>
        <w:t>+ X</w:t>
      </w:r>
      <w:r w:rsidR="00EC4345" w:rsidRPr="00FB6E09">
        <w:rPr>
          <w:rFonts w:ascii="Times New Roman" w:hAnsi="Times New Roman" w:cs="Times New Roman"/>
          <w:sz w:val="24"/>
          <w:szCs w:val="24"/>
          <w:vertAlign w:val="subscript"/>
        </w:rPr>
        <w:t>4</w:t>
      </w:r>
      <w:r w:rsidR="00D50599" w:rsidRPr="00FB6E09">
        <w:rPr>
          <w:rFonts w:ascii="Times New Roman" w:hAnsi="Times New Roman" w:cs="Times New Roman"/>
          <w:sz w:val="24"/>
          <w:szCs w:val="24"/>
          <w:vertAlign w:val="subscript"/>
        </w:rPr>
        <w:t xml:space="preserve"> </w:t>
      </w:r>
      <w:r w:rsidR="00D50599" w:rsidRPr="00FB6E09">
        <w:rPr>
          <w:rFonts w:ascii="Times New Roman" w:hAnsi="Times New Roman" w:cs="Times New Roman"/>
          <w:sz w:val="24"/>
          <w:szCs w:val="24"/>
        </w:rPr>
        <w:t>+ X</w:t>
      </w:r>
      <w:r w:rsidR="00D50599" w:rsidRPr="00FB6E09">
        <w:rPr>
          <w:rFonts w:ascii="Times New Roman" w:hAnsi="Times New Roman" w:cs="Times New Roman"/>
          <w:sz w:val="24"/>
          <w:szCs w:val="24"/>
          <w:vertAlign w:val="subscript"/>
        </w:rPr>
        <w:t>5</w:t>
      </w:r>
      <w:r w:rsidR="00EC4345" w:rsidRPr="00FB6E09">
        <w:rPr>
          <w:rFonts w:ascii="Times New Roman" w:hAnsi="Times New Roman" w:cs="Times New Roman"/>
          <w:sz w:val="24"/>
          <w:szCs w:val="24"/>
          <w:vertAlign w:val="subscript"/>
        </w:rPr>
        <w:t xml:space="preserve"> </w:t>
      </w:r>
      <w:r w:rsidR="00EC4345" w:rsidRPr="00FB6E09">
        <w:rPr>
          <w:rFonts w:ascii="Times New Roman" w:hAnsi="Times New Roman" w:cs="Times New Roman"/>
          <w:sz w:val="24"/>
          <w:szCs w:val="24"/>
        </w:rPr>
        <w:t>and store the residuals, the large residuals come from an observation of X</w:t>
      </w:r>
      <w:r w:rsidR="00EC4345" w:rsidRPr="00FB6E09">
        <w:rPr>
          <w:rFonts w:ascii="Times New Roman" w:hAnsi="Times New Roman" w:cs="Times New Roman"/>
          <w:sz w:val="24"/>
          <w:szCs w:val="24"/>
          <w:vertAlign w:val="subscript"/>
        </w:rPr>
        <w:t xml:space="preserve">1 </w:t>
      </w:r>
      <w:r w:rsidR="00EC4345" w:rsidRPr="00FB6E09">
        <w:rPr>
          <w:rFonts w:ascii="Times New Roman" w:hAnsi="Times New Roman" w:cs="Times New Roman"/>
          <w:sz w:val="24"/>
          <w:szCs w:val="24"/>
        </w:rPr>
        <w:t>which has a unusual value given its values for X</w:t>
      </w:r>
      <w:r w:rsidR="00EC4345" w:rsidRPr="00FB6E09">
        <w:rPr>
          <w:rFonts w:ascii="Times New Roman" w:hAnsi="Times New Roman" w:cs="Times New Roman"/>
          <w:sz w:val="24"/>
          <w:szCs w:val="24"/>
          <w:vertAlign w:val="subscript"/>
        </w:rPr>
        <w:t xml:space="preserve">2 </w:t>
      </w:r>
      <w:r w:rsidR="00EC4345" w:rsidRPr="00FB6E09">
        <w:rPr>
          <w:rFonts w:ascii="Times New Roman" w:hAnsi="Times New Roman" w:cs="Times New Roman"/>
          <w:sz w:val="24"/>
          <w:szCs w:val="24"/>
        </w:rPr>
        <w:t>+ X</w:t>
      </w:r>
      <w:r w:rsidR="00EC4345" w:rsidRPr="00FB6E09">
        <w:rPr>
          <w:rFonts w:ascii="Times New Roman" w:hAnsi="Times New Roman" w:cs="Times New Roman"/>
          <w:sz w:val="24"/>
          <w:szCs w:val="24"/>
          <w:vertAlign w:val="subscript"/>
        </w:rPr>
        <w:t xml:space="preserve">3 </w:t>
      </w:r>
      <w:r w:rsidR="00EC4345" w:rsidRPr="00FB6E09">
        <w:rPr>
          <w:rFonts w:ascii="Times New Roman" w:hAnsi="Times New Roman" w:cs="Times New Roman"/>
          <w:sz w:val="24"/>
          <w:szCs w:val="24"/>
        </w:rPr>
        <w:t xml:space="preserve"> + X</w:t>
      </w:r>
      <w:r w:rsidR="00EC4345" w:rsidRPr="00FB6E09">
        <w:rPr>
          <w:rFonts w:ascii="Times New Roman" w:hAnsi="Times New Roman" w:cs="Times New Roman"/>
          <w:sz w:val="24"/>
          <w:szCs w:val="24"/>
          <w:vertAlign w:val="subscript"/>
        </w:rPr>
        <w:t>4</w:t>
      </w:r>
      <w:r w:rsidR="00D50599" w:rsidRPr="00FB6E09">
        <w:rPr>
          <w:rFonts w:ascii="Times New Roman" w:hAnsi="Times New Roman" w:cs="Times New Roman"/>
          <w:sz w:val="24"/>
          <w:szCs w:val="24"/>
          <w:vertAlign w:val="subscript"/>
        </w:rPr>
        <w:t xml:space="preserve"> </w:t>
      </w:r>
      <w:r w:rsidR="00D50599" w:rsidRPr="00FB6E09">
        <w:rPr>
          <w:rFonts w:ascii="Times New Roman" w:hAnsi="Times New Roman" w:cs="Times New Roman"/>
          <w:sz w:val="24"/>
          <w:szCs w:val="24"/>
        </w:rPr>
        <w:t>+ X</w:t>
      </w:r>
      <w:r w:rsidR="00D50599" w:rsidRPr="00FB6E09">
        <w:rPr>
          <w:rFonts w:ascii="Times New Roman" w:hAnsi="Times New Roman" w:cs="Times New Roman"/>
          <w:sz w:val="24"/>
          <w:szCs w:val="24"/>
          <w:vertAlign w:val="subscript"/>
        </w:rPr>
        <w:t>5.</w:t>
      </w:r>
      <w:r w:rsidR="00734D34" w:rsidRPr="00FB6E09">
        <w:rPr>
          <w:rFonts w:ascii="Times New Roman" w:hAnsi="Times New Roman" w:cs="Times New Roman"/>
          <w:sz w:val="24"/>
          <w:szCs w:val="24"/>
          <w:vertAlign w:val="subscript"/>
        </w:rPr>
        <w:t xml:space="preserve"> </w:t>
      </w:r>
      <w:r w:rsidR="00734D34" w:rsidRPr="00FB6E09">
        <w:rPr>
          <w:rFonts w:ascii="Times New Roman" w:hAnsi="Times New Roman" w:cs="Times New Roman"/>
          <w:sz w:val="24"/>
          <w:szCs w:val="24"/>
        </w:rPr>
        <w:t xml:space="preserve">If the high-leverage observation also is unusual in the </w:t>
      </w:r>
      <w:r w:rsidR="00734D34" w:rsidRPr="00FB6E09">
        <w:rPr>
          <w:rFonts w:ascii="Times New Roman" w:hAnsi="Times New Roman" w:cs="Times New Roman"/>
          <w:i/>
          <w:iCs/>
          <w:sz w:val="24"/>
          <w:szCs w:val="24"/>
        </w:rPr>
        <w:t xml:space="preserve">Y </w:t>
      </w:r>
      <w:r w:rsidR="00734D34" w:rsidRPr="00FB6E09">
        <w:rPr>
          <w:rFonts w:ascii="Times New Roman" w:hAnsi="Times New Roman" w:cs="Times New Roman"/>
          <w:sz w:val="24"/>
          <w:szCs w:val="24"/>
        </w:rPr>
        <w:t>direction, it is said to be</w:t>
      </w:r>
    </w:p>
    <w:p w14:paraId="56BB2AF7" w14:textId="095363E8" w:rsidR="00951AF1" w:rsidRPr="00FB6E09" w:rsidRDefault="00734D34" w:rsidP="00FB6E09">
      <w:pPr>
        <w:autoSpaceDE w:val="0"/>
        <w:autoSpaceDN w:val="0"/>
        <w:adjustRightInd w:val="0"/>
        <w:spacing w:after="0" w:line="480" w:lineRule="auto"/>
        <w:rPr>
          <w:rFonts w:ascii="Times New Roman" w:hAnsi="Times New Roman" w:cs="Times New Roman"/>
          <w:color w:val="000000"/>
          <w:sz w:val="24"/>
          <w:szCs w:val="24"/>
        </w:rPr>
      </w:pPr>
      <w:r w:rsidRPr="00FB6E09">
        <w:rPr>
          <w:rFonts w:ascii="Times New Roman" w:hAnsi="Times New Roman" w:cs="Times New Roman"/>
          <w:sz w:val="24"/>
          <w:szCs w:val="24"/>
        </w:rPr>
        <w:t xml:space="preserve">Influential. </w:t>
      </w:r>
      <w:r w:rsidR="00951AF1" w:rsidRPr="00FB6E09">
        <w:rPr>
          <w:rFonts w:ascii="Times New Roman" w:hAnsi="Times New Roman" w:cs="Times New Roman"/>
          <w:color w:val="000000"/>
          <w:sz w:val="24"/>
          <w:szCs w:val="24"/>
        </w:rPr>
        <w:t>Influential points are outliers that greatly affects th</w:t>
      </w:r>
      <w:r w:rsidRPr="00FB6E09">
        <w:rPr>
          <w:rFonts w:ascii="Times New Roman" w:hAnsi="Times New Roman" w:cs="Times New Roman"/>
          <w:color w:val="000000"/>
          <w:sz w:val="24"/>
          <w:szCs w:val="24"/>
        </w:rPr>
        <w:t xml:space="preserve">e slope of the regression line. </w:t>
      </w:r>
      <w:r w:rsidR="00951AF1" w:rsidRPr="00FB6E09">
        <w:rPr>
          <w:rFonts w:ascii="Times New Roman" w:hAnsi="Times New Roman" w:cs="Times New Roman"/>
          <w:color w:val="000000"/>
          <w:sz w:val="24"/>
          <w:szCs w:val="24"/>
        </w:rPr>
        <w:t xml:space="preserve">Removing influential points substantially changes the estimate of coefficients. </w:t>
      </w:r>
    </w:p>
    <w:p w14:paraId="67634E1F" w14:textId="35F6CBE1" w:rsidR="00566A07" w:rsidRPr="00FB6E09" w:rsidRDefault="00204908" w:rsidP="00501F4D">
      <w:pPr>
        <w:autoSpaceDE w:val="0"/>
        <w:autoSpaceDN w:val="0"/>
        <w:adjustRightInd w:val="0"/>
        <w:spacing w:after="0" w:line="480" w:lineRule="auto"/>
        <w:ind w:firstLine="720"/>
        <w:rPr>
          <w:rFonts w:ascii="Times New Roman" w:hAnsi="Times New Roman" w:cs="Times New Roman"/>
          <w:color w:val="000000"/>
          <w:sz w:val="24"/>
          <w:szCs w:val="24"/>
        </w:rPr>
      </w:pPr>
      <w:r w:rsidRPr="00FB6E09">
        <w:rPr>
          <w:rFonts w:ascii="Times New Roman" w:hAnsi="Times New Roman" w:cs="Times New Roman"/>
          <w:color w:val="000000"/>
          <w:sz w:val="24"/>
          <w:szCs w:val="24"/>
        </w:rPr>
        <w:t>Comparing both of the partial regression plots using boxplot outliers effectively removed the leverage and influential points. Refer to figure 1 above. A</w:t>
      </w:r>
      <w:r w:rsidR="00951AF1" w:rsidRPr="00FB6E09">
        <w:rPr>
          <w:rFonts w:ascii="Times New Roman" w:hAnsi="Times New Roman" w:cs="Times New Roman"/>
          <w:color w:val="000000"/>
          <w:sz w:val="24"/>
          <w:szCs w:val="24"/>
        </w:rPr>
        <w:t xml:space="preserve">s we can see in the arbitrarily </w:t>
      </w:r>
      <w:r w:rsidR="00734D34" w:rsidRPr="00FB6E09">
        <w:rPr>
          <w:rFonts w:ascii="Times New Roman" w:hAnsi="Times New Roman" w:cs="Times New Roman"/>
          <w:color w:val="000000"/>
          <w:sz w:val="24"/>
          <w:szCs w:val="24"/>
        </w:rPr>
        <w:t xml:space="preserve">drawn vertical </w:t>
      </w:r>
      <w:r w:rsidRPr="00FB6E09">
        <w:rPr>
          <w:rFonts w:ascii="Times New Roman" w:hAnsi="Times New Roman" w:cs="Times New Roman"/>
          <w:color w:val="000000"/>
          <w:sz w:val="24"/>
          <w:szCs w:val="24"/>
        </w:rPr>
        <w:t xml:space="preserve">red line (RES:X1 vs. other X &lt;50) </w:t>
      </w:r>
      <w:r w:rsidR="00734D34" w:rsidRPr="00FB6E09">
        <w:rPr>
          <w:rFonts w:ascii="Times New Roman" w:hAnsi="Times New Roman" w:cs="Times New Roman"/>
          <w:color w:val="000000"/>
          <w:sz w:val="24"/>
          <w:szCs w:val="24"/>
        </w:rPr>
        <w:t xml:space="preserve">and the </w:t>
      </w:r>
      <w:r w:rsidRPr="00FB6E09">
        <w:rPr>
          <w:rFonts w:ascii="Times New Roman" w:hAnsi="Times New Roman" w:cs="Times New Roman"/>
          <w:color w:val="000000"/>
          <w:sz w:val="24"/>
          <w:szCs w:val="24"/>
        </w:rPr>
        <w:t xml:space="preserve">horizontal line (RES: X1 REMOVED &gt;= $60,000) </w:t>
      </w:r>
      <w:r w:rsidR="00080EB7" w:rsidRPr="00FB6E09">
        <w:rPr>
          <w:rFonts w:ascii="Times New Roman" w:hAnsi="Times New Roman" w:cs="Times New Roman"/>
          <w:color w:val="000000"/>
          <w:sz w:val="24"/>
          <w:szCs w:val="24"/>
        </w:rPr>
        <w:t xml:space="preserve">for </w:t>
      </w:r>
      <w:proofErr w:type="gramStart"/>
      <w:r w:rsidR="00080EB7" w:rsidRPr="00FB6E09">
        <w:rPr>
          <w:rFonts w:ascii="Times New Roman" w:hAnsi="Times New Roman" w:cs="Times New Roman"/>
          <w:color w:val="000000"/>
          <w:sz w:val="24"/>
          <w:szCs w:val="24"/>
        </w:rPr>
        <w:t>both of the partial</w:t>
      </w:r>
      <w:proofErr w:type="gramEnd"/>
      <w:r w:rsidR="00080EB7" w:rsidRPr="00FB6E09">
        <w:rPr>
          <w:rFonts w:ascii="Times New Roman" w:hAnsi="Times New Roman" w:cs="Times New Roman"/>
          <w:color w:val="000000"/>
          <w:sz w:val="24"/>
          <w:szCs w:val="24"/>
        </w:rPr>
        <w:t xml:space="preserve"> regression plots, using boxplot outliers effectively removed the leverage and influential points. The outlier treatment removed points that are left to the red vertic</w:t>
      </w:r>
      <w:r w:rsidR="00566A07" w:rsidRPr="00FB6E09">
        <w:rPr>
          <w:rFonts w:ascii="Times New Roman" w:hAnsi="Times New Roman" w:cs="Times New Roman"/>
          <w:color w:val="000000"/>
          <w:sz w:val="24"/>
          <w:szCs w:val="24"/>
        </w:rPr>
        <w:t>al line</w:t>
      </w:r>
      <w:r w:rsidRPr="00FB6E09">
        <w:rPr>
          <w:rFonts w:ascii="Times New Roman" w:hAnsi="Times New Roman" w:cs="Times New Roman"/>
          <w:color w:val="000000"/>
          <w:sz w:val="24"/>
          <w:szCs w:val="24"/>
        </w:rPr>
        <w:t xml:space="preserve"> (RES:X1 vs. other X &lt;50)</w:t>
      </w:r>
      <w:r w:rsidR="00566A07" w:rsidRPr="00FB6E09">
        <w:rPr>
          <w:rFonts w:ascii="Times New Roman" w:hAnsi="Times New Roman" w:cs="Times New Roman"/>
          <w:color w:val="000000"/>
          <w:sz w:val="24"/>
          <w:szCs w:val="24"/>
        </w:rPr>
        <w:t>, which were high leverage points that are horizontally distant from the rest of the data. The treatment also removed points that are above the blue line</w:t>
      </w:r>
      <w:r w:rsidRPr="00FB6E09">
        <w:rPr>
          <w:rFonts w:ascii="Times New Roman" w:hAnsi="Times New Roman" w:cs="Times New Roman"/>
          <w:color w:val="000000"/>
          <w:sz w:val="24"/>
          <w:szCs w:val="24"/>
        </w:rPr>
        <w:t xml:space="preserve"> (RES: X1 REMOVED &gt;= $60,000)</w:t>
      </w:r>
      <w:r w:rsidR="00566A07" w:rsidRPr="00FB6E09">
        <w:rPr>
          <w:rFonts w:ascii="Times New Roman" w:hAnsi="Times New Roman" w:cs="Times New Roman"/>
          <w:color w:val="000000"/>
          <w:sz w:val="24"/>
          <w:szCs w:val="24"/>
        </w:rPr>
        <w:t xml:space="preserve">, which were high influential points that is unusual in the Y direction. </w:t>
      </w:r>
    </w:p>
    <w:p w14:paraId="4CA977C6" w14:textId="73AE8EA0" w:rsidR="00E80CCA" w:rsidRPr="00FB6E09" w:rsidRDefault="00566A07" w:rsidP="00FB6E09">
      <w:pPr>
        <w:autoSpaceDE w:val="0"/>
        <w:autoSpaceDN w:val="0"/>
        <w:adjustRightInd w:val="0"/>
        <w:spacing w:after="0" w:line="480" w:lineRule="auto"/>
        <w:rPr>
          <w:rFonts w:ascii="Times New Roman" w:hAnsi="Times New Roman" w:cs="Times New Roman"/>
          <w:color w:val="000000"/>
          <w:sz w:val="24"/>
          <w:szCs w:val="24"/>
        </w:rPr>
      </w:pPr>
      <w:r w:rsidRPr="00FB6E09">
        <w:rPr>
          <w:rFonts w:ascii="Times New Roman" w:hAnsi="Times New Roman" w:cs="Times New Roman"/>
          <w:color w:val="000000"/>
          <w:sz w:val="24"/>
          <w:szCs w:val="24"/>
        </w:rPr>
        <w:t xml:space="preserve"> </w:t>
      </w:r>
      <w:r w:rsidR="00501F4D">
        <w:rPr>
          <w:rFonts w:ascii="Times New Roman" w:hAnsi="Times New Roman" w:cs="Times New Roman"/>
          <w:color w:val="000000"/>
          <w:sz w:val="24"/>
          <w:szCs w:val="24"/>
        </w:rPr>
        <w:tab/>
      </w:r>
      <w:r w:rsidR="00E80CCA" w:rsidRPr="00FB6E09">
        <w:rPr>
          <w:rFonts w:ascii="Times New Roman" w:hAnsi="Times New Roman" w:cs="Times New Roman"/>
          <w:color w:val="000000"/>
          <w:sz w:val="24"/>
          <w:szCs w:val="24"/>
        </w:rPr>
        <w:t>As we can see in the regressed version of t</w:t>
      </w:r>
      <w:r w:rsidR="000F238E" w:rsidRPr="00FB6E09">
        <w:rPr>
          <w:rFonts w:ascii="Times New Roman" w:hAnsi="Times New Roman" w:cs="Times New Roman"/>
          <w:color w:val="000000"/>
          <w:sz w:val="24"/>
          <w:szCs w:val="24"/>
        </w:rPr>
        <w:t>he partial regression plot in figure 5 where outliers exist and figure 6 where outliers are removed, removing</w:t>
      </w:r>
      <w:r w:rsidR="00E80CCA" w:rsidRPr="00FB6E09">
        <w:rPr>
          <w:rFonts w:ascii="Times New Roman" w:hAnsi="Times New Roman" w:cs="Times New Roman"/>
          <w:color w:val="000000"/>
          <w:sz w:val="24"/>
          <w:szCs w:val="24"/>
        </w:rPr>
        <w:t xml:space="preserve"> outliers using boxplot decreased the p value from 0.00759</w:t>
      </w:r>
      <w:r w:rsidR="000F238E" w:rsidRPr="00FB6E09">
        <w:rPr>
          <w:rFonts w:ascii="Times New Roman" w:hAnsi="Times New Roman" w:cs="Times New Roman"/>
          <w:color w:val="000000"/>
          <w:sz w:val="24"/>
          <w:szCs w:val="24"/>
        </w:rPr>
        <w:t xml:space="preserve"> (figure 5)</w:t>
      </w:r>
      <w:r w:rsidR="00E80CCA" w:rsidRPr="00FB6E09">
        <w:rPr>
          <w:rFonts w:ascii="Times New Roman" w:hAnsi="Times New Roman" w:cs="Times New Roman"/>
          <w:color w:val="000000"/>
          <w:sz w:val="24"/>
          <w:szCs w:val="24"/>
        </w:rPr>
        <w:t xml:space="preserve"> to 0.00015</w:t>
      </w:r>
      <w:r w:rsidR="000F238E" w:rsidRPr="00FB6E09">
        <w:rPr>
          <w:rFonts w:ascii="Times New Roman" w:hAnsi="Times New Roman" w:cs="Times New Roman"/>
          <w:color w:val="000000"/>
          <w:sz w:val="24"/>
          <w:szCs w:val="24"/>
        </w:rPr>
        <w:t xml:space="preserve"> (figure 6)</w:t>
      </w:r>
      <w:r w:rsidR="00E80CCA" w:rsidRPr="00FB6E09">
        <w:rPr>
          <w:rFonts w:ascii="Times New Roman" w:hAnsi="Times New Roman" w:cs="Times New Roman"/>
          <w:color w:val="000000"/>
          <w:sz w:val="24"/>
          <w:szCs w:val="24"/>
        </w:rPr>
        <w:t xml:space="preserve">, making the partial regression plot more </w:t>
      </w:r>
      <w:r w:rsidR="000F238E" w:rsidRPr="00FB6E09">
        <w:rPr>
          <w:rFonts w:ascii="Times New Roman" w:hAnsi="Times New Roman" w:cs="Times New Roman"/>
          <w:color w:val="000000"/>
          <w:sz w:val="24"/>
          <w:szCs w:val="24"/>
        </w:rPr>
        <w:t xml:space="preserve">statistically </w:t>
      </w:r>
      <w:r w:rsidR="00E80CCA" w:rsidRPr="00FB6E09">
        <w:rPr>
          <w:rFonts w:ascii="Times New Roman" w:hAnsi="Times New Roman" w:cs="Times New Roman"/>
          <w:color w:val="000000"/>
          <w:sz w:val="24"/>
          <w:szCs w:val="24"/>
        </w:rPr>
        <w:t xml:space="preserve">significant. Also, the coefficient for the slope of the regression line for the partial regression plot also increased from 539.74 </w:t>
      </w:r>
      <w:r w:rsidR="00B121BC" w:rsidRPr="00FB6E09">
        <w:rPr>
          <w:rFonts w:ascii="Times New Roman" w:hAnsi="Times New Roman" w:cs="Times New Roman"/>
          <w:color w:val="000000"/>
          <w:sz w:val="24"/>
          <w:szCs w:val="24"/>
        </w:rPr>
        <w:t xml:space="preserve">GDP PPP Per Capita </w:t>
      </w:r>
      <w:r w:rsidR="00E80CCA" w:rsidRPr="00FB6E09">
        <w:rPr>
          <w:rFonts w:ascii="Times New Roman" w:hAnsi="Times New Roman" w:cs="Times New Roman"/>
          <w:color w:val="000000"/>
          <w:sz w:val="24"/>
          <w:szCs w:val="24"/>
        </w:rPr>
        <w:t xml:space="preserve">to 577.94 </w:t>
      </w:r>
      <w:r w:rsidR="00B121BC" w:rsidRPr="00FB6E09">
        <w:rPr>
          <w:rFonts w:ascii="Times New Roman" w:hAnsi="Times New Roman" w:cs="Times New Roman"/>
          <w:color w:val="000000"/>
          <w:sz w:val="24"/>
          <w:szCs w:val="24"/>
        </w:rPr>
        <w:t>GDP PPP Per Capita.</w:t>
      </w:r>
      <w:r w:rsidR="00E80CCA" w:rsidRPr="00FB6E09">
        <w:rPr>
          <w:rFonts w:ascii="Times New Roman" w:hAnsi="Times New Roman" w:cs="Times New Roman"/>
          <w:color w:val="000000"/>
          <w:sz w:val="24"/>
          <w:szCs w:val="24"/>
        </w:rPr>
        <w:t xml:space="preserve">  </w:t>
      </w:r>
    </w:p>
    <w:p w14:paraId="0E6F2E76" w14:textId="251D884E" w:rsidR="000F238E" w:rsidRPr="00FB6E09" w:rsidRDefault="000F238E" w:rsidP="00FB6E09">
      <w:pPr>
        <w:pStyle w:val="Caption"/>
        <w:keepNext/>
        <w:spacing w:line="480" w:lineRule="auto"/>
        <w:rPr>
          <w:rFonts w:ascii="Times New Roman" w:hAnsi="Times New Roman" w:cs="Times New Roman"/>
          <w:sz w:val="24"/>
          <w:szCs w:val="24"/>
        </w:rPr>
      </w:pPr>
      <w:r w:rsidRPr="00FB6E09">
        <w:rPr>
          <w:rFonts w:ascii="Times New Roman" w:hAnsi="Times New Roman" w:cs="Times New Roman"/>
          <w:sz w:val="24"/>
          <w:szCs w:val="24"/>
        </w:rPr>
        <w:lastRenderedPageBreak/>
        <w:t xml:space="preserve">Figure 5. Regressed Version of the Partial Regression Plot </w:t>
      </w:r>
    </w:p>
    <w:p w14:paraId="2A81D71D" w14:textId="77777777" w:rsidR="000F238E" w:rsidRPr="00FB6E09" w:rsidRDefault="00E80CCA" w:rsidP="00FB6E09">
      <w:pPr>
        <w:autoSpaceDE w:val="0"/>
        <w:autoSpaceDN w:val="0"/>
        <w:adjustRightInd w:val="0"/>
        <w:spacing w:after="0" w:line="480" w:lineRule="auto"/>
        <w:rPr>
          <w:rFonts w:ascii="Times New Roman" w:hAnsi="Times New Roman" w:cs="Times New Roman"/>
          <w:sz w:val="24"/>
          <w:szCs w:val="24"/>
        </w:rPr>
      </w:pPr>
      <w:r w:rsidRPr="00FB6E09">
        <w:rPr>
          <w:rFonts w:ascii="Times New Roman" w:hAnsi="Times New Roman" w:cs="Times New Roman"/>
          <w:noProof/>
          <w:color w:val="000000"/>
          <w:sz w:val="24"/>
          <w:szCs w:val="24"/>
          <w:lang w:eastAsia="en-US"/>
        </w:rPr>
        <w:drawing>
          <wp:inline distT="0" distB="0" distL="0" distR="0" wp14:anchorId="51DBCE15" wp14:editId="5B975A56">
            <wp:extent cx="3657600" cy="1997710"/>
            <wp:effectExtent l="0" t="0" r="0" b="2540"/>
            <wp:docPr id="14" name="Picture 14" descr="C:\Users\jek035\Downloads\NOW\Partial.reg.Not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k035\Downloads\NOW\Partial.reg.Notremov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997710"/>
                    </a:xfrm>
                    <a:prstGeom prst="rect">
                      <a:avLst/>
                    </a:prstGeom>
                    <a:noFill/>
                    <a:ln>
                      <a:noFill/>
                    </a:ln>
                  </pic:spPr>
                </pic:pic>
              </a:graphicData>
            </a:graphic>
          </wp:inline>
        </w:drawing>
      </w:r>
    </w:p>
    <w:p w14:paraId="5226485A" w14:textId="5EAA01C9" w:rsidR="000F238E" w:rsidRPr="00FB6E09" w:rsidRDefault="000F238E" w:rsidP="00FB6E09">
      <w:pPr>
        <w:pStyle w:val="Caption"/>
        <w:keepNext/>
        <w:spacing w:line="480" w:lineRule="auto"/>
        <w:rPr>
          <w:rFonts w:ascii="Times New Roman" w:hAnsi="Times New Roman" w:cs="Times New Roman"/>
          <w:sz w:val="24"/>
          <w:szCs w:val="24"/>
        </w:rPr>
      </w:pPr>
      <w:r w:rsidRPr="00FB6E09">
        <w:rPr>
          <w:rFonts w:ascii="Times New Roman" w:hAnsi="Times New Roman" w:cs="Times New Roman"/>
          <w:sz w:val="24"/>
          <w:szCs w:val="24"/>
        </w:rPr>
        <w:t>Figure 6. Regressed Version of the Partial Regression Plot (Outliers Removed)</w:t>
      </w:r>
    </w:p>
    <w:p w14:paraId="094CD831" w14:textId="73686844" w:rsidR="00B121BC" w:rsidRPr="00501F4D" w:rsidRDefault="00E80CCA" w:rsidP="00FB6E09">
      <w:pPr>
        <w:autoSpaceDE w:val="0"/>
        <w:autoSpaceDN w:val="0"/>
        <w:adjustRightInd w:val="0"/>
        <w:spacing w:after="0" w:line="480" w:lineRule="auto"/>
        <w:rPr>
          <w:rFonts w:ascii="Times New Roman" w:hAnsi="Times New Roman" w:cs="Times New Roman"/>
          <w:sz w:val="24"/>
          <w:szCs w:val="24"/>
          <w:vertAlign w:val="subscript"/>
        </w:rPr>
      </w:pPr>
      <w:r w:rsidRPr="00FB6E09">
        <w:rPr>
          <w:rFonts w:ascii="Times New Roman" w:hAnsi="Times New Roman" w:cs="Times New Roman"/>
          <w:noProof/>
          <w:color w:val="000000"/>
          <w:sz w:val="24"/>
          <w:szCs w:val="24"/>
          <w:lang w:eastAsia="en-US"/>
        </w:rPr>
        <w:drawing>
          <wp:inline distT="0" distB="0" distL="0" distR="0" wp14:anchorId="55852BC4" wp14:editId="574B4DC5">
            <wp:extent cx="3609975" cy="2040255"/>
            <wp:effectExtent l="0" t="0" r="9525" b="0"/>
            <wp:docPr id="15" name="Picture 15" descr="C:\Users\jek035\Downloads\NOW\Partial.reg.rem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k035\Downloads\NOW\Partial.reg.remov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2040255"/>
                    </a:xfrm>
                    <a:prstGeom prst="rect">
                      <a:avLst/>
                    </a:prstGeom>
                    <a:noFill/>
                    <a:ln>
                      <a:noFill/>
                    </a:ln>
                  </pic:spPr>
                </pic:pic>
              </a:graphicData>
            </a:graphic>
          </wp:inline>
        </w:drawing>
      </w:r>
      <w:r w:rsidRPr="00FB6E09">
        <w:rPr>
          <w:rFonts w:ascii="Times New Roman" w:hAnsi="Times New Roman" w:cs="Times New Roman"/>
          <w:color w:val="000000"/>
          <w:sz w:val="24"/>
          <w:szCs w:val="24"/>
        </w:rPr>
        <w:t xml:space="preserve"> </w:t>
      </w:r>
    </w:p>
    <w:p w14:paraId="1DC615D6" w14:textId="354298AB" w:rsidR="00B121BC" w:rsidRDefault="00FB6E09" w:rsidP="00FB6E09">
      <w:pPr>
        <w:autoSpaceDE w:val="0"/>
        <w:autoSpaceDN w:val="0"/>
        <w:adjustRightInd w:val="0"/>
        <w:spacing w:after="0" w:line="480" w:lineRule="auto"/>
        <w:rPr>
          <w:rFonts w:ascii="Times New Roman" w:hAnsi="Times New Roman" w:cs="Times New Roman"/>
          <w:b/>
          <w:sz w:val="24"/>
          <w:szCs w:val="24"/>
        </w:rPr>
      </w:pPr>
      <w:r w:rsidRPr="00501F4D">
        <w:rPr>
          <w:rFonts w:ascii="Times New Roman" w:hAnsi="Times New Roman" w:cs="Times New Roman"/>
          <w:b/>
          <w:sz w:val="24"/>
          <w:szCs w:val="24"/>
        </w:rPr>
        <w:t xml:space="preserve">4. </w:t>
      </w:r>
      <w:r w:rsidR="00501F4D" w:rsidRPr="00501F4D">
        <w:rPr>
          <w:rFonts w:ascii="Times New Roman" w:hAnsi="Times New Roman" w:cs="Times New Roman"/>
          <w:b/>
          <w:sz w:val="24"/>
          <w:szCs w:val="24"/>
        </w:rPr>
        <w:t>Limitations</w:t>
      </w:r>
      <w:r w:rsidR="00112E56">
        <w:rPr>
          <w:rFonts w:ascii="Times New Roman" w:hAnsi="Times New Roman" w:cs="Times New Roman"/>
          <w:b/>
          <w:sz w:val="24"/>
          <w:szCs w:val="24"/>
        </w:rPr>
        <w:t xml:space="preserve"> &amp; Conclusion</w:t>
      </w:r>
    </w:p>
    <w:p w14:paraId="3F920B20" w14:textId="4C8B2E59" w:rsidR="00F13806" w:rsidRDefault="00C41C11" w:rsidP="00F138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our panel data regression shows that </w:t>
      </w:r>
      <w:r w:rsidRPr="00FB6E09">
        <w:rPr>
          <w:rFonts w:ascii="Times New Roman" w:hAnsi="Times New Roman" w:cs="Times New Roman"/>
          <w:sz w:val="24"/>
          <w:szCs w:val="24"/>
        </w:rPr>
        <w:t>holding everything else equal, for every 1 point increase in the lagged financial globalization (de jure) indicator</w:t>
      </w:r>
      <w:r>
        <w:rPr>
          <w:rFonts w:ascii="Times New Roman" w:hAnsi="Times New Roman" w:cs="Times New Roman"/>
          <w:sz w:val="24"/>
          <w:szCs w:val="24"/>
        </w:rPr>
        <w:t xml:space="preserve"> </w:t>
      </w:r>
      <w:r w:rsidRPr="00FB6E09">
        <w:rPr>
          <w:rFonts w:ascii="Times New Roman" w:hAnsi="Times New Roman" w:cs="Times New Roman"/>
          <w:sz w:val="24"/>
          <w:szCs w:val="24"/>
        </w:rPr>
        <w:t>(scaled from 0 to 100), GDP PPP Per Capita increases by $144.</w:t>
      </w:r>
      <w:r>
        <w:rPr>
          <w:rFonts w:ascii="Times New Roman" w:hAnsi="Times New Roman" w:cs="Times New Roman"/>
          <w:sz w:val="24"/>
          <w:szCs w:val="24"/>
        </w:rPr>
        <w:t xml:space="preserve">199, we </w:t>
      </w:r>
      <w:r w:rsidR="00F13806">
        <w:rPr>
          <w:rFonts w:ascii="Times New Roman" w:hAnsi="Times New Roman" w:cs="Times New Roman"/>
          <w:sz w:val="24"/>
          <w:szCs w:val="24"/>
        </w:rPr>
        <w:t xml:space="preserve">do not have sufficient evidence to </w:t>
      </w:r>
      <w:r>
        <w:rPr>
          <w:rFonts w:ascii="Times New Roman" w:hAnsi="Times New Roman" w:cs="Times New Roman"/>
          <w:sz w:val="24"/>
          <w:szCs w:val="24"/>
        </w:rPr>
        <w:t xml:space="preserve">claim </w:t>
      </w:r>
      <w:r w:rsidR="005C63B6">
        <w:rPr>
          <w:rFonts w:ascii="Times New Roman" w:hAnsi="Times New Roman" w:cs="Times New Roman"/>
          <w:sz w:val="24"/>
          <w:szCs w:val="24"/>
        </w:rPr>
        <w:t xml:space="preserve">that there is </w:t>
      </w:r>
      <w:r>
        <w:rPr>
          <w:rFonts w:ascii="Times New Roman" w:hAnsi="Times New Roman" w:cs="Times New Roman"/>
          <w:sz w:val="24"/>
          <w:szCs w:val="24"/>
        </w:rPr>
        <w:t xml:space="preserve">a positive association between the financial globalization indicator (de jure) and GDP PPP Per Capita. </w:t>
      </w:r>
      <w:r w:rsidR="00F13806">
        <w:rPr>
          <w:rFonts w:ascii="Times New Roman" w:hAnsi="Times New Roman" w:cs="Times New Roman"/>
          <w:sz w:val="24"/>
          <w:szCs w:val="24"/>
        </w:rPr>
        <w:t xml:space="preserve">Indeed the panel data regression was checked using the partial regression plot with control variables and adjusting for country and time fixed effects. Concomitantly, outliers were removed effectively that statistical significance increased and p-value decreased even for </w:t>
      </w:r>
      <w:r w:rsidR="00F13806">
        <w:rPr>
          <w:rFonts w:ascii="Times New Roman" w:hAnsi="Times New Roman" w:cs="Times New Roman"/>
          <w:sz w:val="24"/>
          <w:szCs w:val="24"/>
        </w:rPr>
        <w:lastRenderedPageBreak/>
        <w:t>the partial regression plot. However, there are still many steps that needs to be taken in order to claim confidently that our X</w:t>
      </w:r>
      <w:r w:rsidR="00F13806">
        <w:rPr>
          <w:rFonts w:ascii="Times New Roman" w:hAnsi="Times New Roman" w:cs="Times New Roman"/>
          <w:sz w:val="24"/>
          <w:szCs w:val="24"/>
          <w:vertAlign w:val="subscript"/>
        </w:rPr>
        <w:t xml:space="preserve">1 </w:t>
      </w:r>
      <w:r w:rsidR="00F13806">
        <w:rPr>
          <w:rFonts w:ascii="Times New Roman" w:hAnsi="Times New Roman" w:cs="Times New Roman"/>
          <w:sz w:val="24"/>
          <w:szCs w:val="24"/>
        </w:rPr>
        <w:t xml:space="preserve">is positively correlated with Y. </w:t>
      </w:r>
    </w:p>
    <w:p w14:paraId="627DE4DF" w14:textId="5F458540" w:rsidR="00304DFA" w:rsidRDefault="00F13806" w:rsidP="00304DFA">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 there are a myriad of limitations. First, is that not all confounding variables were ruled out. For example, a possibl</w:t>
      </w:r>
      <w:r w:rsidR="00304DFA">
        <w:rPr>
          <w:rFonts w:ascii="Times New Roman" w:hAnsi="Times New Roman" w:cs="Times New Roman"/>
          <w:sz w:val="24"/>
          <w:szCs w:val="24"/>
        </w:rPr>
        <w:t>e confounder may be that</w:t>
      </w:r>
      <w:r>
        <w:rPr>
          <w:rFonts w:ascii="Times New Roman" w:hAnsi="Times New Roman" w:cs="Times New Roman"/>
          <w:sz w:val="24"/>
          <w:szCs w:val="24"/>
        </w:rPr>
        <w:t xml:space="preserve"> </w:t>
      </w:r>
      <w:r w:rsidR="00304DFA">
        <w:rPr>
          <w:rFonts w:ascii="Times New Roman" w:hAnsi="Times New Roman" w:cs="Times New Roman"/>
          <w:sz w:val="24"/>
          <w:szCs w:val="24"/>
        </w:rPr>
        <w:t>Democracies</w:t>
      </w:r>
      <w:r>
        <w:rPr>
          <w:rFonts w:ascii="Times New Roman" w:hAnsi="Times New Roman" w:cs="Times New Roman"/>
          <w:sz w:val="24"/>
          <w:szCs w:val="24"/>
        </w:rPr>
        <w:t xml:space="preserve"> are more likely to </w:t>
      </w:r>
      <w:r w:rsidR="00304DFA">
        <w:rPr>
          <w:rFonts w:ascii="Times New Roman" w:hAnsi="Times New Roman" w:cs="Times New Roman"/>
          <w:sz w:val="24"/>
          <w:szCs w:val="24"/>
        </w:rPr>
        <w:t>have higher financial globalization indicators (de jure) while at the same time have high GDP PPP Per Capita. Also, Gross Domestic Product intends to capture a nation’s economy holistically</w:t>
      </w:r>
      <w:r w:rsidR="00A172A6">
        <w:rPr>
          <w:rFonts w:ascii="Times New Roman" w:hAnsi="Times New Roman" w:cs="Times New Roman"/>
          <w:sz w:val="24"/>
          <w:szCs w:val="24"/>
        </w:rPr>
        <w:t xml:space="preserve">. As a result, </w:t>
      </w:r>
      <w:r w:rsidR="00304DFA">
        <w:rPr>
          <w:rFonts w:ascii="Times New Roman" w:hAnsi="Times New Roman" w:cs="Times New Roman"/>
          <w:sz w:val="24"/>
          <w:szCs w:val="24"/>
        </w:rPr>
        <w:t xml:space="preserve">many of the potential confounders in the dataset that would have been included in the control variable </w:t>
      </w:r>
      <w:r w:rsidR="00A172A6">
        <w:rPr>
          <w:rFonts w:ascii="Times New Roman" w:hAnsi="Times New Roman" w:cs="Times New Roman"/>
          <w:sz w:val="24"/>
          <w:szCs w:val="24"/>
        </w:rPr>
        <w:t>cannot be</w:t>
      </w:r>
      <w:r w:rsidR="00304DFA">
        <w:rPr>
          <w:rFonts w:ascii="Times New Roman" w:hAnsi="Times New Roman" w:cs="Times New Roman"/>
          <w:sz w:val="24"/>
          <w:szCs w:val="24"/>
        </w:rPr>
        <w:t xml:space="preserve"> included because the confounders were</w:t>
      </w:r>
      <w:r w:rsidR="00D72347">
        <w:rPr>
          <w:rFonts w:ascii="Times New Roman" w:hAnsi="Times New Roman" w:cs="Times New Roman"/>
          <w:sz w:val="24"/>
          <w:szCs w:val="24"/>
        </w:rPr>
        <w:t xml:space="preserve"> mechanically related with GDP. For example, in the KOF dataset, there is “informational globalization” where it measures high technology exports (appendix A). We might think that this indicator should be our control variable because it is likely that </w:t>
      </w:r>
      <w:r w:rsidR="00A172A6">
        <w:rPr>
          <w:rFonts w:ascii="Times New Roman" w:hAnsi="Times New Roman" w:cs="Times New Roman"/>
          <w:sz w:val="24"/>
          <w:szCs w:val="24"/>
        </w:rPr>
        <w:t xml:space="preserve">countries with high technology exports have high GDP PPP Per Capita. However, we cannot include this indicator because ‘exports’ are mechanically correlated with GDP. </w:t>
      </w:r>
    </w:p>
    <w:p w14:paraId="305F03D2" w14:textId="7E0703CA" w:rsidR="00C46AF9" w:rsidRDefault="00A172A6" w:rsidP="00304DF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even if we were to control for are the confounders in our statistical analysis, the results would still be obscure because the “financial globalization indicator (de jure)” is dubbed as an indicator but in reality, is an index variable. This indicator measures 4 different variables from each different datasets and aggregates each different variables to an index variable. In turn, we cannot clearly define which variables inside the indicator is actually leading to an increase in GDP PPP Per Capita even if we were able to rule out all different confounders. Unfortunately, the KOF Index Dataset does not provide a breakdown of the variables </w:t>
      </w:r>
      <w:r w:rsidR="00C46AF9">
        <w:rPr>
          <w:rFonts w:ascii="Times New Roman" w:hAnsi="Times New Roman" w:cs="Times New Roman"/>
          <w:sz w:val="24"/>
          <w:szCs w:val="24"/>
        </w:rPr>
        <w:t>for the indicators. Ideally, if we could measure the counterfactual, we would be able to claim causality between our X</w:t>
      </w:r>
      <w:r w:rsidR="00C46AF9">
        <w:rPr>
          <w:rFonts w:ascii="Times New Roman" w:hAnsi="Times New Roman" w:cs="Times New Roman"/>
          <w:sz w:val="24"/>
          <w:szCs w:val="24"/>
          <w:vertAlign w:val="subscript"/>
        </w:rPr>
        <w:t>1</w:t>
      </w:r>
      <w:r w:rsidR="00C46AF9">
        <w:rPr>
          <w:rFonts w:ascii="Times New Roman" w:hAnsi="Times New Roman" w:cs="Times New Roman"/>
          <w:sz w:val="24"/>
          <w:szCs w:val="24"/>
        </w:rPr>
        <w:t xml:space="preserve"> and Y. For example, for countries that had an increase in both financial </w:t>
      </w:r>
      <w:r w:rsidR="00C46AF9">
        <w:rPr>
          <w:rFonts w:ascii="Times New Roman" w:hAnsi="Times New Roman" w:cs="Times New Roman"/>
          <w:sz w:val="24"/>
          <w:szCs w:val="24"/>
        </w:rPr>
        <w:lastRenderedPageBreak/>
        <w:t xml:space="preserve">globalization (preferably a more specific measure than financial globalization) and GDP PPP Per Capita(preferably a more specific measure than GDP PPP Per Capita), we would want to observe what would happen to GDP PPP Per Capita if financial globalization did not increase. </w:t>
      </w:r>
      <w:r w:rsidR="00263154">
        <w:rPr>
          <w:rFonts w:ascii="Times New Roman" w:hAnsi="Times New Roman" w:cs="Times New Roman"/>
          <w:sz w:val="24"/>
          <w:szCs w:val="24"/>
        </w:rPr>
        <w:t xml:space="preserve">Lastly, </w:t>
      </w:r>
      <w:r w:rsidR="000C1DEE">
        <w:rPr>
          <w:rFonts w:ascii="Times New Roman" w:hAnsi="Times New Roman" w:cs="Times New Roman"/>
          <w:sz w:val="24"/>
          <w:szCs w:val="24"/>
        </w:rPr>
        <w:t xml:space="preserve">as aforementioned, missing values limited time periods to be only from 1991 to 2016. Ideally, we would want every data points from 1960 to 2018 for every country for all our </w:t>
      </w:r>
      <w:proofErr w:type="spellStart"/>
      <w:r w:rsidR="000C1DEE">
        <w:rPr>
          <w:rFonts w:ascii="Times New Roman" w:hAnsi="Times New Roman" w:cs="Times New Roman"/>
          <w:sz w:val="24"/>
          <w:szCs w:val="24"/>
        </w:rPr>
        <w:t>X</w:t>
      </w:r>
      <w:r w:rsidR="000C1DEE">
        <w:rPr>
          <w:rFonts w:ascii="Times New Roman" w:hAnsi="Times New Roman" w:cs="Times New Roman"/>
          <w:sz w:val="24"/>
          <w:szCs w:val="24"/>
          <w:vertAlign w:val="subscript"/>
        </w:rPr>
        <w:t>n</w:t>
      </w:r>
      <w:proofErr w:type="spellEnd"/>
      <w:r w:rsidR="000C1DEE">
        <w:rPr>
          <w:rFonts w:ascii="Times New Roman" w:hAnsi="Times New Roman" w:cs="Times New Roman"/>
          <w:sz w:val="24"/>
          <w:szCs w:val="24"/>
        </w:rPr>
        <w:t xml:space="preserve"> and </w:t>
      </w:r>
      <w:proofErr w:type="spellStart"/>
      <w:r w:rsidR="000C1DEE">
        <w:rPr>
          <w:rFonts w:ascii="Times New Roman" w:hAnsi="Times New Roman" w:cs="Times New Roman"/>
          <w:sz w:val="24"/>
          <w:szCs w:val="24"/>
        </w:rPr>
        <w:t>Y</w:t>
      </w:r>
      <w:r w:rsidR="000C1DEE">
        <w:rPr>
          <w:rFonts w:ascii="Times New Roman" w:hAnsi="Times New Roman" w:cs="Times New Roman"/>
          <w:sz w:val="24"/>
          <w:szCs w:val="24"/>
          <w:vertAlign w:val="subscript"/>
        </w:rPr>
        <w:t>n</w:t>
      </w:r>
      <w:proofErr w:type="spellEnd"/>
      <w:r w:rsidR="000C1DEE">
        <w:rPr>
          <w:rFonts w:ascii="Times New Roman" w:hAnsi="Times New Roman" w:cs="Times New Roman"/>
          <w:sz w:val="24"/>
          <w:szCs w:val="24"/>
        </w:rPr>
        <w:t xml:space="preserve"> variables.</w:t>
      </w:r>
    </w:p>
    <w:p w14:paraId="7BED8736" w14:textId="5F8CA511" w:rsidR="00B90E83" w:rsidRPr="00C83A92" w:rsidRDefault="00847640" w:rsidP="00C83A92">
      <w:pPr>
        <w:spacing w:line="480" w:lineRule="auto"/>
        <w:ind w:firstLine="720"/>
        <w:rPr>
          <w:rFonts w:ascii="Times New Roman" w:hAnsi="Times New Roman" w:cs="Times New Roman"/>
          <w:sz w:val="24"/>
          <w:szCs w:val="24"/>
          <w:vertAlign w:val="subscript"/>
        </w:rPr>
      </w:pPr>
      <w:r>
        <w:rPr>
          <w:rFonts w:ascii="Times New Roman" w:hAnsi="Times New Roman" w:cs="Times New Roman"/>
          <w:sz w:val="24"/>
          <w:szCs w:val="24"/>
        </w:rPr>
        <w:t xml:space="preserve">In conclusion, there are various limitations as noted above that must be addressed before judging any association or causality between the financial globalization indicator (de jure) and GDP PPP Per Capita. Although some of the limitations denoted above are not possible such as measuring the counterfactual </w:t>
      </w:r>
      <w:r w:rsidR="00782340">
        <w:rPr>
          <w:rFonts w:ascii="Times New Roman" w:hAnsi="Times New Roman" w:cs="Times New Roman"/>
          <w:sz w:val="24"/>
          <w:szCs w:val="24"/>
        </w:rPr>
        <w:t>by going back in time, f</w:t>
      </w:r>
      <w:r>
        <w:rPr>
          <w:rFonts w:ascii="Times New Roman" w:hAnsi="Times New Roman" w:cs="Times New Roman"/>
          <w:sz w:val="24"/>
          <w:szCs w:val="24"/>
        </w:rPr>
        <w:t>urther sugges</w:t>
      </w:r>
      <w:r w:rsidR="00782340">
        <w:rPr>
          <w:rFonts w:ascii="Times New Roman" w:hAnsi="Times New Roman" w:cs="Times New Roman"/>
          <w:sz w:val="24"/>
          <w:szCs w:val="24"/>
        </w:rPr>
        <w:t xml:space="preserve">tions for research can be made. First, democracies and other confounders should be included as the control variable if we wanted to continue analyzing the relationship between the financial globalization indicator and GDP PPP Per Capita. </w:t>
      </w:r>
      <w:r w:rsidR="00C83A92">
        <w:rPr>
          <w:rFonts w:ascii="Times New Roman" w:hAnsi="Times New Roman" w:cs="Times New Roman"/>
          <w:sz w:val="24"/>
          <w:szCs w:val="24"/>
        </w:rPr>
        <w:t>Lastly</w:t>
      </w:r>
      <w:r w:rsidR="00782340">
        <w:rPr>
          <w:rFonts w:ascii="Times New Roman" w:hAnsi="Times New Roman" w:cs="Times New Roman"/>
          <w:sz w:val="24"/>
          <w:szCs w:val="24"/>
        </w:rPr>
        <w:t xml:space="preserve">, there are more complexed statistical analysis available. In lieu of removing outliers by using standard deviation, the “Hat Matrix” can quantify the leverage of an observation. </w:t>
      </w:r>
      <w:r w:rsidR="00C83A92">
        <w:rPr>
          <w:rFonts w:ascii="Times New Roman" w:hAnsi="Times New Roman" w:cs="Times New Roman"/>
          <w:sz w:val="24"/>
          <w:szCs w:val="24"/>
        </w:rPr>
        <w:t>Additionally</w:t>
      </w:r>
      <w:r w:rsidR="00782340">
        <w:rPr>
          <w:rFonts w:ascii="Times New Roman" w:hAnsi="Times New Roman" w:cs="Times New Roman"/>
          <w:sz w:val="24"/>
          <w:szCs w:val="24"/>
        </w:rPr>
        <w:t xml:space="preserve">, </w:t>
      </w:r>
      <w:r w:rsidR="00C83A92">
        <w:rPr>
          <w:rFonts w:ascii="Times New Roman" w:hAnsi="Times New Roman" w:cs="Times New Roman"/>
          <w:sz w:val="24"/>
          <w:szCs w:val="24"/>
        </w:rPr>
        <w:t xml:space="preserve">using ARIMA models to model serial correlation and conducting the Hausman test to determine whether to use random or fixed effects can be beneficial. </w:t>
      </w:r>
    </w:p>
    <w:sectPr w:rsidR="00B90E83" w:rsidRPr="00C83A92">
      <w:headerReference w:type="default" r:id="rId1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475E4" w14:textId="77777777" w:rsidR="001F3BDB" w:rsidRDefault="001F3BDB" w:rsidP="001656D3">
      <w:pPr>
        <w:spacing w:after="0" w:line="240" w:lineRule="auto"/>
      </w:pPr>
      <w:r>
        <w:separator/>
      </w:r>
    </w:p>
  </w:endnote>
  <w:endnote w:type="continuationSeparator" w:id="0">
    <w:p w14:paraId="017DADEF" w14:textId="77777777" w:rsidR="001F3BDB" w:rsidRDefault="001F3BDB" w:rsidP="00165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87096" w14:textId="77777777" w:rsidR="001F3BDB" w:rsidRDefault="001F3BDB" w:rsidP="001656D3">
      <w:pPr>
        <w:spacing w:after="0" w:line="240" w:lineRule="auto"/>
      </w:pPr>
      <w:r>
        <w:separator/>
      </w:r>
    </w:p>
  </w:footnote>
  <w:footnote w:type="continuationSeparator" w:id="0">
    <w:p w14:paraId="54836C23" w14:textId="77777777" w:rsidR="001F3BDB" w:rsidRDefault="001F3BDB" w:rsidP="00165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7270951"/>
      <w:docPartObj>
        <w:docPartGallery w:val="Page Numbers (Top of Page)"/>
        <w:docPartUnique/>
      </w:docPartObj>
    </w:sdtPr>
    <w:sdtEndPr>
      <w:rPr>
        <w:noProof/>
      </w:rPr>
    </w:sdtEndPr>
    <w:sdtContent>
      <w:p w14:paraId="57D124F4" w14:textId="61220EEB" w:rsidR="00FB6E09" w:rsidRDefault="00FB6E09">
        <w:pPr>
          <w:pStyle w:val="Header"/>
          <w:jc w:val="right"/>
        </w:pPr>
        <w:r>
          <w:rPr>
            <w:rFonts w:ascii="Times New Roman" w:hAnsi="Times New Roman" w:cs="Times New Roman"/>
            <w:sz w:val="24"/>
            <w:szCs w:val="24"/>
          </w:rPr>
          <w:t xml:space="preserve">Kim </w:t>
        </w:r>
        <w:r>
          <w:fldChar w:fldCharType="begin"/>
        </w:r>
        <w:r>
          <w:instrText xml:space="preserve"> PAGE   \* MERGEFORMAT </w:instrText>
        </w:r>
        <w:r>
          <w:fldChar w:fldCharType="separate"/>
        </w:r>
        <w:r w:rsidR="00C83A92">
          <w:rPr>
            <w:noProof/>
          </w:rPr>
          <w:t>1</w:t>
        </w:r>
        <w:r>
          <w:rPr>
            <w:noProof/>
          </w:rPr>
          <w:fldChar w:fldCharType="end"/>
        </w:r>
      </w:p>
    </w:sdtContent>
  </w:sdt>
  <w:p w14:paraId="2A711D25" w14:textId="77777777" w:rsidR="00FB6E09" w:rsidRDefault="00FB6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40C2A"/>
    <w:multiLevelType w:val="hybridMultilevel"/>
    <w:tmpl w:val="9D5E9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B2FF7"/>
    <w:multiLevelType w:val="hybridMultilevel"/>
    <w:tmpl w:val="2DFA3AA4"/>
    <w:lvl w:ilvl="0" w:tplc="14DCA74A">
      <w:start w:val="1"/>
      <w:numFmt w:val="bullet"/>
      <w:lvlText w:val="-"/>
      <w:lvlJc w:val="left"/>
      <w:pPr>
        <w:ind w:left="720" w:hanging="360"/>
      </w:pPr>
      <w:rPr>
        <w:rFonts w:ascii="Calibri" w:eastAsiaTheme="minorEastAsia"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E32BE"/>
    <w:multiLevelType w:val="hybridMultilevel"/>
    <w:tmpl w:val="CA3281A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81559"/>
    <w:multiLevelType w:val="hybridMultilevel"/>
    <w:tmpl w:val="64AEE4DE"/>
    <w:lvl w:ilvl="0" w:tplc="59BA88F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7805"/>
    <w:multiLevelType w:val="hybridMultilevel"/>
    <w:tmpl w:val="8DE2B74E"/>
    <w:lvl w:ilvl="0" w:tplc="339445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70EA6"/>
    <w:multiLevelType w:val="hybridMultilevel"/>
    <w:tmpl w:val="687CDD50"/>
    <w:lvl w:ilvl="0" w:tplc="E236CCE0">
      <w:start w:val="1"/>
      <w:numFmt w:val="bullet"/>
      <w:lvlText w:val="•"/>
      <w:lvlJc w:val="left"/>
      <w:pPr>
        <w:tabs>
          <w:tab w:val="num" w:pos="720"/>
        </w:tabs>
        <w:ind w:left="720" w:hanging="360"/>
      </w:pPr>
      <w:rPr>
        <w:rFonts w:ascii="Arial" w:hAnsi="Arial" w:hint="default"/>
      </w:rPr>
    </w:lvl>
    <w:lvl w:ilvl="1" w:tplc="4DDC4FE2">
      <w:start w:val="748"/>
      <w:numFmt w:val="bullet"/>
      <w:lvlText w:val="•"/>
      <w:lvlJc w:val="left"/>
      <w:pPr>
        <w:tabs>
          <w:tab w:val="num" w:pos="1440"/>
        </w:tabs>
        <w:ind w:left="1440" w:hanging="360"/>
      </w:pPr>
      <w:rPr>
        <w:rFonts w:ascii="Arial" w:hAnsi="Arial" w:hint="default"/>
      </w:rPr>
    </w:lvl>
    <w:lvl w:ilvl="2" w:tplc="05C25CB6" w:tentative="1">
      <w:start w:val="1"/>
      <w:numFmt w:val="bullet"/>
      <w:lvlText w:val="•"/>
      <w:lvlJc w:val="left"/>
      <w:pPr>
        <w:tabs>
          <w:tab w:val="num" w:pos="2160"/>
        </w:tabs>
        <w:ind w:left="2160" w:hanging="360"/>
      </w:pPr>
      <w:rPr>
        <w:rFonts w:ascii="Arial" w:hAnsi="Arial" w:hint="default"/>
      </w:rPr>
    </w:lvl>
    <w:lvl w:ilvl="3" w:tplc="2636714C" w:tentative="1">
      <w:start w:val="1"/>
      <w:numFmt w:val="bullet"/>
      <w:lvlText w:val="•"/>
      <w:lvlJc w:val="left"/>
      <w:pPr>
        <w:tabs>
          <w:tab w:val="num" w:pos="2880"/>
        </w:tabs>
        <w:ind w:left="2880" w:hanging="360"/>
      </w:pPr>
      <w:rPr>
        <w:rFonts w:ascii="Arial" w:hAnsi="Arial" w:hint="default"/>
      </w:rPr>
    </w:lvl>
    <w:lvl w:ilvl="4" w:tplc="CD6E731A" w:tentative="1">
      <w:start w:val="1"/>
      <w:numFmt w:val="bullet"/>
      <w:lvlText w:val="•"/>
      <w:lvlJc w:val="left"/>
      <w:pPr>
        <w:tabs>
          <w:tab w:val="num" w:pos="3600"/>
        </w:tabs>
        <w:ind w:left="3600" w:hanging="360"/>
      </w:pPr>
      <w:rPr>
        <w:rFonts w:ascii="Arial" w:hAnsi="Arial" w:hint="default"/>
      </w:rPr>
    </w:lvl>
    <w:lvl w:ilvl="5" w:tplc="48ECDB0E" w:tentative="1">
      <w:start w:val="1"/>
      <w:numFmt w:val="bullet"/>
      <w:lvlText w:val="•"/>
      <w:lvlJc w:val="left"/>
      <w:pPr>
        <w:tabs>
          <w:tab w:val="num" w:pos="4320"/>
        </w:tabs>
        <w:ind w:left="4320" w:hanging="360"/>
      </w:pPr>
      <w:rPr>
        <w:rFonts w:ascii="Arial" w:hAnsi="Arial" w:hint="default"/>
      </w:rPr>
    </w:lvl>
    <w:lvl w:ilvl="6" w:tplc="58622D3C" w:tentative="1">
      <w:start w:val="1"/>
      <w:numFmt w:val="bullet"/>
      <w:lvlText w:val="•"/>
      <w:lvlJc w:val="left"/>
      <w:pPr>
        <w:tabs>
          <w:tab w:val="num" w:pos="5040"/>
        </w:tabs>
        <w:ind w:left="5040" w:hanging="360"/>
      </w:pPr>
      <w:rPr>
        <w:rFonts w:ascii="Arial" w:hAnsi="Arial" w:hint="default"/>
      </w:rPr>
    </w:lvl>
    <w:lvl w:ilvl="7" w:tplc="AC0A93EC" w:tentative="1">
      <w:start w:val="1"/>
      <w:numFmt w:val="bullet"/>
      <w:lvlText w:val="•"/>
      <w:lvlJc w:val="left"/>
      <w:pPr>
        <w:tabs>
          <w:tab w:val="num" w:pos="5760"/>
        </w:tabs>
        <w:ind w:left="5760" w:hanging="360"/>
      </w:pPr>
      <w:rPr>
        <w:rFonts w:ascii="Arial" w:hAnsi="Arial" w:hint="default"/>
      </w:rPr>
    </w:lvl>
    <w:lvl w:ilvl="8" w:tplc="57CA605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7066C3"/>
    <w:multiLevelType w:val="multilevel"/>
    <w:tmpl w:val="10CCB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E6F"/>
    <w:rsid w:val="000140B7"/>
    <w:rsid w:val="00017D72"/>
    <w:rsid w:val="0002398E"/>
    <w:rsid w:val="00023BDA"/>
    <w:rsid w:val="00044397"/>
    <w:rsid w:val="000505D6"/>
    <w:rsid w:val="00073092"/>
    <w:rsid w:val="00080EB7"/>
    <w:rsid w:val="000A1ABF"/>
    <w:rsid w:val="000A7489"/>
    <w:rsid w:val="000B14AB"/>
    <w:rsid w:val="000B3B66"/>
    <w:rsid w:val="000C1DEE"/>
    <w:rsid w:val="000F0553"/>
    <w:rsid w:val="000F238E"/>
    <w:rsid w:val="001024E0"/>
    <w:rsid w:val="001047F6"/>
    <w:rsid w:val="001114D4"/>
    <w:rsid w:val="00112E56"/>
    <w:rsid w:val="0011322A"/>
    <w:rsid w:val="00114E8D"/>
    <w:rsid w:val="00122E72"/>
    <w:rsid w:val="0015605E"/>
    <w:rsid w:val="001656D3"/>
    <w:rsid w:val="001A3B52"/>
    <w:rsid w:val="001A45DF"/>
    <w:rsid w:val="001A49B0"/>
    <w:rsid w:val="001B63ED"/>
    <w:rsid w:val="001E3101"/>
    <w:rsid w:val="001F3BDB"/>
    <w:rsid w:val="00204908"/>
    <w:rsid w:val="00227679"/>
    <w:rsid w:val="00236EAE"/>
    <w:rsid w:val="00254288"/>
    <w:rsid w:val="00263154"/>
    <w:rsid w:val="002640C7"/>
    <w:rsid w:val="00273AD9"/>
    <w:rsid w:val="002A0516"/>
    <w:rsid w:val="002B2826"/>
    <w:rsid w:val="002E1178"/>
    <w:rsid w:val="002F73CF"/>
    <w:rsid w:val="00304DFA"/>
    <w:rsid w:val="00306A6C"/>
    <w:rsid w:val="00335661"/>
    <w:rsid w:val="00351BC2"/>
    <w:rsid w:val="003579C7"/>
    <w:rsid w:val="00363633"/>
    <w:rsid w:val="00372716"/>
    <w:rsid w:val="00384F3E"/>
    <w:rsid w:val="003A091E"/>
    <w:rsid w:val="003B6081"/>
    <w:rsid w:val="003C4A35"/>
    <w:rsid w:val="003D5C6E"/>
    <w:rsid w:val="003D658C"/>
    <w:rsid w:val="003E0C09"/>
    <w:rsid w:val="003F1513"/>
    <w:rsid w:val="003F5A69"/>
    <w:rsid w:val="00407ABE"/>
    <w:rsid w:val="004508A1"/>
    <w:rsid w:val="004602EF"/>
    <w:rsid w:val="00462776"/>
    <w:rsid w:val="004954BB"/>
    <w:rsid w:val="004B7E9C"/>
    <w:rsid w:val="004C358A"/>
    <w:rsid w:val="004D2342"/>
    <w:rsid w:val="005016E3"/>
    <w:rsid w:val="00501F4D"/>
    <w:rsid w:val="005100A9"/>
    <w:rsid w:val="00514D93"/>
    <w:rsid w:val="00535471"/>
    <w:rsid w:val="005525F9"/>
    <w:rsid w:val="005550E7"/>
    <w:rsid w:val="00566A07"/>
    <w:rsid w:val="005748DF"/>
    <w:rsid w:val="0058023E"/>
    <w:rsid w:val="00590A01"/>
    <w:rsid w:val="005A21FB"/>
    <w:rsid w:val="005B0E1C"/>
    <w:rsid w:val="005C2287"/>
    <w:rsid w:val="005C63B6"/>
    <w:rsid w:val="005D3F2D"/>
    <w:rsid w:val="005F1B3B"/>
    <w:rsid w:val="005F33F4"/>
    <w:rsid w:val="00606CB3"/>
    <w:rsid w:val="00626849"/>
    <w:rsid w:val="00656CF2"/>
    <w:rsid w:val="00683F4A"/>
    <w:rsid w:val="00685F51"/>
    <w:rsid w:val="0069082B"/>
    <w:rsid w:val="006A6702"/>
    <w:rsid w:val="006D172E"/>
    <w:rsid w:val="006D5740"/>
    <w:rsid w:val="00734D34"/>
    <w:rsid w:val="007625AC"/>
    <w:rsid w:val="00775DDE"/>
    <w:rsid w:val="00782340"/>
    <w:rsid w:val="00787A64"/>
    <w:rsid w:val="007B30DA"/>
    <w:rsid w:val="007B7708"/>
    <w:rsid w:val="007D26FB"/>
    <w:rsid w:val="007D47B4"/>
    <w:rsid w:val="007D63B5"/>
    <w:rsid w:val="007D6FFB"/>
    <w:rsid w:val="007E119C"/>
    <w:rsid w:val="007E6275"/>
    <w:rsid w:val="007F5201"/>
    <w:rsid w:val="00802C9D"/>
    <w:rsid w:val="0081300B"/>
    <w:rsid w:val="00816548"/>
    <w:rsid w:val="00847640"/>
    <w:rsid w:val="00887330"/>
    <w:rsid w:val="008930EF"/>
    <w:rsid w:val="008B44AE"/>
    <w:rsid w:val="008C730E"/>
    <w:rsid w:val="008F75CC"/>
    <w:rsid w:val="00912867"/>
    <w:rsid w:val="009149F6"/>
    <w:rsid w:val="00951AF1"/>
    <w:rsid w:val="009639F1"/>
    <w:rsid w:val="009838A7"/>
    <w:rsid w:val="00992803"/>
    <w:rsid w:val="009D0301"/>
    <w:rsid w:val="009D2CD3"/>
    <w:rsid w:val="009D660A"/>
    <w:rsid w:val="009D7367"/>
    <w:rsid w:val="00A1325D"/>
    <w:rsid w:val="00A172A6"/>
    <w:rsid w:val="00A2462C"/>
    <w:rsid w:val="00A638F5"/>
    <w:rsid w:val="00A6784E"/>
    <w:rsid w:val="00A71972"/>
    <w:rsid w:val="00AD1C3B"/>
    <w:rsid w:val="00B00A7A"/>
    <w:rsid w:val="00B07E6F"/>
    <w:rsid w:val="00B121BC"/>
    <w:rsid w:val="00B233F2"/>
    <w:rsid w:val="00B415D4"/>
    <w:rsid w:val="00B55458"/>
    <w:rsid w:val="00B565A7"/>
    <w:rsid w:val="00B73AA0"/>
    <w:rsid w:val="00B74738"/>
    <w:rsid w:val="00B821E6"/>
    <w:rsid w:val="00B90E83"/>
    <w:rsid w:val="00B95D1B"/>
    <w:rsid w:val="00BD4C77"/>
    <w:rsid w:val="00BE0174"/>
    <w:rsid w:val="00BE37C2"/>
    <w:rsid w:val="00BF08B2"/>
    <w:rsid w:val="00C04907"/>
    <w:rsid w:val="00C075B7"/>
    <w:rsid w:val="00C07DD0"/>
    <w:rsid w:val="00C30784"/>
    <w:rsid w:val="00C33331"/>
    <w:rsid w:val="00C41C11"/>
    <w:rsid w:val="00C46AF9"/>
    <w:rsid w:val="00C7618E"/>
    <w:rsid w:val="00C7762D"/>
    <w:rsid w:val="00C77E23"/>
    <w:rsid w:val="00C83A92"/>
    <w:rsid w:val="00CA3FB8"/>
    <w:rsid w:val="00CB123E"/>
    <w:rsid w:val="00CB5DAF"/>
    <w:rsid w:val="00CC78C1"/>
    <w:rsid w:val="00CD03A2"/>
    <w:rsid w:val="00CF573E"/>
    <w:rsid w:val="00D01351"/>
    <w:rsid w:val="00D16DA5"/>
    <w:rsid w:val="00D50599"/>
    <w:rsid w:val="00D72347"/>
    <w:rsid w:val="00D81718"/>
    <w:rsid w:val="00DA36DE"/>
    <w:rsid w:val="00DB2EDD"/>
    <w:rsid w:val="00DE06E8"/>
    <w:rsid w:val="00E17648"/>
    <w:rsid w:val="00E80CCA"/>
    <w:rsid w:val="00EA5C1F"/>
    <w:rsid w:val="00EC4345"/>
    <w:rsid w:val="00ED3DDB"/>
    <w:rsid w:val="00F019B9"/>
    <w:rsid w:val="00F13806"/>
    <w:rsid w:val="00F36905"/>
    <w:rsid w:val="00F413C4"/>
    <w:rsid w:val="00F5615D"/>
    <w:rsid w:val="00F83677"/>
    <w:rsid w:val="00F840AD"/>
    <w:rsid w:val="00FA20A0"/>
    <w:rsid w:val="00FB6E09"/>
    <w:rsid w:val="00FD23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DFA6"/>
  <w15:chartTrackingRefBased/>
  <w15:docId w15:val="{06C63A5C-0EE2-4D2A-A0E1-DBD7944D9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8B2"/>
    <w:pPr>
      <w:ind w:left="720"/>
      <w:contextualSpacing/>
    </w:pPr>
  </w:style>
  <w:style w:type="character" w:styleId="Hyperlink">
    <w:name w:val="Hyperlink"/>
    <w:basedOn w:val="DefaultParagraphFont"/>
    <w:uiPriority w:val="99"/>
    <w:semiHidden/>
    <w:unhideWhenUsed/>
    <w:rsid w:val="003F5A69"/>
    <w:rPr>
      <w:color w:val="0000FF"/>
      <w:u w:val="single"/>
    </w:rPr>
  </w:style>
  <w:style w:type="paragraph" w:styleId="Caption">
    <w:name w:val="caption"/>
    <w:basedOn w:val="Normal"/>
    <w:next w:val="Normal"/>
    <w:uiPriority w:val="35"/>
    <w:unhideWhenUsed/>
    <w:qFormat/>
    <w:rsid w:val="007625AC"/>
    <w:pPr>
      <w:spacing w:after="200" w:line="240" w:lineRule="auto"/>
    </w:pPr>
    <w:rPr>
      <w:i/>
      <w:iCs/>
      <w:color w:val="44546A" w:themeColor="text2"/>
      <w:sz w:val="18"/>
      <w:szCs w:val="18"/>
    </w:rPr>
  </w:style>
  <w:style w:type="paragraph" w:styleId="NoSpacing">
    <w:name w:val="No Spacing"/>
    <w:uiPriority w:val="1"/>
    <w:qFormat/>
    <w:rsid w:val="00912867"/>
    <w:pPr>
      <w:spacing w:after="0" w:line="240" w:lineRule="auto"/>
    </w:pPr>
  </w:style>
  <w:style w:type="character" w:styleId="PlaceholderText">
    <w:name w:val="Placeholder Text"/>
    <w:basedOn w:val="DefaultParagraphFont"/>
    <w:uiPriority w:val="99"/>
    <w:semiHidden/>
    <w:rsid w:val="006D5740"/>
    <w:rPr>
      <w:color w:val="808080"/>
    </w:rPr>
  </w:style>
  <w:style w:type="character" w:styleId="FollowedHyperlink">
    <w:name w:val="FollowedHyperlink"/>
    <w:basedOn w:val="DefaultParagraphFont"/>
    <w:uiPriority w:val="99"/>
    <w:semiHidden/>
    <w:unhideWhenUsed/>
    <w:rsid w:val="00606CB3"/>
    <w:rPr>
      <w:color w:val="954F72" w:themeColor="followedHyperlink"/>
      <w:u w:val="single"/>
    </w:rPr>
  </w:style>
  <w:style w:type="paragraph" w:styleId="Header">
    <w:name w:val="header"/>
    <w:basedOn w:val="Normal"/>
    <w:link w:val="HeaderChar"/>
    <w:uiPriority w:val="99"/>
    <w:unhideWhenUsed/>
    <w:rsid w:val="00165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6D3"/>
  </w:style>
  <w:style w:type="paragraph" w:styleId="Footer">
    <w:name w:val="footer"/>
    <w:basedOn w:val="Normal"/>
    <w:link w:val="FooterChar"/>
    <w:uiPriority w:val="99"/>
    <w:unhideWhenUsed/>
    <w:rsid w:val="00165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D3"/>
  </w:style>
  <w:style w:type="character" w:styleId="Emphasis">
    <w:name w:val="Emphasis"/>
    <w:basedOn w:val="DefaultParagraphFont"/>
    <w:uiPriority w:val="20"/>
    <w:qFormat/>
    <w:rsid w:val="00CF57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969884">
      <w:bodyDiv w:val="1"/>
      <w:marLeft w:val="0"/>
      <w:marRight w:val="0"/>
      <w:marTop w:val="0"/>
      <w:marBottom w:val="0"/>
      <w:divBdr>
        <w:top w:val="none" w:sz="0" w:space="0" w:color="auto"/>
        <w:left w:val="none" w:sz="0" w:space="0" w:color="auto"/>
        <w:bottom w:val="none" w:sz="0" w:space="0" w:color="auto"/>
        <w:right w:val="none" w:sz="0" w:space="0" w:color="auto"/>
      </w:divBdr>
      <w:divsChild>
        <w:div w:id="1777746507">
          <w:marLeft w:val="360"/>
          <w:marRight w:val="0"/>
          <w:marTop w:val="200"/>
          <w:marBottom w:val="0"/>
          <w:divBdr>
            <w:top w:val="none" w:sz="0" w:space="0" w:color="auto"/>
            <w:left w:val="none" w:sz="0" w:space="0" w:color="auto"/>
            <w:bottom w:val="none" w:sz="0" w:space="0" w:color="auto"/>
            <w:right w:val="none" w:sz="0" w:space="0" w:color="auto"/>
          </w:divBdr>
        </w:div>
        <w:div w:id="384723871">
          <w:marLeft w:val="360"/>
          <w:marRight w:val="0"/>
          <w:marTop w:val="200"/>
          <w:marBottom w:val="0"/>
          <w:divBdr>
            <w:top w:val="none" w:sz="0" w:space="0" w:color="auto"/>
            <w:left w:val="none" w:sz="0" w:space="0" w:color="auto"/>
            <w:bottom w:val="none" w:sz="0" w:space="0" w:color="auto"/>
            <w:right w:val="none" w:sz="0" w:space="0" w:color="auto"/>
          </w:divBdr>
        </w:div>
        <w:div w:id="628168355">
          <w:marLeft w:val="360"/>
          <w:marRight w:val="0"/>
          <w:marTop w:val="200"/>
          <w:marBottom w:val="0"/>
          <w:divBdr>
            <w:top w:val="none" w:sz="0" w:space="0" w:color="auto"/>
            <w:left w:val="none" w:sz="0" w:space="0" w:color="auto"/>
            <w:bottom w:val="none" w:sz="0" w:space="0" w:color="auto"/>
            <w:right w:val="none" w:sz="0" w:space="0" w:color="auto"/>
          </w:divBdr>
        </w:div>
        <w:div w:id="1321958086">
          <w:marLeft w:val="360"/>
          <w:marRight w:val="0"/>
          <w:marTop w:val="200"/>
          <w:marBottom w:val="0"/>
          <w:divBdr>
            <w:top w:val="none" w:sz="0" w:space="0" w:color="auto"/>
            <w:left w:val="none" w:sz="0" w:space="0" w:color="auto"/>
            <w:bottom w:val="none" w:sz="0" w:space="0" w:color="auto"/>
            <w:right w:val="none" w:sz="0" w:space="0" w:color="auto"/>
          </w:divBdr>
        </w:div>
        <w:div w:id="487599383">
          <w:marLeft w:val="1080"/>
          <w:marRight w:val="0"/>
          <w:marTop w:val="100"/>
          <w:marBottom w:val="0"/>
          <w:divBdr>
            <w:top w:val="none" w:sz="0" w:space="0" w:color="auto"/>
            <w:left w:val="none" w:sz="0" w:space="0" w:color="auto"/>
            <w:bottom w:val="none" w:sz="0" w:space="0" w:color="auto"/>
            <w:right w:val="none" w:sz="0" w:space="0" w:color="auto"/>
          </w:divBdr>
        </w:div>
        <w:div w:id="1566453006">
          <w:marLeft w:val="1080"/>
          <w:marRight w:val="0"/>
          <w:marTop w:val="100"/>
          <w:marBottom w:val="0"/>
          <w:divBdr>
            <w:top w:val="none" w:sz="0" w:space="0" w:color="auto"/>
            <w:left w:val="none" w:sz="0" w:space="0" w:color="auto"/>
            <w:bottom w:val="none" w:sz="0" w:space="0" w:color="auto"/>
            <w:right w:val="none" w:sz="0" w:space="0" w:color="auto"/>
          </w:divBdr>
        </w:div>
        <w:div w:id="78141328">
          <w:marLeft w:val="360"/>
          <w:marRight w:val="0"/>
          <w:marTop w:val="200"/>
          <w:marBottom w:val="0"/>
          <w:divBdr>
            <w:top w:val="none" w:sz="0" w:space="0" w:color="auto"/>
            <w:left w:val="none" w:sz="0" w:space="0" w:color="auto"/>
            <w:bottom w:val="none" w:sz="0" w:space="0" w:color="auto"/>
            <w:right w:val="none" w:sz="0" w:space="0" w:color="auto"/>
          </w:divBdr>
        </w:div>
        <w:div w:id="926889195">
          <w:marLeft w:val="360"/>
          <w:marRight w:val="0"/>
          <w:marTop w:val="200"/>
          <w:marBottom w:val="0"/>
          <w:divBdr>
            <w:top w:val="none" w:sz="0" w:space="0" w:color="auto"/>
            <w:left w:val="none" w:sz="0" w:space="0" w:color="auto"/>
            <w:bottom w:val="none" w:sz="0" w:space="0" w:color="auto"/>
            <w:right w:val="none" w:sz="0" w:space="0" w:color="auto"/>
          </w:divBdr>
        </w:div>
        <w:div w:id="856041592">
          <w:marLeft w:val="360"/>
          <w:marRight w:val="0"/>
          <w:marTop w:val="200"/>
          <w:marBottom w:val="0"/>
          <w:divBdr>
            <w:top w:val="none" w:sz="0" w:space="0" w:color="auto"/>
            <w:left w:val="none" w:sz="0" w:space="0" w:color="auto"/>
            <w:bottom w:val="none" w:sz="0" w:space="0" w:color="auto"/>
            <w:right w:val="none" w:sz="0" w:space="0" w:color="auto"/>
          </w:divBdr>
        </w:div>
        <w:div w:id="38653938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46B86-49DE-4E29-BDFA-91E51F8A5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Jeongwon Kim</dc:creator>
  <cp:keywords/>
  <dc:description/>
  <cp:lastModifiedBy>Jeongwon Kim</cp:lastModifiedBy>
  <cp:revision>2</cp:revision>
  <dcterms:created xsi:type="dcterms:W3CDTF">2019-06-08T06:47:00Z</dcterms:created>
  <dcterms:modified xsi:type="dcterms:W3CDTF">2019-06-08T06:47:00Z</dcterms:modified>
</cp:coreProperties>
</file>