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EFAB0" w14:textId="77777777" w:rsidR="00935A7B" w:rsidRDefault="00000000">
      <w:pPr>
        <w:pStyle w:val="Title"/>
      </w:pPr>
      <w:r>
        <w:t>Cursor User Manual — Trimmed ECC Workspace</w:t>
      </w:r>
    </w:p>
    <w:p w14:paraId="2263D90D" w14:textId="77777777" w:rsidR="00935A7B" w:rsidRDefault="00000000">
      <w:r>
        <w:t xml:space="preserve">Practical guide for this </w:t>
      </w:r>
      <w:r>
        <w:rPr>
          <w:b/>
        </w:rPr>
        <w:t>trimmed</w:t>
      </w:r>
      <w:r>
        <w:t xml:space="preserve"> Cursor pack of Everything Claude Code (ECC) (https://github.com/affaan-m/ECC), kept to Grant’s daily harness (Revit/C#, TypeScript, Python, web/React).</w:t>
      </w:r>
    </w:p>
    <w:p w14:paraId="6B8A9A84" w14:textId="77777777" w:rsidR="00935A7B" w:rsidRDefault="00000000">
      <w:r>
        <w:rPr>
          <w:b/>
        </w:rPr>
        <w:t>Workspace root:</w:t>
      </w:r>
      <w:r>
        <w:t xml:space="preserve"> </w:t>
      </w:r>
      <w:r>
        <w:rPr>
          <w:rFonts w:ascii="Consolas" w:hAnsi="Consolas"/>
          <w:sz w:val="20"/>
        </w:rPr>
        <w:t>C:\AI\ECC</w:t>
      </w:r>
      <w:r>
        <w:t xml:space="preserve">  </w:t>
      </w:r>
    </w:p>
    <w:p w14:paraId="3F56BAA5" w14:textId="77777777" w:rsidR="00935A7B" w:rsidRDefault="00000000">
      <w:r>
        <w:rPr>
          <w:b/>
        </w:rPr>
        <w:t>Install surface:</w:t>
      </w:r>
      <w:r>
        <w:t xml:space="preserve"> </w:t>
      </w:r>
      <w:r>
        <w:rPr>
          <w:rFonts w:ascii="Consolas" w:hAnsi="Consolas"/>
          <w:sz w:val="20"/>
        </w:rPr>
        <w:t>C:\AI\ECC\.cursor</w:t>
      </w:r>
      <w:r>
        <w:t xml:space="preserve"> (project pack)  </w:t>
      </w:r>
    </w:p>
    <w:p w14:paraId="7D431166" w14:textId="77777777" w:rsidR="00935A7B" w:rsidRDefault="00000000">
      <w:r>
        <w:rPr>
          <w:b/>
        </w:rPr>
        <w:t>Also installed:</w:t>
      </w:r>
      <w:r>
        <w:t xml:space="preserve"> lean plugin </w:t>
      </w:r>
      <w:r>
        <w:rPr>
          <w:rFonts w:ascii="Consolas" w:hAnsi="Consolas"/>
          <w:sz w:val="20"/>
        </w:rPr>
        <w:t>%USERPROFILE%\.cursor\plugins\local\ecc-cleanroom</w:t>
      </w:r>
      <w:r>
        <w:t xml:space="preserve">  </w:t>
      </w:r>
    </w:p>
    <w:p w14:paraId="10FF5E82" w14:textId="77777777" w:rsidR="00935A7B" w:rsidRDefault="00000000">
      <w:r>
        <w:rPr>
          <w:b/>
        </w:rPr>
        <w:t>Personal fork:</w:t>
      </w:r>
      <w:r>
        <w:t xml:space="preserve"> https://github.com/grantl1274/ECC_  </w:t>
      </w:r>
    </w:p>
    <w:p w14:paraId="2FD95CCC" w14:textId="77777777" w:rsidR="00935A7B" w:rsidRDefault="00000000">
      <w:r>
        <w:rPr>
          <w:b/>
        </w:rPr>
        <w:t>Recreate / keep spec:</w:t>
      </w:r>
      <w:r>
        <w:t xml:space="preserve"> PERSONAL-KEEP-RECREATE.md (./PERSONAL-KEEP-RECREATE.md)</w:t>
      </w:r>
    </w:p>
    <w:p w14:paraId="40C9C118" w14:textId="77777777" w:rsidR="00935A7B" w:rsidRDefault="00000000">
      <w:r>
        <w:rPr>
          <w:b/>
        </w:rPr>
        <w:t>Word (.docx):</w:t>
      </w:r>
      <w:r>
        <w:t xml:space="preserve"> CURSOR-USER-MANUAL-TRIMMED.docx (./CURSOR-USER-MANUAL-TRIMMED.docx) (new trimmed edition; close the old </w:t>
      </w:r>
      <w:r>
        <w:rPr>
          <w:rFonts w:ascii="Consolas" w:hAnsi="Consolas"/>
          <w:sz w:val="20"/>
        </w:rPr>
        <w:t>.docx</w:t>
      </w:r>
      <w:r>
        <w:t xml:space="preserve"> if you still need to overwrite </w:t>
      </w:r>
      <w:r>
        <w:rPr>
          <w:rFonts w:ascii="Consolas" w:hAnsi="Consolas"/>
          <w:sz w:val="20"/>
        </w:rPr>
        <w:t>CURSOR-USER-MANUAL.docx</w:t>
      </w:r>
      <w:r>
        <w:t>)</w:t>
      </w:r>
    </w:p>
    <w:p w14:paraId="17019E65" w14:textId="77777777" w:rsidR="00935A7B" w:rsidRDefault="00000000">
      <w:r>
        <w:t xml:space="preserve">This manual matches the </w:t>
      </w:r>
      <w:r>
        <w:rPr>
          <w:b/>
        </w:rPr>
        <w:t>post-trim</w:t>
      </w:r>
      <w:r>
        <w:t xml:space="preserve"> tree. Full upstream ECC catalogs no longer apply to </w:t>
      </w:r>
      <w:r>
        <w:rPr>
          <w:rFonts w:ascii="Consolas" w:hAnsi="Consolas"/>
          <w:sz w:val="20"/>
        </w:rPr>
        <w:t>.cursor/</w:t>
      </w:r>
      <w:r>
        <w:t xml:space="preserve"> here.</w:t>
      </w:r>
    </w:p>
    <w:p w14:paraId="34265904" w14:textId="77777777" w:rsidR="00935A7B" w:rsidRDefault="00000000">
      <w:pPr>
        <w:pStyle w:val="Heading1"/>
      </w:pPr>
      <w:r>
        <w:t>1. Overview</w:t>
      </w:r>
    </w:p>
    <w:tbl>
      <w:tblPr>
        <w:tblStyle w:val="TableGrid"/>
        <w:tblW w:w="0" w:type="auto"/>
        <w:tblBorders>
          <w:top w:val="single" w:sz="6" w:space="0" w:color="E5E0D5"/>
          <w:left w:val="single" w:sz="6" w:space="0" w:color="E5E0D5"/>
          <w:bottom w:val="single" w:sz="6" w:space="0" w:color="E5E0D5"/>
          <w:right w:val="single" w:sz="6" w:space="0" w:color="E5E0D5"/>
          <w:insideH w:val="single" w:sz="6" w:space="0" w:color="E5E0D5"/>
          <w:insideV w:val="single" w:sz="6" w:space="0" w:color="E5E0D5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35A7B" w14:paraId="30849FDE" w14:textId="77777777" w:rsidTr="00EA513E">
        <w:tc>
          <w:tcPr>
            <w:tcW w:w="3120" w:type="dxa"/>
            <w:shd w:val="clear" w:color="0F2E2C" w:fill="0F2E2C"/>
          </w:tcPr>
          <w:p w14:paraId="3E31BD81" w14:textId="77777777" w:rsidR="00935A7B" w:rsidRPr="00EA513E" w:rsidRDefault="00000000">
            <w:pPr>
              <w:rPr>
                <w:rFonts w:ascii="Zurich Cn BT" w:hAnsi="Zurich Cn BT"/>
                <w:b/>
                <w:color w:val="FFFFFF"/>
                <w:sz w:val="20"/>
              </w:rPr>
            </w:pPr>
            <w:r w:rsidRPr="00EA513E">
              <w:rPr>
                <w:rFonts w:ascii="Zurich Cn BT" w:hAnsi="Zurich Cn BT"/>
                <w:b/>
                <w:color w:val="FFFFFF"/>
                <w:sz w:val="20"/>
              </w:rPr>
              <w:t>Surface</w:t>
            </w:r>
          </w:p>
        </w:tc>
        <w:tc>
          <w:tcPr>
            <w:tcW w:w="3120" w:type="dxa"/>
            <w:shd w:val="clear" w:color="0F2E2C" w:fill="0F2E2C"/>
          </w:tcPr>
          <w:p w14:paraId="153FC98B" w14:textId="77777777" w:rsidR="00935A7B" w:rsidRPr="00EA513E" w:rsidRDefault="00000000">
            <w:pPr>
              <w:rPr>
                <w:rFonts w:ascii="Zurich Cn BT" w:hAnsi="Zurich Cn BT"/>
                <w:b/>
                <w:color w:val="FFFFFF"/>
                <w:sz w:val="20"/>
              </w:rPr>
            </w:pPr>
            <w:r w:rsidRPr="00EA513E">
              <w:rPr>
                <w:rFonts w:ascii="Zurich Cn BT" w:hAnsi="Zurich Cn BT"/>
                <w:b/>
                <w:color w:val="FFFFFF"/>
                <w:sz w:val="20"/>
              </w:rPr>
              <w:t>Location</w:t>
            </w:r>
          </w:p>
        </w:tc>
        <w:tc>
          <w:tcPr>
            <w:tcW w:w="3120" w:type="dxa"/>
            <w:shd w:val="clear" w:color="0F2E2C" w:fill="0F2E2C"/>
          </w:tcPr>
          <w:p w14:paraId="4B239E81" w14:textId="77777777" w:rsidR="00935A7B" w:rsidRPr="00EA513E" w:rsidRDefault="00000000">
            <w:pPr>
              <w:rPr>
                <w:rFonts w:ascii="Zurich Cn BT" w:hAnsi="Zurich Cn BT"/>
                <w:b/>
                <w:color w:val="FFFFFF"/>
                <w:sz w:val="20"/>
              </w:rPr>
            </w:pPr>
            <w:r w:rsidRPr="00EA513E">
              <w:rPr>
                <w:rFonts w:ascii="Zurich Cn BT" w:hAnsi="Zurich Cn BT"/>
                <w:b/>
                <w:color w:val="FFFFFF"/>
                <w:sz w:val="20"/>
              </w:rPr>
              <w:t>Count (trimmed)</w:t>
            </w:r>
          </w:p>
        </w:tc>
      </w:tr>
      <w:tr w:rsidR="00935A7B" w14:paraId="40893B73" w14:textId="77777777" w:rsidTr="00EA513E">
        <w:tc>
          <w:tcPr>
            <w:tcW w:w="3120" w:type="dxa"/>
            <w:shd w:val="clear" w:color="FFFFFF" w:fill="FFFFFF"/>
          </w:tcPr>
          <w:p w14:paraId="6AF5DBCA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Agents</w:t>
            </w:r>
          </w:p>
        </w:tc>
        <w:tc>
          <w:tcPr>
            <w:tcW w:w="3120" w:type="dxa"/>
            <w:shd w:val="clear" w:color="FFFFFF" w:fill="FFFFFF"/>
          </w:tcPr>
          <w:p w14:paraId="74FDD3E8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.cursor/agents/ecc-*.md</w:t>
            </w:r>
          </w:p>
        </w:tc>
        <w:tc>
          <w:tcPr>
            <w:tcW w:w="3120" w:type="dxa"/>
            <w:shd w:val="clear" w:color="FFFFFF" w:fill="FFFFFF"/>
          </w:tcPr>
          <w:p w14:paraId="48B7717A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b/>
                <w:sz w:val="20"/>
              </w:rPr>
              <w:t>14</w:t>
            </w:r>
          </w:p>
        </w:tc>
      </w:tr>
      <w:tr w:rsidR="00935A7B" w14:paraId="12FA26A2" w14:textId="77777777" w:rsidTr="00EA513E">
        <w:tc>
          <w:tcPr>
            <w:tcW w:w="3120" w:type="dxa"/>
            <w:shd w:val="clear" w:color="F4F1EB" w:fill="F4F1EB"/>
          </w:tcPr>
          <w:p w14:paraId="6BBA745B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Rules</w:t>
            </w:r>
          </w:p>
        </w:tc>
        <w:tc>
          <w:tcPr>
            <w:tcW w:w="3120" w:type="dxa"/>
            <w:shd w:val="clear" w:color="F4F1EB" w:fill="F4F1EB"/>
          </w:tcPr>
          <w:p w14:paraId="6B0EAF22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.cursor/rules/*.mdc</w:t>
            </w:r>
          </w:p>
        </w:tc>
        <w:tc>
          <w:tcPr>
            <w:tcW w:w="3120" w:type="dxa"/>
            <w:shd w:val="clear" w:color="F4F1EB" w:fill="F4F1EB"/>
          </w:tcPr>
          <w:p w14:paraId="2D6190BB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b/>
                <w:sz w:val="20"/>
              </w:rPr>
              <w:t>38</w:t>
            </w:r>
          </w:p>
        </w:tc>
      </w:tr>
      <w:tr w:rsidR="00935A7B" w14:paraId="0AE75655" w14:textId="77777777" w:rsidTr="00EA513E">
        <w:tc>
          <w:tcPr>
            <w:tcW w:w="3120" w:type="dxa"/>
            <w:shd w:val="clear" w:color="FFFFFF" w:fill="FFFFFF"/>
          </w:tcPr>
          <w:p w14:paraId="21A8E062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Skills</w:t>
            </w:r>
          </w:p>
        </w:tc>
        <w:tc>
          <w:tcPr>
            <w:tcW w:w="3120" w:type="dxa"/>
            <w:shd w:val="clear" w:color="FFFFFF" w:fill="FFFFFF"/>
          </w:tcPr>
          <w:p w14:paraId="66B4C6AC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.cursor/skills/*/SKILL.md</w:t>
            </w:r>
          </w:p>
        </w:tc>
        <w:tc>
          <w:tcPr>
            <w:tcW w:w="3120" w:type="dxa"/>
            <w:shd w:val="clear" w:color="FFFFFF" w:fill="FFFFFF"/>
          </w:tcPr>
          <w:p w14:paraId="4036A1BB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b/>
                <w:sz w:val="20"/>
              </w:rPr>
              <w:t>22</w:t>
            </w:r>
          </w:p>
        </w:tc>
      </w:tr>
      <w:tr w:rsidR="00935A7B" w14:paraId="6F425C9C" w14:textId="77777777" w:rsidTr="00EA513E">
        <w:tc>
          <w:tcPr>
            <w:tcW w:w="3120" w:type="dxa"/>
            <w:shd w:val="clear" w:color="F4F1EB" w:fill="F4F1EB"/>
          </w:tcPr>
          <w:p w14:paraId="67E7B4B9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Commands</w:t>
            </w:r>
          </w:p>
        </w:tc>
        <w:tc>
          <w:tcPr>
            <w:tcW w:w="3120" w:type="dxa"/>
            <w:shd w:val="clear" w:color="F4F1EB" w:fill="F4F1EB"/>
          </w:tcPr>
          <w:p w14:paraId="3F0CFFBD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.cursor/commands/*.md</w:t>
            </w:r>
          </w:p>
        </w:tc>
        <w:tc>
          <w:tcPr>
            <w:tcW w:w="3120" w:type="dxa"/>
            <w:shd w:val="clear" w:color="F4F1EB" w:fill="F4F1EB"/>
          </w:tcPr>
          <w:p w14:paraId="70BBCA07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b/>
                <w:sz w:val="20"/>
              </w:rPr>
              <w:t>9</w:t>
            </w:r>
          </w:p>
        </w:tc>
      </w:tr>
      <w:tr w:rsidR="00935A7B" w14:paraId="7D06B46D" w14:textId="77777777" w:rsidTr="00EA513E">
        <w:tc>
          <w:tcPr>
            <w:tcW w:w="3120" w:type="dxa"/>
            <w:shd w:val="clear" w:color="FFFFFF" w:fill="FFFFFF"/>
          </w:tcPr>
          <w:p w14:paraId="5FE7C66E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Hooks</w:t>
            </w:r>
          </w:p>
        </w:tc>
        <w:tc>
          <w:tcPr>
            <w:tcW w:w="3120" w:type="dxa"/>
            <w:shd w:val="clear" w:color="FFFFFF" w:fill="FFFFFF"/>
          </w:tcPr>
          <w:p w14:paraId="59B44A3E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.cursor/hooks.json + .cursor/hooks/*.js</w:t>
            </w:r>
          </w:p>
        </w:tc>
        <w:tc>
          <w:tcPr>
            <w:tcW w:w="3120" w:type="dxa"/>
            <w:shd w:val="clear" w:color="FFFFFF" w:fill="FFFFFF"/>
          </w:tcPr>
          <w:p w14:paraId="74911605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 xml:space="preserve">Wiring + </w:t>
            </w:r>
            <w:r w:rsidRPr="00EA513E">
              <w:rPr>
                <w:b/>
                <w:sz w:val="20"/>
              </w:rPr>
              <w:t>17</w:t>
            </w:r>
            <w:r w:rsidRPr="00EA513E">
              <w:rPr>
                <w:sz w:val="20"/>
              </w:rPr>
              <w:t xml:space="preserve"> scripts</w:t>
            </w:r>
          </w:p>
        </w:tc>
      </w:tr>
      <w:tr w:rsidR="00935A7B" w14:paraId="45907EA4" w14:textId="77777777" w:rsidTr="00EA513E">
        <w:tc>
          <w:tcPr>
            <w:tcW w:w="3120" w:type="dxa"/>
            <w:shd w:val="clear" w:color="F4F1EB" w:fill="F4F1EB"/>
          </w:tcPr>
          <w:p w14:paraId="0544A81F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MCP live config</w:t>
            </w:r>
          </w:p>
        </w:tc>
        <w:tc>
          <w:tcPr>
            <w:tcW w:w="3120" w:type="dxa"/>
            <w:shd w:val="clear" w:color="F4F1EB" w:fill="F4F1EB"/>
          </w:tcPr>
          <w:p w14:paraId="35F25DBE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.cursor/mcp.json</w:t>
            </w:r>
          </w:p>
        </w:tc>
        <w:tc>
          <w:tcPr>
            <w:tcW w:w="3120" w:type="dxa"/>
            <w:shd w:val="clear" w:color="F4F1EB" w:fill="F4F1EB"/>
          </w:tcPr>
          <w:p w14:paraId="2E030982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Empty { "mcpServers": {} }</w:t>
            </w:r>
          </w:p>
        </w:tc>
      </w:tr>
      <w:tr w:rsidR="00935A7B" w14:paraId="020B0487" w14:textId="77777777" w:rsidTr="00EA513E">
        <w:tc>
          <w:tcPr>
            <w:tcW w:w="3120" w:type="dxa"/>
            <w:shd w:val="clear" w:color="FFFFFF" w:fill="FFFFFF"/>
          </w:tcPr>
          <w:p w14:paraId="53573F2E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Memory pointer</w:t>
            </w:r>
          </w:p>
        </w:tc>
        <w:tc>
          <w:tcPr>
            <w:tcW w:w="3120" w:type="dxa"/>
            <w:shd w:val="clear" w:color="FFFFFF" w:fill="FFFFFF"/>
          </w:tcPr>
          <w:p w14:paraId="551FAD3D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.cursor/ecc-agent-data.json</w:t>
            </w:r>
          </w:p>
        </w:tc>
        <w:tc>
          <w:tcPr>
            <w:tcW w:w="3120" w:type="dxa"/>
            <w:shd w:val="clear" w:color="FFFFFF" w:fill="FFFFFF"/>
          </w:tcPr>
          <w:p w14:paraId="3B45DBB8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~/.cursor/ecc</w:t>
            </w:r>
          </w:p>
        </w:tc>
      </w:tr>
    </w:tbl>
    <w:p w14:paraId="7BB96AFB" w14:textId="77777777" w:rsidR="00935A7B" w:rsidRDefault="00935A7B"/>
    <w:p w14:paraId="134A2B61" w14:textId="77777777" w:rsidR="00935A7B" w:rsidRDefault="00000000">
      <w:r>
        <w:rPr>
          <w:b/>
        </w:rPr>
        <w:t>Removed on purpose:</w:t>
      </w:r>
      <w:r>
        <w:t xml:space="preserve"> 200+ skills, unused language packs, homelab/marketing/ML domain packs, </w:t>
      </w:r>
      <w:r>
        <w:rPr>
          <w:rFonts w:ascii="Consolas" w:hAnsi="Consolas"/>
          <w:sz w:val="20"/>
        </w:rPr>
        <w:t>mcp-configs/</w:t>
      </w:r>
      <w:r>
        <w:t xml:space="preserve"> templates, install-state bookkeeping.</w:t>
      </w:r>
    </w:p>
    <w:p w14:paraId="1F6EECF3" w14:textId="77777777" w:rsidR="00935A7B" w:rsidRDefault="00000000">
      <w:r>
        <w:rPr>
          <w:b/>
        </w:rPr>
        <w:t>Two layers:</w:t>
      </w:r>
    </w:p>
    <w:p w14:paraId="7D84EF67" w14:textId="77777777" w:rsidR="00935A7B" w:rsidRDefault="00000000">
      <w:pPr>
        <w:pStyle w:val="ListNumber"/>
      </w:pPr>
      <w:r>
        <w:rPr>
          <w:b/>
        </w:rPr>
        <w:t>Plugin (always-on lean harness):</w:t>
      </w:r>
      <w:r>
        <w:t xml:space="preserve"> </w:t>
      </w:r>
      <w:r>
        <w:rPr>
          <w:rFonts w:ascii="Consolas" w:hAnsi="Consolas"/>
          <w:sz w:val="20"/>
        </w:rPr>
        <w:t>ecc-cleanroom</w:t>
      </w:r>
      <w:r>
        <w:t xml:space="preserve"> under Cursor local plugins</w:t>
      </w:r>
    </w:p>
    <w:p w14:paraId="6FE14D68" w14:textId="77777777" w:rsidR="00935A7B" w:rsidRDefault="00000000">
      <w:pPr>
        <w:pStyle w:val="ListNumber"/>
      </w:pPr>
      <w:r>
        <w:rPr>
          <w:b/>
        </w:rPr>
        <w:t>Project pack:</w:t>
      </w:r>
      <w:r>
        <w:t xml:space="preserve"> this </w:t>
      </w:r>
      <w:r>
        <w:rPr>
          <w:rFonts w:ascii="Consolas" w:hAnsi="Consolas"/>
          <w:sz w:val="20"/>
        </w:rPr>
        <w:t>.cursor/</w:t>
      </w:r>
      <w:r>
        <w:t xml:space="preserve"> DAILY set for C# / TS / Python / React</w:t>
      </w:r>
    </w:p>
    <w:p w14:paraId="31638CE3" w14:textId="77777777" w:rsidR="00935A7B" w:rsidRDefault="00000000">
      <w:r>
        <w:t xml:space="preserve">User-level MCP (Context7, Revit, etc.) stays in </w:t>
      </w:r>
      <w:r>
        <w:rPr>
          <w:b/>
        </w:rPr>
        <w:t>Cursor Settings → MCP</w:t>
      </w:r>
      <w:r>
        <w:t xml:space="preserve">, not in the empty project </w:t>
      </w:r>
      <w:r>
        <w:rPr>
          <w:rFonts w:ascii="Consolas" w:hAnsi="Consolas"/>
          <w:sz w:val="20"/>
        </w:rPr>
        <w:t>mcp.json</w:t>
      </w:r>
      <w:r>
        <w:t>.</w:t>
      </w:r>
    </w:p>
    <w:p w14:paraId="5320AEEA" w14:textId="77777777" w:rsidR="00935A7B" w:rsidRDefault="00000000">
      <w:pPr>
        <w:pStyle w:val="Heading1"/>
      </w:pPr>
      <w:r>
        <w:lastRenderedPageBreak/>
        <w:t>2. First steps</w:t>
      </w:r>
    </w:p>
    <w:p w14:paraId="27E327AB" w14:textId="77777777" w:rsidR="00935A7B" w:rsidRPr="00D9080C" w:rsidRDefault="00000000" w:rsidP="00D9080C">
      <w:pPr>
        <w:pStyle w:val="ListBullet"/>
      </w:pPr>
      <w:r w:rsidRPr="00D9080C">
        <w:t>Open `C:\AI\ECC` as the Cursor workspace root.</w:t>
      </w:r>
    </w:p>
    <w:p w14:paraId="50758ABC" w14:textId="77777777" w:rsidR="00935A7B" w:rsidRPr="00D9080C" w:rsidRDefault="00000000" w:rsidP="00D9080C">
      <w:pPr>
        <w:pStyle w:val="ListBullet"/>
      </w:pPr>
      <w:r w:rsidRPr="00D9080C">
        <w:t>Confirm .cursor/ exists.</w:t>
      </w:r>
    </w:p>
    <w:p w14:paraId="4858304E" w14:textId="77777777" w:rsidR="00935A7B" w:rsidRPr="00D9080C" w:rsidRDefault="00000000" w:rsidP="00D9080C">
      <w:pPr>
        <w:pStyle w:val="ListBullet"/>
      </w:pPr>
      <w:r w:rsidRPr="00D9080C">
        <w:t>After pull or trim: Developer: Reload Window.</w:t>
      </w:r>
    </w:p>
    <w:p w14:paraId="7A41EA49" w14:textId="77777777" w:rsidR="00935A7B" w:rsidRPr="00D9080C" w:rsidRDefault="00000000" w:rsidP="00D9080C">
      <w:pPr>
        <w:pStyle w:val="ListBullet"/>
      </w:pPr>
      <w:r w:rsidRPr="00D9080C">
        <w:t>Sanity check (PowerShell):</w:t>
      </w:r>
    </w:p>
    <w:p w14:paraId="4DC5FD70" w14:textId="77777777" w:rsidR="00935A7B" w:rsidRDefault="00000000">
      <w:r>
        <w:rPr>
          <w:rFonts w:ascii="Consolas" w:hAnsi="Consolas"/>
          <w:sz w:val="18"/>
        </w:rPr>
        <w:t>Set-Location C:\AI\ECC</w:t>
      </w:r>
      <w:r>
        <w:rPr>
          <w:rFonts w:ascii="Consolas" w:hAnsi="Consolas"/>
          <w:sz w:val="18"/>
        </w:rPr>
        <w:br/>
        <w:t>(Get-ChildItem .cursor\agents -File).Count          # expect 14</w:t>
      </w:r>
      <w:r>
        <w:rPr>
          <w:rFonts w:ascii="Consolas" w:hAnsi="Consolas"/>
          <w:sz w:val="18"/>
        </w:rPr>
        <w:br/>
        <w:t>(Get-ChildItem .cursor\rules -File).Count           # expect 38</w:t>
      </w:r>
      <w:r>
        <w:rPr>
          <w:rFonts w:ascii="Consolas" w:hAnsi="Consolas"/>
          <w:sz w:val="18"/>
        </w:rPr>
        <w:br/>
        <w:t>(Get-ChildItem .cursor\skills -Directory).Count     # expect 22</w:t>
      </w:r>
      <w:r>
        <w:rPr>
          <w:rFonts w:ascii="Consolas" w:hAnsi="Consolas"/>
          <w:sz w:val="18"/>
        </w:rPr>
        <w:br/>
        <w:t>(Get-ChildItem .cursor\commands -File).Count        # expect 9</w:t>
      </w:r>
      <w:r>
        <w:rPr>
          <w:rFonts w:ascii="Consolas" w:hAnsi="Consolas"/>
          <w:sz w:val="18"/>
        </w:rPr>
        <w:br/>
        <w:t>Get-Content .cursor\mcp.json</w:t>
      </w:r>
      <w:r>
        <w:rPr>
          <w:rFonts w:ascii="Consolas" w:hAnsi="Consolas"/>
          <w:sz w:val="18"/>
        </w:rPr>
        <w:br/>
        <w:t>Get-Content .cursor\ecc-agent-data.json</w:t>
      </w:r>
      <w:r>
        <w:rPr>
          <w:rFonts w:ascii="Consolas" w:hAnsi="Consolas"/>
          <w:sz w:val="18"/>
        </w:rPr>
        <w:br/>
        <w:t>Test-Path "$env:USERPROFILE\.cursor\plugins\local\ecc-cleanroom"</w:t>
      </w:r>
    </w:p>
    <w:p w14:paraId="3F988289" w14:textId="77777777" w:rsidR="00935A7B" w:rsidRPr="00D9080C" w:rsidRDefault="00000000" w:rsidP="00D9080C">
      <w:pPr>
        <w:pStyle w:val="ListBullet"/>
      </w:pPr>
      <w:r w:rsidRPr="00D9080C">
        <w:t>Start Agent/Composer. common-* rules load automatically; language rules attach when you edit matching files.</w:t>
      </w:r>
    </w:p>
    <w:p w14:paraId="58D49B3C" w14:textId="77777777" w:rsidR="00935A7B" w:rsidRDefault="00000000">
      <w:pPr>
        <w:pStyle w:val="Heading1"/>
      </w:pPr>
      <w:r>
        <w:t>3. Agents (14 kept)</w:t>
      </w:r>
    </w:p>
    <w:p w14:paraId="6F5421FD" w14:textId="77777777" w:rsidR="00935A7B" w:rsidRDefault="00000000">
      <w:r>
        <w:t xml:space="preserve">Agents live at </w:t>
      </w:r>
      <w:r>
        <w:rPr>
          <w:rFonts w:ascii="Consolas" w:hAnsi="Consolas"/>
          <w:sz w:val="20"/>
        </w:rPr>
        <w:t>.cursor/agents/ecc-&lt;name&gt;.md</w:t>
      </w:r>
      <w:r>
        <w:t xml:space="preserve">. Frontmatter </w:t>
      </w:r>
      <w:r>
        <w:rPr>
          <w:rFonts w:ascii="Consolas" w:hAnsi="Consolas"/>
          <w:sz w:val="20"/>
        </w:rPr>
        <w:t>name:</w:t>
      </w:r>
      <w:r>
        <w:t xml:space="preserve"> is usually the short name (</w:t>
      </w:r>
      <w:r>
        <w:rPr>
          <w:rFonts w:ascii="Consolas" w:hAnsi="Consolas"/>
          <w:sz w:val="20"/>
        </w:rPr>
        <w:t>planner</w:t>
      </w:r>
      <w:r>
        <w:t>).</w:t>
      </w:r>
    </w:p>
    <w:p w14:paraId="09A8D4E9" w14:textId="77777777" w:rsidR="00935A7B" w:rsidRDefault="00000000">
      <w:pPr>
        <w:pStyle w:val="Heading2"/>
      </w:pPr>
      <w:r>
        <w:t>How to invoke</w:t>
      </w:r>
    </w:p>
    <w:p w14:paraId="2CFC94A2" w14:textId="77777777" w:rsidR="00935A7B" w:rsidRDefault="00000000">
      <w:pPr>
        <w:pStyle w:val="ListBullet"/>
      </w:pPr>
      <w:r>
        <w:t xml:space="preserve">Ask: “Use the </w:t>
      </w:r>
      <w:r>
        <w:rPr>
          <w:b/>
        </w:rPr>
        <w:t>planner</w:t>
      </w:r>
      <w:r>
        <w:t xml:space="preserve"> / </w:t>
      </w:r>
      <w:r>
        <w:rPr>
          <w:b/>
        </w:rPr>
        <w:t>code-reviewer</w:t>
      </w:r>
      <w:r>
        <w:t xml:space="preserve"> / </w:t>
      </w:r>
      <w:r>
        <w:rPr>
          <w:b/>
        </w:rPr>
        <w:t>csharp-reviewer</w:t>
      </w:r>
      <w:r>
        <w:t xml:space="preserve"> …”</w:t>
      </w:r>
    </w:p>
    <w:p w14:paraId="70DEE836" w14:textId="77777777" w:rsidR="00935A7B" w:rsidRDefault="00000000">
      <w:pPr>
        <w:pStyle w:val="ListBullet"/>
      </w:pPr>
      <w:r>
        <w:t xml:space="preserve">Launch a </w:t>
      </w:r>
      <w:r>
        <w:rPr>
          <w:b/>
        </w:rPr>
        <w:t>Task</w:t>
      </w:r>
      <w:r>
        <w:t xml:space="preserve"> and point at the agent file</w:t>
      </w:r>
    </w:p>
    <w:p w14:paraId="327F45E5" w14:textId="77777777" w:rsidR="00935A7B" w:rsidRDefault="00000000">
      <w:pPr>
        <w:pStyle w:val="ListBullet"/>
      </w:pPr>
      <w:r>
        <w:rPr>
          <w:rFonts w:ascii="Consolas" w:hAnsi="Consolas"/>
          <w:sz w:val="20"/>
        </w:rPr>
        <w:t>@</w:t>
      </w:r>
      <w:r>
        <w:t>-mention the agent markdown if your Cursor build supports it</w:t>
      </w:r>
    </w:p>
    <w:p w14:paraId="57A939C8" w14:textId="77777777" w:rsidR="00935A7B" w:rsidRDefault="00000000">
      <w:pPr>
        <w:pStyle w:val="ListBullet"/>
      </w:pPr>
      <w:r>
        <w:t>Prefer slash commands (</w:t>
      </w:r>
      <w:r>
        <w:rPr>
          <w:rFonts w:ascii="Consolas" w:hAnsi="Consolas"/>
          <w:sz w:val="20"/>
        </w:rPr>
        <w:t>/plan</w:t>
      </w:r>
      <w:r>
        <w:t xml:space="preserve">, </w:t>
      </w:r>
      <w:r>
        <w:rPr>
          <w:rFonts w:ascii="Consolas" w:hAnsi="Consolas"/>
          <w:sz w:val="20"/>
        </w:rPr>
        <w:t>/code-review</w:t>
      </w:r>
      <w:r>
        <w:t xml:space="preserve">, </w:t>
      </w:r>
      <w:r>
        <w:rPr>
          <w:rFonts w:ascii="Consolas" w:hAnsi="Consolas"/>
          <w:sz w:val="20"/>
        </w:rPr>
        <w:t>/build-fix</w:t>
      </w:r>
      <w:r>
        <w:t>) when available</w:t>
      </w:r>
    </w:p>
    <w:p w14:paraId="121A9476" w14:textId="77777777" w:rsidR="00935A7B" w:rsidRDefault="00000000">
      <w:r>
        <w:t xml:space="preserve">Expected loop: </w:t>
      </w:r>
      <w:r>
        <w:rPr>
          <w:b/>
        </w:rPr>
        <w:t>plan → TDD → implement → review → security when needed</w:t>
      </w:r>
      <w:r>
        <w:t>.</w:t>
      </w:r>
    </w:p>
    <w:p w14:paraId="20BE2E70" w14:textId="77777777" w:rsidR="00935A7B" w:rsidRDefault="00000000">
      <w:pPr>
        <w:pStyle w:val="Heading2"/>
      </w:pPr>
      <w:r>
        <w:t>Full kept list</w:t>
      </w:r>
    </w:p>
    <w:tbl>
      <w:tblPr>
        <w:tblStyle w:val="TableGrid"/>
        <w:tblW w:w="0" w:type="auto"/>
        <w:tblBorders>
          <w:top w:val="single" w:sz="6" w:space="0" w:color="E5E0D5"/>
          <w:left w:val="single" w:sz="6" w:space="0" w:color="E5E0D5"/>
          <w:bottom w:val="single" w:sz="6" w:space="0" w:color="E5E0D5"/>
          <w:right w:val="single" w:sz="6" w:space="0" w:color="E5E0D5"/>
          <w:insideH w:val="single" w:sz="6" w:space="0" w:color="E5E0D5"/>
          <w:insideV w:val="single" w:sz="6" w:space="0" w:color="E5E0D5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35A7B" w14:paraId="5FD9E064" w14:textId="77777777" w:rsidTr="00EA513E">
        <w:tc>
          <w:tcPr>
            <w:tcW w:w="3120" w:type="dxa"/>
            <w:shd w:val="clear" w:color="0F2E2C" w:fill="0F2E2C"/>
          </w:tcPr>
          <w:p w14:paraId="3B0841AD" w14:textId="77777777" w:rsidR="00935A7B" w:rsidRPr="00EA513E" w:rsidRDefault="00000000">
            <w:pPr>
              <w:rPr>
                <w:rFonts w:ascii="Zurich Cn BT" w:hAnsi="Zurich Cn BT"/>
                <w:b/>
                <w:color w:val="FFFFFF"/>
                <w:sz w:val="20"/>
              </w:rPr>
            </w:pPr>
            <w:r w:rsidRPr="00EA513E">
              <w:rPr>
                <w:rFonts w:ascii="Zurich Cn BT" w:hAnsi="Zurich Cn BT"/>
                <w:b/>
                <w:color w:val="FFFFFF"/>
                <w:sz w:val="20"/>
              </w:rPr>
              <w:t>Need</w:t>
            </w:r>
          </w:p>
        </w:tc>
        <w:tc>
          <w:tcPr>
            <w:tcW w:w="3120" w:type="dxa"/>
            <w:shd w:val="clear" w:color="0F2E2C" w:fill="0F2E2C"/>
          </w:tcPr>
          <w:p w14:paraId="46CC4C29" w14:textId="77777777" w:rsidR="00935A7B" w:rsidRPr="00EA513E" w:rsidRDefault="00000000">
            <w:pPr>
              <w:rPr>
                <w:rFonts w:ascii="Zurich Cn BT" w:hAnsi="Zurich Cn BT"/>
                <w:b/>
                <w:color w:val="FFFFFF"/>
                <w:sz w:val="20"/>
              </w:rPr>
            </w:pPr>
            <w:r w:rsidRPr="00EA513E">
              <w:rPr>
                <w:rFonts w:ascii="Zurich Cn BT" w:hAnsi="Zurich Cn BT"/>
                <w:b/>
                <w:color w:val="FFFFFF"/>
                <w:sz w:val="20"/>
              </w:rPr>
              <w:t>File</w:t>
            </w:r>
          </w:p>
        </w:tc>
        <w:tc>
          <w:tcPr>
            <w:tcW w:w="3120" w:type="dxa"/>
            <w:shd w:val="clear" w:color="0F2E2C" w:fill="0F2E2C"/>
          </w:tcPr>
          <w:p w14:paraId="26929138" w14:textId="77777777" w:rsidR="00935A7B" w:rsidRPr="00EA513E" w:rsidRDefault="00000000">
            <w:pPr>
              <w:rPr>
                <w:rFonts w:ascii="Zurich Cn BT" w:hAnsi="Zurich Cn BT"/>
                <w:b/>
                <w:color w:val="FFFFFF"/>
                <w:sz w:val="20"/>
              </w:rPr>
            </w:pPr>
            <w:r w:rsidRPr="00EA513E">
              <w:rPr>
                <w:rFonts w:ascii="Zurich Cn BT" w:hAnsi="Zurich Cn BT"/>
                <w:b/>
                <w:color w:val="FFFFFF"/>
                <w:sz w:val="20"/>
              </w:rPr>
              <w:t>Short name</w:t>
            </w:r>
          </w:p>
        </w:tc>
      </w:tr>
      <w:tr w:rsidR="00935A7B" w14:paraId="39C413EF" w14:textId="77777777" w:rsidTr="00EA513E">
        <w:tc>
          <w:tcPr>
            <w:tcW w:w="3120" w:type="dxa"/>
            <w:shd w:val="clear" w:color="FFFFFF" w:fill="FFFFFF"/>
          </w:tcPr>
          <w:p w14:paraId="44824E5E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Feature / refactor plan</w:t>
            </w:r>
          </w:p>
        </w:tc>
        <w:tc>
          <w:tcPr>
            <w:tcW w:w="3120" w:type="dxa"/>
            <w:shd w:val="clear" w:color="FFFFFF" w:fill="FFFFFF"/>
          </w:tcPr>
          <w:p w14:paraId="56055785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ecc-planner.md</w:t>
            </w:r>
          </w:p>
        </w:tc>
        <w:tc>
          <w:tcPr>
            <w:tcW w:w="3120" w:type="dxa"/>
            <w:shd w:val="clear" w:color="FFFFFF" w:fill="FFFFFF"/>
          </w:tcPr>
          <w:p w14:paraId="25FB6E52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planner</w:t>
            </w:r>
          </w:p>
        </w:tc>
      </w:tr>
      <w:tr w:rsidR="00935A7B" w14:paraId="549D1218" w14:textId="77777777" w:rsidTr="00EA513E">
        <w:tc>
          <w:tcPr>
            <w:tcW w:w="3120" w:type="dxa"/>
            <w:shd w:val="clear" w:color="F4F1EB" w:fill="F4F1EB"/>
          </w:tcPr>
          <w:p w14:paraId="323D90FD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Architecture / boundaries</w:t>
            </w:r>
          </w:p>
        </w:tc>
        <w:tc>
          <w:tcPr>
            <w:tcW w:w="3120" w:type="dxa"/>
            <w:shd w:val="clear" w:color="F4F1EB" w:fill="F4F1EB"/>
          </w:tcPr>
          <w:p w14:paraId="7EF01997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ecc-architect.md</w:t>
            </w:r>
          </w:p>
        </w:tc>
        <w:tc>
          <w:tcPr>
            <w:tcW w:w="3120" w:type="dxa"/>
            <w:shd w:val="clear" w:color="F4F1EB" w:fill="F4F1EB"/>
          </w:tcPr>
          <w:p w14:paraId="5C12B455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architect</w:t>
            </w:r>
          </w:p>
        </w:tc>
      </w:tr>
      <w:tr w:rsidR="00935A7B" w14:paraId="6463820B" w14:textId="77777777" w:rsidTr="00EA513E">
        <w:tc>
          <w:tcPr>
            <w:tcW w:w="3120" w:type="dxa"/>
            <w:shd w:val="clear" w:color="FFFFFF" w:fill="FFFFFF"/>
          </w:tcPr>
          <w:p w14:paraId="28CC0E2B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TDD / tests-first</w:t>
            </w:r>
          </w:p>
        </w:tc>
        <w:tc>
          <w:tcPr>
            <w:tcW w:w="3120" w:type="dxa"/>
            <w:shd w:val="clear" w:color="FFFFFF" w:fill="FFFFFF"/>
          </w:tcPr>
          <w:p w14:paraId="37484D3B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ecc-tdd-guide.md</w:t>
            </w:r>
          </w:p>
        </w:tc>
        <w:tc>
          <w:tcPr>
            <w:tcW w:w="3120" w:type="dxa"/>
            <w:shd w:val="clear" w:color="FFFFFF" w:fill="FFFFFF"/>
          </w:tcPr>
          <w:p w14:paraId="6BC7A074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tdd-guide</w:t>
            </w:r>
          </w:p>
        </w:tc>
      </w:tr>
      <w:tr w:rsidR="00935A7B" w14:paraId="3ECC1345" w14:textId="77777777" w:rsidTr="00EA513E">
        <w:tc>
          <w:tcPr>
            <w:tcW w:w="3120" w:type="dxa"/>
            <w:shd w:val="clear" w:color="F4F1EB" w:fill="F4F1EB"/>
          </w:tcPr>
          <w:p w14:paraId="5880BC3B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Quality review</w:t>
            </w:r>
          </w:p>
        </w:tc>
        <w:tc>
          <w:tcPr>
            <w:tcW w:w="3120" w:type="dxa"/>
            <w:shd w:val="clear" w:color="F4F1EB" w:fill="F4F1EB"/>
          </w:tcPr>
          <w:p w14:paraId="5DC21446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ecc-code-reviewer.md</w:t>
            </w:r>
          </w:p>
        </w:tc>
        <w:tc>
          <w:tcPr>
            <w:tcW w:w="3120" w:type="dxa"/>
            <w:shd w:val="clear" w:color="F4F1EB" w:fill="F4F1EB"/>
          </w:tcPr>
          <w:p w14:paraId="7990B065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code-reviewer</w:t>
            </w:r>
          </w:p>
        </w:tc>
      </w:tr>
      <w:tr w:rsidR="00935A7B" w14:paraId="68CE137F" w14:textId="77777777" w:rsidTr="00EA513E">
        <w:tc>
          <w:tcPr>
            <w:tcW w:w="3120" w:type="dxa"/>
            <w:shd w:val="clear" w:color="FFFFFF" w:fill="FFFFFF"/>
          </w:tcPr>
          <w:p w14:paraId="360C0C38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Vulns / secrets / auth</w:t>
            </w:r>
          </w:p>
        </w:tc>
        <w:tc>
          <w:tcPr>
            <w:tcW w:w="3120" w:type="dxa"/>
            <w:shd w:val="clear" w:color="FFFFFF" w:fill="FFFFFF"/>
          </w:tcPr>
          <w:p w14:paraId="073D8522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ecc-security-reviewer.md</w:t>
            </w:r>
          </w:p>
        </w:tc>
        <w:tc>
          <w:tcPr>
            <w:tcW w:w="3120" w:type="dxa"/>
            <w:shd w:val="clear" w:color="FFFFFF" w:fill="FFFFFF"/>
          </w:tcPr>
          <w:p w14:paraId="5E291316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security-reviewer</w:t>
            </w:r>
          </w:p>
        </w:tc>
      </w:tr>
      <w:tr w:rsidR="00935A7B" w14:paraId="62C15B6E" w14:textId="77777777" w:rsidTr="00EA513E">
        <w:tc>
          <w:tcPr>
            <w:tcW w:w="3120" w:type="dxa"/>
            <w:shd w:val="clear" w:color="F4F1EB" w:fill="F4F1EB"/>
          </w:tcPr>
          <w:p w14:paraId="44CEED8A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Build / type failures</w:t>
            </w:r>
          </w:p>
        </w:tc>
        <w:tc>
          <w:tcPr>
            <w:tcW w:w="3120" w:type="dxa"/>
            <w:shd w:val="clear" w:color="F4F1EB" w:fill="F4F1EB"/>
          </w:tcPr>
          <w:p w14:paraId="517BB161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ecc-build-error-resolver.md</w:t>
            </w:r>
          </w:p>
        </w:tc>
        <w:tc>
          <w:tcPr>
            <w:tcW w:w="3120" w:type="dxa"/>
            <w:shd w:val="clear" w:color="F4F1EB" w:fill="F4F1EB"/>
          </w:tcPr>
          <w:p w14:paraId="1150C5CF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build-error-resolver</w:t>
            </w:r>
          </w:p>
        </w:tc>
      </w:tr>
      <w:tr w:rsidR="00935A7B" w14:paraId="6BCD7263" w14:textId="77777777" w:rsidTr="00EA513E">
        <w:tc>
          <w:tcPr>
            <w:tcW w:w="3120" w:type="dxa"/>
            <w:shd w:val="clear" w:color="FFFFFF" w:fill="FFFFFF"/>
          </w:tcPr>
          <w:p w14:paraId="2EDD84DF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Dead code cleanup</w:t>
            </w:r>
          </w:p>
        </w:tc>
        <w:tc>
          <w:tcPr>
            <w:tcW w:w="3120" w:type="dxa"/>
            <w:shd w:val="clear" w:color="FFFFFF" w:fill="FFFFFF"/>
          </w:tcPr>
          <w:p w14:paraId="033F26CC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ecc-refactor-cleaner.md</w:t>
            </w:r>
          </w:p>
        </w:tc>
        <w:tc>
          <w:tcPr>
            <w:tcW w:w="3120" w:type="dxa"/>
            <w:shd w:val="clear" w:color="FFFFFF" w:fill="FFFFFF"/>
          </w:tcPr>
          <w:p w14:paraId="28C01409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refactor-cleaner</w:t>
            </w:r>
          </w:p>
        </w:tc>
      </w:tr>
      <w:tr w:rsidR="00935A7B" w14:paraId="0EFAD27F" w14:textId="77777777" w:rsidTr="00EA513E">
        <w:tc>
          <w:tcPr>
            <w:tcW w:w="3120" w:type="dxa"/>
            <w:shd w:val="clear" w:color="F4F1EB" w:fill="F4F1EB"/>
          </w:tcPr>
          <w:p w14:paraId="43AA3DFF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Docs / codemaps</w:t>
            </w:r>
          </w:p>
        </w:tc>
        <w:tc>
          <w:tcPr>
            <w:tcW w:w="3120" w:type="dxa"/>
            <w:shd w:val="clear" w:color="F4F1EB" w:fill="F4F1EB"/>
          </w:tcPr>
          <w:p w14:paraId="75192731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ecc-doc-updater.md</w:t>
            </w:r>
          </w:p>
        </w:tc>
        <w:tc>
          <w:tcPr>
            <w:tcW w:w="3120" w:type="dxa"/>
            <w:shd w:val="clear" w:color="F4F1EB" w:fill="F4F1EB"/>
          </w:tcPr>
          <w:p w14:paraId="61016E8C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doc-updater</w:t>
            </w:r>
          </w:p>
        </w:tc>
      </w:tr>
      <w:tr w:rsidR="00935A7B" w14:paraId="6BD94E35" w14:textId="77777777" w:rsidTr="00EA513E">
        <w:tc>
          <w:tcPr>
            <w:tcW w:w="3120" w:type="dxa"/>
            <w:shd w:val="clear" w:color="FFFFFF" w:fill="FFFFFF"/>
          </w:tcPr>
          <w:p w14:paraId="4769F940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Library / API docs</w:t>
            </w:r>
          </w:p>
        </w:tc>
        <w:tc>
          <w:tcPr>
            <w:tcW w:w="3120" w:type="dxa"/>
            <w:shd w:val="clear" w:color="FFFFFF" w:fill="FFFFFF"/>
          </w:tcPr>
          <w:p w14:paraId="478BDF0C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ecc-docs-lookup.md</w:t>
            </w:r>
          </w:p>
        </w:tc>
        <w:tc>
          <w:tcPr>
            <w:tcW w:w="3120" w:type="dxa"/>
            <w:shd w:val="clear" w:color="FFFFFF" w:fill="FFFFFF"/>
          </w:tcPr>
          <w:p w14:paraId="5BF89E2F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docs-lookup</w:t>
            </w:r>
          </w:p>
        </w:tc>
      </w:tr>
      <w:tr w:rsidR="00935A7B" w14:paraId="5C5075C1" w14:textId="77777777" w:rsidTr="00EA513E">
        <w:tc>
          <w:tcPr>
            <w:tcW w:w="3120" w:type="dxa"/>
            <w:shd w:val="clear" w:color="F4F1EB" w:fill="F4F1EB"/>
          </w:tcPr>
          <w:p w14:paraId="0A9A3EFE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C# / Revit /.NET</w:t>
            </w:r>
          </w:p>
        </w:tc>
        <w:tc>
          <w:tcPr>
            <w:tcW w:w="3120" w:type="dxa"/>
            <w:shd w:val="clear" w:color="F4F1EB" w:fill="F4F1EB"/>
          </w:tcPr>
          <w:p w14:paraId="5A6F53F0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ecc-csharp-reviewer.md</w:t>
            </w:r>
          </w:p>
        </w:tc>
        <w:tc>
          <w:tcPr>
            <w:tcW w:w="3120" w:type="dxa"/>
            <w:shd w:val="clear" w:color="F4F1EB" w:fill="F4F1EB"/>
          </w:tcPr>
          <w:p w14:paraId="7BF40AD5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csharp-reviewer</w:t>
            </w:r>
          </w:p>
        </w:tc>
      </w:tr>
      <w:tr w:rsidR="00935A7B" w14:paraId="23AFA135" w14:textId="77777777" w:rsidTr="00EA513E">
        <w:tc>
          <w:tcPr>
            <w:tcW w:w="3120" w:type="dxa"/>
            <w:shd w:val="clear" w:color="FFFFFF" w:fill="FFFFFF"/>
          </w:tcPr>
          <w:p w14:paraId="15C24801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TypeScript</w:t>
            </w:r>
          </w:p>
        </w:tc>
        <w:tc>
          <w:tcPr>
            <w:tcW w:w="3120" w:type="dxa"/>
            <w:shd w:val="clear" w:color="FFFFFF" w:fill="FFFFFF"/>
          </w:tcPr>
          <w:p w14:paraId="59510E80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ecc-typescript-reviewer.md</w:t>
            </w:r>
          </w:p>
        </w:tc>
        <w:tc>
          <w:tcPr>
            <w:tcW w:w="3120" w:type="dxa"/>
            <w:shd w:val="clear" w:color="FFFFFF" w:fill="FFFFFF"/>
          </w:tcPr>
          <w:p w14:paraId="15A630ED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typescript-reviewer</w:t>
            </w:r>
          </w:p>
        </w:tc>
      </w:tr>
      <w:tr w:rsidR="00935A7B" w14:paraId="3FA0C058" w14:textId="77777777" w:rsidTr="00EA513E">
        <w:tc>
          <w:tcPr>
            <w:tcW w:w="3120" w:type="dxa"/>
            <w:shd w:val="clear" w:color="F4F1EB" w:fill="F4F1EB"/>
          </w:tcPr>
          <w:p w14:paraId="23C82F12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Python</w:t>
            </w:r>
          </w:p>
        </w:tc>
        <w:tc>
          <w:tcPr>
            <w:tcW w:w="3120" w:type="dxa"/>
            <w:shd w:val="clear" w:color="F4F1EB" w:fill="F4F1EB"/>
          </w:tcPr>
          <w:p w14:paraId="51C27D96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ecc-python-reviewer.md</w:t>
            </w:r>
          </w:p>
        </w:tc>
        <w:tc>
          <w:tcPr>
            <w:tcW w:w="3120" w:type="dxa"/>
            <w:shd w:val="clear" w:color="F4F1EB" w:fill="F4F1EB"/>
          </w:tcPr>
          <w:p w14:paraId="2D58B83D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python-reviewer</w:t>
            </w:r>
          </w:p>
        </w:tc>
      </w:tr>
      <w:tr w:rsidR="00935A7B" w14:paraId="0D29E310" w14:textId="77777777" w:rsidTr="00EA513E">
        <w:tc>
          <w:tcPr>
            <w:tcW w:w="3120" w:type="dxa"/>
            <w:shd w:val="clear" w:color="FFFFFF" w:fill="FFFFFF"/>
          </w:tcPr>
          <w:p w14:paraId="14FFD50D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React review</w:t>
            </w:r>
          </w:p>
        </w:tc>
        <w:tc>
          <w:tcPr>
            <w:tcW w:w="3120" w:type="dxa"/>
            <w:shd w:val="clear" w:color="FFFFFF" w:fill="FFFFFF"/>
          </w:tcPr>
          <w:p w14:paraId="359D0879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ecc-react-reviewer.md</w:t>
            </w:r>
          </w:p>
        </w:tc>
        <w:tc>
          <w:tcPr>
            <w:tcW w:w="3120" w:type="dxa"/>
            <w:shd w:val="clear" w:color="FFFFFF" w:fill="FFFFFF"/>
          </w:tcPr>
          <w:p w14:paraId="645ADF00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react-reviewer</w:t>
            </w:r>
          </w:p>
        </w:tc>
      </w:tr>
      <w:tr w:rsidR="00935A7B" w14:paraId="0BE1EEDB" w14:textId="77777777" w:rsidTr="00EA513E">
        <w:tc>
          <w:tcPr>
            <w:tcW w:w="3120" w:type="dxa"/>
            <w:shd w:val="clear" w:color="F4F1EB" w:fill="F4F1EB"/>
          </w:tcPr>
          <w:p w14:paraId="1AF88B0C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React build red</w:t>
            </w:r>
          </w:p>
        </w:tc>
        <w:tc>
          <w:tcPr>
            <w:tcW w:w="3120" w:type="dxa"/>
            <w:shd w:val="clear" w:color="F4F1EB" w:fill="F4F1EB"/>
          </w:tcPr>
          <w:p w14:paraId="4BFB019B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ecc-react-build-resolver.md</w:t>
            </w:r>
          </w:p>
        </w:tc>
        <w:tc>
          <w:tcPr>
            <w:tcW w:w="3120" w:type="dxa"/>
            <w:shd w:val="clear" w:color="F4F1EB" w:fill="F4F1EB"/>
          </w:tcPr>
          <w:p w14:paraId="777984A0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react-build-resolver</w:t>
            </w:r>
          </w:p>
        </w:tc>
      </w:tr>
    </w:tbl>
    <w:p w14:paraId="7594FD6E" w14:textId="77777777" w:rsidR="00935A7B" w:rsidRDefault="00935A7B"/>
    <w:p w14:paraId="6FCB55CD" w14:textId="77777777" w:rsidR="00935A7B" w:rsidRDefault="00000000">
      <w:r>
        <w:lastRenderedPageBreak/>
        <w:t xml:space="preserve">Anything else from upstream ECC agent catalogs (homelab, GAN, healthcare, ML, …) was </w:t>
      </w:r>
      <w:r>
        <w:rPr>
          <w:b/>
        </w:rPr>
        <w:t>deleted</w:t>
      </w:r>
      <w:r>
        <w:t xml:space="preserve"> from this project pack. Re-add only via selective install if a live project needs it — see recreate spec.</w:t>
      </w:r>
    </w:p>
    <w:p w14:paraId="66A78897" w14:textId="77777777" w:rsidR="00935A7B" w:rsidRDefault="00000000">
      <w:pPr>
        <w:pStyle w:val="Heading1"/>
      </w:pPr>
      <w:r>
        <w:t>4. Rules (38 kept)</w:t>
      </w:r>
    </w:p>
    <w:p w14:paraId="442FF115" w14:textId="77777777" w:rsidR="00935A7B" w:rsidRDefault="00000000">
      <w:r>
        <w:t xml:space="preserve">Path: </w:t>
      </w:r>
      <w:r>
        <w:rPr>
          <w:rFonts w:ascii="Consolas" w:hAnsi="Consolas"/>
          <w:sz w:val="20"/>
        </w:rPr>
        <w:t>.cursor/rules/*.mdc</w:t>
      </w:r>
    </w:p>
    <w:p w14:paraId="7E407F80" w14:textId="77777777" w:rsidR="00935A7B" w:rsidRDefault="00000000">
      <w:pPr>
        <w:pStyle w:val="Heading2"/>
      </w:pPr>
      <w:r>
        <w:t>Always-on (`common-*`)</w:t>
      </w:r>
    </w:p>
    <w:p w14:paraId="0B685FA4" w14:textId="77777777" w:rsidR="00935A7B" w:rsidRDefault="00000000">
      <w:pPr>
        <w:pStyle w:val="ListBullet"/>
      </w:pPr>
      <w:r>
        <w:rPr>
          <w:rFonts w:ascii="Consolas" w:hAnsi="Consolas"/>
          <w:sz w:val="20"/>
        </w:rPr>
        <w:t>common-agents</w:t>
      </w:r>
      <w:r>
        <w:t xml:space="preserve">, </w:t>
      </w:r>
      <w:r>
        <w:rPr>
          <w:rFonts w:ascii="Consolas" w:hAnsi="Consolas"/>
          <w:sz w:val="20"/>
        </w:rPr>
        <w:t>common-code-review</w:t>
      </w:r>
      <w:r>
        <w:t xml:space="preserve">, </w:t>
      </w:r>
      <w:r>
        <w:rPr>
          <w:rFonts w:ascii="Consolas" w:hAnsi="Consolas"/>
          <w:sz w:val="20"/>
        </w:rPr>
        <w:t>common-coding-style</w:t>
      </w:r>
    </w:p>
    <w:p w14:paraId="3E29E015" w14:textId="77777777" w:rsidR="00935A7B" w:rsidRDefault="00000000">
      <w:pPr>
        <w:pStyle w:val="ListBullet"/>
      </w:pPr>
      <w:r>
        <w:rPr>
          <w:rFonts w:ascii="Consolas" w:hAnsi="Consolas"/>
          <w:sz w:val="20"/>
        </w:rPr>
        <w:t>common-development-workflow</w:t>
      </w:r>
      <w:r>
        <w:t xml:space="preserve">, </w:t>
      </w:r>
      <w:r>
        <w:rPr>
          <w:rFonts w:ascii="Consolas" w:hAnsi="Consolas"/>
          <w:sz w:val="20"/>
        </w:rPr>
        <w:t>common-git-workflow</w:t>
      </w:r>
      <w:r>
        <w:t xml:space="preserve">, </w:t>
      </w:r>
      <w:r>
        <w:rPr>
          <w:rFonts w:ascii="Consolas" w:hAnsi="Consolas"/>
          <w:sz w:val="20"/>
        </w:rPr>
        <w:t>common-hooks</w:t>
      </w:r>
    </w:p>
    <w:p w14:paraId="678666BC" w14:textId="77777777" w:rsidR="00935A7B" w:rsidRDefault="00000000">
      <w:pPr>
        <w:pStyle w:val="ListBullet"/>
      </w:pPr>
      <w:r>
        <w:rPr>
          <w:rFonts w:ascii="Consolas" w:hAnsi="Consolas"/>
          <w:sz w:val="20"/>
        </w:rPr>
        <w:t>common-patterns</w:t>
      </w:r>
      <w:r>
        <w:t xml:space="preserve">, </w:t>
      </w:r>
      <w:r>
        <w:rPr>
          <w:rFonts w:ascii="Consolas" w:hAnsi="Consolas"/>
          <w:sz w:val="20"/>
        </w:rPr>
        <w:t>common-performance</w:t>
      </w:r>
      <w:r>
        <w:t xml:space="preserve">, </w:t>
      </w:r>
      <w:r>
        <w:rPr>
          <w:rFonts w:ascii="Consolas" w:hAnsi="Consolas"/>
          <w:sz w:val="20"/>
        </w:rPr>
        <w:t>common-security</w:t>
      </w:r>
      <w:r>
        <w:t xml:space="preserve">, </w:t>
      </w:r>
      <w:r>
        <w:rPr>
          <w:rFonts w:ascii="Consolas" w:hAnsi="Consolas"/>
          <w:sz w:val="20"/>
        </w:rPr>
        <w:t>common-testing</w:t>
      </w:r>
    </w:p>
    <w:p w14:paraId="2A2023B9" w14:textId="77777777" w:rsidR="00935A7B" w:rsidRDefault="00000000">
      <w:pPr>
        <w:pStyle w:val="Heading2"/>
      </w:pPr>
      <w:r>
        <w:t>Language packs (glob-scoped)</w:t>
      </w:r>
    </w:p>
    <w:tbl>
      <w:tblPr>
        <w:tblStyle w:val="TableGrid"/>
        <w:tblW w:w="0" w:type="auto"/>
        <w:tblBorders>
          <w:top w:val="single" w:sz="6" w:space="0" w:color="E5E0D5"/>
          <w:left w:val="single" w:sz="6" w:space="0" w:color="E5E0D5"/>
          <w:bottom w:val="single" w:sz="6" w:space="0" w:color="E5E0D5"/>
          <w:right w:val="single" w:sz="6" w:space="0" w:color="E5E0D5"/>
          <w:insideH w:val="single" w:sz="6" w:space="0" w:color="E5E0D5"/>
          <w:insideV w:val="single" w:sz="6" w:space="0" w:color="E5E0D5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935A7B" w14:paraId="23632276" w14:textId="77777777" w:rsidTr="00EA513E">
        <w:tc>
          <w:tcPr>
            <w:tcW w:w="4680" w:type="dxa"/>
            <w:shd w:val="clear" w:color="0F2E2C" w:fill="0F2E2C"/>
          </w:tcPr>
          <w:p w14:paraId="2E07397D" w14:textId="77777777" w:rsidR="00935A7B" w:rsidRPr="00EA513E" w:rsidRDefault="00000000">
            <w:pPr>
              <w:rPr>
                <w:rFonts w:ascii="Zurich Cn BT" w:hAnsi="Zurich Cn BT"/>
                <w:b/>
                <w:color w:val="FFFFFF"/>
                <w:sz w:val="20"/>
              </w:rPr>
            </w:pPr>
            <w:r w:rsidRPr="00EA513E">
              <w:rPr>
                <w:rFonts w:ascii="Zurich Cn BT" w:hAnsi="Zurich Cn BT"/>
                <w:b/>
                <w:color w:val="FFFFFF"/>
                <w:sz w:val="20"/>
              </w:rPr>
              <w:t>Pack</w:t>
            </w:r>
          </w:p>
        </w:tc>
        <w:tc>
          <w:tcPr>
            <w:tcW w:w="4680" w:type="dxa"/>
            <w:shd w:val="clear" w:color="0F2E2C" w:fill="0F2E2C"/>
          </w:tcPr>
          <w:p w14:paraId="66353C9C" w14:textId="77777777" w:rsidR="00935A7B" w:rsidRPr="00EA513E" w:rsidRDefault="00000000">
            <w:pPr>
              <w:rPr>
                <w:rFonts w:ascii="Zurich Cn BT" w:hAnsi="Zurich Cn BT"/>
                <w:b/>
                <w:color w:val="FFFFFF"/>
                <w:sz w:val="20"/>
              </w:rPr>
            </w:pPr>
            <w:r w:rsidRPr="00EA513E">
              <w:rPr>
                <w:rFonts w:ascii="Zurich Cn BT" w:hAnsi="Zurich Cn BT"/>
                <w:b/>
                <w:color w:val="FFFFFF"/>
                <w:sz w:val="20"/>
              </w:rPr>
              <w:t>Use when</w:t>
            </w:r>
          </w:p>
        </w:tc>
      </w:tr>
      <w:tr w:rsidR="00935A7B" w14:paraId="345C8FCB" w14:textId="77777777" w:rsidTr="00EA513E">
        <w:tc>
          <w:tcPr>
            <w:tcW w:w="4680" w:type="dxa"/>
            <w:shd w:val="clear" w:color="FFFFFF" w:fill="FFFFFF"/>
          </w:tcPr>
          <w:p w14:paraId="2D2DD106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csharp-*</w:t>
            </w:r>
          </w:p>
        </w:tc>
        <w:tc>
          <w:tcPr>
            <w:tcW w:w="4680" w:type="dxa"/>
            <w:shd w:val="clear" w:color="FFFFFF" w:fill="FFFFFF"/>
          </w:tcPr>
          <w:p w14:paraId="51B8A9F2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Revit add-ins, .NET</w:t>
            </w:r>
          </w:p>
        </w:tc>
      </w:tr>
      <w:tr w:rsidR="00935A7B" w14:paraId="311414A7" w14:textId="77777777" w:rsidTr="00EA513E">
        <w:tc>
          <w:tcPr>
            <w:tcW w:w="4680" w:type="dxa"/>
            <w:shd w:val="clear" w:color="F4F1EB" w:fill="F4F1EB"/>
          </w:tcPr>
          <w:p w14:paraId="5E052148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typescript-*</w:t>
            </w:r>
          </w:p>
        </w:tc>
        <w:tc>
          <w:tcPr>
            <w:tcW w:w="4680" w:type="dxa"/>
            <w:shd w:val="clear" w:color="F4F1EB" w:fill="F4F1EB"/>
          </w:tcPr>
          <w:p w14:paraId="05DAAC63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Node / TS apps</w:t>
            </w:r>
          </w:p>
        </w:tc>
      </w:tr>
      <w:tr w:rsidR="00935A7B" w14:paraId="557837F8" w14:textId="77777777" w:rsidTr="00EA513E">
        <w:tc>
          <w:tcPr>
            <w:tcW w:w="4680" w:type="dxa"/>
            <w:shd w:val="clear" w:color="FFFFFF" w:fill="FFFFFF"/>
          </w:tcPr>
          <w:p w14:paraId="6A691778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python-* (+ python-fastapi)</w:t>
            </w:r>
          </w:p>
        </w:tc>
        <w:tc>
          <w:tcPr>
            <w:tcW w:w="4680" w:type="dxa"/>
            <w:shd w:val="clear" w:color="FFFFFF" w:fill="FFFFFF"/>
          </w:tcPr>
          <w:p w14:paraId="5CB63766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Scripts / services</w:t>
            </w:r>
          </w:p>
        </w:tc>
      </w:tr>
      <w:tr w:rsidR="00935A7B" w14:paraId="345CBFA3" w14:textId="77777777" w:rsidTr="00EA513E">
        <w:tc>
          <w:tcPr>
            <w:tcW w:w="4680" w:type="dxa"/>
            <w:shd w:val="clear" w:color="F4F1EB" w:fill="F4F1EB"/>
          </w:tcPr>
          <w:p w14:paraId="0007FEDD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react-*</w:t>
            </w:r>
          </w:p>
        </w:tc>
        <w:tc>
          <w:tcPr>
            <w:tcW w:w="4680" w:type="dxa"/>
            <w:shd w:val="clear" w:color="F4F1EB" w:fill="F4F1EB"/>
          </w:tcPr>
          <w:p w14:paraId="4DC908A0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React UI</w:t>
            </w:r>
          </w:p>
        </w:tc>
      </w:tr>
      <w:tr w:rsidR="00935A7B" w14:paraId="57158176" w14:textId="77777777" w:rsidTr="00EA513E">
        <w:tc>
          <w:tcPr>
            <w:tcW w:w="4680" w:type="dxa"/>
            <w:shd w:val="clear" w:color="FFFFFF" w:fill="FFFFFF"/>
          </w:tcPr>
          <w:p w14:paraId="6530ABB3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web-*</w:t>
            </w:r>
          </w:p>
        </w:tc>
        <w:tc>
          <w:tcPr>
            <w:tcW w:w="4680" w:type="dxa"/>
            <w:shd w:val="clear" w:color="FFFFFF" w:fill="FFFFFF"/>
          </w:tcPr>
          <w:p w14:paraId="1737E9EA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General web coding / design quality</w:t>
            </w:r>
          </w:p>
        </w:tc>
      </w:tr>
    </w:tbl>
    <w:p w14:paraId="6F146255" w14:textId="77777777" w:rsidR="00935A7B" w:rsidRDefault="00935A7B"/>
    <w:p w14:paraId="7C0D483E" w14:textId="77777777" w:rsidR="00935A7B" w:rsidRDefault="00000000">
      <w:r>
        <w:t>React Native packs were removed. No Go/Rust/Java/Swift/… packs remain.</w:t>
      </w:r>
    </w:p>
    <w:p w14:paraId="24996BFC" w14:textId="77777777" w:rsidR="00935A7B" w:rsidRDefault="00000000">
      <w:r>
        <w:t xml:space="preserve">To force a rule off-glob, </w:t>
      </w:r>
      <w:r>
        <w:rPr>
          <w:b/>
        </w:rPr>
        <w:t>@-mention</w:t>
      </w:r>
      <w:r>
        <w:t xml:space="preserve"> the </w:t>
      </w:r>
      <w:r>
        <w:rPr>
          <w:rFonts w:ascii="Consolas" w:hAnsi="Consolas"/>
          <w:sz w:val="20"/>
        </w:rPr>
        <w:t>.mdc</w:t>
      </w:r>
      <w:r>
        <w:t xml:space="preserve"> file. Do not fight always-on security/git rules.</w:t>
      </w:r>
    </w:p>
    <w:p w14:paraId="2CD066F5" w14:textId="77777777" w:rsidR="00935A7B" w:rsidRDefault="00000000">
      <w:pPr>
        <w:pStyle w:val="Heading1"/>
      </w:pPr>
      <w:r>
        <w:t>5. Skills (22 kept)</w:t>
      </w:r>
    </w:p>
    <w:p w14:paraId="520A98A0" w14:textId="77777777" w:rsidR="00935A7B" w:rsidRDefault="00000000">
      <w:r>
        <w:t xml:space="preserve">Each skill: </w:t>
      </w:r>
      <w:r>
        <w:rPr>
          <w:rFonts w:ascii="Consolas" w:hAnsi="Consolas"/>
          <w:sz w:val="20"/>
        </w:rPr>
        <w:t>.cursor/skills/&lt;name&gt;/SKILL.md</w:t>
      </w:r>
    </w:p>
    <w:p w14:paraId="7B8E00DF" w14:textId="77777777" w:rsidR="00935A7B" w:rsidRDefault="00000000">
      <w:pPr>
        <w:pStyle w:val="Heading2"/>
      </w:pPr>
      <w:r>
        <w:t>Core workflow</w:t>
      </w:r>
    </w:p>
    <w:tbl>
      <w:tblPr>
        <w:tblStyle w:val="TableGrid"/>
        <w:tblW w:w="0" w:type="auto"/>
        <w:tblBorders>
          <w:top w:val="single" w:sz="6" w:space="0" w:color="E5E0D5"/>
          <w:left w:val="single" w:sz="6" w:space="0" w:color="E5E0D5"/>
          <w:bottom w:val="single" w:sz="6" w:space="0" w:color="E5E0D5"/>
          <w:right w:val="single" w:sz="6" w:space="0" w:color="E5E0D5"/>
          <w:insideH w:val="single" w:sz="6" w:space="0" w:color="E5E0D5"/>
          <w:insideV w:val="single" w:sz="6" w:space="0" w:color="E5E0D5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935A7B" w14:paraId="41C8D128" w14:textId="77777777" w:rsidTr="00EA513E">
        <w:tc>
          <w:tcPr>
            <w:tcW w:w="4680" w:type="dxa"/>
            <w:shd w:val="clear" w:color="0F2E2C" w:fill="0F2E2C"/>
          </w:tcPr>
          <w:p w14:paraId="11C4678C" w14:textId="77777777" w:rsidR="00935A7B" w:rsidRPr="00EA513E" w:rsidRDefault="00000000">
            <w:pPr>
              <w:rPr>
                <w:rFonts w:ascii="Zurich Cn BT" w:hAnsi="Zurich Cn BT"/>
                <w:b/>
                <w:color w:val="FFFFFF"/>
                <w:sz w:val="20"/>
              </w:rPr>
            </w:pPr>
            <w:r w:rsidRPr="00EA513E">
              <w:rPr>
                <w:rFonts w:ascii="Zurich Cn BT" w:hAnsi="Zurich Cn BT"/>
                <w:b/>
                <w:color w:val="FFFFFF"/>
                <w:sz w:val="20"/>
              </w:rPr>
              <w:t>Skill</w:t>
            </w:r>
          </w:p>
        </w:tc>
        <w:tc>
          <w:tcPr>
            <w:tcW w:w="4680" w:type="dxa"/>
            <w:shd w:val="clear" w:color="0F2E2C" w:fill="0F2E2C"/>
          </w:tcPr>
          <w:p w14:paraId="36C51524" w14:textId="77777777" w:rsidR="00935A7B" w:rsidRPr="00EA513E" w:rsidRDefault="00000000">
            <w:pPr>
              <w:rPr>
                <w:rFonts w:ascii="Zurich Cn BT" w:hAnsi="Zurich Cn BT"/>
                <w:b/>
                <w:color w:val="FFFFFF"/>
                <w:sz w:val="20"/>
              </w:rPr>
            </w:pPr>
            <w:r w:rsidRPr="00EA513E">
              <w:rPr>
                <w:rFonts w:ascii="Zurich Cn BT" w:hAnsi="Zurich Cn BT"/>
                <w:b/>
                <w:color w:val="FFFFFF"/>
                <w:sz w:val="20"/>
              </w:rPr>
              <w:t>When</w:t>
            </w:r>
          </w:p>
        </w:tc>
      </w:tr>
      <w:tr w:rsidR="00935A7B" w14:paraId="17007B3F" w14:textId="77777777" w:rsidTr="00EA513E">
        <w:tc>
          <w:tcPr>
            <w:tcW w:w="4680" w:type="dxa"/>
            <w:shd w:val="clear" w:color="FFFFFF" w:fill="FFFFFF"/>
          </w:tcPr>
          <w:p w14:paraId="500CC585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search-first</w:t>
            </w:r>
          </w:p>
        </w:tc>
        <w:tc>
          <w:tcPr>
            <w:tcW w:w="4680" w:type="dxa"/>
            <w:shd w:val="clear" w:color="FFFFFF" w:fill="FFFFFF"/>
          </w:tcPr>
          <w:p w14:paraId="15025EEE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Research existing code/docs before inventing</w:t>
            </w:r>
          </w:p>
        </w:tc>
      </w:tr>
      <w:tr w:rsidR="00935A7B" w14:paraId="307EF7C5" w14:textId="77777777" w:rsidTr="00EA513E">
        <w:tc>
          <w:tcPr>
            <w:tcW w:w="4680" w:type="dxa"/>
            <w:shd w:val="clear" w:color="F4F1EB" w:fill="F4F1EB"/>
          </w:tcPr>
          <w:p w14:paraId="0884EEDD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tdd-workflow</w:t>
            </w:r>
          </w:p>
        </w:tc>
        <w:tc>
          <w:tcPr>
            <w:tcW w:w="4680" w:type="dxa"/>
            <w:shd w:val="clear" w:color="F4F1EB" w:fill="F4F1EB"/>
          </w:tcPr>
          <w:p w14:paraId="6ECC58FE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Tests first, 80%+ coverage mindset</w:t>
            </w:r>
          </w:p>
        </w:tc>
      </w:tr>
      <w:tr w:rsidR="00935A7B" w14:paraId="5C5BD8C4" w14:textId="77777777" w:rsidTr="00EA513E">
        <w:tc>
          <w:tcPr>
            <w:tcW w:w="4680" w:type="dxa"/>
            <w:shd w:val="clear" w:color="FFFFFF" w:fill="FFFFFF"/>
          </w:tcPr>
          <w:p w14:paraId="11F3FED6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verification-loop</w:t>
            </w:r>
          </w:p>
        </w:tc>
        <w:tc>
          <w:tcPr>
            <w:tcW w:w="4680" w:type="dxa"/>
            <w:shd w:val="clear" w:color="FFFFFF" w:fill="FFFFFF"/>
          </w:tcPr>
          <w:p w14:paraId="5884090B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Before claiming done</w:t>
            </w:r>
          </w:p>
        </w:tc>
      </w:tr>
      <w:tr w:rsidR="00935A7B" w14:paraId="076C99B8" w14:textId="77777777" w:rsidTr="00EA513E">
        <w:tc>
          <w:tcPr>
            <w:tcW w:w="4680" w:type="dxa"/>
            <w:shd w:val="clear" w:color="F4F1EB" w:fill="F4F1EB"/>
          </w:tcPr>
          <w:p w14:paraId="4A97B503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security-review / security-scan</w:t>
            </w:r>
          </w:p>
        </w:tc>
        <w:tc>
          <w:tcPr>
            <w:tcW w:w="4680" w:type="dxa"/>
            <w:shd w:val="clear" w:color="F4F1EB" w:fill="F4F1EB"/>
          </w:tcPr>
          <w:p w14:paraId="39081DD0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Auth, secrets, inputs, MCP</w:t>
            </w:r>
          </w:p>
        </w:tc>
      </w:tr>
      <w:tr w:rsidR="00935A7B" w14:paraId="6F74CA3A" w14:textId="77777777" w:rsidTr="00EA513E">
        <w:tc>
          <w:tcPr>
            <w:tcW w:w="4680" w:type="dxa"/>
            <w:shd w:val="clear" w:color="FFFFFF" w:fill="FFFFFF"/>
          </w:tcPr>
          <w:p w14:paraId="6C51E38F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continuous-learning / continuous-learning-v2</w:t>
            </w:r>
          </w:p>
        </w:tc>
        <w:tc>
          <w:tcPr>
            <w:tcW w:w="4680" w:type="dxa"/>
            <w:shd w:val="clear" w:color="FFFFFF" w:fill="FFFFFF"/>
          </w:tcPr>
          <w:p w14:paraId="1C93DC3D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Capture durable patterns</w:t>
            </w:r>
          </w:p>
        </w:tc>
      </w:tr>
      <w:tr w:rsidR="00935A7B" w14:paraId="41E6B772" w14:textId="77777777" w:rsidTr="00EA513E">
        <w:tc>
          <w:tcPr>
            <w:tcW w:w="4680" w:type="dxa"/>
            <w:shd w:val="clear" w:color="F4F1EB" w:fill="F4F1EB"/>
          </w:tcPr>
          <w:p w14:paraId="6E7F0A81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configure-ecc</w:t>
            </w:r>
          </w:p>
        </w:tc>
        <w:tc>
          <w:tcPr>
            <w:tcW w:w="4680" w:type="dxa"/>
            <w:shd w:val="clear" w:color="F4F1EB" w:fill="F4F1EB"/>
          </w:tcPr>
          <w:p w14:paraId="1AC2E563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Reinstall / verify ECC surfaces</w:t>
            </w:r>
          </w:p>
        </w:tc>
      </w:tr>
      <w:tr w:rsidR="00935A7B" w14:paraId="548D9FB2" w14:textId="77777777" w:rsidTr="00EA513E">
        <w:tc>
          <w:tcPr>
            <w:tcW w:w="4680" w:type="dxa"/>
            <w:shd w:val="clear" w:color="FFFFFF" w:fill="FFFFFF"/>
          </w:tcPr>
          <w:p w14:paraId="4B1857E5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coding-standards</w:t>
            </w:r>
          </w:p>
        </w:tc>
        <w:tc>
          <w:tcPr>
            <w:tcW w:w="4680" w:type="dxa"/>
            <w:shd w:val="clear" w:color="FFFFFF" w:fill="FFFFFF"/>
          </w:tcPr>
          <w:p w14:paraId="7FF0D0F7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Cross-cutting quality</w:t>
            </w:r>
          </w:p>
        </w:tc>
      </w:tr>
      <w:tr w:rsidR="00935A7B" w14:paraId="404E071A" w14:textId="77777777" w:rsidTr="00EA513E">
        <w:tc>
          <w:tcPr>
            <w:tcW w:w="4680" w:type="dxa"/>
            <w:shd w:val="clear" w:color="F4F1EB" w:fill="F4F1EB"/>
          </w:tcPr>
          <w:p w14:paraId="58345531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git-workflow</w:t>
            </w:r>
          </w:p>
        </w:tc>
        <w:tc>
          <w:tcPr>
            <w:tcW w:w="4680" w:type="dxa"/>
            <w:shd w:val="clear" w:color="F4F1EB" w:fill="F4F1EB"/>
          </w:tcPr>
          <w:p w14:paraId="6AB5175C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Branches, commits, PRs</w:t>
            </w:r>
          </w:p>
        </w:tc>
      </w:tr>
      <w:tr w:rsidR="00935A7B" w14:paraId="40BD82D6" w14:textId="77777777" w:rsidTr="00EA513E">
        <w:tc>
          <w:tcPr>
            <w:tcW w:w="4680" w:type="dxa"/>
            <w:shd w:val="clear" w:color="FFFFFF" w:fill="FFFFFF"/>
          </w:tcPr>
          <w:p w14:paraId="0C7352C1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context-budget</w:t>
            </w:r>
          </w:p>
        </w:tc>
        <w:tc>
          <w:tcPr>
            <w:tcW w:w="4680" w:type="dxa"/>
            <w:shd w:val="clear" w:color="FFFFFF" w:fill="FFFFFF"/>
          </w:tcPr>
          <w:p w14:paraId="3F3A7594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Keep context lean</w:t>
            </w:r>
          </w:p>
        </w:tc>
      </w:tr>
      <w:tr w:rsidR="00935A7B" w14:paraId="0A66DF05" w14:textId="77777777" w:rsidTr="00EA513E">
        <w:tc>
          <w:tcPr>
            <w:tcW w:w="4680" w:type="dxa"/>
            <w:shd w:val="clear" w:color="F4F1EB" w:fill="F4F1EB"/>
          </w:tcPr>
          <w:p w14:paraId="41511DF0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codebase-onboarding</w:t>
            </w:r>
          </w:p>
        </w:tc>
        <w:tc>
          <w:tcPr>
            <w:tcW w:w="4680" w:type="dxa"/>
            <w:shd w:val="clear" w:color="F4F1EB" w:fill="F4F1EB"/>
          </w:tcPr>
          <w:p w14:paraId="5FF663FE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New / brownfield repos</w:t>
            </w:r>
          </w:p>
        </w:tc>
      </w:tr>
      <w:tr w:rsidR="00935A7B" w14:paraId="749C837C" w14:textId="77777777" w:rsidTr="00EA513E">
        <w:tc>
          <w:tcPr>
            <w:tcW w:w="4680" w:type="dxa"/>
            <w:shd w:val="clear" w:color="FFFFFF" w:fill="FFFFFF"/>
          </w:tcPr>
          <w:p w14:paraId="27866AD4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plan-canvas</w:t>
            </w:r>
          </w:p>
        </w:tc>
        <w:tc>
          <w:tcPr>
            <w:tcW w:w="4680" w:type="dxa"/>
            <w:shd w:val="clear" w:color="FFFFFF" w:fill="FFFFFF"/>
          </w:tcPr>
          <w:p w14:paraId="6ABD20B4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Browser plan review (when useful)</w:t>
            </w:r>
          </w:p>
        </w:tc>
      </w:tr>
    </w:tbl>
    <w:p w14:paraId="336D340B" w14:textId="77777777" w:rsidR="00935A7B" w:rsidRDefault="00935A7B"/>
    <w:p w14:paraId="7F72578B" w14:textId="77777777" w:rsidR="00935A7B" w:rsidRDefault="00000000">
      <w:pPr>
        <w:pStyle w:val="Heading2"/>
      </w:pPr>
      <w:r>
        <w:t>Stack</w:t>
      </w:r>
    </w:p>
    <w:tbl>
      <w:tblPr>
        <w:tblStyle w:val="TableGrid"/>
        <w:tblW w:w="0" w:type="auto"/>
        <w:tblBorders>
          <w:top w:val="single" w:sz="6" w:space="0" w:color="E5E0D5"/>
          <w:left w:val="single" w:sz="6" w:space="0" w:color="E5E0D5"/>
          <w:bottom w:val="single" w:sz="6" w:space="0" w:color="E5E0D5"/>
          <w:right w:val="single" w:sz="6" w:space="0" w:color="E5E0D5"/>
          <w:insideH w:val="single" w:sz="6" w:space="0" w:color="E5E0D5"/>
          <w:insideV w:val="single" w:sz="6" w:space="0" w:color="E5E0D5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935A7B" w14:paraId="65ECBD44" w14:textId="77777777" w:rsidTr="00EA513E">
        <w:tc>
          <w:tcPr>
            <w:tcW w:w="4680" w:type="dxa"/>
            <w:shd w:val="clear" w:color="0F2E2C" w:fill="0F2E2C"/>
          </w:tcPr>
          <w:p w14:paraId="60956F9F" w14:textId="77777777" w:rsidR="00935A7B" w:rsidRPr="00EA513E" w:rsidRDefault="00000000">
            <w:pPr>
              <w:rPr>
                <w:rFonts w:ascii="Zurich Cn BT" w:hAnsi="Zurich Cn BT"/>
                <w:b/>
                <w:color w:val="FFFFFF"/>
                <w:sz w:val="20"/>
              </w:rPr>
            </w:pPr>
            <w:r w:rsidRPr="00EA513E">
              <w:rPr>
                <w:rFonts w:ascii="Zurich Cn BT" w:hAnsi="Zurich Cn BT"/>
                <w:b/>
                <w:color w:val="FFFFFF"/>
                <w:sz w:val="20"/>
              </w:rPr>
              <w:t>Skill</w:t>
            </w:r>
          </w:p>
        </w:tc>
        <w:tc>
          <w:tcPr>
            <w:tcW w:w="4680" w:type="dxa"/>
            <w:shd w:val="clear" w:color="0F2E2C" w:fill="0F2E2C"/>
          </w:tcPr>
          <w:p w14:paraId="5FE817FA" w14:textId="77777777" w:rsidR="00935A7B" w:rsidRPr="00EA513E" w:rsidRDefault="00000000">
            <w:pPr>
              <w:rPr>
                <w:rFonts w:ascii="Zurich Cn BT" w:hAnsi="Zurich Cn BT"/>
                <w:b/>
                <w:color w:val="FFFFFF"/>
                <w:sz w:val="20"/>
              </w:rPr>
            </w:pPr>
            <w:r w:rsidRPr="00EA513E">
              <w:rPr>
                <w:rFonts w:ascii="Zurich Cn BT" w:hAnsi="Zurich Cn BT"/>
                <w:b/>
                <w:color w:val="FFFFFF"/>
                <w:sz w:val="20"/>
              </w:rPr>
              <w:t>When</w:t>
            </w:r>
          </w:p>
        </w:tc>
      </w:tr>
      <w:tr w:rsidR="00935A7B" w14:paraId="29413D8E" w14:textId="77777777" w:rsidTr="00EA513E">
        <w:tc>
          <w:tcPr>
            <w:tcW w:w="4680" w:type="dxa"/>
            <w:shd w:val="clear" w:color="FFFFFF" w:fill="FFFFFF"/>
          </w:tcPr>
          <w:p w14:paraId="4625C5AD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dotnet-patterns</w:t>
            </w:r>
          </w:p>
        </w:tc>
        <w:tc>
          <w:tcPr>
            <w:tcW w:w="4680" w:type="dxa"/>
            <w:shd w:val="clear" w:color="FFFFFF" w:fill="FFFFFF"/>
          </w:tcPr>
          <w:p w14:paraId="321D4DDF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.NET architecture patterns</w:t>
            </w:r>
          </w:p>
        </w:tc>
      </w:tr>
      <w:tr w:rsidR="00935A7B" w14:paraId="4242800C" w14:textId="77777777" w:rsidTr="00EA513E">
        <w:tc>
          <w:tcPr>
            <w:tcW w:w="4680" w:type="dxa"/>
            <w:shd w:val="clear" w:color="F4F1EB" w:fill="F4F1EB"/>
          </w:tcPr>
          <w:p w14:paraId="46E32662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csharp-testing</w:t>
            </w:r>
          </w:p>
        </w:tc>
        <w:tc>
          <w:tcPr>
            <w:tcW w:w="4680" w:type="dxa"/>
            <w:shd w:val="clear" w:color="F4F1EB" w:fill="F4F1EB"/>
          </w:tcPr>
          <w:p w14:paraId="1344677A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C# tests</w:t>
            </w:r>
          </w:p>
        </w:tc>
      </w:tr>
      <w:tr w:rsidR="00935A7B" w14:paraId="236231EB" w14:textId="77777777" w:rsidTr="00EA513E">
        <w:tc>
          <w:tcPr>
            <w:tcW w:w="4680" w:type="dxa"/>
            <w:shd w:val="clear" w:color="FFFFFF" w:fill="FFFFFF"/>
          </w:tcPr>
          <w:p w14:paraId="0C372634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lastRenderedPageBreak/>
              <w:t>python-patterns / python-testing</w:t>
            </w:r>
          </w:p>
        </w:tc>
        <w:tc>
          <w:tcPr>
            <w:tcW w:w="4680" w:type="dxa"/>
            <w:shd w:val="clear" w:color="FFFFFF" w:fill="FFFFFF"/>
          </w:tcPr>
          <w:p w14:paraId="3AC14433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Python</w:t>
            </w:r>
          </w:p>
        </w:tc>
      </w:tr>
      <w:tr w:rsidR="00935A7B" w14:paraId="1621C639" w14:textId="77777777" w:rsidTr="00EA513E">
        <w:tc>
          <w:tcPr>
            <w:tcW w:w="4680" w:type="dxa"/>
            <w:shd w:val="clear" w:color="F4F1EB" w:fill="F4F1EB"/>
          </w:tcPr>
          <w:p w14:paraId="0921D29A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frontend-patterns / backend-patterns</w:t>
            </w:r>
          </w:p>
        </w:tc>
        <w:tc>
          <w:tcPr>
            <w:tcW w:w="4680" w:type="dxa"/>
            <w:shd w:val="clear" w:color="F4F1EB" w:fill="F4F1EB"/>
          </w:tcPr>
          <w:p w14:paraId="71990355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Web UI / APIs</w:t>
            </w:r>
          </w:p>
        </w:tc>
      </w:tr>
      <w:tr w:rsidR="00935A7B" w14:paraId="763CA647" w14:textId="77777777" w:rsidTr="00EA513E">
        <w:tc>
          <w:tcPr>
            <w:tcW w:w="4680" w:type="dxa"/>
            <w:shd w:val="clear" w:color="FFFFFF" w:fill="FFFFFF"/>
          </w:tcPr>
          <w:p w14:paraId="28BE3361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documentation-lookup</w:t>
            </w:r>
          </w:p>
        </w:tc>
        <w:tc>
          <w:tcPr>
            <w:tcW w:w="4680" w:type="dxa"/>
            <w:shd w:val="clear" w:color="FFFFFF" w:fill="FFFFFF"/>
          </w:tcPr>
          <w:p w14:paraId="23C5CC55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Pair with Context7 MCP</w:t>
            </w:r>
          </w:p>
        </w:tc>
      </w:tr>
      <w:tr w:rsidR="00935A7B" w14:paraId="5B287789" w14:textId="77777777" w:rsidTr="00EA513E">
        <w:tc>
          <w:tcPr>
            <w:tcW w:w="4680" w:type="dxa"/>
            <w:shd w:val="clear" w:color="F4F1EB" w:fill="F4F1EB"/>
          </w:tcPr>
          <w:p w14:paraId="0FC3E3FD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mcp-server-patterns</w:t>
            </w:r>
          </w:p>
        </w:tc>
        <w:tc>
          <w:tcPr>
            <w:tcW w:w="4680" w:type="dxa"/>
            <w:shd w:val="clear" w:color="F4F1EB" w:fill="F4F1EB"/>
          </w:tcPr>
          <w:p w14:paraId="690E0D7E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Custom MCP (e.g. Revit)</w:t>
            </w:r>
          </w:p>
        </w:tc>
      </w:tr>
      <w:tr w:rsidR="00935A7B" w14:paraId="33196293" w14:textId="77777777" w:rsidTr="00EA513E">
        <w:tc>
          <w:tcPr>
            <w:tcW w:w="4680" w:type="dxa"/>
            <w:shd w:val="clear" w:color="FFFFFF" w:fill="FFFFFF"/>
          </w:tcPr>
          <w:p w14:paraId="3A7E97AA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e2e-testing</w:t>
            </w:r>
          </w:p>
        </w:tc>
        <w:tc>
          <w:tcPr>
            <w:tcW w:w="4680" w:type="dxa"/>
            <w:shd w:val="clear" w:color="FFFFFF" w:fill="FFFFFF"/>
          </w:tcPr>
          <w:p w14:paraId="258D26E2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Critical user journeys</w:t>
            </w:r>
          </w:p>
        </w:tc>
      </w:tr>
    </w:tbl>
    <w:p w14:paraId="6FE77D43" w14:textId="77777777" w:rsidR="00935A7B" w:rsidRDefault="00935A7B"/>
    <w:p w14:paraId="1EBD67B5" w14:textId="77777777" w:rsidR="00935A7B" w:rsidRDefault="00000000">
      <w:r>
        <w:t xml:space="preserve">There is </w:t>
      </w:r>
      <w:r>
        <w:rPr>
          <w:b/>
        </w:rPr>
        <w:t>no</w:t>
      </w:r>
      <w:r>
        <w:t xml:space="preserve"> </w:t>
      </w:r>
      <w:r>
        <w:rPr>
          <w:rFonts w:ascii="Consolas" w:hAnsi="Consolas"/>
          <w:sz w:val="20"/>
        </w:rPr>
        <w:t>/tdd</w:t>
      </w:r>
      <w:r>
        <w:t xml:space="preserve"> command; use skill </w:t>
      </w:r>
      <w:r>
        <w:rPr>
          <w:rFonts w:ascii="Consolas" w:hAnsi="Consolas"/>
          <w:sz w:val="20"/>
        </w:rPr>
        <w:t>tdd-workflow</w:t>
      </w:r>
      <w:r>
        <w:t xml:space="preserve"> or agent </w:t>
      </w:r>
      <w:r>
        <w:rPr>
          <w:rFonts w:ascii="Consolas" w:hAnsi="Consolas"/>
          <w:sz w:val="20"/>
        </w:rPr>
        <w:t>ecc-tdd-guide</w:t>
      </w:r>
      <w:r>
        <w:t>.</w:t>
      </w:r>
    </w:p>
    <w:p w14:paraId="634041AD" w14:textId="77777777" w:rsidR="00935A7B" w:rsidRDefault="00000000">
      <w:pPr>
        <w:pStyle w:val="Heading1"/>
      </w:pPr>
      <w:r>
        <w:t>6. Commands (9 kept)</w:t>
      </w:r>
    </w:p>
    <w:p w14:paraId="33246928" w14:textId="77777777" w:rsidR="00935A7B" w:rsidRDefault="00000000">
      <w:r>
        <w:t xml:space="preserve">Type </w:t>
      </w:r>
      <w:r>
        <w:rPr>
          <w:rFonts w:ascii="Consolas" w:hAnsi="Consolas"/>
          <w:sz w:val="20"/>
        </w:rPr>
        <w:t>/</w:t>
      </w:r>
      <w:r>
        <w:t xml:space="preserve"> in chat:</w:t>
      </w:r>
    </w:p>
    <w:tbl>
      <w:tblPr>
        <w:tblStyle w:val="TableGrid"/>
        <w:tblW w:w="0" w:type="auto"/>
        <w:tblBorders>
          <w:top w:val="single" w:sz="6" w:space="0" w:color="E5E0D5"/>
          <w:left w:val="single" w:sz="6" w:space="0" w:color="E5E0D5"/>
          <w:bottom w:val="single" w:sz="6" w:space="0" w:color="E5E0D5"/>
          <w:right w:val="single" w:sz="6" w:space="0" w:color="E5E0D5"/>
          <w:insideH w:val="single" w:sz="6" w:space="0" w:color="E5E0D5"/>
          <w:insideV w:val="single" w:sz="6" w:space="0" w:color="E5E0D5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935A7B" w14:paraId="1E978CD8" w14:textId="77777777" w:rsidTr="00EA513E">
        <w:tc>
          <w:tcPr>
            <w:tcW w:w="4680" w:type="dxa"/>
            <w:shd w:val="clear" w:color="0F2E2C" w:fill="0F2E2C"/>
          </w:tcPr>
          <w:p w14:paraId="16E2FF2C" w14:textId="77777777" w:rsidR="00935A7B" w:rsidRPr="00EA513E" w:rsidRDefault="00000000">
            <w:pPr>
              <w:rPr>
                <w:rFonts w:ascii="Zurich Cn BT" w:hAnsi="Zurich Cn BT"/>
                <w:b/>
                <w:color w:val="FFFFFF"/>
                <w:sz w:val="20"/>
              </w:rPr>
            </w:pPr>
            <w:r w:rsidRPr="00EA513E">
              <w:rPr>
                <w:rFonts w:ascii="Zurich Cn BT" w:hAnsi="Zurich Cn BT"/>
                <w:b/>
                <w:color w:val="FFFFFF"/>
                <w:sz w:val="20"/>
              </w:rPr>
              <w:t>Command</w:t>
            </w:r>
          </w:p>
        </w:tc>
        <w:tc>
          <w:tcPr>
            <w:tcW w:w="4680" w:type="dxa"/>
            <w:shd w:val="clear" w:color="0F2E2C" w:fill="0F2E2C"/>
          </w:tcPr>
          <w:p w14:paraId="1D63F415" w14:textId="77777777" w:rsidR="00935A7B" w:rsidRPr="00EA513E" w:rsidRDefault="00000000">
            <w:pPr>
              <w:rPr>
                <w:rFonts w:ascii="Zurich Cn BT" w:hAnsi="Zurich Cn BT"/>
                <w:b/>
                <w:color w:val="FFFFFF"/>
                <w:sz w:val="20"/>
              </w:rPr>
            </w:pPr>
            <w:r w:rsidRPr="00EA513E">
              <w:rPr>
                <w:rFonts w:ascii="Zurich Cn BT" w:hAnsi="Zurich Cn BT"/>
                <w:b/>
                <w:color w:val="FFFFFF"/>
                <w:sz w:val="20"/>
              </w:rPr>
              <w:t>Purpose</w:t>
            </w:r>
          </w:p>
        </w:tc>
      </w:tr>
      <w:tr w:rsidR="00935A7B" w14:paraId="5EBA8FB5" w14:textId="77777777" w:rsidTr="00EA513E">
        <w:tc>
          <w:tcPr>
            <w:tcW w:w="4680" w:type="dxa"/>
            <w:shd w:val="clear" w:color="FFFFFF" w:fill="FFFFFF"/>
          </w:tcPr>
          <w:p w14:paraId="3702EB53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/plan</w:t>
            </w:r>
          </w:p>
        </w:tc>
        <w:tc>
          <w:tcPr>
            <w:tcW w:w="4680" w:type="dxa"/>
            <w:shd w:val="clear" w:color="FFFFFF" w:fill="FFFFFF"/>
          </w:tcPr>
          <w:p w14:paraId="060A931E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Requirements, risks, phased plan; confirm before code</w:t>
            </w:r>
          </w:p>
        </w:tc>
      </w:tr>
      <w:tr w:rsidR="00935A7B" w14:paraId="3850D052" w14:textId="77777777" w:rsidTr="00EA513E">
        <w:tc>
          <w:tcPr>
            <w:tcW w:w="4680" w:type="dxa"/>
            <w:shd w:val="clear" w:color="F4F1EB" w:fill="F4F1EB"/>
          </w:tcPr>
          <w:p w14:paraId="3627FA3B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/code-review</w:t>
            </w:r>
          </w:p>
        </w:tc>
        <w:tc>
          <w:tcPr>
            <w:tcW w:w="4680" w:type="dxa"/>
            <w:shd w:val="clear" w:color="F4F1EB" w:fill="F4F1EB"/>
          </w:tcPr>
          <w:p w14:paraId="36B77D5B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Quality review</w:t>
            </w:r>
          </w:p>
        </w:tc>
      </w:tr>
      <w:tr w:rsidR="00935A7B" w14:paraId="32152EB2" w14:textId="77777777" w:rsidTr="00EA513E">
        <w:tc>
          <w:tcPr>
            <w:tcW w:w="4680" w:type="dxa"/>
            <w:shd w:val="clear" w:color="FFFFFF" w:fill="FFFFFF"/>
          </w:tcPr>
          <w:p w14:paraId="0F549F7A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/security-scan</w:t>
            </w:r>
          </w:p>
        </w:tc>
        <w:tc>
          <w:tcPr>
            <w:tcW w:w="4680" w:type="dxa"/>
            <w:shd w:val="clear" w:color="FFFFFF" w:fill="FFFFFF"/>
          </w:tcPr>
          <w:p w14:paraId="3C76BBF3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Security-oriented review</w:t>
            </w:r>
          </w:p>
        </w:tc>
      </w:tr>
      <w:tr w:rsidR="00935A7B" w14:paraId="27AA2F60" w14:textId="77777777" w:rsidTr="00EA513E">
        <w:tc>
          <w:tcPr>
            <w:tcW w:w="4680" w:type="dxa"/>
            <w:shd w:val="clear" w:color="F4F1EB" w:fill="F4F1EB"/>
          </w:tcPr>
          <w:p w14:paraId="71AD3F33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/build-fix</w:t>
            </w:r>
          </w:p>
        </w:tc>
        <w:tc>
          <w:tcPr>
            <w:tcW w:w="4680" w:type="dxa"/>
            <w:shd w:val="clear" w:color="F4F1EB" w:fill="F4F1EB"/>
          </w:tcPr>
          <w:p w14:paraId="1E5E6DE2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Fix build/type errors</w:t>
            </w:r>
          </w:p>
        </w:tc>
      </w:tr>
      <w:tr w:rsidR="00935A7B" w14:paraId="68D3BD77" w14:textId="77777777" w:rsidTr="00EA513E">
        <w:tc>
          <w:tcPr>
            <w:tcW w:w="4680" w:type="dxa"/>
            <w:shd w:val="clear" w:color="FFFFFF" w:fill="FFFFFF"/>
          </w:tcPr>
          <w:p w14:paraId="46E83929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/quality-gate</w:t>
            </w:r>
          </w:p>
        </w:tc>
        <w:tc>
          <w:tcPr>
            <w:tcW w:w="4680" w:type="dxa"/>
            <w:shd w:val="clear" w:color="FFFFFF" w:fill="FFFFFF"/>
          </w:tcPr>
          <w:p w14:paraId="55E5B814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Fast done-checklist</w:t>
            </w:r>
          </w:p>
        </w:tc>
      </w:tr>
      <w:tr w:rsidR="00935A7B" w14:paraId="221D7A96" w14:textId="77777777" w:rsidTr="00EA513E">
        <w:tc>
          <w:tcPr>
            <w:tcW w:w="4680" w:type="dxa"/>
            <w:shd w:val="clear" w:color="F4F1EB" w:fill="F4F1EB"/>
          </w:tcPr>
          <w:p w14:paraId="1E187525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/checkpoint</w:t>
            </w:r>
          </w:p>
        </w:tc>
        <w:tc>
          <w:tcPr>
            <w:tcW w:w="4680" w:type="dxa"/>
            <w:shd w:val="clear" w:color="F4F1EB" w:fill="F4F1EB"/>
          </w:tcPr>
          <w:p w14:paraId="2B52CA09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Mid-task save / handoff</w:t>
            </w:r>
          </w:p>
        </w:tc>
      </w:tr>
      <w:tr w:rsidR="00935A7B" w14:paraId="43CC1D5E" w14:textId="77777777" w:rsidTr="00EA513E">
        <w:tc>
          <w:tcPr>
            <w:tcW w:w="4680" w:type="dxa"/>
            <w:shd w:val="clear" w:color="FFFFFF" w:fill="FFFFFF"/>
          </w:tcPr>
          <w:p w14:paraId="5FF492A0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/learn</w:t>
            </w:r>
          </w:p>
        </w:tc>
        <w:tc>
          <w:tcPr>
            <w:tcW w:w="4680" w:type="dxa"/>
            <w:shd w:val="clear" w:color="FFFFFF" w:fill="FFFFFF"/>
          </w:tcPr>
          <w:p w14:paraId="44A9DE90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Capture learnings into skills/rules</w:t>
            </w:r>
          </w:p>
        </w:tc>
      </w:tr>
      <w:tr w:rsidR="00935A7B" w14:paraId="1EB7A14E" w14:textId="77777777" w:rsidTr="00EA513E">
        <w:tc>
          <w:tcPr>
            <w:tcW w:w="4680" w:type="dxa"/>
            <w:shd w:val="clear" w:color="F4F1EB" w:fill="F4F1EB"/>
          </w:tcPr>
          <w:p w14:paraId="088F7DF0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/refactor-clean</w:t>
            </w:r>
          </w:p>
        </w:tc>
        <w:tc>
          <w:tcPr>
            <w:tcW w:w="4680" w:type="dxa"/>
            <w:shd w:val="clear" w:color="F4F1EB" w:fill="F4F1EB"/>
          </w:tcPr>
          <w:p w14:paraId="03DF0B0D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Dead code / cleanup pass</w:t>
            </w:r>
          </w:p>
        </w:tc>
      </w:tr>
      <w:tr w:rsidR="00935A7B" w14:paraId="4A5C030D" w14:textId="77777777" w:rsidTr="00EA513E">
        <w:tc>
          <w:tcPr>
            <w:tcW w:w="4680" w:type="dxa"/>
            <w:shd w:val="clear" w:color="FFFFFF" w:fill="FFFFFF"/>
          </w:tcPr>
          <w:p w14:paraId="05B3EDEE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/ecc-guide</w:t>
            </w:r>
          </w:p>
        </w:tc>
        <w:tc>
          <w:tcPr>
            <w:tcW w:w="4680" w:type="dxa"/>
            <w:shd w:val="clear" w:color="FFFFFF" w:fill="FFFFFF"/>
          </w:tcPr>
          <w:p w14:paraId="62BB669A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Orientation to ECC-style workflows</w:t>
            </w:r>
          </w:p>
        </w:tc>
      </w:tr>
    </w:tbl>
    <w:p w14:paraId="46EDF326" w14:textId="77777777" w:rsidR="00935A7B" w:rsidRDefault="00935A7B"/>
    <w:p w14:paraId="3195C216" w14:textId="77777777" w:rsidR="00935A7B" w:rsidRDefault="00000000">
      <w:pPr>
        <w:pStyle w:val="Heading1"/>
      </w:pPr>
      <w:r>
        <w:t>7. Hooks</w:t>
      </w:r>
    </w:p>
    <w:p w14:paraId="59439231" w14:textId="77777777" w:rsidR="00935A7B" w:rsidRDefault="00000000">
      <w:pPr>
        <w:pStyle w:val="ListBullet"/>
      </w:pPr>
      <w:r>
        <w:t xml:space="preserve">Manifest: </w:t>
      </w:r>
      <w:r>
        <w:rPr>
          <w:rFonts w:ascii="Consolas" w:hAnsi="Consolas"/>
          <w:sz w:val="20"/>
        </w:rPr>
        <w:t>.cursor/hooks.json</w:t>
      </w:r>
    </w:p>
    <w:p w14:paraId="104C5797" w14:textId="77777777" w:rsidR="00935A7B" w:rsidRDefault="00000000">
      <w:pPr>
        <w:pStyle w:val="ListBullet"/>
      </w:pPr>
      <w:r>
        <w:t xml:space="preserve">Entry scripts: </w:t>
      </w:r>
      <w:r>
        <w:rPr>
          <w:rFonts w:ascii="Consolas" w:hAnsi="Consolas"/>
          <w:sz w:val="20"/>
        </w:rPr>
        <w:t>.cursor/hooks/*.js</w:t>
      </w:r>
      <w:r>
        <w:t xml:space="preserve"> → shared runtime under </w:t>
      </w:r>
      <w:r>
        <w:rPr>
          <w:rFonts w:ascii="Consolas" w:hAnsi="Consolas"/>
          <w:sz w:val="20"/>
        </w:rPr>
        <w:t>.cursor/scripts/</w:t>
      </w:r>
    </w:p>
    <w:p w14:paraId="5BC90403" w14:textId="77777777" w:rsidR="00935A7B" w:rsidRDefault="00000000">
      <w:r>
        <w:t>Expect:</w:t>
      </w:r>
    </w:p>
    <w:p w14:paraId="49ABBDDB" w14:textId="77777777" w:rsidR="00935A7B" w:rsidRDefault="00000000">
      <w:pPr>
        <w:pStyle w:val="ListBullet"/>
      </w:pPr>
      <w:r>
        <w:t xml:space="preserve">Block </w:t>
      </w:r>
      <w:r>
        <w:rPr>
          <w:rFonts w:ascii="Consolas" w:hAnsi="Consolas"/>
          <w:sz w:val="20"/>
        </w:rPr>
        <w:t>git … --no-verify</w:t>
      </w:r>
    </w:p>
    <w:p w14:paraId="5C9F616F" w14:textId="77777777" w:rsidR="00935A7B" w:rsidRDefault="00000000">
      <w:pPr>
        <w:pStyle w:val="ListBullet"/>
      </w:pPr>
      <w:r>
        <w:t>Warn / block secret patterns in prompts and sensitive file reads</w:t>
      </w:r>
    </w:p>
    <w:p w14:paraId="6969C839" w14:textId="77777777" w:rsidR="00935A7B" w:rsidRDefault="00000000">
      <w:pPr>
        <w:pStyle w:val="ListBullet"/>
      </w:pPr>
      <w:r>
        <w:t xml:space="preserve">Session memory under </w:t>
      </w:r>
      <w:r>
        <w:rPr>
          <w:rFonts w:ascii="Consolas" w:hAnsi="Consolas"/>
          <w:sz w:val="20"/>
        </w:rPr>
        <w:t>~/.cursor/ecc</w:t>
      </w:r>
    </w:p>
    <w:p w14:paraId="1A3317F0" w14:textId="77777777" w:rsidR="00935A7B" w:rsidRDefault="00000000">
      <w:pPr>
        <w:pStyle w:val="ListBullet"/>
      </w:pPr>
      <w:r>
        <w:t>Edit / MCP / subagent logging events as wired</w:t>
      </w:r>
    </w:p>
    <w:p w14:paraId="352A14E0" w14:textId="77777777" w:rsidR="00935A7B" w:rsidRDefault="00000000">
      <w:r>
        <w:t>If a command is blocked, fix the request (remove dangerous flags). Do not disable hooks casually.</w:t>
      </w:r>
    </w:p>
    <w:p w14:paraId="2A6FA22E" w14:textId="77777777" w:rsidR="00935A7B" w:rsidRDefault="00000000">
      <w:r>
        <w:t xml:space="preserve">Lean alternative: </w:t>
      </w:r>
      <w:r>
        <w:rPr>
          <w:rFonts w:ascii="Consolas" w:hAnsi="Consolas"/>
          <w:sz w:val="20"/>
        </w:rPr>
        <w:t>ecc-cleanroom</w:t>
      </w:r>
      <w:r>
        <w:t xml:space="preserve"> plugin hooks cover a smaller fail-open set (secrets, git safety, memory).</w:t>
      </w:r>
    </w:p>
    <w:p w14:paraId="17AD7928" w14:textId="77777777" w:rsidR="00935A7B" w:rsidRDefault="00000000">
      <w:pPr>
        <w:pStyle w:val="Heading1"/>
      </w:pPr>
      <w:r>
        <w:t>8. MCP</w:t>
      </w:r>
    </w:p>
    <w:p w14:paraId="750DC114" w14:textId="77777777" w:rsidR="00935A7B" w:rsidRDefault="00000000">
      <w:pPr>
        <w:pStyle w:val="Heading2"/>
      </w:pPr>
      <w:r>
        <w:t>Project file (empty on purpose)</w:t>
      </w:r>
    </w:p>
    <w:p w14:paraId="2BB51C65" w14:textId="77777777" w:rsidR="00935A7B" w:rsidRDefault="00000000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"mcpServers": {}</w:t>
      </w:r>
      <w:r>
        <w:rPr>
          <w:rFonts w:ascii="Consolas" w:hAnsi="Consolas"/>
          <w:sz w:val="18"/>
        </w:rPr>
        <w:br/>
        <w:t>}</w:t>
      </w:r>
    </w:p>
    <w:p w14:paraId="5E0F198B" w14:textId="77777777" w:rsidR="00935A7B" w:rsidRDefault="00000000">
      <w:pPr>
        <w:pStyle w:val="Heading2"/>
      </w:pPr>
      <w:r>
        <w:lastRenderedPageBreak/>
        <w:t>What you actually use</w:t>
      </w:r>
    </w:p>
    <w:p w14:paraId="0453D4F2" w14:textId="77777777" w:rsidR="00935A7B" w:rsidRDefault="00000000">
      <w:r>
        <w:t xml:space="preserve">Configure in </w:t>
      </w:r>
      <w:r>
        <w:rPr>
          <w:b/>
        </w:rPr>
        <w:t>Cursor user MCP settings</w:t>
      </w:r>
      <w:r>
        <w:t xml:space="preserve"> (recommended):</w:t>
      </w:r>
    </w:p>
    <w:p w14:paraId="1F1D0D86" w14:textId="77777777" w:rsidR="00935A7B" w:rsidRDefault="00000000">
      <w:pPr>
        <w:pStyle w:val="ListBullet"/>
      </w:pPr>
      <w:r>
        <w:rPr>
          <w:b/>
        </w:rPr>
        <w:t>Context7</w:t>
      </w:r>
      <w:r>
        <w:t xml:space="preserve"> — library/docs lookup (pairs with </w:t>
      </w:r>
      <w:r>
        <w:rPr>
          <w:rFonts w:ascii="Consolas" w:hAnsi="Consolas"/>
          <w:sz w:val="20"/>
        </w:rPr>
        <w:t>documentation-lookup</w:t>
      </w:r>
      <w:r>
        <w:t xml:space="preserve"> / </w:t>
      </w:r>
      <w:r>
        <w:rPr>
          <w:rFonts w:ascii="Consolas" w:hAnsi="Consolas"/>
          <w:sz w:val="20"/>
        </w:rPr>
        <w:t>docs-lookup</w:t>
      </w:r>
      <w:r>
        <w:t>)</w:t>
      </w:r>
    </w:p>
    <w:p w14:paraId="389C9DB4" w14:textId="77777777" w:rsidR="00935A7B" w:rsidRDefault="00000000">
      <w:pPr>
        <w:pStyle w:val="ListBullet"/>
      </w:pPr>
      <w:r>
        <w:rPr>
          <w:b/>
        </w:rPr>
        <w:t>user-revit-mcp</w:t>
      </w:r>
      <w:r>
        <w:t xml:space="preserve"> — Revit automation</w:t>
      </w:r>
    </w:p>
    <w:p w14:paraId="6B5ADBED" w14:textId="77777777" w:rsidR="00935A7B" w:rsidRDefault="00000000">
      <w:pPr>
        <w:pStyle w:val="ListBullet"/>
      </w:pPr>
      <w:r>
        <w:t>Optional: GitLens / other helpers</w:t>
      </w:r>
    </w:p>
    <w:p w14:paraId="17B415A0" w14:textId="77777777" w:rsidR="00935A7B" w:rsidRDefault="00000000">
      <w:r>
        <w:t xml:space="preserve">Do </w:t>
      </w:r>
      <w:r>
        <w:rPr>
          <w:b/>
        </w:rPr>
        <w:t>not</w:t>
      </w:r>
      <w:r>
        <w:t xml:space="preserve"> paste wholesale MCP templates with </w:t>
      </w:r>
      <w:r>
        <w:rPr>
          <w:rFonts w:ascii="Consolas" w:hAnsi="Consolas"/>
          <w:sz w:val="20"/>
        </w:rPr>
        <w:t>YOUR_*_HERE</w:t>
      </w:r>
      <w:r>
        <w:t xml:space="preserve"> placeholders. Prefer env vars / secret store. Least privilege: enable one server at a time.</w:t>
      </w:r>
    </w:p>
    <w:p w14:paraId="72AE5EC8" w14:textId="77777777" w:rsidR="00935A7B" w:rsidRDefault="00000000">
      <w:pPr>
        <w:pStyle w:val="Heading1"/>
      </w:pPr>
      <w:r>
        <w:t>9. Memory / agent data</w:t>
      </w:r>
    </w:p>
    <w:p w14:paraId="26771FAF" w14:textId="77777777" w:rsidR="00935A7B" w:rsidRDefault="00000000">
      <w:r>
        <w:rPr>
          <w:rFonts w:ascii="Consolas" w:hAnsi="Consolas"/>
          <w:sz w:val="20"/>
        </w:rPr>
        <w:t>.cursor/ecc-agent-data.json</w:t>
      </w:r>
      <w:r>
        <w:t>:</w:t>
      </w:r>
    </w:p>
    <w:p w14:paraId="43074E52" w14:textId="77777777" w:rsidR="00935A7B" w:rsidRDefault="00000000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"agentDataHome": "~/.cursor/ecc",</w:t>
      </w:r>
      <w:r>
        <w:rPr>
          <w:rFonts w:ascii="Consolas" w:hAnsi="Consolas"/>
          <w:sz w:val="18"/>
        </w:rPr>
        <w:br/>
        <w:t xml:space="preserve">  "notes": "Isolates ECC session memory from Claude Code ~/.claude. Do not put secrets here."</w:t>
      </w:r>
      <w:r>
        <w:rPr>
          <w:rFonts w:ascii="Consolas" w:hAnsi="Consolas"/>
          <w:sz w:val="18"/>
        </w:rPr>
        <w:br/>
        <w:t>}</w:t>
      </w:r>
    </w:p>
    <w:p w14:paraId="0A548027" w14:textId="77777777" w:rsidR="00935A7B" w:rsidRDefault="00000000">
      <w:pPr>
        <w:pStyle w:val="ListBullet"/>
      </w:pPr>
      <w:r>
        <w:t xml:space="preserve">Cursor ECC hooks → </w:t>
      </w:r>
      <w:r>
        <w:rPr>
          <w:rFonts w:ascii="Consolas" w:hAnsi="Consolas"/>
          <w:sz w:val="20"/>
        </w:rPr>
        <w:t>%USERPROFILE%\.cursor\ecc</w:t>
      </w:r>
    </w:p>
    <w:p w14:paraId="66C4FBE8" w14:textId="77777777" w:rsidR="00935A7B" w:rsidRDefault="00000000">
      <w:pPr>
        <w:pStyle w:val="ListBullet"/>
      </w:pPr>
      <w:r>
        <w:t xml:space="preserve">Claude Code → </w:t>
      </w:r>
      <w:r>
        <w:rPr>
          <w:rFonts w:ascii="Consolas" w:hAnsi="Consolas"/>
          <w:sz w:val="20"/>
        </w:rPr>
        <w:t>%USERPROFILE%\.claude</w:t>
      </w:r>
      <w:r>
        <w:t xml:space="preserve"> (separate)</w:t>
      </w:r>
    </w:p>
    <w:p w14:paraId="2E00E5C6" w14:textId="77777777" w:rsidR="00935A7B" w:rsidRDefault="00000000">
      <w:pPr>
        <w:pStyle w:val="ListBullet"/>
      </w:pPr>
      <w:r>
        <w:t>Never store API keys in agent data home</w:t>
      </w:r>
    </w:p>
    <w:p w14:paraId="737BA562" w14:textId="77777777" w:rsidR="00935A7B" w:rsidRDefault="00000000">
      <w:pPr>
        <w:pStyle w:val="Heading1"/>
      </w:pPr>
      <w:r>
        <w:t>10. Day-to-day workflows</w:t>
      </w:r>
    </w:p>
    <w:p w14:paraId="6984933D" w14:textId="77777777" w:rsidR="00935A7B" w:rsidRDefault="00000000">
      <w:pPr>
        <w:pStyle w:val="Heading2"/>
      </w:pPr>
      <w:r>
        <w:t>A. New feature</w:t>
      </w:r>
    </w:p>
    <w:p w14:paraId="1E118811" w14:textId="77777777" w:rsidR="00935A7B" w:rsidRPr="00EA513E" w:rsidRDefault="00000000" w:rsidP="00EA513E">
      <w:pPr>
        <w:pStyle w:val="ListNumber3"/>
      </w:pPr>
      <w:r w:rsidRPr="00EA513E">
        <w:t>/plan — wait for confirm</w:t>
      </w:r>
    </w:p>
    <w:p w14:paraId="219DC626" w14:textId="77777777" w:rsidR="00935A7B" w:rsidRDefault="00000000" w:rsidP="00EA513E">
      <w:pPr>
        <w:pStyle w:val="ListNumber3"/>
      </w:pPr>
      <w:r>
        <w:rPr>
          <w:rFonts w:ascii="Consolas" w:hAnsi="Consolas"/>
          <w:sz w:val="20"/>
        </w:rPr>
        <w:t>tdd-workflow</w:t>
      </w:r>
      <w:r>
        <w:t xml:space="preserve"> or </w:t>
      </w:r>
      <w:r>
        <w:rPr>
          <w:b/>
        </w:rPr>
        <w:t>ecc-tdd-guide</w:t>
      </w:r>
      <w:r>
        <w:t xml:space="preserve"> — RED tests</w:t>
      </w:r>
    </w:p>
    <w:p w14:paraId="3CC76EB4" w14:textId="77777777" w:rsidR="00935A7B" w:rsidRDefault="00000000" w:rsidP="00EA513E">
      <w:pPr>
        <w:pStyle w:val="ListNumber3"/>
      </w:pPr>
      <w:r>
        <w:t xml:space="preserve">Implement </w:t>
      </w:r>
      <w:r>
        <w:rPr>
          <w:rFonts w:ascii="Arial" w:hAnsi="Arial" w:cs="Arial"/>
        </w:rPr>
        <w:t>→</w:t>
      </w:r>
      <w:r>
        <w:t xml:space="preserve"> green</w:t>
      </w:r>
    </w:p>
    <w:p w14:paraId="49EED37F" w14:textId="77777777" w:rsidR="00935A7B" w:rsidRDefault="00000000" w:rsidP="00EA513E">
      <w:pPr>
        <w:pStyle w:val="ListNumber3"/>
      </w:pPr>
      <w:r>
        <w:t>/code-review</w:t>
      </w:r>
    </w:p>
    <w:p w14:paraId="6A347C63" w14:textId="77777777" w:rsidR="00935A7B" w:rsidRDefault="00000000" w:rsidP="00EA513E">
      <w:pPr>
        <w:pStyle w:val="ListNumber3"/>
      </w:pPr>
      <w:r>
        <w:rPr>
          <w:rFonts w:ascii="Consolas" w:hAnsi="Consolas"/>
          <w:sz w:val="20"/>
        </w:rPr>
        <w:t>/security-scan</w:t>
      </w:r>
      <w:r>
        <w:t xml:space="preserve"> if auth / network / files touched</w:t>
      </w:r>
    </w:p>
    <w:p w14:paraId="7A94C637" w14:textId="77777777" w:rsidR="00935A7B" w:rsidRDefault="00000000" w:rsidP="00EA513E">
      <w:pPr>
        <w:pStyle w:val="ListNumber3"/>
      </w:pPr>
      <w:r>
        <w:t>Commit only when you ask</w:t>
      </w:r>
    </w:p>
    <w:p w14:paraId="38852D88" w14:textId="77777777" w:rsidR="00935A7B" w:rsidRDefault="00000000">
      <w:pPr>
        <w:pStyle w:val="Heading2"/>
      </w:pPr>
      <w:r>
        <w:t>B. Revit / C#</w:t>
      </w:r>
    </w:p>
    <w:p w14:paraId="6830967E" w14:textId="77777777" w:rsidR="00935A7B" w:rsidRPr="00EA513E" w:rsidRDefault="00000000" w:rsidP="00EA513E">
      <w:pPr>
        <w:pStyle w:val="ListNumber4"/>
      </w:pPr>
      <w:r w:rsidRPr="00EA513E">
        <w:t>Edit .cs files — csharp-* rules attach</w:t>
      </w:r>
    </w:p>
    <w:p w14:paraId="2B0A42AE" w14:textId="77777777" w:rsidR="00935A7B" w:rsidRDefault="00000000" w:rsidP="00EA513E">
      <w:pPr>
        <w:pStyle w:val="ListNumber4"/>
      </w:pPr>
      <w:r>
        <w:t xml:space="preserve">Ask </w:t>
      </w:r>
      <w:r>
        <w:rPr>
          <w:b/>
        </w:rPr>
        <w:t>ecc-csharp-reviewer</w:t>
      </w:r>
      <w:r>
        <w:t xml:space="preserve"> or use </w:t>
      </w:r>
      <w:r>
        <w:rPr>
          <w:rFonts w:ascii="Consolas" w:hAnsi="Consolas"/>
          <w:sz w:val="20"/>
        </w:rPr>
        <w:t>dotnet-patterns</w:t>
      </w:r>
      <w:r>
        <w:t xml:space="preserve"> / </w:t>
      </w:r>
      <w:r>
        <w:rPr>
          <w:rFonts w:ascii="Consolas" w:hAnsi="Consolas"/>
          <w:sz w:val="20"/>
        </w:rPr>
        <w:t>csharp-testing</w:t>
      </w:r>
    </w:p>
    <w:p w14:paraId="43ACDE0F" w14:textId="77777777" w:rsidR="00935A7B" w:rsidRDefault="00000000" w:rsidP="00EA513E">
      <w:pPr>
        <w:pStyle w:val="ListNumber4"/>
      </w:pPr>
      <w:r>
        <w:t>Use Revit MCP for live model actions (user MCP)</w:t>
      </w:r>
    </w:p>
    <w:p w14:paraId="59CFBEEA" w14:textId="77777777" w:rsidR="00935A7B" w:rsidRDefault="00000000">
      <w:pPr>
        <w:pStyle w:val="Heading2"/>
      </w:pPr>
      <w:r>
        <w:t>C. Bugfix</w:t>
      </w:r>
    </w:p>
    <w:p w14:paraId="11DBEC34" w14:textId="77777777" w:rsidR="00935A7B" w:rsidRPr="00EA513E" w:rsidRDefault="00000000" w:rsidP="00EA513E">
      <w:pPr>
        <w:pStyle w:val="ListNumber5"/>
      </w:pPr>
      <w:r w:rsidRPr="00EA513E">
        <w:t>Failing test first</w:t>
      </w:r>
    </w:p>
    <w:p w14:paraId="3D014E86" w14:textId="77777777" w:rsidR="00935A7B" w:rsidRDefault="00000000" w:rsidP="00EA513E">
      <w:pPr>
        <w:pStyle w:val="ListNumber5"/>
      </w:pPr>
      <w:r>
        <w:t>Minimal fix</w:t>
      </w:r>
    </w:p>
    <w:p w14:paraId="762E3707" w14:textId="77777777" w:rsidR="00935A7B" w:rsidRDefault="00000000" w:rsidP="00EA513E">
      <w:pPr>
        <w:pStyle w:val="ListNumber5"/>
      </w:pPr>
      <w:r>
        <w:t xml:space="preserve">Short </w:t>
      </w:r>
      <w:r>
        <w:rPr>
          <w:rFonts w:ascii="Consolas" w:hAnsi="Consolas"/>
          <w:sz w:val="20"/>
        </w:rPr>
        <w:t>/code-review</w:t>
      </w:r>
      <w:r>
        <w:t xml:space="preserve"> on touched files</w:t>
      </w:r>
    </w:p>
    <w:p w14:paraId="66020B44" w14:textId="77777777" w:rsidR="00935A7B" w:rsidRDefault="00000000">
      <w:pPr>
        <w:pStyle w:val="Heading2"/>
      </w:pPr>
      <w:r>
        <w:t>D. Build red</w:t>
      </w:r>
    </w:p>
    <w:p w14:paraId="77771621" w14:textId="77777777" w:rsidR="00935A7B" w:rsidRPr="00EA513E" w:rsidRDefault="00000000" w:rsidP="00D9080C">
      <w:pPr>
        <w:pStyle w:val="ListBullet"/>
      </w:pPr>
      <w:r w:rsidRPr="00EA513E">
        <w:t>/build-fix or ecc-build-error-resolver</w:t>
      </w:r>
    </w:p>
    <w:p w14:paraId="2E98D571" w14:textId="77777777" w:rsidR="00935A7B" w:rsidRDefault="00000000" w:rsidP="00D9080C">
      <w:pPr>
        <w:pStyle w:val="ListBullet"/>
      </w:pPr>
      <w:r>
        <w:lastRenderedPageBreak/>
        <w:t>For React build: ecc-react-build-resolver</w:t>
      </w:r>
    </w:p>
    <w:p w14:paraId="384127CB" w14:textId="77777777" w:rsidR="00935A7B" w:rsidRDefault="00000000">
      <w:pPr>
        <w:pStyle w:val="Heading2"/>
      </w:pPr>
      <w:r>
        <w:t>E. Before “done”</w:t>
      </w:r>
    </w:p>
    <w:p w14:paraId="36A0651F" w14:textId="77777777" w:rsidR="00935A7B" w:rsidRPr="00EA513E" w:rsidRDefault="00000000" w:rsidP="00D9080C">
      <w:pPr>
        <w:pStyle w:val="ListBullet"/>
      </w:pPr>
      <w:r w:rsidRPr="00EA513E">
        <w:t>/quality-gate or verification-loop</w:t>
      </w:r>
    </w:p>
    <w:p w14:paraId="42542FF3" w14:textId="77777777" w:rsidR="00935A7B" w:rsidRDefault="00000000" w:rsidP="00D9080C">
      <w:pPr>
        <w:pStyle w:val="ListBullet"/>
      </w:pPr>
      <w:r>
        <w:t>Confirm tests/lints you claim actually ran</w:t>
      </w:r>
    </w:p>
    <w:p w14:paraId="32C06760" w14:textId="77777777" w:rsidR="00935A7B" w:rsidRDefault="00000000">
      <w:pPr>
        <w:pStyle w:val="Heading1"/>
      </w:pPr>
      <w:r>
        <w:t>11. Troubleshooting</w:t>
      </w:r>
    </w:p>
    <w:tbl>
      <w:tblPr>
        <w:tblStyle w:val="TableGrid"/>
        <w:tblW w:w="0" w:type="auto"/>
        <w:tblBorders>
          <w:top w:val="single" w:sz="6" w:space="0" w:color="E5E0D5"/>
          <w:left w:val="single" w:sz="6" w:space="0" w:color="E5E0D5"/>
          <w:bottom w:val="single" w:sz="6" w:space="0" w:color="E5E0D5"/>
          <w:right w:val="single" w:sz="6" w:space="0" w:color="E5E0D5"/>
          <w:insideH w:val="single" w:sz="6" w:space="0" w:color="E5E0D5"/>
          <w:insideV w:val="single" w:sz="6" w:space="0" w:color="E5E0D5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935A7B" w14:paraId="19685B30" w14:textId="77777777" w:rsidTr="00EA513E">
        <w:tc>
          <w:tcPr>
            <w:tcW w:w="4680" w:type="dxa"/>
            <w:shd w:val="clear" w:color="0F2E2C" w:fill="0F2E2C"/>
          </w:tcPr>
          <w:p w14:paraId="1A4AAF82" w14:textId="77777777" w:rsidR="00935A7B" w:rsidRPr="00EA513E" w:rsidRDefault="00000000">
            <w:pPr>
              <w:rPr>
                <w:rFonts w:ascii="Zurich Cn BT" w:hAnsi="Zurich Cn BT"/>
                <w:b/>
                <w:color w:val="FFFFFF"/>
                <w:sz w:val="20"/>
              </w:rPr>
            </w:pPr>
            <w:r w:rsidRPr="00EA513E">
              <w:rPr>
                <w:rFonts w:ascii="Zurich Cn BT" w:hAnsi="Zurich Cn BT"/>
                <w:b/>
                <w:color w:val="FFFFFF"/>
                <w:sz w:val="20"/>
              </w:rPr>
              <w:t>Symptom</w:t>
            </w:r>
          </w:p>
        </w:tc>
        <w:tc>
          <w:tcPr>
            <w:tcW w:w="4680" w:type="dxa"/>
            <w:shd w:val="clear" w:color="0F2E2C" w:fill="0F2E2C"/>
          </w:tcPr>
          <w:p w14:paraId="3E3BDBB4" w14:textId="77777777" w:rsidR="00935A7B" w:rsidRPr="00EA513E" w:rsidRDefault="00000000">
            <w:pPr>
              <w:rPr>
                <w:rFonts w:ascii="Zurich Cn BT" w:hAnsi="Zurich Cn BT"/>
                <w:b/>
                <w:color w:val="FFFFFF"/>
                <w:sz w:val="20"/>
              </w:rPr>
            </w:pPr>
            <w:r w:rsidRPr="00EA513E">
              <w:rPr>
                <w:rFonts w:ascii="Zurich Cn BT" w:hAnsi="Zurich Cn BT"/>
                <w:b/>
                <w:color w:val="FFFFFF"/>
                <w:sz w:val="20"/>
              </w:rPr>
              <w:t>Try</w:t>
            </w:r>
          </w:p>
        </w:tc>
      </w:tr>
      <w:tr w:rsidR="00935A7B" w14:paraId="6690CBB1" w14:textId="77777777" w:rsidTr="00EA513E">
        <w:tc>
          <w:tcPr>
            <w:tcW w:w="4680" w:type="dxa"/>
            <w:shd w:val="clear" w:color="FFFFFF" w:fill="FFFFFF"/>
          </w:tcPr>
          <w:p w14:paraId="537F0F43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Agents/skills missing</w:t>
            </w:r>
          </w:p>
        </w:tc>
        <w:tc>
          <w:tcPr>
            <w:tcW w:w="4680" w:type="dxa"/>
            <w:shd w:val="clear" w:color="FFFFFF" w:fill="FFFFFF"/>
          </w:tcPr>
          <w:p w14:paraId="4C795A7A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Workspace = C:\AI\ECC; Reload Window; recount (14 / 22 / 9 / 38)</w:t>
            </w:r>
          </w:p>
        </w:tc>
      </w:tr>
      <w:tr w:rsidR="00935A7B" w14:paraId="51DD017D" w14:textId="77777777" w:rsidTr="00EA513E">
        <w:tc>
          <w:tcPr>
            <w:tcW w:w="4680" w:type="dxa"/>
            <w:shd w:val="clear" w:color="F4F1EB" w:fill="F4F1EB"/>
          </w:tcPr>
          <w:p w14:paraId="5BE3292E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“Missing” upstream agent/skill</w:t>
            </w:r>
          </w:p>
        </w:tc>
        <w:tc>
          <w:tcPr>
            <w:tcW w:w="4680" w:type="dxa"/>
            <w:shd w:val="clear" w:color="F4F1EB" w:fill="F4F1EB"/>
          </w:tcPr>
          <w:p w14:paraId="34AFA86C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Expected after trim — see KEEP list / recreate spec</w:t>
            </w:r>
          </w:p>
        </w:tc>
      </w:tr>
      <w:tr w:rsidR="00935A7B" w14:paraId="6D7D3ECB" w14:textId="77777777" w:rsidTr="00EA513E">
        <w:tc>
          <w:tcPr>
            <w:tcW w:w="4680" w:type="dxa"/>
            <w:shd w:val="clear" w:color="FFFFFF" w:fill="FFFFFF"/>
          </w:tcPr>
          <w:p w14:paraId="268EF27A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Rules not applying</w:t>
            </w:r>
          </w:p>
        </w:tc>
        <w:tc>
          <w:tcPr>
            <w:tcW w:w="4680" w:type="dxa"/>
            <w:shd w:val="clear" w:color="FFFFFF" w:fill="FFFFFF"/>
          </w:tcPr>
          <w:p w14:paraId="54F8F288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Check globs; @ the .mdc; ensure file type matches pack</w:t>
            </w:r>
          </w:p>
        </w:tc>
      </w:tr>
      <w:tr w:rsidR="00935A7B" w14:paraId="4A4EE2EB" w14:textId="77777777" w:rsidTr="00EA513E">
        <w:tc>
          <w:tcPr>
            <w:tcW w:w="4680" w:type="dxa"/>
            <w:shd w:val="clear" w:color="F4F1EB" w:fill="F4F1EB"/>
          </w:tcPr>
          <w:p w14:paraId="78DEE775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Hook blocked shell</w:t>
            </w:r>
          </w:p>
        </w:tc>
        <w:tc>
          <w:tcPr>
            <w:tcW w:w="4680" w:type="dxa"/>
            <w:shd w:val="clear" w:color="F4F1EB" w:fill="F4F1EB"/>
          </w:tcPr>
          <w:p w14:paraId="1A625B22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Remove --no-verify / secret patterns</w:t>
            </w:r>
          </w:p>
        </w:tc>
      </w:tr>
      <w:tr w:rsidR="00935A7B" w14:paraId="159AF7A4" w14:textId="77777777" w:rsidTr="00EA513E">
        <w:tc>
          <w:tcPr>
            <w:tcW w:w="4680" w:type="dxa"/>
            <w:shd w:val="clear" w:color="FFFFFF" w:fill="FFFFFF"/>
          </w:tcPr>
          <w:p w14:paraId="4F643AB8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MCP not in project</w:t>
            </w:r>
          </w:p>
        </w:tc>
        <w:tc>
          <w:tcPr>
            <w:tcW w:w="4680" w:type="dxa"/>
            <w:shd w:val="clear" w:color="FFFFFF" w:fill="FFFFFF"/>
          </w:tcPr>
          <w:p w14:paraId="532D8D85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 xml:space="preserve">Use </w:t>
            </w:r>
            <w:r w:rsidRPr="00EA513E">
              <w:rPr>
                <w:b/>
                <w:sz w:val="20"/>
              </w:rPr>
              <w:t>user</w:t>
            </w:r>
            <w:r w:rsidRPr="00EA513E">
              <w:rPr>
                <w:sz w:val="20"/>
              </w:rPr>
              <w:t xml:space="preserve"> MCP settings; project mcp.json is empty by design</w:t>
            </w:r>
          </w:p>
        </w:tc>
      </w:tr>
      <w:tr w:rsidR="00935A7B" w14:paraId="0C37B7C9" w14:textId="77777777" w:rsidTr="00EA513E">
        <w:tc>
          <w:tcPr>
            <w:tcW w:w="4680" w:type="dxa"/>
            <w:shd w:val="clear" w:color="F4F1EB" w:fill="F4F1EB"/>
          </w:tcPr>
          <w:p w14:paraId="751B1DA0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Memory mixed with Claude Code</w:t>
            </w:r>
          </w:p>
        </w:tc>
        <w:tc>
          <w:tcPr>
            <w:tcW w:w="4680" w:type="dxa"/>
            <w:shd w:val="clear" w:color="F4F1EB" w:fill="F4F1EB"/>
          </w:tcPr>
          <w:p w14:paraId="2C4C752B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Check ecc-agent-data.json → ~/.cursor/ecc</w:t>
            </w:r>
          </w:p>
        </w:tc>
      </w:tr>
      <w:tr w:rsidR="00935A7B" w14:paraId="29FBF1F1" w14:textId="77777777" w:rsidTr="00EA513E">
        <w:tc>
          <w:tcPr>
            <w:tcW w:w="4680" w:type="dxa"/>
            <w:shd w:val="clear" w:color="FFFFFF" w:fill="FFFFFF"/>
          </w:tcPr>
          <w:p w14:paraId="5092403B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/tdd missing</w:t>
            </w:r>
          </w:p>
        </w:tc>
        <w:tc>
          <w:tcPr>
            <w:tcW w:w="4680" w:type="dxa"/>
            <w:shd w:val="clear" w:color="FFFFFF" w:fill="FFFFFF"/>
          </w:tcPr>
          <w:p w14:paraId="15B709B4" w14:textId="77777777" w:rsidR="00935A7B" w:rsidRPr="00EA513E" w:rsidRDefault="00000000">
            <w:pPr>
              <w:rPr>
                <w:sz w:val="20"/>
              </w:rPr>
            </w:pPr>
            <w:r w:rsidRPr="00EA513E">
              <w:rPr>
                <w:sz w:val="20"/>
              </w:rPr>
              <w:t>Use tdd-workflow skill or ecc-tdd-guide</w:t>
            </w:r>
          </w:p>
        </w:tc>
      </w:tr>
    </w:tbl>
    <w:p w14:paraId="417D8331" w14:textId="77777777" w:rsidR="00935A7B" w:rsidRDefault="00935A7B"/>
    <w:p w14:paraId="071EC413" w14:textId="77777777" w:rsidR="00935A7B" w:rsidRDefault="00000000">
      <w:pPr>
        <w:pStyle w:val="Heading1"/>
      </w:pPr>
      <w:r>
        <w:t>12. Safety</w:t>
      </w:r>
    </w:p>
    <w:p w14:paraId="4254B524" w14:textId="77777777" w:rsidR="00935A7B" w:rsidRDefault="00000000">
      <w:pPr>
        <w:pStyle w:val="ListBullet"/>
      </w:pPr>
      <w:r>
        <w:t xml:space="preserve">Never commit tokens, PEMs, </w:t>
      </w:r>
      <w:r>
        <w:rPr>
          <w:rFonts w:ascii="Consolas" w:hAnsi="Consolas"/>
          <w:sz w:val="20"/>
        </w:rPr>
        <w:t>.env</w:t>
      </w:r>
      <w:r>
        <w:t xml:space="preserve"> contents</w:t>
      </w:r>
    </w:p>
    <w:p w14:paraId="46B5EE4F" w14:textId="77777777" w:rsidR="00935A7B" w:rsidRDefault="00000000">
      <w:pPr>
        <w:pStyle w:val="ListBullet"/>
      </w:pPr>
      <w:r>
        <w:t>Treat hook blocks as features</w:t>
      </w:r>
    </w:p>
    <w:p w14:paraId="4C842A6F" w14:textId="77777777" w:rsidR="00935A7B" w:rsidRDefault="00000000">
      <w:pPr>
        <w:pStyle w:val="ListBullet"/>
      </w:pPr>
      <w:r>
        <w:t>Empty project MCP is intentional — wire servers carefully</w:t>
      </w:r>
    </w:p>
    <w:p w14:paraId="055CC715" w14:textId="77777777" w:rsidR="00935A7B" w:rsidRDefault="00000000">
      <w:pPr>
        <w:pStyle w:val="ListBullet"/>
      </w:pPr>
      <w:r>
        <w:t xml:space="preserve">Official ECC sources only when reinstalling: </w:t>
      </w:r>
      <w:r>
        <w:rPr>
          <w:rFonts w:ascii="Consolas" w:hAnsi="Consolas"/>
          <w:sz w:val="20"/>
        </w:rPr>
        <w:t>affaan-m/ECC</w:t>
      </w:r>
      <w:r>
        <w:t xml:space="preserve">, npm packages, plugin </w:t>
      </w:r>
      <w:r>
        <w:rPr>
          <w:rFonts w:ascii="Consolas" w:hAnsi="Consolas"/>
          <w:sz w:val="20"/>
        </w:rPr>
        <w:t>ecc@ecc</w:t>
      </w:r>
      <w:r>
        <w:t>, ecc.tools</w:t>
      </w:r>
    </w:p>
    <w:p w14:paraId="534E338A" w14:textId="77777777" w:rsidR="00935A7B" w:rsidRDefault="00000000">
      <w:pPr>
        <w:pStyle w:val="ListBullet"/>
      </w:pPr>
      <w:r>
        <w:t xml:space="preserve">Personal recreate source of truth: </w:t>
      </w:r>
      <w:r>
        <w:rPr>
          <w:rFonts w:ascii="Consolas" w:hAnsi="Consolas"/>
          <w:sz w:val="20"/>
        </w:rPr>
        <w:t>docs/PERSONAL-KEEP-RECREATE.md</w:t>
      </w:r>
    </w:p>
    <w:p w14:paraId="7A1C16D6" w14:textId="77777777" w:rsidR="00935A7B" w:rsidRDefault="00000000">
      <w:pPr>
        <w:pStyle w:val="Heading1"/>
      </w:pPr>
      <w:r>
        <w:t>Appendix A — Layout map (trimmed)</w:t>
      </w:r>
    </w:p>
    <w:p w14:paraId="22A50A8D" w14:textId="77777777" w:rsidR="00935A7B" w:rsidRDefault="00000000">
      <w:r>
        <w:rPr>
          <w:rFonts w:ascii="Consolas" w:hAnsi="Consolas"/>
          <w:sz w:val="18"/>
        </w:rPr>
        <w:t>C:\AI\ECC\</w:t>
      </w:r>
      <w:r>
        <w:rPr>
          <w:rFonts w:ascii="Consolas" w:hAnsi="Consolas"/>
          <w:sz w:val="18"/>
        </w:rPr>
        <w:br/>
        <w:t xml:space="preserve">  docs\</w:t>
      </w:r>
      <w:r>
        <w:rPr>
          <w:rFonts w:ascii="Consolas" w:hAnsi="Consolas"/>
          <w:sz w:val="18"/>
        </w:rPr>
        <w:br/>
        <w:t xml:space="preserve">    CURSOR-USER-MANUAL.md      # this file</w:t>
      </w:r>
      <w:r>
        <w:rPr>
          <w:rFonts w:ascii="Consolas" w:hAnsi="Consolas"/>
          <w:sz w:val="18"/>
        </w:rPr>
        <w:br/>
        <w:t xml:space="preserve">    CURSOR-USER-MANUAL.docx    # Word export</w:t>
      </w:r>
      <w:r>
        <w:rPr>
          <w:rFonts w:ascii="Consolas" w:hAnsi="Consolas"/>
          <w:sz w:val="18"/>
        </w:rPr>
        <w:br/>
        <w:t xml:space="preserve">    PERSONAL-KEEP-RECREATE.md  # keep / delete / recreate recipe</w:t>
      </w:r>
      <w:r>
        <w:rPr>
          <w:rFonts w:ascii="Consolas" w:hAnsi="Consolas"/>
          <w:sz w:val="18"/>
        </w:rPr>
        <w:br/>
        <w:t xml:space="preserve">  .cursor\</w:t>
      </w:r>
      <w:r>
        <w:rPr>
          <w:rFonts w:ascii="Consolas" w:hAnsi="Consolas"/>
          <w:sz w:val="18"/>
        </w:rPr>
        <w:br/>
        <w:t xml:space="preserve">    agents\                    # 14 ecc-*.md</w:t>
      </w:r>
      <w:r>
        <w:rPr>
          <w:rFonts w:ascii="Consolas" w:hAnsi="Consolas"/>
          <w:sz w:val="18"/>
        </w:rPr>
        <w:br/>
        <w:t xml:space="preserve">    rules\                     # 38 *.mdc</w:t>
      </w:r>
      <w:r>
        <w:rPr>
          <w:rFonts w:ascii="Consolas" w:hAnsi="Consolas"/>
          <w:sz w:val="18"/>
        </w:rPr>
        <w:br/>
        <w:t xml:space="preserve">    skills\                    # 22 skill dirs</w:t>
      </w:r>
      <w:r>
        <w:rPr>
          <w:rFonts w:ascii="Consolas" w:hAnsi="Consolas"/>
          <w:sz w:val="18"/>
        </w:rPr>
        <w:br/>
        <w:t xml:space="preserve">    commands\                  # 9 *.md</w:t>
      </w:r>
      <w:r>
        <w:rPr>
          <w:rFonts w:ascii="Consolas" w:hAnsi="Consolas"/>
          <w:sz w:val="18"/>
        </w:rPr>
        <w:br/>
        <w:t xml:space="preserve">    hooks.json + hooks\ + scripts\</w:t>
      </w:r>
      <w:r>
        <w:rPr>
          <w:rFonts w:ascii="Consolas" w:hAnsi="Consolas"/>
          <w:sz w:val="18"/>
        </w:rPr>
        <w:br/>
        <w:t xml:space="preserve">    mcp.json                   # empty</w:t>
      </w:r>
      <w:r>
        <w:rPr>
          <w:rFonts w:ascii="Consolas" w:hAnsi="Consolas"/>
          <w:sz w:val="18"/>
        </w:rPr>
        <w:br/>
        <w:t xml:space="preserve">    ecc-agent-data.json</w:t>
      </w:r>
    </w:p>
    <w:p w14:paraId="309291F9" w14:textId="77777777" w:rsidR="00935A7B" w:rsidRDefault="00000000">
      <w:pPr>
        <w:pStyle w:val="Heading1"/>
      </w:pPr>
      <w:r>
        <w:t>Appendix B — Restore / expand (reference)</w:t>
      </w:r>
    </w:p>
    <w:p w14:paraId="01F6D3A1" w14:textId="77777777" w:rsidR="00935A7B" w:rsidRDefault="00000000">
      <w:r>
        <w:t xml:space="preserve">Do </w:t>
      </w:r>
      <w:r>
        <w:rPr>
          <w:b/>
        </w:rPr>
        <w:t>not</w:t>
      </w:r>
      <w:r>
        <w:t xml:space="preserve"> re-run full profile install unless intentional.</w:t>
      </w:r>
    </w:p>
    <w:p w14:paraId="7521769E" w14:textId="77777777" w:rsidR="00935A7B" w:rsidRDefault="00000000">
      <w:r>
        <w:lastRenderedPageBreak/>
        <w:t>Selective expand example:</w:t>
      </w:r>
    </w:p>
    <w:p w14:paraId="1FD06EE8" w14:textId="77777777" w:rsidR="00935A7B" w:rsidRDefault="00000000">
      <w:r>
        <w:rPr>
          <w:rFonts w:ascii="Consolas" w:hAnsi="Consolas"/>
          <w:sz w:val="18"/>
        </w:rPr>
        <w:t>Set-Location C:\AI\ECC</w:t>
      </w:r>
      <w:r>
        <w:rPr>
          <w:rFonts w:ascii="Consolas" w:hAnsi="Consolas"/>
          <w:sz w:val="18"/>
        </w:rPr>
        <w:br/>
        <w:t>.\install.ps1 --target cursor --skills deep-research</w:t>
      </w:r>
      <w:r>
        <w:rPr>
          <w:rFonts w:ascii="Consolas" w:hAnsi="Consolas"/>
          <w:sz w:val="18"/>
        </w:rPr>
        <w:br/>
        <w:t># then trim again if noise returns</w:t>
      </w:r>
    </w:p>
    <w:p w14:paraId="1A3B8D3B" w14:textId="77777777" w:rsidR="00935A7B" w:rsidRDefault="00000000">
      <w:r>
        <w:t>Or restore from recreate spec section 8 prompt.</w:t>
      </w:r>
    </w:p>
    <w:p w14:paraId="79A5C6D4" w14:textId="77777777" w:rsidR="00935A7B" w:rsidRDefault="00000000">
      <w:r>
        <w:t>Lean plugin path:</w:t>
      </w:r>
    </w:p>
    <w:p w14:paraId="67C9AE45" w14:textId="77777777" w:rsidR="00935A7B" w:rsidRDefault="00000000">
      <w:r>
        <w:rPr>
          <w:rFonts w:ascii="Consolas" w:hAnsi="Consolas"/>
          <w:sz w:val="18"/>
        </w:rPr>
        <w:t>Test-Path "$env:USERPROFILE\.cursor\plugins\local\ecc-cleanroom\.cursor-plugin\plugin.json"</w:t>
      </w:r>
    </w:p>
    <w:p w14:paraId="3F2F85A0" w14:textId="77777777" w:rsidR="00935A7B" w:rsidRDefault="00000000">
      <w:pPr>
        <w:pStyle w:val="Heading1"/>
      </w:pPr>
      <w:r>
        <w:t>Appendix C — Related docs</w:t>
      </w:r>
    </w:p>
    <w:p w14:paraId="1D262EEF" w14:textId="77777777" w:rsidR="00935A7B" w:rsidRDefault="00000000">
      <w:pPr>
        <w:pStyle w:val="ListBullet"/>
      </w:pPr>
      <w:r>
        <w:rPr>
          <w:rFonts w:ascii="Consolas" w:hAnsi="Consolas"/>
          <w:sz w:val="20"/>
        </w:rPr>
        <w:t>docs/PERSONAL-KEEP-RECREATE.md</w:t>
      </w:r>
      <w:r>
        <w:t xml:space="preserve"> — KEEP / LIBRARY / DELETE</w:t>
      </w:r>
    </w:p>
    <w:p w14:paraId="5CE33833" w14:textId="77777777" w:rsidR="00935A7B" w:rsidRDefault="00000000">
      <w:pPr>
        <w:pStyle w:val="ListBullet"/>
      </w:pPr>
      <w:r>
        <w:t>Root README — Cursor IDE Support (upstream)</w:t>
      </w:r>
    </w:p>
    <w:p w14:paraId="13EFF145" w14:textId="77777777" w:rsidR="00935A7B" w:rsidRDefault="00000000">
      <w:pPr>
        <w:pStyle w:val="ListBullet"/>
      </w:pPr>
      <w:r>
        <w:rPr>
          <w:rFonts w:ascii="Consolas" w:hAnsi="Consolas"/>
          <w:sz w:val="20"/>
        </w:rPr>
        <w:t>ecc-cleanroom</w:t>
      </w:r>
      <w:r>
        <w:t xml:space="preserve"> plugin README under </w:t>
      </w:r>
      <w:r>
        <w:rPr>
          <w:rFonts w:ascii="Consolas" w:hAnsi="Consolas"/>
          <w:sz w:val="20"/>
        </w:rPr>
        <w:t>%USERPROFILE%\.cursor\plugins\local\ecc-cleanroom\</w:t>
      </w:r>
    </w:p>
    <w:p w14:paraId="77079764" w14:textId="77777777" w:rsidR="00935A7B" w:rsidRDefault="00000000">
      <w:r>
        <w:t xml:space="preserve">*Manual rewritten for the trimmed Cursor pack. Counts verified against </w:t>
      </w:r>
      <w:r>
        <w:rPr>
          <w:rFonts w:ascii="Consolas" w:hAnsi="Consolas"/>
          <w:sz w:val="20"/>
        </w:rPr>
        <w:t>C:\AI\ECC\.cursor</w:t>
      </w:r>
      <w:r>
        <w:t xml:space="preserve"> after the personal KEEP trim.*</w:t>
      </w:r>
    </w:p>
    <w:sectPr w:rsidR="00935A7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4AEAA" w14:textId="77777777" w:rsidR="00E60FD9" w:rsidRDefault="00E60FD9" w:rsidP="00EA513E">
      <w:pPr>
        <w:spacing w:after="0" w:line="240" w:lineRule="auto"/>
      </w:pPr>
      <w:r>
        <w:separator/>
      </w:r>
    </w:p>
  </w:endnote>
  <w:endnote w:type="continuationSeparator" w:id="0">
    <w:p w14:paraId="330AC4A0" w14:textId="77777777" w:rsidR="00E60FD9" w:rsidRDefault="00E60FD9" w:rsidP="00EA5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Zurich LtCn BT">
    <w:panose1 w:val="020B0406020202040204"/>
    <w:charset w:val="00"/>
    <w:family w:val="swiss"/>
    <w:pitch w:val="variable"/>
    <w:sig w:usb0="00000087" w:usb1="00000000" w:usb2="00000000" w:usb3="00000000" w:csb0="0000001B" w:csb1="00000000"/>
  </w:font>
  <w:font w:name="Zurich Cn BT">
    <w:panose1 w:val="020B0506020202040204"/>
    <w:charset w:val="00"/>
    <w:family w:val="swiss"/>
    <w:pitch w:val="variable"/>
    <w:sig w:usb0="00000087" w:usb1="00000000" w:usb2="00000000" w:usb3="00000000" w:csb0="0000001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DC5CE" w14:textId="77777777" w:rsidR="00EA513E" w:rsidRDefault="00EA51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CDBD5" w14:textId="32A94564" w:rsidR="00EA513E" w:rsidRPr="00EA513E" w:rsidRDefault="00EA513E">
    <w:pPr>
      <w:pStyle w:val="Footer"/>
      <w:rPr>
        <w:i/>
        <w:color w:val="8A8580"/>
        <w:sz w:val="18"/>
      </w:rPr>
    </w:pPr>
    <w:r w:rsidRPr="00EA513E">
      <w:rPr>
        <w:i/>
        <w:color w:val="8A8580"/>
        <w:sz w:val="18"/>
      </w:rPr>
      <w:t xml:space="preserve">Metier3 — Internal  |  Page </w:t>
    </w:r>
    <w:r w:rsidRPr="00EA513E">
      <w:rPr>
        <w:i/>
        <w:color w:val="8A8580"/>
        <w:sz w:val="18"/>
      </w:rPr>
      <w:fldChar w:fldCharType="begin"/>
    </w:r>
    <w:r w:rsidRPr="00EA513E">
      <w:rPr>
        <w:i/>
        <w:color w:val="8A8580"/>
        <w:sz w:val="18"/>
      </w:rPr>
      <w:instrText xml:space="preserve"> PAGE  \* MERGEFORMAT </w:instrText>
    </w:r>
    <w:r w:rsidRPr="00EA513E">
      <w:rPr>
        <w:i/>
        <w:color w:val="8A8580"/>
        <w:sz w:val="18"/>
      </w:rPr>
      <w:fldChar w:fldCharType="separate"/>
    </w:r>
    <w:r w:rsidRPr="00EA513E">
      <w:rPr>
        <w:i/>
        <w:noProof/>
        <w:color w:val="8A8580"/>
        <w:sz w:val="18"/>
      </w:rPr>
      <w:t>1</w:t>
    </w:r>
    <w:r w:rsidRPr="00EA513E">
      <w:rPr>
        <w:i/>
        <w:color w:val="8A8580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2B42A" w14:textId="77777777" w:rsidR="00EA513E" w:rsidRDefault="00EA51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B6823" w14:textId="77777777" w:rsidR="00E60FD9" w:rsidRDefault="00E60FD9" w:rsidP="00EA513E">
      <w:pPr>
        <w:spacing w:after="0" w:line="240" w:lineRule="auto"/>
      </w:pPr>
      <w:r>
        <w:separator/>
      </w:r>
    </w:p>
  </w:footnote>
  <w:footnote w:type="continuationSeparator" w:id="0">
    <w:p w14:paraId="3304B64D" w14:textId="77777777" w:rsidR="00E60FD9" w:rsidRDefault="00E60FD9" w:rsidP="00EA51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45F99" w14:textId="77777777" w:rsidR="00EA513E" w:rsidRDefault="00EA51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4" w:space="0" w:color="auto"/>
        <w:left w:val="none" w:sz="4" w:space="0" w:color="auto"/>
        <w:bottom w:val="none" w:sz="4" w:space="0" w:color="auto"/>
        <w:right w:val="none" w:sz="4" w:space="0" w:color="auto"/>
        <w:insideV w:val="none" w:sz="4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EA513E" w14:paraId="3DCD01AE" w14:textId="77777777" w:rsidTr="00EA513E">
      <w:tc>
        <w:tcPr>
          <w:tcW w:w="4788" w:type="dxa"/>
          <w:shd w:val="clear" w:color="0F2E2C" w:fill="0F2E2C"/>
        </w:tcPr>
        <w:p w14:paraId="21C26918" w14:textId="7CC6342B" w:rsidR="00EA513E" w:rsidRPr="00EA513E" w:rsidRDefault="00EA513E">
          <w:pPr>
            <w:pStyle w:val="Header"/>
            <w:rPr>
              <w:rFonts w:ascii="Zurich Cn BT" w:hAnsi="Zurich Cn BT"/>
              <w:b/>
              <w:color w:val="FFFFFF"/>
            </w:rPr>
          </w:pPr>
          <w:r w:rsidRPr="00EA513E">
            <w:rPr>
              <w:rFonts w:ascii="Zurich Cn BT" w:hAnsi="Zurich Cn BT"/>
              <w:b/>
              <w:color w:val="FFFFFF"/>
            </w:rPr>
            <w:t>METIER3</w:t>
          </w:r>
        </w:p>
      </w:tc>
      <w:tc>
        <w:tcPr>
          <w:tcW w:w="4788" w:type="dxa"/>
          <w:shd w:val="clear" w:color="0F2E2C" w:fill="0F2E2C"/>
        </w:tcPr>
        <w:p w14:paraId="3A4680EE" w14:textId="5ACC4C28" w:rsidR="00EA513E" w:rsidRPr="00EA513E" w:rsidRDefault="00EA513E" w:rsidP="00EA513E">
          <w:pPr>
            <w:pStyle w:val="Header"/>
            <w:jc w:val="right"/>
            <w:rPr>
              <w:color w:val="C8D6D4"/>
              <w:sz w:val="19"/>
            </w:rPr>
          </w:pPr>
          <w:r w:rsidRPr="00EA513E">
            <w:rPr>
              <w:color w:val="C8D6D4"/>
              <w:sz w:val="19"/>
            </w:rPr>
            <w:t>Cursor User Manual — Trimmed ECC Workspace</w:t>
          </w:r>
        </w:p>
      </w:tc>
    </w:tr>
  </w:tbl>
  <w:p w14:paraId="4F4A86CA" w14:textId="77777777" w:rsidR="00EA513E" w:rsidRDefault="00EA513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1AD99" w14:textId="77777777" w:rsidR="00EA513E" w:rsidRDefault="00EA51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4D62D7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9068DA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3325610">
    <w:abstractNumId w:val="8"/>
  </w:num>
  <w:num w:numId="2" w16cid:durableId="1953050999">
    <w:abstractNumId w:val="6"/>
  </w:num>
  <w:num w:numId="3" w16cid:durableId="1564873492">
    <w:abstractNumId w:val="5"/>
  </w:num>
  <w:num w:numId="4" w16cid:durableId="178860698">
    <w:abstractNumId w:val="4"/>
  </w:num>
  <w:num w:numId="5" w16cid:durableId="1925911722">
    <w:abstractNumId w:val="7"/>
  </w:num>
  <w:num w:numId="6" w16cid:durableId="1330522129">
    <w:abstractNumId w:val="3"/>
  </w:num>
  <w:num w:numId="7" w16cid:durableId="257446356">
    <w:abstractNumId w:val="2"/>
  </w:num>
  <w:num w:numId="8" w16cid:durableId="1008025490">
    <w:abstractNumId w:val="1"/>
  </w:num>
  <w:num w:numId="9" w16cid:durableId="544684602">
    <w:abstractNumId w:val="0"/>
  </w:num>
  <w:num w:numId="10" w16cid:durableId="1939753492">
    <w:abstractNumId w:val="1"/>
  </w:num>
  <w:num w:numId="11" w16cid:durableId="1215892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4F6"/>
    <w:rsid w:val="0015074B"/>
    <w:rsid w:val="0029639D"/>
    <w:rsid w:val="00326F90"/>
    <w:rsid w:val="00352B8D"/>
    <w:rsid w:val="00935A7B"/>
    <w:rsid w:val="0097392B"/>
    <w:rsid w:val="00AA1D8D"/>
    <w:rsid w:val="00B47730"/>
    <w:rsid w:val="00CB0664"/>
    <w:rsid w:val="00D9080C"/>
    <w:rsid w:val="00E60FD9"/>
    <w:rsid w:val="00EA51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212550"/>
  <w14:defaultImageDpi w14:val="300"/>
  <w15:docId w15:val="{41AE33E9-60F6-45B1-BA50-5C928BBB6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Zurich LtCn BT" w:hAnsi="Zurich LtCn BT"/>
      <w:color w:val="2626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Zurich Cn BT" w:eastAsiaTheme="majorEastAsia" w:hAnsi="Zurich Cn BT" w:cstheme="majorBidi"/>
      <w:b/>
      <w:bCs/>
      <w:color w:val="0F2E2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Zurich Cn BT" w:eastAsiaTheme="majorEastAsia" w:hAnsi="Zurich Cn BT" w:cstheme="majorBidi"/>
      <w:b/>
      <w:bCs/>
      <w:color w:val="1F4E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Zurich Cn BT" w:eastAsiaTheme="majorEastAsia" w:hAnsi="Zurich Cn BT" w:cstheme="majorBidi"/>
      <w:b/>
      <w:bCs/>
      <w:color w:val="0F2E2C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Zurich Cn BT" w:eastAsiaTheme="majorEastAsia" w:hAnsi="Zurich Cn BT" w:cstheme="majorBidi"/>
      <w:b/>
      <w:bCs/>
      <w:color w:val="1F4E4A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Zurich Cn BT" w:eastAsiaTheme="majorEastAsia" w:hAnsi="Zurich Cn BT" w:cstheme="majorBidi"/>
      <w:b/>
      <w:color w:val="0F2E2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Zurich Cn BT" w:eastAsiaTheme="majorEastAsia" w:hAnsi="Zurich Cn BT" w:cstheme="majorBidi"/>
      <w:b/>
      <w:color w:val="0F2E2C"/>
      <w:spacing w:val="5"/>
      <w:kern w:val="28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ind w:left="36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ind w:left="36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ListNumber4">
    <w:name w:val="List Number 4"/>
    <w:basedOn w:val="Normal"/>
    <w:uiPriority w:val="99"/>
    <w:unhideWhenUsed/>
    <w:rsid w:val="00EA513E"/>
    <w:pPr>
      <w:numPr>
        <w:numId w:val="10"/>
      </w:numPr>
      <w:ind w:left="360"/>
      <w:contextualSpacing/>
    </w:pPr>
  </w:style>
  <w:style w:type="paragraph" w:styleId="ListNumber5">
    <w:name w:val="List Number 5"/>
    <w:basedOn w:val="Normal"/>
    <w:uiPriority w:val="99"/>
    <w:unhideWhenUsed/>
    <w:rsid w:val="00EA513E"/>
    <w:pPr>
      <w:numPr>
        <w:numId w:val="11"/>
      </w:numPr>
      <w:ind w:left="36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7</Pages>
  <Words>1448</Words>
  <Characters>8258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Grant Larson</cp:lastModifiedBy>
  <cp:revision>1</cp:revision>
  <cp:lastPrinted>2026-07-13T20:44:00Z</cp:lastPrinted>
  <dcterms:created xsi:type="dcterms:W3CDTF">2013-12-23T23:15:00Z</dcterms:created>
  <dcterms:modified xsi:type="dcterms:W3CDTF">2026-07-14T00:51:00Z</dcterms:modified>
  <cp:category/>
</cp:coreProperties>
</file>