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Grant Brown</w:t>
      </w: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571-249-8475</w:t>
      </w:r>
      <w:r>
        <w:rPr>
          <w:rFonts w:ascii="Arial" w:hAnsi="Arial" w:hint="default"/>
          <w:rtl w:val="0"/>
          <w:lang w:val="en-US"/>
          <w14:textOutline w14:w="0" w14:cap="flat">
            <w14:solidFill>
              <w14:srgbClr w14:val="000000"/>
            </w14:solidFill>
            <w14:prstDash w14:val="solid"/>
            <w14:miter w14:lim="400000"/>
          </w14:textOutline>
        </w:rPr>
        <w:t> </w:t>
      </w: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gnb225@nyu.edu</w:t>
      </w:r>
      <w:r>
        <w:rPr>
          <w:rFonts w:ascii="Arial" w:hAnsi="Arial" w:hint="default"/>
          <w:rtl w:val="0"/>
          <w:lang w:val="en-US"/>
          <w14:textOutline w14:w="0" w14:cap="flat">
            <w14:solidFill>
              <w14:srgbClr w14:val="000000"/>
            </w14:solidFill>
            <w14:prstDash w14:val="solid"/>
            <w14:miter w14:lim="400000"/>
          </w14:textOutline>
        </w:rPr>
        <w:t> </w:t>
      </w: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829 Whann Avenue, McLean, VA 22101</w:t>
      </w:r>
      <w:r>
        <w:rPr>
          <w:rFonts w:ascii="Arial" w:hAnsi="Arial" w:hint="default"/>
          <w:rtl w:val="0"/>
          <w:lang w:val="en-US"/>
          <w14:textOutline w14:w="0" w14:cap="flat">
            <w14:solidFill>
              <w14:srgbClr w14:val="000000"/>
            </w14:solidFill>
            <w14:prstDash w14:val="solid"/>
            <w14:miter w14:lim="400000"/>
          </w14:textOutline>
        </w:rPr>
        <w:t> </w:t>
      </w:r>
    </w:p>
    <w:p>
      <w:pPr>
        <w:pStyle w:val="Default"/>
        <w:spacing w:line="280" w:lineRule="atLeast"/>
        <w:jc w:val="left"/>
        <w:rPr>
          <w:rFonts w:ascii="Times" w:cs="Times" w:hAnsi="Times" w:eastAsia="Times"/>
          <w14:textOutline w14:w="0" w14:cap="flat">
            <w14:solidFill>
              <w14:srgbClr w14:val="000000"/>
            </w14:solidFill>
            <w14:prstDash w14:val="solid"/>
            <w14:miter w14:lim="400000"/>
          </w14:textOutline>
        </w:rPr>
      </w:pP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To Whom It May Concern,</w:t>
      </w:r>
      <w:r>
        <w:rPr>
          <w:rFonts w:ascii="Arial" w:hAnsi="Arial" w:hint="default"/>
          <w:rtl w:val="0"/>
          <w:lang w:val="en-US"/>
          <w14:textOutline w14:w="0" w14:cap="flat">
            <w14:solidFill>
              <w14:srgbClr w14:val="000000"/>
            </w14:solidFill>
            <w14:prstDash w14:val="solid"/>
            <w14:miter w14:lim="400000"/>
          </w14:textOutline>
        </w:rPr>
        <w:t> </w:t>
      </w:r>
    </w:p>
    <w:p>
      <w:pPr>
        <w:pStyle w:val="Default"/>
        <w:spacing w:line="280" w:lineRule="atLeast"/>
        <w:jc w:val="left"/>
        <w:rPr>
          <w:rFonts w:ascii="Times" w:cs="Times" w:hAnsi="Times" w:eastAsia="Times"/>
          <w14:textOutline w14:w="0" w14:cap="flat">
            <w14:solidFill>
              <w14:srgbClr w14:val="000000"/>
            </w14:solidFill>
            <w14:prstDash w14:val="solid"/>
            <w14:miter w14:lim="400000"/>
          </w14:textOutline>
        </w:rPr>
      </w:pP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cs="Arial" w:hAnsi="Arial" w:eastAsia="Arial"/>
          <w14:textOutline w14:w="0" w14:cap="flat">
            <w14:solidFill>
              <w14:srgbClr w14:val="000000"/>
            </w14:solidFill>
            <w14:prstDash w14:val="solid"/>
            <w14:miter w14:lim="400000"/>
          </w14:textOutline>
        </w:rPr>
        <w:tab/>
      </w:r>
      <w:r>
        <w:rPr>
          <w:rFonts w:ascii="Arial" w:hAnsi="Arial"/>
          <w:rtl w:val="0"/>
          <w:lang w:val="en-US"/>
          <w14:textOutline w14:w="0" w14:cap="flat">
            <w14:solidFill>
              <w14:srgbClr w14:val="000000"/>
            </w14:solidFill>
            <w14:prstDash w14:val="solid"/>
            <w14:miter w14:lim="400000"/>
          </w14:textOutline>
        </w:rPr>
        <w:t>My name is Grant Brown, and I am writing to apply for the position of {position} at {company}. I'm passionate about building client-facing sites with an emphasis on clean functionality and ease of access for users, so I want to enhance those skills by joining a professional team that produces such sites for real-world customers. I am especially enthusiastic when I work on large-scale projects that allow me to contribute to all steps of the software development process.</w:t>
      </w:r>
    </w:p>
    <w:p>
      <w:pPr>
        <w:pStyle w:val="Default"/>
        <w:spacing w:line="280" w:lineRule="atLeast"/>
        <w:jc w:val="left"/>
        <w:rPr>
          <w:rFonts w:ascii="Times" w:cs="Times" w:hAnsi="Times" w:eastAsia="Times"/>
          <w14:textOutline w14:w="0" w14:cap="flat">
            <w14:solidFill>
              <w14:srgbClr w14:val="000000"/>
            </w14:solidFill>
            <w14:prstDash w14:val="solid"/>
            <w14:miter w14:lim="400000"/>
          </w14:textOutline>
        </w:rPr>
      </w:pP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cs="Arial" w:hAnsi="Arial" w:eastAsia="Arial"/>
          <w:rtl w:val="0"/>
          <w14:textOutline w14:w="0" w14:cap="flat">
            <w14:solidFill>
              <w14:srgbClr w14:val="000000"/>
            </w14:solidFill>
            <w14:prstDash w14:val="solid"/>
            <w14:miter w14:lim="400000"/>
          </w14:textOutline>
        </w:rPr>
        <w:tab/>
        <w:t>During my time as a web developer at Verizon, I developed an internal application which loads JSON/XML data from Verizon services, converting it into a user friendly form which could be subsequently modified, and then saved to or loaded from a Postgres database. This project exposed me to a range of unfamiliar technologies - Material UI, Postgres, and Jest. Mastering these tools augmented my skill set and further improved my ability to tackle new challenges in the future. Later on, I enhanced legacy code by converting it into React compliant code and producing new components, following strict guidelines from InVision mockups. As my role at Verizon was my first foray into the corporate environment, I quickly learned how to navigate internal processes and challenges on the business side of development.</w:t>
      </w: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cs="Arial" w:hAnsi="Arial" w:eastAsia="Arial"/>
          <w14:textOutline w14:w="0" w14:cap="flat">
            <w14:solidFill>
              <w14:srgbClr w14:val="000000"/>
            </w14:solidFill>
            <w14:prstDash w14:val="solid"/>
            <w14:miter w14:lim="400000"/>
          </w14:textOutline>
        </w:rPr>
        <w:tab/>
      </w: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cs="Arial" w:hAnsi="Arial" w:eastAsia="Arial"/>
          <w:rtl w:val="0"/>
          <w14:textOutline w14:w="0" w14:cap="flat">
            <w14:solidFill>
              <w14:srgbClr w14:val="000000"/>
            </w14:solidFill>
            <w14:prstDash w14:val="solid"/>
            <w14:miter w14:lim="400000"/>
          </w14:textOutline>
        </w:rPr>
        <w:tab/>
        <w:t>As a student at General Assembly, an immersive web development bootcamp, I completed 4 significant projects, all of which were completed during independent free time. My work on these projects involved careful planning that involved wireframing, writing user stories, visualizing an MVP, and pseudocoding functionalities. This gave me a natural sense of the development process. General Assembly also required frequent completion of timeboxed exercises, as well as daily homework assignments testing comprehension of material. This sink or swim paradigm meant I had to adapt my problem-solving skills in order to break through. In doing so, I improved my capability to break large tasks down into smaller, approachable modules.</w:t>
      </w:r>
    </w:p>
    <w:p>
      <w:pPr>
        <w:pStyle w:val="Default"/>
        <w:spacing w:line="280" w:lineRule="atLeast"/>
        <w:jc w:val="left"/>
        <w:rPr>
          <w:rFonts w:ascii="Times" w:cs="Times" w:hAnsi="Times" w:eastAsia="Times"/>
          <w14:textOutline w14:w="0" w14:cap="flat">
            <w14:solidFill>
              <w14:srgbClr w14:val="000000"/>
            </w14:solidFill>
            <w14:prstDash w14:val="solid"/>
            <w14:miter w14:lim="400000"/>
          </w14:textOutline>
        </w:rPr>
      </w:pP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cs="Arial" w:hAnsi="Arial" w:eastAsia="Arial"/>
          <w:rtl w:val="0"/>
          <w14:textOutline w14:w="0" w14:cap="flat">
            <w14:solidFill>
              <w14:srgbClr w14:val="000000"/>
            </w14:solidFill>
            <w14:prstDash w14:val="solid"/>
            <w14:miter w14:lim="400000"/>
          </w14:textOutline>
        </w:rPr>
        <w:tab/>
        <w:t>My expertise is not limited to coding - my time spent at NYU as a Politics student enhanced my writing ability and research skills. I gained a talent for selecting pertinent information from a myriad of sources, communicating key points as efficiently and meticulously as possible. This talent translates well when it comes to tackling programming challenges, as I can not only sift through relevant information quickly, but also convey technical concepts precisely to team members and non-technical staff or clients alike.</w:t>
      </w:r>
    </w:p>
    <w:p>
      <w:pPr>
        <w:pStyle w:val="Default"/>
        <w:spacing w:line="280" w:lineRule="atLeast"/>
        <w:jc w:val="left"/>
        <w:rPr>
          <w:rFonts w:ascii="Times" w:cs="Times" w:hAnsi="Times" w:eastAsia="Times"/>
          <w14:textOutline w14:w="0" w14:cap="flat">
            <w14:solidFill>
              <w14:srgbClr w14:val="000000"/>
            </w14:solidFill>
            <w14:prstDash w14:val="solid"/>
            <w14:miter w14:lim="400000"/>
          </w14:textOutline>
        </w:rPr>
      </w:pP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Thank you for your attention and consideration. I look forward to speaking with you soon.</w:t>
      </w:r>
      <w:r>
        <w:rPr>
          <w:rFonts w:ascii="Arial" w:hAnsi="Arial" w:hint="default"/>
          <w:rtl w:val="0"/>
          <w:lang w:val="en-US"/>
          <w14:textOutline w14:w="0" w14:cap="flat">
            <w14:solidFill>
              <w14:srgbClr w14:val="000000"/>
            </w14:solidFill>
            <w14:prstDash w14:val="solid"/>
            <w14:miter w14:lim="400000"/>
          </w14:textOutline>
        </w:rPr>
        <w:t> </w:t>
      </w:r>
    </w:p>
    <w:p>
      <w:pPr>
        <w:pStyle w:val="Default"/>
        <w:spacing w:line="280" w:lineRule="atLeast"/>
        <w:jc w:val="left"/>
        <w:rPr>
          <w:rFonts w:ascii="Times" w:cs="Times" w:hAnsi="Times" w:eastAsia="Times"/>
          <w14:textOutline w14:w="0" w14:cap="flat">
            <w14:solidFill>
              <w14:srgbClr w14:val="000000"/>
            </w14:solidFill>
            <w14:prstDash w14:val="solid"/>
            <w14:miter w14:lim="400000"/>
          </w14:textOutline>
        </w:rPr>
      </w:pPr>
    </w:p>
    <w:p>
      <w:pPr>
        <w:pStyle w:val="Default"/>
        <w:spacing w:line="400" w:lineRule="atLeast"/>
        <w:jc w:val="left"/>
        <w:rPr>
          <w:rFonts w:ascii="Times" w:cs="Times" w:hAnsi="Times" w:eastAsia="Times"/>
          <w14:textOutline w14:w="0" w14:cap="flat">
            <w14:solidFill>
              <w14:srgbClr w14:val="000000"/>
            </w14:solidFill>
            <w14:prstDash w14:val="solid"/>
            <w14:miter w14:lim="400000"/>
          </w14:textOutline>
        </w:rPr>
      </w:pPr>
      <w:r>
        <w:rPr>
          <w:rFonts w:ascii="Arial" w:hAnsi="Arial"/>
          <w:rtl w:val="0"/>
          <w:lang w:val="en-US"/>
          <w14:textOutline w14:w="0" w14:cap="flat">
            <w14:solidFill>
              <w14:srgbClr w14:val="000000"/>
            </w14:solidFill>
            <w14:prstDash w14:val="solid"/>
            <w14:miter w14:lim="400000"/>
          </w14:textOutline>
        </w:rPr>
        <w:t>Sincerely, Grant Brown</w:t>
      </w:r>
    </w:p>
    <w:p>
      <w:pPr>
        <w:pStyle w:val="Default"/>
        <w:spacing w:line="280" w:lineRule="atLeast"/>
        <w:jc w:val="left"/>
      </w:pPr>
      <w:r>
        <w:rPr>
          <w:rFonts w:ascii="Times" w:cs="Times" w:hAnsi="Times" w:eastAsia="Times"/>
          <w14:textOutline w14:w="0" w14:cap="flat">
            <w14:solidFill>
              <w14:srgbClr w14:val="000000"/>
            </w14:solidFill>
            <w14:prstDash w14:val="solid"/>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