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B92A5" w14:textId="77777777" w:rsidR="004A576B" w:rsidRPr="00984BD4" w:rsidRDefault="004A576B" w:rsidP="002847F9">
      <w:pPr>
        <w:spacing w:line="360" w:lineRule="auto"/>
        <w:jc w:val="center"/>
        <w:rPr>
          <w:rFonts w:ascii="Times New Roman" w:eastAsia="標楷體" w:hAnsi="Times New Roman" w:cs="Times New Roman"/>
          <w:sz w:val="48"/>
        </w:rPr>
      </w:pPr>
      <w:bookmarkStart w:id="0" w:name="_Hlk75288108"/>
      <w:bookmarkEnd w:id="0"/>
      <w:r w:rsidRPr="00984BD4">
        <w:rPr>
          <w:rFonts w:ascii="Times New Roman" w:eastAsia="標楷體" w:hAnsi="Times New Roman" w:cs="Times New Roman"/>
          <w:sz w:val="48"/>
        </w:rPr>
        <w:t>Excel</w:t>
      </w:r>
      <w:r w:rsidRPr="00984BD4">
        <w:rPr>
          <w:rFonts w:ascii="Times New Roman" w:eastAsia="標楷體" w:hAnsi="Times New Roman" w:cs="Times New Roman"/>
          <w:sz w:val="48"/>
        </w:rPr>
        <w:t>整合式公差分析程式說明書</w:t>
      </w:r>
    </w:p>
    <w:p w14:paraId="2E157612" w14:textId="77777777" w:rsidR="00C534C9" w:rsidRDefault="00C534C9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085F57E0" w14:textId="77777777" w:rsidR="004008BA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4CBADCDA" w14:textId="77777777" w:rsidR="004008BA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37B7850B" w14:textId="77777777" w:rsidR="004008BA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1677B56A" w14:textId="77777777" w:rsidR="004008BA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097762C0" w14:textId="77777777" w:rsidR="004008BA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44141EEA" w14:textId="77777777" w:rsidR="004008BA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52F2D591" w14:textId="77777777" w:rsidR="004008BA" w:rsidRDefault="0040780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noProof/>
          <w:sz w:val="28"/>
        </w:rPr>
        <w:drawing>
          <wp:inline distT="0" distB="0" distL="0" distR="0" wp14:anchorId="4FE50606" wp14:editId="2024F391">
            <wp:extent cx="3255000" cy="2667000"/>
            <wp:effectExtent l="0" t="0" r="317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684" cy="267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FE5B" w14:textId="77777777" w:rsidR="004008BA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6CE5CB5D" w14:textId="77777777" w:rsidR="004008BA" w:rsidRDefault="004008BA" w:rsidP="0040780A">
      <w:pPr>
        <w:spacing w:line="360" w:lineRule="auto"/>
        <w:rPr>
          <w:rFonts w:ascii="Times New Roman" w:eastAsia="標楷體" w:hAnsi="Times New Roman" w:cs="Times New Roman"/>
          <w:sz w:val="28"/>
        </w:rPr>
      </w:pPr>
    </w:p>
    <w:p w14:paraId="46B7949D" w14:textId="77777777" w:rsidR="0040780A" w:rsidRDefault="0040780A" w:rsidP="0040780A">
      <w:pPr>
        <w:spacing w:line="360" w:lineRule="auto"/>
        <w:rPr>
          <w:rFonts w:ascii="Times New Roman" w:eastAsia="標楷體" w:hAnsi="Times New Roman" w:cs="Times New Roman"/>
          <w:sz w:val="28"/>
        </w:rPr>
      </w:pPr>
    </w:p>
    <w:p w14:paraId="0BCD1F2F" w14:textId="77777777" w:rsidR="004008BA" w:rsidRDefault="004008BA" w:rsidP="004008BA">
      <w:pPr>
        <w:spacing w:line="360" w:lineRule="auto"/>
        <w:rPr>
          <w:rFonts w:ascii="Times New Roman" w:eastAsia="標楷體" w:hAnsi="Times New Roman" w:cs="Times New Roman"/>
          <w:sz w:val="28"/>
        </w:rPr>
      </w:pPr>
    </w:p>
    <w:p w14:paraId="573200E0" w14:textId="77777777" w:rsidR="004008BA" w:rsidRDefault="004008BA" w:rsidP="004008BA">
      <w:pPr>
        <w:spacing w:line="360" w:lineRule="auto"/>
        <w:jc w:val="both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學生</w:t>
      </w:r>
      <w:r>
        <w:rPr>
          <w:rFonts w:ascii="Times New Roman" w:eastAsia="標楷體" w:hAnsi="Times New Roman" w:cs="Times New Roman"/>
          <w:sz w:val="28"/>
        </w:rPr>
        <w:t>姓名</w:t>
      </w:r>
      <w:r>
        <w:rPr>
          <w:rFonts w:ascii="Times New Roman" w:eastAsia="標楷體" w:hAnsi="Times New Roman" w:cs="Times New Roman"/>
          <w:sz w:val="28"/>
        </w:rPr>
        <w:t xml:space="preserve">: </w:t>
      </w:r>
      <w:r>
        <w:rPr>
          <w:rFonts w:ascii="Times New Roman" w:eastAsia="標楷體" w:hAnsi="Times New Roman" w:cs="Times New Roman" w:hint="eastAsia"/>
          <w:sz w:val="28"/>
        </w:rPr>
        <w:t>張</w:t>
      </w:r>
      <w:r>
        <w:rPr>
          <w:rFonts w:ascii="Times New Roman" w:eastAsia="標楷體" w:hAnsi="Times New Roman" w:cs="Times New Roman"/>
          <w:sz w:val="28"/>
        </w:rPr>
        <w:t>文哲</w:t>
      </w:r>
    </w:p>
    <w:p w14:paraId="3458710F" w14:textId="77777777" w:rsidR="004008BA" w:rsidRDefault="004008BA" w:rsidP="004008BA">
      <w:pPr>
        <w:spacing w:line="360" w:lineRule="auto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/>
          <w:sz w:val="28"/>
        </w:rPr>
        <w:t>指導老師</w:t>
      </w:r>
      <w:r>
        <w:rPr>
          <w:rFonts w:ascii="Times New Roman" w:eastAsia="標楷體" w:hAnsi="Times New Roman" w:cs="Times New Roman"/>
          <w:sz w:val="28"/>
        </w:rPr>
        <w:t xml:space="preserve">: </w:t>
      </w:r>
      <w:r>
        <w:rPr>
          <w:rFonts w:ascii="Times New Roman" w:eastAsia="標楷體" w:hAnsi="Times New Roman" w:cs="Times New Roman"/>
          <w:sz w:val="28"/>
        </w:rPr>
        <w:t>蔡志成</w:t>
      </w:r>
      <w:r>
        <w:rPr>
          <w:rFonts w:ascii="Times New Roman" w:eastAsia="標楷體" w:hAnsi="Times New Roman" w:cs="Times New Roman"/>
          <w:sz w:val="28"/>
        </w:rPr>
        <w:t xml:space="preserve"> </w:t>
      </w:r>
      <w:r>
        <w:rPr>
          <w:rFonts w:ascii="Times New Roman" w:eastAsia="標楷體" w:hAnsi="Times New Roman" w:cs="Times New Roman"/>
          <w:sz w:val="28"/>
        </w:rPr>
        <w:t>教授</w:t>
      </w:r>
    </w:p>
    <w:p w14:paraId="3FF62491" w14:textId="77777777" w:rsidR="004008BA" w:rsidRPr="0008460E" w:rsidRDefault="004008BA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60E59987" w14:textId="77777777" w:rsidR="004A576B" w:rsidRPr="0008460E" w:rsidRDefault="004A576B" w:rsidP="002847F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  <w:r w:rsidRPr="0008460E">
        <w:rPr>
          <w:rFonts w:ascii="Times New Roman" w:eastAsia="標楷體" w:hAnsi="Times New Roman" w:cs="Times New Roman"/>
          <w:sz w:val="28"/>
        </w:rPr>
        <w:t>國立中興大學機械工程學系</w:t>
      </w:r>
    </w:p>
    <w:p w14:paraId="633FBB7D" w14:textId="77777777" w:rsidR="004A576B" w:rsidRPr="001D0239" w:rsidRDefault="004A576B" w:rsidP="001D0239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  <w:r w:rsidRPr="0008460E">
        <w:rPr>
          <w:rFonts w:ascii="Times New Roman" w:eastAsia="標楷體" w:hAnsi="Times New Roman" w:cs="Times New Roman"/>
          <w:sz w:val="28"/>
        </w:rPr>
        <w:t>製造與公差工程研究室</w:t>
      </w:r>
    </w:p>
    <w:sdt>
      <w:sdtPr>
        <w:rPr>
          <w:lang w:val="zh-TW"/>
        </w:rPr>
        <w:id w:val="4707168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089662" w14:textId="77777777" w:rsidR="00D15081" w:rsidRPr="001D0239" w:rsidRDefault="001D0239" w:rsidP="001D0239">
          <w:pPr>
            <w:spacing w:line="360" w:lineRule="auto"/>
            <w:rPr>
              <w:rFonts w:ascii="Times New Roman" w:eastAsia="標楷體" w:hAnsi="Times New Roman" w:cs="Times New Roman"/>
              <w:sz w:val="32"/>
            </w:rPr>
          </w:pPr>
          <w:r w:rsidRPr="0008460E">
            <w:rPr>
              <w:rFonts w:ascii="Times New Roman" w:eastAsia="標楷體" w:hAnsi="Times New Roman" w:cs="Times New Roman"/>
              <w:sz w:val="32"/>
            </w:rPr>
            <w:t>目錄</w:t>
          </w:r>
        </w:p>
        <w:p w14:paraId="277DFDA0" w14:textId="2227D246" w:rsidR="00D15081" w:rsidRPr="001D0239" w:rsidRDefault="00D15081" w:rsidP="001D0239">
          <w:pPr>
            <w:pStyle w:val="11"/>
          </w:pPr>
          <w:r w:rsidRPr="001D0239">
            <w:fldChar w:fldCharType="begin"/>
          </w:r>
          <w:r w:rsidRPr="001D0239">
            <w:instrText xml:space="preserve"> TOC \o "1-3" \h \z \u </w:instrText>
          </w:r>
          <w:r w:rsidRPr="001D0239">
            <w:fldChar w:fldCharType="separate"/>
          </w:r>
          <w:hyperlink w:anchor="_Toc77102052" w:history="1">
            <w:r w:rsidRPr="001D0239">
              <w:rPr>
                <w:rStyle w:val="aa"/>
                <w:rFonts w:hint="eastAsia"/>
              </w:rPr>
              <w:t>一、</w:t>
            </w:r>
            <w:r w:rsidRPr="001D0239">
              <w:tab/>
            </w:r>
            <w:r w:rsidRPr="001D0239">
              <w:rPr>
                <w:rStyle w:val="aa"/>
                <w:rFonts w:hint="eastAsia"/>
              </w:rPr>
              <w:t>開發環境</w:t>
            </w:r>
            <w:r w:rsidRPr="001D0239">
              <w:rPr>
                <w:webHidden/>
              </w:rPr>
              <w:tab/>
            </w:r>
            <w:r w:rsidRPr="00FC4A4A">
              <w:rPr>
                <w:webHidden/>
                <w:sz w:val="28"/>
              </w:rPr>
              <w:fldChar w:fldCharType="begin"/>
            </w:r>
            <w:r w:rsidRPr="00FC4A4A">
              <w:rPr>
                <w:webHidden/>
                <w:sz w:val="28"/>
              </w:rPr>
              <w:instrText xml:space="preserve"> PAGEREF _Toc77102052 \h </w:instrText>
            </w:r>
            <w:r w:rsidRPr="00FC4A4A">
              <w:rPr>
                <w:webHidden/>
                <w:sz w:val="28"/>
              </w:rPr>
            </w:r>
            <w:r w:rsidRPr="00FC4A4A">
              <w:rPr>
                <w:webHidden/>
                <w:sz w:val="28"/>
              </w:rPr>
              <w:fldChar w:fldCharType="separate"/>
            </w:r>
            <w:r w:rsidR="003650B1">
              <w:rPr>
                <w:webHidden/>
                <w:sz w:val="28"/>
              </w:rPr>
              <w:t>4</w:t>
            </w:r>
            <w:r w:rsidRPr="00FC4A4A">
              <w:rPr>
                <w:webHidden/>
                <w:sz w:val="28"/>
              </w:rPr>
              <w:fldChar w:fldCharType="end"/>
            </w:r>
          </w:hyperlink>
        </w:p>
        <w:p w14:paraId="2777BCAB" w14:textId="64C1FC1C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53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軟體版本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_Toc77102053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4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378DA1EC" w14:textId="544C841E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54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開發環境介紹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_Toc77102054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4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4F899E3F" w14:textId="2CB1CFF0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55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第三方模組載入方法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_Toc77102055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5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6D88A39C" w14:textId="04BDA614" w:rsidR="00D15081" w:rsidRPr="001D0239" w:rsidRDefault="00593622" w:rsidP="001D0239">
          <w:pPr>
            <w:pStyle w:val="11"/>
          </w:pPr>
          <w:hyperlink w:anchor="_Toc77102056" w:history="1">
            <w:r w:rsidR="00D15081" w:rsidRPr="001D0239">
              <w:rPr>
                <w:rStyle w:val="aa"/>
                <w:rFonts w:hint="eastAsia"/>
              </w:rPr>
              <w:t>二、</w:t>
            </w:r>
            <w:r w:rsidR="00D15081" w:rsidRPr="001D0239">
              <w:tab/>
            </w:r>
            <w:r w:rsidR="00D15081" w:rsidRPr="001D0239">
              <w:rPr>
                <w:rStyle w:val="aa"/>
                <w:rFonts w:hint="eastAsia"/>
              </w:rPr>
              <w:t>程式架構</w:t>
            </w:r>
            <w:r w:rsidR="00D15081" w:rsidRPr="001D0239">
              <w:rPr>
                <w:webHidden/>
                <w:sz w:val="36"/>
              </w:rPr>
              <w:tab/>
            </w:r>
            <w:r w:rsidR="00D15081" w:rsidRPr="00FC4A4A">
              <w:rPr>
                <w:webHidden/>
                <w:sz w:val="28"/>
              </w:rPr>
              <w:fldChar w:fldCharType="begin"/>
            </w:r>
            <w:r w:rsidR="00D15081" w:rsidRPr="00FC4A4A">
              <w:rPr>
                <w:webHidden/>
                <w:sz w:val="28"/>
              </w:rPr>
              <w:instrText xml:space="preserve"> PAGEREF _Toc77102056 \h </w:instrText>
            </w:r>
            <w:r w:rsidR="00D15081" w:rsidRPr="00FC4A4A">
              <w:rPr>
                <w:webHidden/>
                <w:sz w:val="28"/>
              </w:rPr>
            </w:r>
            <w:r w:rsidR="00D15081" w:rsidRPr="00FC4A4A">
              <w:rPr>
                <w:webHidden/>
                <w:sz w:val="28"/>
              </w:rPr>
              <w:fldChar w:fldCharType="separate"/>
            </w:r>
            <w:r w:rsidR="003650B1">
              <w:rPr>
                <w:webHidden/>
                <w:sz w:val="28"/>
              </w:rPr>
              <w:t>6</w:t>
            </w:r>
            <w:r w:rsidR="00D15081" w:rsidRPr="00FC4A4A">
              <w:rPr>
                <w:webHidden/>
                <w:sz w:val="28"/>
              </w:rPr>
              <w:fldChar w:fldCharType="end"/>
            </w:r>
          </w:hyperlink>
        </w:p>
        <w:p w14:paraId="2DF997E0" w14:textId="5B1D266D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57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程式架構圖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_Toc77102057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6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5B443E1F" w14:textId="3531E5E0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58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各檔案執行內容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_Toc77102058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8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64100B9E" w14:textId="512C1D05" w:rsidR="00D15081" w:rsidRPr="001D0239" w:rsidRDefault="00593622" w:rsidP="001D0239">
          <w:pPr>
            <w:pStyle w:val="11"/>
          </w:pPr>
          <w:hyperlink w:anchor="_Toc77102059" w:history="1">
            <w:r w:rsidR="00D15081" w:rsidRPr="001D0239">
              <w:rPr>
                <w:rStyle w:val="aa"/>
                <w:rFonts w:hint="eastAsia"/>
              </w:rPr>
              <w:t>三、</w:t>
            </w:r>
            <w:r w:rsidR="00D15081" w:rsidRPr="001D0239">
              <w:tab/>
            </w:r>
            <w:r w:rsidR="00D15081" w:rsidRPr="001D0239">
              <w:rPr>
                <w:rStyle w:val="aa"/>
                <w:rFonts w:hint="eastAsia"/>
              </w:rPr>
              <w:t>程式執行流程說明</w:t>
            </w:r>
            <w:r w:rsidR="00D15081" w:rsidRPr="001D0239">
              <w:rPr>
                <w:webHidden/>
              </w:rPr>
              <w:tab/>
            </w:r>
            <w:r w:rsidR="00D15081" w:rsidRPr="00FC4A4A">
              <w:rPr>
                <w:webHidden/>
                <w:sz w:val="28"/>
              </w:rPr>
              <w:fldChar w:fldCharType="begin"/>
            </w:r>
            <w:r w:rsidR="00D15081" w:rsidRPr="00FC4A4A">
              <w:rPr>
                <w:webHidden/>
                <w:sz w:val="28"/>
              </w:rPr>
              <w:instrText xml:space="preserve"> PAGEREF _Toc77102059 \h </w:instrText>
            </w:r>
            <w:r w:rsidR="00D15081" w:rsidRPr="00FC4A4A">
              <w:rPr>
                <w:webHidden/>
                <w:sz w:val="28"/>
              </w:rPr>
            </w:r>
            <w:r w:rsidR="00D15081" w:rsidRPr="00FC4A4A">
              <w:rPr>
                <w:webHidden/>
                <w:sz w:val="28"/>
              </w:rPr>
              <w:fldChar w:fldCharType="separate"/>
            </w:r>
            <w:r w:rsidR="003650B1">
              <w:rPr>
                <w:webHidden/>
                <w:sz w:val="28"/>
              </w:rPr>
              <w:t>9</w:t>
            </w:r>
            <w:r w:rsidR="00D15081" w:rsidRPr="00FC4A4A">
              <w:rPr>
                <w:webHidden/>
                <w:sz w:val="28"/>
              </w:rPr>
              <w:fldChar w:fldCharType="end"/>
            </w:r>
          </w:hyperlink>
        </w:p>
        <w:p w14:paraId="569A9CDD" w14:textId="62236C5C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60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流程圖例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_Toc77102060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9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0480BCC8" w14:textId="32538A10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61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主程式執行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(ToleranceAnalysis.py)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_Toc77102061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10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59D6E6BF" w14:textId="5721B0C1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62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Excel</w:t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資料讀取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(ExcelData.py)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_Toc77102062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11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245F2007" w14:textId="496030E0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63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IV.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Tideal</w:t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計算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(StatisticsAnalysis.py)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_Toc77102063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12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705C82EF" w14:textId="4F539872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64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V.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統計公差分析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(StatisticsAnalysis.py)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_Toc77102064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13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2817F539" w14:textId="4D538568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65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VI.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Jacobian</w:t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分析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(JacobianAnalysis.py)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_Toc77102065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15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3A2762D9" w14:textId="4904D66E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66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VII.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公差敏感度分析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(SCA.py)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_Toc77102066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16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14080231" w14:textId="63438E3A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67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VIII.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公差貢獻度分析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(SCA.py)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_Toc77102067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17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1248BFBC" w14:textId="66485D59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68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IX.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區間公差分析</w:t>
            </w:r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(IntervalAnalysis.py)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_Toc77102068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18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0BF0500A" w14:textId="7A106687" w:rsidR="00D15081" w:rsidRPr="001D0239" w:rsidRDefault="00593622" w:rsidP="001D0239">
          <w:pPr>
            <w:pStyle w:val="11"/>
          </w:pPr>
          <w:hyperlink w:anchor="_Toc77102069" w:history="1">
            <w:r w:rsidR="00D15081" w:rsidRPr="001D0239">
              <w:rPr>
                <w:rStyle w:val="aa"/>
                <w:rFonts w:hint="eastAsia"/>
              </w:rPr>
              <w:t>四、</w:t>
            </w:r>
            <w:r w:rsidR="00D15081" w:rsidRPr="001D0239">
              <w:rPr>
                <w:sz w:val="36"/>
              </w:rPr>
              <w:tab/>
            </w:r>
            <w:r w:rsidR="00D15081" w:rsidRPr="001D0239">
              <w:rPr>
                <w:rStyle w:val="aa"/>
                <w:rFonts w:hint="eastAsia"/>
              </w:rPr>
              <w:t>軟體使用操作流程</w:t>
            </w:r>
            <w:r w:rsidR="00D15081" w:rsidRPr="001D0239">
              <w:rPr>
                <w:webHidden/>
                <w:sz w:val="36"/>
              </w:rPr>
              <w:tab/>
            </w:r>
            <w:r w:rsidR="00D15081" w:rsidRPr="00FC4A4A">
              <w:rPr>
                <w:webHidden/>
                <w:sz w:val="28"/>
              </w:rPr>
              <w:fldChar w:fldCharType="begin"/>
            </w:r>
            <w:r w:rsidR="00D15081" w:rsidRPr="00FC4A4A">
              <w:rPr>
                <w:webHidden/>
                <w:sz w:val="28"/>
              </w:rPr>
              <w:instrText xml:space="preserve"> PAGEREF _Toc77102069 \h </w:instrText>
            </w:r>
            <w:r w:rsidR="00D15081" w:rsidRPr="00FC4A4A">
              <w:rPr>
                <w:webHidden/>
                <w:sz w:val="28"/>
              </w:rPr>
            </w:r>
            <w:r w:rsidR="00D15081" w:rsidRPr="00FC4A4A">
              <w:rPr>
                <w:webHidden/>
                <w:sz w:val="28"/>
              </w:rPr>
              <w:fldChar w:fldCharType="separate"/>
            </w:r>
            <w:r w:rsidR="003650B1">
              <w:rPr>
                <w:webHidden/>
                <w:sz w:val="28"/>
              </w:rPr>
              <w:t>19</w:t>
            </w:r>
            <w:r w:rsidR="00D15081" w:rsidRPr="00FC4A4A">
              <w:rPr>
                <w:webHidden/>
                <w:sz w:val="28"/>
              </w:rPr>
              <w:fldChar w:fldCharType="end"/>
            </w:r>
          </w:hyperlink>
        </w:p>
        <w:p w14:paraId="1D3B40B7" w14:textId="6D757D12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70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使用環境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_Toc77102070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19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052E5EFC" w14:textId="35837D30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71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前置作業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_Toc77102071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19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5EFEAD5B" w14:textId="44E3C0D6" w:rsidR="00D15081" w:rsidRPr="001D0239" w:rsidRDefault="00593622">
          <w:pPr>
            <w:pStyle w:val="2"/>
            <w:tabs>
              <w:tab w:val="left" w:pos="1200"/>
              <w:tab w:val="right" w:leader="dot" w:pos="9628"/>
            </w:tabs>
            <w:rPr>
              <w:noProof/>
              <w:sz w:val="28"/>
            </w:rPr>
          </w:pPr>
          <w:hyperlink w:anchor="_Toc77102072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使用流程範例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_Toc77102072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23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6B4D64A8" w14:textId="218C1D6E" w:rsidR="00D15081" w:rsidRPr="001D0239" w:rsidRDefault="00593622" w:rsidP="001D0239">
          <w:pPr>
            <w:pStyle w:val="11"/>
          </w:pPr>
          <w:hyperlink w:anchor="_Toc77102073" w:history="1">
            <w:r w:rsidR="00D15081" w:rsidRPr="001D0239">
              <w:rPr>
                <w:rStyle w:val="aa"/>
                <w:rFonts w:hint="eastAsia"/>
              </w:rPr>
              <w:t>五、</w:t>
            </w:r>
            <w:r w:rsidR="00D15081" w:rsidRPr="001D0239">
              <w:tab/>
            </w:r>
            <w:r w:rsidR="00D15081" w:rsidRPr="001D0239">
              <w:rPr>
                <w:rStyle w:val="aa"/>
                <w:rFonts w:hint="eastAsia"/>
              </w:rPr>
              <w:t>附錄</w:t>
            </w:r>
            <w:r w:rsidR="00D15081" w:rsidRPr="001D0239">
              <w:rPr>
                <w:webHidden/>
              </w:rPr>
              <w:tab/>
            </w:r>
            <w:r w:rsidR="00D15081" w:rsidRPr="00FC4A4A">
              <w:rPr>
                <w:webHidden/>
                <w:sz w:val="28"/>
              </w:rPr>
              <w:fldChar w:fldCharType="begin"/>
            </w:r>
            <w:r w:rsidR="00D15081" w:rsidRPr="00FC4A4A">
              <w:rPr>
                <w:webHidden/>
                <w:sz w:val="28"/>
              </w:rPr>
              <w:instrText xml:space="preserve"> PAGEREF _Toc77102073 \h </w:instrText>
            </w:r>
            <w:r w:rsidR="00D15081" w:rsidRPr="00FC4A4A">
              <w:rPr>
                <w:webHidden/>
                <w:sz w:val="28"/>
              </w:rPr>
            </w:r>
            <w:r w:rsidR="00D15081" w:rsidRPr="00FC4A4A">
              <w:rPr>
                <w:webHidden/>
                <w:sz w:val="28"/>
              </w:rPr>
              <w:fldChar w:fldCharType="separate"/>
            </w:r>
            <w:r w:rsidR="003650B1">
              <w:rPr>
                <w:webHidden/>
                <w:sz w:val="28"/>
              </w:rPr>
              <w:t>28</w:t>
            </w:r>
            <w:r w:rsidR="00D15081" w:rsidRPr="00FC4A4A">
              <w:rPr>
                <w:webHidden/>
                <w:sz w:val="28"/>
              </w:rPr>
              <w:fldChar w:fldCharType="end"/>
            </w:r>
          </w:hyperlink>
        </w:p>
        <w:p w14:paraId="131B70C1" w14:textId="3A19B8F0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74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程式錯誤提示說明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_Toc77102074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28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1EC148FF" w14:textId="1F886FD1" w:rsidR="00D15081" w:rsidRPr="001D0239" w:rsidRDefault="00593622">
          <w:pPr>
            <w:pStyle w:val="2"/>
            <w:tabs>
              <w:tab w:val="left" w:pos="960"/>
              <w:tab w:val="right" w:leader="dot" w:pos="9628"/>
            </w:tabs>
            <w:rPr>
              <w:noProof/>
              <w:sz w:val="28"/>
            </w:rPr>
          </w:pPr>
          <w:hyperlink w:anchor="_Toc77102075" w:history="1">
            <w:r w:rsidR="00D15081" w:rsidRPr="001D0239">
              <w:rPr>
                <w:rStyle w:val="aa"/>
                <w:rFonts w:ascii="Times New Roman" w:eastAsia="標楷體" w:hAnsi="Times New Roman" w:cs="Times New Roman"/>
                <w:noProof/>
                <w:sz w:val="28"/>
              </w:rPr>
              <w:t>II.</w:t>
            </w:r>
            <w:r w:rsidR="00D15081" w:rsidRPr="001D0239">
              <w:rPr>
                <w:noProof/>
                <w:sz w:val="28"/>
              </w:rPr>
              <w:tab/>
            </w:r>
            <w:r w:rsidR="00D15081" w:rsidRPr="001D0239">
              <w:rPr>
                <w:rStyle w:val="aa"/>
                <w:rFonts w:ascii="Times New Roman" w:eastAsia="標楷體" w:hAnsi="Times New Roman" w:cs="Times New Roman" w:hint="eastAsia"/>
                <w:noProof/>
                <w:sz w:val="28"/>
              </w:rPr>
              <w:t>路徑代碼對照表</w:t>
            </w:r>
            <w:r w:rsidR="00D15081" w:rsidRPr="001D0239">
              <w:rPr>
                <w:noProof/>
                <w:webHidden/>
                <w:sz w:val="28"/>
              </w:rPr>
              <w:tab/>
            </w:r>
            <w:r w:rsidR="00D15081" w:rsidRPr="001D0239">
              <w:rPr>
                <w:noProof/>
                <w:webHidden/>
                <w:sz w:val="28"/>
              </w:rPr>
              <w:fldChar w:fldCharType="begin"/>
            </w:r>
            <w:r w:rsidR="00D15081" w:rsidRPr="001D0239">
              <w:rPr>
                <w:noProof/>
                <w:webHidden/>
                <w:sz w:val="28"/>
              </w:rPr>
              <w:instrText xml:space="preserve"> PAGEREF _Toc77102075 \h </w:instrText>
            </w:r>
            <w:r w:rsidR="00D15081" w:rsidRPr="001D0239">
              <w:rPr>
                <w:noProof/>
                <w:webHidden/>
                <w:sz w:val="28"/>
              </w:rPr>
            </w:r>
            <w:r w:rsidR="00D15081" w:rsidRPr="001D0239">
              <w:rPr>
                <w:noProof/>
                <w:webHidden/>
                <w:sz w:val="28"/>
              </w:rPr>
              <w:fldChar w:fldCharType="separate"/>
            </w:r>
            <w:r w:rsidR="003650B1">
              <w:rPr>
                <w:noProof/>
                <w:webHidden/>
                <w:sz w:val="28"/>
              </w:rPr>
              <w:t>30</w:t>
            </w:r>
            <w:r w:rsidR="00D15081" w:rsidRPr="001D0239">
              <w:rPr>
                <w:noProof/>
                <w:webHidden/>
                <w:sz w:val="28"/>
              </w:rPr>
              <w:fldChar w:fldCharType="end"/>
            </w:r>
          </w:hyperlink>
        </w:p>
        <w:p w14:paraId="781A30E8" w14:textId="77777777" w:rsidR="00D15081" w:rsidRDefault="00D15081">
          <w:r w:rsidRPr="001D0239">
            <w:rPr>
              <w:b/>
              <w:bCs/>
              <w:sz w:val="28"/>
              <w:lang w:val="zh-TW"/>
            </w:rPr>
            <w:fldChar w:fldCharType="end"/>
          </w:r>
        </w:p>
      </w:sdtContent>
    </w:sdt>
    <w:p w14:paraId="1FD31F0E" w14:textId="77777777" w:rsidR="00D15081" w:rsidRDefault="00D15081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015B2FC9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2244E160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4786F1EC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1EFBCC1B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3CD1F00A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5CF28D5E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602631E7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34555431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488BBD82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33F1F8AC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64DDAD28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2748CD18" w14:textId="77777777" w:rsidR="001D0239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2EF0EB56" w14:textId="77777777" w:rsidR="001D0239" w:rsidRPr="0008460E" w:rsidRDefault="001D0239" w:rsidP="002847F9">
      <w:pPr>
        <w:spacing w:line="360" w:lineRule="auto"/>
        <w:rPr>
          <w:rFonts w:ascii="Times New Roman" w:eastAsia="標楷體" w:hAnsi="Times New Roman" w:cs="Times New Roman"/>
          <w:sz w:val="32"/>
        </w:rPr>
      </w:pPr>
    </w:p>
    <w:p w14:paraId="6B80FF02" w14:textId="77777777" w:rsidR="0008460E" w:rsidRDefault="0008460E" w:rsidP="006E136D">
      <w:pPr>
        <w:pStyle w:val="a3"/>
        <w:numPr>
          <w:ilvl w:val="0"/>
          <w:numId w:val="5"/>
        </w:numPr>
        <w:spacing w:line="360" w:lineRule="auto"/>
        <w:ind w:leftChars="0" w:left="482" w:hanging="482"/>
        <w:outlineLvl w:val="0"/>
        <w:rPr>
          <w:rFonts w:ascii="Times New Roman" w:eastAsia="標楷體" w:hAnsi="Times New Roman" w:cs="Times New Roman"/>
          <w:sz w:val="32"/>
        </w:rPr>
      </w:pPr>
      <w:bookmarkStart w:id="1" w:name="_Toc77102052"/>
      <w:r>
        <w:rPr>
          <w:rFonts w:ascii="Times New Roman" w:eastAsia="標楷體" w:hAnsi="Times New Roman" w:cs="Times New Roman" w:hint="eastAsia"/>
          <w:sz w:val="32"/>
        </w:rPr>
        <w:lastRenderedPageBreak/>
        <w:t>開發環境</w:t>
      </w:r>
      <w:bookmarkEnd w:id="1"/>
    </w:p>
    <w:p w14:paraId="4EC3D57B" w14:textId="77777777" w:rsidR="006A17E8" w:rsidRPr="00515007" w:rsidRDefault="003C098F" w:rsidP="00737844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Pr="003C098F">
        <w:rPr>
          <w:rFonts w:ascii="Times New Roman" w:eastAsia="標楷體" w:hAnsi="Times New Roman" w:cs="Times New Roman" w:hint="eastAsia"/>
        </w:rPr>
        <w:t>P</w:t>
      </w:r>
      <w:r w:rsidRPr="003C098F">
        <w:rPr>
          <w:rFonts w:ascii="Times New Roman" w:eastAsia="標楷體" w:hAnsi="Times New Roman" w:cs="Times New Roman"/>
        </w:rPr>
        <w:t>ython</w:t>
      </w:r>
      <w:r w:rsidRPr="003C098F">
        <w:rPr>
          <w:rFonts w:ascii="Times New Roman" w:eastAsia="標楷體" w:hAnsi="Times New Roman" w:cs="Times New Roman" w:hint="eastAsia"/>
        </w:rPr>
        <w:t>是屬於高階程式語言，對於程式開發初學者來說可以容易上手，且</w:t>
      </w:r>
      <w:r w:rsidRPr="003C098F">
        <w:rPr>
          <w:rFonts w:ascii="Times New Roman" w:eastAsia="標楷體" w:hAnsi="Times New Roman" w:cs="Times New Roman" w:hint="eastAsia"/>
        </w:rPr>
        <w:t>P</w:t>
      </w:r>
      <w:r w:rsidRPr="003C098F">
        <w:rPr>
          <w:rFonts w:ascii="Times New Roman" w:eastAsia="標楷體" w:hAnsi="Times New Roman" w:cs="Times New Roman"/>
        </w:rPr>
        <w:t>ython</w:t>
      </w:r>
      <w:r w:rsidRPr="003C098F">
        <w:rPr>
          <w:rFonts w:ascii="Times New Roman" w:eastAsia="標楷體" w:hAnsi="Times New Roman" w:cs="Times New Roman" w:hint="eastAsia"/>
        </w:rPr>
        <w:t>內有許多官方、第三方的套件可以使用，例如</w:t>
      </w:r>
      <w:r w:rsidRPr="003C098F">
        <w:rPr>
          <w:rFonts w:ascii="Times New Roman" w:eastAsia="標楷體" w:hAnsi="Times New Roman" w:cs="Times New Roman" w:hint="eastAsia"/>
        </w:rPr>
        <w:t xml:space="preserve">: </w:t>
      </w:r>
      <w:r w:rsidRPr="003C098F">
        <w:rPr>
          <w:rFonts w:ascii="Times New Roman" w:eastAsia="標楷體" w:hAnsi="Times New Roman" w:cs="Times New Roman" w:hint="eastAsia"/>
        </w:rPr>
        <w:t>資料處理、網路爬蟲、機器學習等等，所以能夠幫助使用者快速開發所需要的程式功能。</w:t>
      </w:r>
    </w:p>
    <w:p w14:paraId="49E19CEF" w14:textId="77777777" w:rsidR="00515007" w:rsidRDefault="00515007" w:rsidP="006E136D">
      <w:pPr>
        <w:pStyle w:val="a3"/>
        <w:numPr>
          <w:ilvl w:val="1"/>
          <w:numId w:val="5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2" w:name="_Toc77102053"/>
      <w:r>
        <w:rPr>
          <w:rFonts w:ascii="Times New Roman" w:eastAsia="標楷體" w:hAnsi="Times New Roman" w:cs="Times New Roman" w:hint="eastAsia"/>
          <w:sz w:val="28"/>
        </w:rPr>
        <w:t>軟體版本</w:t>
      </w:r>
      <w:bookmarkEnd w:id="2"/>
    </w:p>
    <w:p w14:paraId="6F4E6113" w14:textId="77777777" w:rsidR="00515007" w:rsidRPr="00515007" w:rsidRDefault="00515007" w:rsidP="00737844">
      <w:pPr>
        <w:pStyle w:val="a3"/>
        <w:numPr>
          <w:ilvl w:val="0"/>
          <w:numId w:val="8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Cs w:val="24"/>
        </w:rPr>
      </w:pPr>
      <w:r w:rsidRPr="00515007">
        <w:rPr>
          <w:rFonts w:ascii="Times New Roman" w:eastAsia="標楷體" w:hAnsi="Times New Roman" w:cs="Times New Roman" w:hint="eastAsia"/>
          <w:szCs w:val="24"/>
        </w:rPr>
        <w:t>P</w:t>
      </w:r>
      <w:r w:rsidRPr="00515007">
        <w:rPr>
          <w:rFonts w:ascii="Times New Roman" w:eastAsia="標楷體" w:hAnsi="Times New Roman" w:cs="Times New Roman"/>
          <w:szCs w:val="24"/>
        </w:rPr>
        <w:t>ython: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515007">
        <w:rPr>
          <w:rFonts w:ascii="Times New Roman" w:eastAsia="標楷體" w:hAnsi="Times New Roman" w:cs="Times New Roman"/>
          <w:szCs w:val="24"/>
        </w:rPr>
        <w:t>3.8.5</w:t>
      </w:r>
    </w:p>
    <w:p w14:paraId="2CEF1774" w14:textId="77777777" w:rsidR="00515007" w:rsidRPr="00515007" w:rsidRDefault="00515007" w:rsidP="00737844">
      <w:pPr>
        <w:pStyle w:val="a3"/>
        <w:numPr>
          <w:ilvl w:val="0"/>
          <w:numId w:val="8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Cs w:val="24"/>
        </w:rPr>
      </w:pPr>
      <w:r w:rsidRPr="00515007">
        <w:rPr>
          <w:rFonts w:ascii="Times New Roman" w:eastAsia="標楷體" w:hAnsi="Times New Roman" w:cs="Times New Roman"/>
          <w:szCs w:val="24"/>
        </w:rPr>
        <w:t xml:space="preserve">Excel: </w:t>
      </w:r>
      <w:r>
        <w:rPr>
          <w:rFonts w:ascii="Times New Roman" w:eastAsia="標楷體" w:hAnsi="Times New Roman" w:cs="Times New Roman"/>
          <w:szCs w:val="24"/>
        </w:rPr>
        <w:t>O</w:t>
      </w:r>
      <w:r>
        <w:rPr>
          <w:rFonts w:ascii="Times New Roman" w:eastAsia="標楷體" w:hAnsi="Times New Roman" w:cs="Times New Roman" w:hint="eastAsia"/>
          <w:szCs w:val="24"/>
        </w:rPr>
        <w:t>f</w:t>
      </w:r>
      <w:r>
        <w:rPr>
          <w:rFonts w:ascii="Times New Roman" w:eastAsia="標楷體" w:hAnsi="Times New Roman" w:cs="Times New Roman"/>
          <w:szCs w:val="24"/>
        </w:rPr>
        <w:t>fice</w:t>
      </w:r>
      <w:r>
        <w:rPr>
          <w:rFonts w:ascii="Times New Roman" w:eastAsia="標楷體" w:hAnsi="Times New Roman" w:cs="Times New Roman" w:hint="eastAsia"/>
          <w:szCs w:val="24"/>
        </w:rPr>
        <w:t>2019</w:t>
      </w:r>
      <w:r w:rsidRPr="00515007">
        <w:rPr>
          <w:rFonts w:ascii="Times New Roman" w:eastAsia="標楷體" w:hAnsi="Times New Roman" w:cs="Times New Roman" w:hint="eastAsia"/>
          <w:szCs w:val="24"/>
        </w:rPr>
        <w:t>，檔案格式</w:t>
      </w:r>
      <w:r w:rsidRPr="00515007">
        <w:rPr>
          <w:rFonts w:ascii="Times New Roman" w:eastAsia="標楷體" w:hAnsi="Times New Roman" w:cs="Times New Roman" w:hint="eastAsia"/>
          <w:szCs w:val="24"/>
        </w:rPr>
        <w:t>(</w:t>
      </w:r>
      <w:r w:rsidRPr="00515007">
        <w:rPr>
          <w:rFonts w:ascii="Times New Roman" w:eastAsia="標楷體" w:hAnsi="Times New Roman" w:cs="Times New Roman"/>
          <w:szCs w:val="24"/>
        </w:rPr>
        <w:t>.xlsx</w:t>
      </w:r>
      <w:r w:rsidRPr="00515007">
        <w:rPr>
          <w:rFonts w:ascii="Times New Roman" w:eastAsia="標楷體" w:hAnsi="Times New Roman" w:cs="Times New Roman" w:hint="eastAsia"/>
          <w:szCs w:val="24"/>
        </w:rPr>
        <w:t>)</w:t>
      </w:r>
    </w:p>
    <w:p w14:paraId="6B63993A" w14:textId="77777777" w:rsidR="00515007" w:rsidRDefault="00515007" w:rsidP="00737844">
      <w:pPr>
        <w:pStyle w:val="a3"/>
        <w:numPr>
          <w:ilvl w:val="0"/>
          <w:numId w:val="8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Sp</w:t>
      </w:r>
      <w:r>
        <w:rPr>
          <w:rFonts w:ascii="Times New Roman" w:eastAsia="標楷體" w:hAnsi="Times New Roman" w:cs="Times New Roman"/>
          <w:szCs w:val="24"/>
        </w:rPr>
        <w:t xml:space="preserve">yder: </w:t>
      </w:r>
      <w:r w:rsidR="00551185">
        <w:rPr>
          <w:rFonts w:ascii="Times New Roman" w:eastAsia="標楷體" w:hAnsi="Times New Roman" w:cs="Times New Roman"/>
          <w:szCs w:val="24"/>
        </w:rPr>
        <w:t>4.1.5</w:t>
      </w:r>
    </w:p>
    <w:p w14:paraId="66FA28F9" w14:textId="77777777" w:rsidR="006A17E8" w:rsidRDefault="00725C34" w:rsidP="00737844">
      <w:pPr>
        <w:spacing w:line="360" w:lineRule="auto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="005F394F">
        <w:rPr>
          <w:rFonts w:ascii="Times New Roman" w:eastAsia="標楷體" w:hAnsi="Times New Roman" w:cs="Times New Roman" w:hint="eastAsia"/>
          <w:szCs w:val="24"/>
        </w:rPr>
        <w:t>以上版本提供參考，實際上不同版本也可以執行，但須注意不同版本的模組可能會</w:t>
      </w:r>
      <w:r>
        <w:rPr>
          <w:rFonts w:ascii="Times New Roman" w:eastAsia="標楷體" w:hAnsi="Times New Roman" w:cs="Times New Roman" w:hint="eastAsia"/>
          <w:szCs w:val="24"/>
        </w:rPr>
        <w:t>有</w:t>
      </w:r>
      <w:r w:rsidR="005F394F">
        <w:rPr>
          <w:rFonts w:ascii="Times New Roman" w:eastAsia="標楷體" w:hAnsi="Times New Roman" w:cs="Times New Roman" w:hint="eastAsia"/>
          <w:szCs w:val="24"/>
        </w:rPr>
        <w:t>不相容的問題，可以</w:t>
      </w:r>
      <w:r>
        <w:rPr>
          <w:rFonts w:ascii="Times New Roman" w:eastAsia="標楷體" w:hAnsi="Times New Roman" w:cs="Times New Roman" w:hint="eastAsia"/>
          <w:szCs w:val="24"/>
        </w:rPr>
        <w:t>上網查詢版本對照表。</w:t>
      </w:r>
    </w:p>
    <w:p w14:paraId="2602CFAB" w14:textId="77777777" w:rsidR="00725C34" w:rsidRPr="006A17E8" w:rsidRDefault="00725C34" w:rsidP="00737844">
      <w:pPr>
        <w:spacing w:line="360" w:lineRule="auto"/>
        <w:rPr>
          <w:rFonts w:ascii="Times New Roman" w:eastAsia="標楷體" w:hAnsi="Times New Roman" w:cs="Times New Roman"/>
          <w:szCs w:val="24"/>
        </w:rPr>
      </w:pPr>
    </w:p>
    <w:p w14:paraId="54E5AC96" w14:textId="77777777" w:rsidR="003C098F" w:rsidRDefault="003C098F" w:rsidP="006E136D">
      <w:pPr>
        <w:pStyle w:val="a3"/>
        <w:numPr>
          <w:ilvl w:val="1"/>
          <w:numId w:val="5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3" w:name="_Toc77102054"/>
      <w:r w:rsidRPr="003C098F">
        <w:rPr>
          <w:rFonts w:ascii="Times New Roman" w:eastAsia="標楷體" w:hAnsi="Times New Roman" w:cs="Times New Roman" w:hint="eastAsia"/>
          <w:sz w:val="28"/>
        </w:rPr>
        <w:t>開發環境介紹</w:t>
      </w:r>
      <w:bookmarkEnd w:id="3"/>
    </w:p>
    <w:p w14:paraId="0A1ACBB0" w14:textId="77777777" w:rsidR="00432922" w:rsidRDefault="003C098F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Pr="003C098F">
        <w:rPr>
          <w:rFonts w:ascii="Times New Roman" w:eastAsia="標楷體" w:hAnsi="Times New Roman" w:cs="Times New Roman" w:hint="eastAsia"/>
        </w:rPr>
        <w:t>A</w:t>
      </w:r>
      <w:r w:rsidRPr="003C098F">
        <w:rPr>
          <w:rFonts w:ascii="Times New Roman" w:eastAsia="標楷體" w:hAnsi="Times New Roman" w:cs="Times New Roman"/>
        </w:rPr>
        <w:t>naconda</w:t>
      </w:r>
      <w:r w:rsidRPr="003C098F">
        <w:rPr>
          <w:rFonts w:ascii="Times New Roman" w:eastAsia="標楷體" w:hAnsi="Times New Roman" w:cs="Times New Roman" w:hint="eastAsia"/>
        </w:rPr>
        <w:t>擁有整合式的開發環境，系統內部已具備大部分進行資料科學研究會利用到的套件，對於初學者使用也較容易上手。本文所開發的程式基本上都是在</w:t>
      </w:r>
      <w:r w:rsidRPr="003C098F">
        <w:rPr>
          <w:rFonts w:ascii="Times New Roman" w:eastAsia="標楷體" w:hAnsi="Times New Roman" w:cs="Times New Roman" w:hint="eastAsia"/>
        </w:rPr>
        <w:t>A</w:t>
      </w:r>
      <w:r w:rsidRPr="003C098F">
        <w:rPr>
          <w:rFonts w:ascii="Times New Roman" w:eastAsia="標楷體" w:hAnsi="Times New Roman" w:cs="Times New Roman"/>
        </w:rPr>
        <w:t>naconda</w:t>
      </w:r>
      <w:r w:rsidRPr="003C098F">
        <w:rPr>
          <w:rFonts w:ascii="Times New Roman" w:eastAsia="標楷體" w:hAnsi="Times New Roman" w:cs="Times New Roman" w:hint="eastAsia"/>
        </w:rPr>
        <w:t>的環境進行，使用者可以到</w:t>
      </w:r>
      <w:r w:rsidRPr="003C098F">
        <w:rPr>
          <w:rFonts w:ascii="Times New Roman" w:eastAsia="標楷體" w:hAnsi="Times New Roman" w:cs="Times New Roman" w:hint="eastAsia"/>
        </w:rPr>
        <w:t>A</w:t>
      </w:r>
      <w:r w:rsidRPr="003C098F">
        <w:rPr>
          <w:rFonts w:ascii="Times New Roman" w:eastAsia="標楷體" w:hAnsi="Times New Roman" w:cs="Times New Roman"/>
        </w:rPr>
        <w:t>naconda</w:t>
      </w:r>
      <w:r w:rsidRPr="003C098F">
        <w:rPr>
          <w:rFonts w:ascii="Times New Roman" w:eastAsia="標楷體" w:hAnsi="Times New Roman" w:cs="Times New Roman" w:hint="eastAsia"/>
        </w:rPr>
        <w:t>的官方網站下載軟體</w:t>
      </w:r>
      <w:r w:rsidRPr="003C098F">
        <w:rPr>
          <w:rFonts w:ascii="Times New Roman" w:eastAsia="標楷體" w:hAnsi="Times New Roman" w:cs="Times New Roman" w:hint="eastAsia"/>
        </w:rPr>
        <w:t>(</w:t>
      </w:r>
      <w:r w:rsidR="00725C34">
        <w:rPr>
          <w:rFonts w:ascii="Times New Roman" w:eastAsia="標楷體" w:hAnsi="Times New Roman" w:cs="Times New Roman" w:hint="eastAsia"/>
        </w:rPr>
        <w:t>下方連結</w:t>
      </w:r>
      <w:r w:rsidRPr="003C098F">
        <w:rPr>
          <w:rFonts w:ascii="Times New Roman" w:eastAsia="標楷體" w:hAnsi="Times New Roman" w:cs="Times New Roman" w:hint="eastAsia"/>
        </w:rPr>
        <w:t>)</w:t>
      </w:r>
      <w:r w:rsidRPr="003C098F">
        <w:rPr>
          <w:rFonts w:ascii="Times New Roman" w:eastAsia="標楷體" w:hAnsi="Times New Roman" w:cs="Times New Roman" w:hint="eastAsia"/>
        </w:rPr>
        <w:t>。</w:t>
      </w:r>
      <w:r w:rsidRPr="00C07260">
        <w:rPr>
          <w:rFonts w:ascii="Times New Roman" w:eastAsia="標楷體" w:hAnsi="Times New Roman" w:cs="Times New Roman" w:hint="eastAsia"/>
        </w:rPr>
        <w:t>下載</w:t>
      </w:r>
      <w:r w:rsidR="00C07260" w:rsidRPr="00C07260">
        <w:rPr>
          <w:rFonts w:ascii="Times New Roman" w:eastAsia="標楷體" w:hAnsi="Times New Roman" w:cs="Times New Roman" w:hint="eastAsia"/>
        </w:rPr>
        <w:t>完畢</w:t>
      </w:r>
      <w:r w:rsidR="00C07260">
        <w:rPr>
          <w:rFonts w:ascii="Times New Roman" w:eastAsia="標楷體" w:hAnsi="Times New Roman" w:cs="Times New Roman" w:hint="eastAsia"/>
        </w:rPr>
        <w:t>後開啟可以看到有許多開發程式的編輯器，這邊推薦使用</w:t>
      </w:r>
      <w:r w:rsidR="00C07260">
        <w:rPr>
          <w:rFonts w:ascii="Times New Roman" w:eastAsia="標楷體" w:hAnsi="Times New Roman" w:cs="Times New Roman" w:hint="eastAsia"/>
        </w:rPr>
        <w:t>S</w:t>
      </w:r>
      <w:r w:rsidR="00C07260">
        <w:rPr>
          <w:rFonts w:ascii="Times New Roman" w:eastAsia="標楷體" w:hAnsi="Times New Roman" w:cs="Times New Roman"/>
        </w:rPr>
        <w:t>pyder</w:t>
      </w:r>
      <w:r w:rsidR="00C07260">
        <w:rPr>
          <w:rFonts w:ascii="Times New Roman" w:eastAsia="標楷體" w:hAnsi="Times New Roman" w:cs="Times New Roman" w:hint="eastAsia"/>
        </w:rPr>
        <w:t>這個開發</w:t>
      </w:r>
      <w:r w:rsidR="00FE2F67">
        <w:rPr>
          <w:rFonts w:ascii="Times New Roman" w:eastAsia="標楷體" w:hAnsi="Times New Roman" w:cs="Times New Roman" w:hint="eastAsia"/>
        </w:rPr>
        <w:t>編輯器</w:t>
      </w:r>
      <w:r w:rsidR="00C07260">
        <w:rPr>
          <w:rFonts w:ascii="Times New Roman" w:eastAsia="標楷體" w:hAnsi="Times New Roman" w:cs="Times New Roman" w:hint="eastAsia"/>
        </w:rPr>
        <w:t>，且若有使用過</w:t>
      </w:r>
      <w:r w:rsidR="00C07260">
        <w:rPr>
          <w:rFonts w:ascii="Times New Roman" w:eastAsia="標楷體" w:hAnsi="Times New Roman" w:cs="Times New Roman" w:hint="eastAsia"/>
        </w:rPr>
        <w:t>M</w:t>
      </w:r>
      <w:r w:rsidR="00C07260">
        <w:rPr>
          <w:rFonts w:ascii="Times New Roman" w:eastAsia="標楷體" w:hAnsi="Times New Roman" w:cs="Times New Roman"/>
        </w:rPr>
        <w:t>atlab</w:t>
      </w:r>
      <w:r w:rsidR="00FE2F67">
        <w:rPr>
          <w:rFonts w:ascii="Times New Roman" w:eastAsia="標楷體" w:hAnsi="Times New Roman" w:cs="Times New Roman" w:hint="eastAsia"/>
        </w:rPr>
        <w:t>此</w:t>
      </w:r>
      <w:r w:rsidR="00C07260">
        <w:rPr>
          <w:rFonts w:ascii="Times New Roman" w:eastAsia="標楷體" w:hAnsi="Times New Roman" w:cs="Times New Roman" w:hint="eastAsia"/>
        </w:rPr>
        <w:t>介面會更容易上手。</w:t>
      </w:r>
    </w:p>
    <w:p w14:paraId="4104E692" w14:textId="77777777" w:rsidR="00725C34" w:rsidRPr="00725C34" w:rsidRDefault="00725C34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 w:rsidRPr="00725C34">
        <w:rPr>
          <w:rFonts w:ascii="Times New Roman" w:eastAsia="標楷體" w:hAnsi="Times New Roman" w:cs="Times New Roman" w:hint="eastAsia"/>
        </w:rPr>
        <w:t>(A</w:t>
      </w:r>
      <w:r w:rsidRPr="00725C34">
        <w:rPr>
          <w:rFonts w:ascii="Times New Roman" w:eastAsia="標楷體" w:hAnsi="Times New Roman" w:cs="Times New Roman"/>
        </w:rPr>
        <w:t>naconda</w:t>
      </w:r>
      <w:r w:rsidRPr="00725C34">
        <w:rPr>
          <w:rFonts w:ascii="Times New Roman" w:eastAsia="標楷體" w:hAnsi="Times New Roman" w:cs="Times New Roman" w:hint="eastAsia"/>
        </w:rPr>
        <w:t>官方下載點</w:t>
      </w:r>
      <w:r w:rsidRPr="00725C34">
        <w:rPr>
          <w:rFonts w:ascii="Times New Roman" w:eastAsia="標楷體" w:hAnsi="Times New Roman" w:cs="Times New Roman" w:hint="eastAsia"/>
        </w:rPr>
        <w:t xml:space="preserve">: </w:t>
      </w:r>
      <w:r w:rsidRPr="00725C34">
        <w:rPr>
          <w:rFonts w:ascii="Times New Roman" w:eastAsia="標楷體" w:hAnsi="Times New Roman" w:cs="Times New Roman"/>
        </w:rPr>
        <w:t>https://www.anaconda.com/products/individual</w:t>
      </w:r>
      <w:r w:rsidRPr="00725C34">
        <w:rPr>
          <w:rFonts w:ascii="Times New Roman" w:eastAsia="標楷體" w:hAnsi="Times New Roman" w:cs="Times New Roman" w:hint="eastAsia"/>
        </w:rPr>
        <w:t>.)</w:t>
      </w:r>
    </w:p>
    <w:p w14:paraId="740E3B63" w14:textId="77777777" w:rsidR="00432922" w:rsidRDefault="00432922" w:rsidP="00737844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1ABEA1B" wp14:editId="2B40D524">
            <wp:extent cx="1843951" cy="2038784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005" cy="208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948B0" w14:textId="77777777" w:rsidR="00432922" w:rsidRPr="00725C34" w:rsidRDefault="00432922" w:rsidP="00737844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1</w:t>
      </w:r>
      <w:r w:rsidR="00A22BF0">
        <w:rPr>
          <w:rFonts w:ascii="Times New Roman" w:eastAsia="標楷體" w:hAnsi="Times New Roman" w:cs="Times New Roman" w:hint="eastAsia"/>
        </w:rPr>
        <w:t>.1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pyder</w:t>
      </w:r>
      <w:r>
        <w:rPr>
          <w:rFonts w:ascii="Times New Roman" w:eastAsia="標楷體" w:hAnsi="Times New Roman" w:cs="Times New Roman" w:hint="eastAsia"/>
        </w:rPr>
        <w:t>開發環境</w:t>
      </w:r>
    </w:p>
    <w:p w14:paraId="3C366E5D" w14:textId="77777777" w:rsidR="00725C34" w:rsidRDefault="00725C34" w:rsidP="00737844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13D9CEB" wp14:editId="63B9D137">
            <wp:extent cx="6111240" cy="3208020"/>
            <wp:effectExtent l="0" t="0" r="381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CB3E" w14:textId="77777777" w:rsidR="00432922" w:rsidRDefault="00432922" w:rsidP="00737844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 w:rsidR="00A22BF0">
        <w:rPr>
          <w:rFonts w:ascii="Times New Roman" w:eastAsia="標楷體" w:hAnsi="Times New Roman" w:cs="Times New Roman" w:hint="eastAsia"/>
        </w:rPr>
        <w:t>1.</w:t>
      </w:r>
      <w:r>
        <w:rPr>
          <w:rFonts w:ascii="Times New Roman" w:eastAsia="標楷體" w:hAnsi="Times New Roman" w:cs="Times New Roman" w:hint="eastAsia"/>
        </w:rPr>
        <w:t>2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pyder</w:t>
      </w:r>
      <w:r>
        <w:rPr>
          <w:rFonts w:ascii="Times New Roman" w:eastAsia="標楷體" w:hAnsi="Times New Roman" w:cs="Times New Roman" w:hint="eastAsia"/>
        </w:rPr>
        <w:t>介面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紅框處為</w:t>
      </w:r>
      <w:r>
        <w:rPr>
          <w:rFonts w:ascii="Times New Roman" w:eastAsia="標楷體" w:hAnsi="Times New Roman" w:cs="Times New Roman" w:hint="eastAsia"/>
        </w:rPr>
        <w:t>V</w:t>
      </w:r>
      <w:r>
        <w:rPr>
          <w:rFonts w:ascii="Times New Roman" w:eastAsia="標楷體" w:hAnsi="Times New Roman" w:cs="Times New Roman"/>
        </w:rPr>
        <w:t>ariable Explorer</w:t>
      </w:r>
      <w:r>
        <w:rPr>
          <w:rFonts w:ascii="Times New Roman" w:eastAsia="標楷體" w:hAnsi="Times New Roman" w:cs="Times New Roman" w:hint="eastAsia"/>
        </w:rPr>
        <w:t>區塊</w:t>
      </w:r>
      <w:r>
        <w:rPr>
          <w:rFonts w:ascii="Times New Roman" w:eastAsia="標楷體" w:hAnsi="Times New Roman" w:cs="Times New Roman" w:hint="eastAsia"/>
        </w:rPr>
        <w:t>)</w:t>
      </w:r>
    </w:p>
    <w:p w14:paraId="7765BAC0" w14:textId="77777777" w:rsidR="006A17E8" w:rsidRDefault="00432922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C07260">
        <w:rPr>
          <w:rFonts w:ascii="Times New Roman" w:eastAsia="標楷體" w:hAnsi="Times New Roman" w:cs="Times New Roman" w:hint="eastAsia"/>
        </w:rPr>
        <w:t>會推薦</w:t>
      </w:r>
      <w:r w:rsidR="00C07260">
        <w:rPr>
          <w:rFonts w:ascii="Times New Roman" w:eastAsia="標楷體" w:hAnsi="Times New Roman" w:cs="Times New Roman" w:hint="eastAsia"/>
        </w:rPr>
        <w:t>S</w:t>
      </w:r>
      <w:r w:rsidR="00C07260">
        <w:rPr>
          <w:rFonts w:ascii="Times New Roman" w:eastAsia="標楷體" w:hAnsi="Times New Roman" w:cs="Times New Roman"/>
        </w:rPr>
        <w:t>pyder</w:t>
      </w:r>
      <w:r w:rsidR="00C07260">
        <w:rPr>
          <w:rFonts w:ascii="Times New Roman" w:eastAsia="標楷體" w:hAnsi="Times New Roman" w:cs="Times New Roman" w:hint="eastAsia"/>
        </w:rPr>
        <w:t>主要原因是程式介面有一個</w:t>
      </w:r>
      <w:r w:rsidR="00C07260">
        <w:rPr>
          <w:rFonts w:ascii="Times New Roman" w:eastAsia="標楷體" w:hAnsi="Times New Roman" w:cs="Times New Roman" w:hint="eastAsia"/>
        </w:rPr>
        <w:t>V</w:t>
      </w:r>
      <w:r w:rsidR="00C07260">
        <w:rPr>
          <w:rFonts w:ascii="Times New Roman" w:eastAsia="標楷體" w:hAnsi="Times New Roman" w:cs="Times New Roman"/>
        </w:rPr>
        <w:t>ariable Explorer</w:t>
      </w:r>
      <w:r w:rsidR="00C07260">
        <w:rPr>
          <w:rFonts w:ascii="Times New Roman" w:eastAsia="標楷體" w:hAnsi="Times New Roman" w:cs="Times New Roman" w:hint="eastAsia"/>
        </w:rPr>
        <w:t>區塊，內部會顯示程式在</w:t>
      </w:r>
      <w:r w:rsidR="00C07260">
        <w:rPr>
          <w:rFonts w:ascii="Times New Roman" w:eastAsia="標楷體" w:hAnsi="Times New Roman" w:cs="Times New Roman" w:hint="eastAsia"/>
        </w:rPr>
        <w:t>Debug</w:t>
      </w:r>
      <w:r>
        <w:rPr>
          <w:rFonts w:ascii="Times New Roman" w:eastAsia="標楷體" w:hAnsi="Times New Roman" w:cs="Times New Roman" w:hint="eastAsia"/>
        </w:rPr>
        <w:t>或是執行</w:t>
      </w:r>
      <w:r w:rsidR="00C07260">
        <w:rPr>
          <w:rFonts w:ascii="Times New Roman" w:eastAsia="標楷體" w:hAnsi="Times New Roman" w:cs="Times New Roman" w:hint="eastAsia"/>
        </w:rPr>
        <w:t>時在記憶體所存放的變數，</w:t>
      </w:r>
      <w:r>
        <w:rPr>
          <w:rFonts w:ascii="Times New Roman" w:eastAsia="標楷體" w:hAnsi="Times New Roman" w:cs="Times New Roman" w:hint="eastAsia"/>
        </w:rPr>
        <w:t>這對於本文要進行的公差分析是非常重要的功能，能夠幫助開發者更容易找出程式錯誤的地方。</w:t>
      </w:r>
    </w:p>
    <w:p w14:paraId="14BA3E8E" w14:textId="77777777" w:rsidR="005F394F" w:rsidRPr="006A17E8" w:rsidRDefault="005F394F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47FE8927" w14:textId="77777777" w:rsidR="002847F9" w:rsidRDefault="002847F9" w:rsidP="006E136D">
      <w:pPr>
        <w:pStyle w:val="a3"/>
        <w:numPr>
          <w:ilvl w:val="1"/>
          <w:numId w:val="5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4" w:name="_Toc77102055"/>
      <w:r>
        <w:rPr>
          <w:rFonts w:ascii="Times New Roman" w:eastAsia="標楷體" w:hAnsi="Times New Roman" w:cs="Times New Roman" w:hint="eastAsia"/>
          <w:sz w:val="28"/>
        </w:rPr>
        <w:t>第三方模組載入方法</w:t>
      </w:r>
      <w:bookmarkEnd w:id="4"/>
    </w:p>
    <w:p w14:paraId="0AE08685" w14:textId="77777777" w:rsidR="00712D14" w:rsidRDefault="002847F9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雖然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naconda</w:t>
      </w:r>
      <w:r>
        <w:rPr>
          <w:rFonts w:ascii="Times New Roman" w:eastAsia="標楷體" w:hAnsi="Times New Roman" w:cs="Times New Roman" w:hint="eastAsia"/>
        </w:rPr>
        <w:t>已經具備許多資料科學會使用到的套件，但還是避免不了要利用到其他模組的時候，這時可以到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naconda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nvironments</w:t>
      </w:r>
      <w:r>
        <w:rPr>
          <w:rFonts w:ascii="Times New Roman" w:eastAsia="標楷體" w:hAnsi="Times New Roman" w:cs="Times New Roman" w:hint="eastAsia"/>
        </w:rPr>
        <w:t>搜尋需要用到的模組，若沒有出現在開發環境裡就可以將它下載下來。</w:t>
      </w:r>
    </w:p>
    <w:p w14:paraId="62955EA0" w14:textId="77777777" w:rsidR="006A17E8" w:rsidRDefault="006A17E8" w:rsidP="007167B5">
      <w:pPr>
        <w:pStyle w:val="a3"/>
        <w:numPr>
          <w:ilvl w:val="0"/>
          <w:numId w:val="1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會用到的模組</w:t>
      </w:r>
    </w:p>
    <w:tbl>
      <w:tblPr>
        <w:tblStyle w:val="4-1"/>
        <w:tblW w:w="6242" w:type="dxa"/>
        <w:tblInd w:w="1694" w:type="dxa"/>
        <w:tblLook w:val="04A0" w:firstRow="1" w:lastRow="0" w:firstColumn="1" w:lastColumn="0" w:noHBand="0" w:noVBand="1"/>
      </w:tblPr>
      <w:tblGrid>
        <w:gridCol w:w="2981"/>
        <w:gridCol w:w="3261"/>
      </w:tblGrid>
      <w:tr w:rsidR="005F394F" w14:paraId="3EC56AB7" w14:textId="77777777" w:rsidTr="005F3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1" w:type="dxa"/>
          </w:tcPr>
          <w:p w14:paraId="175C16D0" w14:textId="77777777" w:rsidR="005F394F" w:rsidRPr="005F394F" w:rsidRDefault="005F394F" w:rsidP="005F394F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5F394F">
              <w:rPr>
                <w:rFonts w:ascii="Times New Roman" w:eastAsia="標楷體" w:hAnsi="Times New Roman" w:cs="Times New Roman"/>
              </w:rPr>
              <w:t xml:space="preserve">Anaconda </w:t>
            </w:r>
            <w:r w:rsidRPr="005F394F">
              <w:rPr>
                <w:rFonts w:ascii="Times New Roman" w:eastAsia="標楷體" w:hAnsi="Times New Roman" w:cs="Times New Roman"/>
              </w:rPr>
              <w:t>內建模組</w:t>
            </w:r>
          </w:p>
        </w:tc>
        <w:tc>
          <w:tcPr>
            <w:tcW w:w="3261" w:type="dxa"/>
          </w:tcPr>
          <w:p w14:paraId="42E3F89D" w14:textId="77777777" w:rsidR="005F394F" w:rsidRPr="005F394F" w:rsidRDefault="005F394F" w:rsidP="005F394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5F394F">
              <w:rPr>
                <w:rFonts w:ascii="Times New Roman" w:eastAsia="標楷體" w:hAnsi="Times New Roman" w:cs="Times New Roman"/>
              </w:rPr>
              <w:t>需自行下載</w:t>
            </w:r>
          </w:p>
        </w:tc>
      </w:tr>
      <w:tr w:rsidR="005F394F" w14:paraId="07C061A8" w14:textId="77777777" w:rsidTr="005F3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1" w:type="dxa"/>
          </w:tcPr>
          <w:p w14:paraId="369BB37E" w14:textId="77777777" w:rsidR="005F394F" w:rsidRPr="005F394F" w:rsidRDefault="005F394F" w:rsidP="005F394F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5F394F">
              <w:rPr>
                <w:rFonts w:ascii="Times New Roman" w:eastAsia="標楷體" w:hAnsi="Times New Roman" w:cs="Times New Roman"/>
              </w:rPr>
              <w:t>sys, os, numpy, math, tkinter, datetime</w:t>
            </w:r>
          </w:p>
        </w:tc>
        <w:tc>
          <w:tcPr>
            <w:tcW w:w="3261" w:type="dxa"/>
          </w:tcPr>
          <w:p w14:paraId="0E41A76B" w14:textId="77777777" w:rsidR="005F394F" w:rsidRPr="005F394F" w:rsidRDefault="005F394F" w:rsidP="005F394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</w:rPr>
            </w:pPr>
            <w:r w:rsidRPr="005F394F">
              <w:rPr>
                <w:rFonts w:ascii="Times New Roman" w:eastAsia="標楷體" w:hAnsi="Times New Roman" w:cs="Times New Roman"/>
                <w:b/>
              </w:rPr>
              <w:t>tqdm, openpyxl, matplotlib, sympy, PIL, random</w:t>
            </w:r>
          </w:p>
        </w:tc>
      </w:tr>
    </w:tbl>
    <w:p w14:paraId="7A6F1CD4" w14:textId="77777777" w:rsidR="006A17E8" w:rsidRPr="005F394F" w:rsidRDefault="006A17E8" w:rsidP="005F394F">
      <w:pPr>
        <w:spacing w:line="360" w:lineRule="auto"/>
        <w:rPr>
          <w:rFonts w:ascii="Times New Roman" w:eastAsia="標楷體" w:hAnsi="Times New Roman" w:cs="Times New Roman"/>
        </w:rPr>
      </w:pPr>
    </w:p>
    <w:p w14:paraId="13B1F711" w14:textId="77777777" w:rsidR="00712D14" w:rsidRDefault="00712D14" w:rsidP="00712D14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A9C0FE8" wp14:editId="001B2AD3">
            <wp:extent cx="6111240" cy="3299460"/>
            <wp:effectExtent l="0" t="0" r="381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FF901" w14:textId="77777777" w:rsidR="002847F9" w:rsidRDefault="00712D14" w:rsidP="00712D14">
      <w:pPr>
        <w:pStyle w:val="a3"/>
        <w:spacing w:line="360" w:lineRule="auto"/>
        <w:ind w:leftChars="0" w:left="84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 w:rsidR="00A22BF0">
        <w:rPr>
          <w:rFonts w:ascii="Times New Roman" w:eastAsia="標楷體" w:hAnsi="Times New Roman" w:cs="Times New Roman" w:hint="eastAsia"/>
        </w:rPr>
        <w:t>1.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naconda</w:t>
      </w:r>
      <w:r>
        <w:rPr>
          <w:rFonts w:ascii="Times New Roman" w:eastAsia="標楷體" w:hAnsi="Times New Roman" w:cs="Times New Roman" w:hint="eastAsia"/>
        </w:rPr>
        <w:t>模組下載說明</w:t>
      </w:r>
    </w:p>
    <w:p w14:paraId="55E06D2F" w14:textId="77777777" w:rsidR="00846446" w:rsidRPr="00515007" w:rsidRDefault="00846446" w:rsidP="00515007">
      <w:pPr>
        <w:spacing w:line="360" w:lineRule="auto"/>
        <w:rPr>
          <w:rFonts w:ascii="Times New Roman" w:eastAsia="標楷體" w:hAnsi="Times New Roman" w:cs="Times New Roman"/>
        </w:rPr>
      </w:pPr>
    </w:p>
    <w:p w14:paraId="1DC98B67" w14:textId="77777777" w:rsidR="003C098F" w:rsidRPr="00712D14" w:rsidRDefault="00712D14" w:rsidP="006E136D">
      <w:pPr>
        <w:pStyle w:val="a3"/>
        <w:numPr>
          <w:ilvl w:val="0"/>
          <w:numId w:val="5"/>
        </w:numPr>
        <w:spacing w:line="360" w:lineRule="auto"/>
        <w:ind w:leftChars="0" w:left="482" w:hanging="482"/>
        <w:outlineLvl w:val="0"/>
        <w:rPr>
          <w:rFonts w:ascii="Times New Roman" w:eastAsia="標楷體" w:hAnsi="Times New Roman" w:cs="Times New Roman"/>
          <w:sz w:val="32"/>
        </w:rPr>
      </w:pPr>
      <w:bookmarkStart w:id="5" w:name="_Toc77102056"/>
      <w:r>
        <w:rPr>
          <w:rFonts w:ascii="Times New Roman" w:eastAsia="標楷體" w:hAnsi="Times New Roman" w:cs="Times New Roman" w:hint="eastAsia"/>
          <w:sz w:val="32"/>
        </w:rPr>
        <w:t>程式架構</w:t>
      </w:r>
      <w:bookmarkEnd w:id="5"/>
    </w:p>
    <w:p w14:paraId="57F5B466" w14:textId="77777777" w:rsidR="00432922" w:rsidRDefault="00555E08" w:rsidP="002847F9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本章將說明整個程式的執行架構，包括主程式呼叫副程式、程式間之物件傳遞，以及誤差模型引用等等關係。了解程式內部架構的關</w:t>
      </w:r>
      <w:r w:rsidR="003B16E7">
        <w:rPr>
          <w:rFonts w:ascii="Times New Roman" w:eastAsia="標楷體" w:hAnsi="Times New Roman" w:cs="Times New Roman" w:hint="eastAsia"/>
        </w:rPr>
        <w:t>係</w:t>
      </w:r>
      <w:r>
        <w:rPr>
          <w:rFonts w:ascii="Times New Roman" w:eastAsia="標楷體" w:hAnsi="Times New Roman" w:cs="Times New Roman" w:hint="eastAsia"/>
        </w:rPr>
        <w:t>後，針對每一個副程式內</w:t>
      </w:r>
      <w:r w:rsidR="003B16E7"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方法</w:t>
      </w:r>
      <w:r w:rsidR="003B16E7">
        <w:rPr>
          <w:rFonts w:ascii="Times New Roman" w:eastAsia="標楷體" w:hAnsi="Times New Roman" w:cs="Times New Roman" w:hint="eastAsia"/>
        </w:rPr>
        <w:t>(M</w:t>
      </w:r>
      <w:r w:rsidR="003B16E7">
        <w:rPr>
          <w:rFonts w:ascii="Times New Roman" w:eastAsia="標楷體" w:hAnsi="Times New Roman" w:cs="Times New Roman"/>
        </w:rPr>
        <w:t>ethod,</w:t>
      </w:r>
      <w:r w:rsidR="003B16E7">
        <w:rPr>
          <w:rFonts w:ascii="Times New Roman" w:eastAsia="標楷體" w:hAnsi="Times New Roman" w:cs="Times New Roman" w:hint="eastAsia"/>
        </w:rPr>
        <w:t xml:space="preserve"> </w:t>
      </w:r>
      <w:r w:rsidR="003B16E7">
        <w:rPr>
          <w:rFonts w:ascii="Times New Roman" w:eastAsia="標楷體" w:hAnsi="Times New Roman" w:cs="Times New Roman" w:hint="eastAsia"/>
        </w:rPr>
        <w:t>在</w:t>
      </w:r>
      <w:r w:rsidR="003B16E7">
        <w:rPr>
          <w:rFonts w:ascii="Times New Roman" w:eastAsia="標楷體" w:hAnsi="Times New Roman" w:cs="Times New Roman"/>
        </w:rPr>
        <w:t>Python</w:t>
      </w:r>
      <w:r w:rsidR="003B16E7">
        <w:rPr>
          <w:rFonts w:ascii="Times New Roman" w:eastAsia="標楷體" w:hAnsi="Times New Roman" w:cs="Times New Roman" w:hint="eastAsia"/>
        </w:rPr>
        <w:t>內以</w:t>
      </w:r>
      <w:r w:rsidR="003B16E7">
        <w:rPr>
          <w:rFonts w:ascii="Times New Roman" w:eastAsia="標楷體" w:hAnsi="Times New Roman" w:cs="Times New Roman" w:hint="eastAsia"/>
        </w:rPr>
        <w:t>d</w:t>
      </w:r>
      <w:r w:rsidR="003B16E7">
        <w:rPr>
          <w:rFonts w:ascii="Times New Roman" w:eastAsia="標楷體" w:hAnsi="Times New Roman" w:cs="Times New Roman"/>
        </w:rPr>
        <w:t>ef</w:t>
      </w:r>
      <w:r w:rsidR="003B16E7">
        <w:rPr>
          <w:rFonts w:ascii="Times New Roman" w:eastAsia="標楷體" w:hAnsi="Times New Roman" w:cs="Times New Roman" w:hint="eastAsia"/>
        </w:rPr>
        <w:t>表示</w:t>
      </w:r>
      <w:r w:rsidR="003B16E7">
        <w:rPr>
          <w:rFonts w:ascii="Times New Roman" w:eastAsia="標楷體" w:hAnsi="Times New Roman" w:cs="Times New Roman" w:hint="eastAsia"/>
        </w:rPr>
        <w:t>)</w:t>
      </w:r>
      <w:r w:rsidR="003B16E7">
        <w:rPr>
          <w:rFonts w:ascii="Times New Roman" w:eastAsia="標楷體" w:hAnsi="Times New Roman" w:cs="Times New Roman" w:hint="eastAsia"/>
        </w:rPr>
        <w:t>或類別</w:t>
      </w:r>
      <w:r w:rsidR="003B16E7">
        <w:rPr>
          <w:rFonts w:ascii="Times New Roman" w:eastAsia="標楷體" w:hAnsi="Times New Roman" w:cs="Times New Roman" w:hint="eastAsia"/>
        </w:rPr>
        <w:t>(C</w:t>
      </w:r>
      <w:r w:rsidR="003B16E7">
        <w:rPr>
          <w:rFonts w:ascii="Times New Roman" w:eastAsia="標楷體" w:hAnsi="Times New Roman" w:cs="Times New Roman"/>
        </w:rPr>
        <w:t>lass</w:t>
      </w:r>
      <w:r w:rsidR="003B16E7">
        <w:rPr>
          <w:rFonts w:ascii="Times New Roman" w:eastAsia="標楷體" w:hAnsi="Times New Roman" w:cs="Times New Roman" w:hint="eastAsia"/>
        </w:rPr>
        <w:t>)</w:t>
      </w:r>
      <w:r w:rsidR="003B16E7">
        <w:rPr>
          <w:rFonts w:ascii="Times New Roman" w:eastAsia="標楷體" w:hAnsi="Times New Roman" w:cs="Times New Roman" w:hint="eastAsia"/>
        </w:rPr>
        <w:t>，更進一步說明</w:t>
      </w:r>
      <w:r w:rsidR="00A22BF0">
        <w:rPr>
          <w:rFonts w:ascii="Times New Roman" w:eastAsia="標楷體" w:hAnsi="Times New Roman" w:cs="Times New Roman" w:hint="eastAsia"/>
        </w:rPr>
        <w:t>C</w:t>
      </w:r>
      <w:r w:rsidR="00A22BF0">
        <w:rPr>
          <w:rFonts w:ascii="Times New Roman" w:eastAsia="標楷體" w:hAnsi="Times New Roman" w:cs="Times New Roman"/>
        </w:rPr>
        <w:t>lass</w:t>
      </w:r>
      <w:r w:rsidR="00A22BF0">
        <w:rPr>
          <w:rFonts w:ascii="Times New Roman" w:eastAsia="標楷體" w:hAnsi="Times New Roman" w:cs="Times New Roman" w:hint="eastAsia"/>
        </w:rPr>
        <w:t>與</w:t>
      </w:r>
      <w:r w:rsidR="00A22BF0">
        <w:rPr>
          <w:rFonts w:ascii="Times New Roman" w:eastAsia="標楷體" w:hAnsi="Times New Roman" w:cs="Times New Roman" w:hint="eastAsia"/>
        </w:rPr>
        <w:t>M</w:t>
      </w:r>
      <w:r w:rsidR="00A22BF0">
        <w:rPr>
          <w:rFonts w:ascii="Times New Roman" w:eastAsia="標楷體" w:hAnsi="Times New Roman" w:cs="Times New Roman"/>
        </w:rPr>
        <w:t>ethod</w:t>
      </w:r>
      <w:r w:rsidR="00A22BF0">
        <w:rPr>
          <w:rFonts w:ascii="Times New Roman" w:eastAsia="標楷體" w:hAnsi="Times New Roman" w:cs="Times New Roman" w:hint="eastAsia"/>
        </w:rPr>
        <w:t>的執行內容或是存在的功能</w:t>
      </w:r>
      <w:r w:rsidR="003B16E7">
        <w:rPr>
          <w:rFonts w:ascii="Times New Roman" w:eastAsia="標楷體" w:hAnsi="Times New Roman" w:cs="Times New Roman" w:hint="eastAsia"/>
        </w:rPr>
        <w:t>。</w:t>
      </w:r>
    </w:p>
    <w:p w14:paraId="08169FEC" w14:textId="77777777" w:rsidR="00516259" w:rsidRDefault="00516259" w:rsidP="002847F9">
      <w:pPr>
        <w:spacing w:line="360" w:lineRule="auto"/>
        <w:rPr>
          <w:rFonts w:ascii="Times New Roman" w:eastAsia="標楷體" w:hAnsi="Times New Roman" w:cs="Times New Roman"/>
        </w:rPr>
      </w:pPr>
    </w:p>
    <w:p w14:paraId="6701E5AB" w14:textId="77777777" w:rsidR="00A22BF0" w:rsidRDefault="00A22BF0" w:rsidP="006E136D">
      <w:pPr>
        <w:pStyle w:val="a3"/>
        <w:numPr>
          <w:ilvl w:val="1"/>
          <w:numId w:val="5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6" w:name="_Toc77102057"/>
      <w:r>
        <w:rPr>
          <w:rFonts w:ascii="Times New Roman" w:eastAsia="標楷體" w:hAnsi="Times New Roman" w:cs="Times New Roman" w:hint="eastAsia"/>
          <w:sz w:val="28"/>
        </w:rPr>
        <w:t>程式架構圖</w:t>
      </w:r>
      <w:bookmarkEnd w:id="6"/>
    </w:p>
    <w:p w14:paraId="4ED4AF28" w14:textId="77777777" w:rsidR="009D38F4" w:rsidRDefault="00E95598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A22BF0">
        <w:rPr>
          <w:rFonts w:ascii="Times New Roman" w:eastAsia="標楷體" w:hAnsi="Times New Roman" w:cs="Times New Roman" w:hint="eastAsia"/>
        </w:rPr>
        <w:t>如圖</w:t>
      </w:r>
      <w:r w:rsidR="00A22BF0">
        <w:rPr>
          <w:rFonts w:ascii="Times New Roman" w:eastAsia="標楷體" w:hAnsi="Times New Roman" w:cs="Times New Roman" w:hint="eastAsia"/>
        </w:rPr>
        <w:t>2.1</w:t>
      </w:r>
      <w:r w:rsidR="00A22BF0">
        <w:rPr>
          <w:rFonts w:ascii="Times New Roman" w:eastAsia="標楷體" w:hAnsi="Times New Roman" w:cs="Times New Roman" w:hint="eastAsia"/>
        </w:rPr>
        <w:t>，</w:t>
      </w:r>
      <w:r w:rsidR="00A22BF0">
        <w:rPr>
          <w:rFonts w:ascii="Times New Roman" w:eastAsia="標楷體" w:hAnsi="Times New Roman" w:cs="Times New Roman" w:hint="eastAsia"/>
        </w:rPr>
        <w:t>T</w:t>
      </w:r>
      <w:r w:rsidR="00A22BF0">
        <w:rPr>
          <w:rFonts w:ascii="Times New Roman" w:eastAsia="標楷體" w:hAnsi="Times New Roman" w:cs="Times New Roman"/>
        </w:rPr>
        <w:t>oleranceAnalysis</w:t>
      </w:r>
      <w:r w:rsidR="00A22BF0">
        <w:rPr>
          <w:rFonts w:ascii="Times New Roman" w:eastAsia="標楷體" w:hAnsi="Times New Roman" w:cs="Times New Roman" w:hint="eastAsia"/>
        </w:rPr>
        <w:t>主程式</w:t>
      </w:r>
      <w:r w:rsidR="00A22BF0">
        <w:rPr>
          <w:rFonts w:ascii="Times New Roman" w:eastAsia="標楷體" w:hAnsi="Times New Roman" w:cs="Times New Roman" w:hint="eastAsia"/>
        </w:rPr>
        <w:t>(</w:t>
      </w:r>
      <w:r w:rsidR="00A22BF0">
        <w:rPr>
          <w:rFonts w:ascii="Times New Roman" w:eastAsia="標楷體" w:hAnsi="Times New Roman" w:cs="Times New Roman" w:hint="eastAsia"/>
        </w:rPr>
        <w:t>簡稱</w:t>
      </w:r>
      <w:r w:rsidR="00A22BF0">
        <w:rPr>
          <w:rFonts w:ascii="Times New Roman" w:eastAsia="標楷體" w:hAnsi="Times New Roman" w:cs="Times New Roman" w:hint="eastAsia"/>
        </w:rPr>
        <w:t>TA_</w:t>
      </w:r>
      <w:r w:rsidR="00A22BF0">
        <w:rPr>
          <w:rFonts w:ascii="Times New Roman" w:eastAsia="標楷體" w:hAnsi="Times New Roman" w:cs="Times New Roman"/>
        </w:rPr>
        <w:t>main</w:t>
      </w:r>
      <w:r w:rsidR="00A22BF0">
        <w:rPr>
          <w:rFonts w:ascii="Times New Roman" w:eastAsia="標楷體" w:hAnsi="Times New Roman" w:cs="Times New Roman" w:hint="eastAsia"/>
        </w:rPr>
        <w:t>)</w:t>
      </w:r>
      <w:r w:rsidR="00A22BF0">
        <w:rPr>
          <w:rFonts w:ascii="Times New Roman" w:eastAsia="標楷體" w:hAnsi="Times New Roman" w:cs="Times New Roman" w:hint="eastAsia"/>
        </w:rPr>
        <w:t>為架構的初始核心，透過</w:t>
      </w:r>
      <w:r w:rsidR="00A22BF0">
        <w:rPr>
          <w:rFonts w:ascii="Times New Roman" w:eastAsia="標楷體" w:hAnsi="Times New Roman" w:cs="Times New Roman" w:hint="eastAsia"/>
        </w:rPr>
        <w:t>T</w:t>
      </w:r>
      <w:r w:rsidR="00A22BF0">
        <w:rPr>
          <w:rFonts w:ascii="Times New Roman" w:eastAsia="標楷體" w:hAnsi="Times New Roman" w:cs="Times New Roman"/>
        </w:rPr>
        <w:t>A_main</w:t>
      </w:r>
      <w:r>
        <w:rPr>
          <w:rFonts w:ascii="Times New Roman" w:eastAsia="標楷體" w:hAnsi="Times New Roman" w:cs="Times New Roman" w:hint="eastAsia"/>
        </w:rPr>
        <w:t>依序</w:t>
      </w:r>
      <w:r w:rsidR="00A22BF0">
        <w:rPr>
          <w:rFonts w:ascii="Times New Roman" w:eastAsia="標楷體" w:hAnsi="Times New Roman" w:cs="Times New Roman" w:hint="eastAsia"/>
        </w:rPr>
        <w:t>執行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xcelData.py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tatisticsAnalysis.py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J</w:t>
      </w:r>
      <w:r>
        <w:rPr>
          <w:rFonts w:ascii="Times New Roman" w:eastAsia="標楷體" w:hAnsi="Times New Roman" w:cs="Times New Roman"/>
        </w:rPr>
        <w:t>acobianAnalysis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ensitivityContributionAnalysis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SCA.py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以及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ntervalAnalysis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等五個副程式</w:t>
      </w:r>
      <w:r w:rsidR="00C425A9">
        <w:rPr>
          <w:rFonts w:ascii="Times New Roman" w:eastAsia="標楷體" w:hAnsi="Times New Roman" w:cs="Times New Roman" w:hint="eastAsia"/>
        </w:rPr>
        <w:t>。</w:t>
      </w:r>
    </w:p>
    <w:p w14:paraId="505069CC" w14:textId="77777777" w:rsidR="00783BE0" w:rsidRDefault="009D38F4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C425A9">
        <w:rPr>
          <w:rFonts w:ascii="Times New Roman" w:eastAsia="標楷體" w:hAnsi="Times New Roman" w:cs="Times New Roman" w:hint="eastAsia"/>
        </w:rPr>
        <w:t>其中</w:t>
      </w:r>
      <w:r w:rsidR="00C425A9">
        <w:rPr>
          <w:rFonts w:ascii="Times New Roman" w:eastAsia="標楷體" w:hAnsi="Times New Roman" w:cs="Times New Roman" w:hint="eastAsia"/>
        </w:rPr>
        <w:t>E</w:t>
      </w:r>
      <w:r w:rsidR="00C425A9">
        <w:rPr>
          <w:rFonts w:ascii="Times New Roman" w:eastAsia="標楷體" w:hAnsi="Times New Roman" w:cs="Times New Roman"/>
        </w:rPr>
        <w:t>xcelData</w:t>
      </w:r>
      <w:r w:rsidR="00C425A9">
        <w:rPr>
          <w:rFonts w:ascii="Times New Roman" w:eastAsia="標楷體" w:hAnsi="Times New Roman" w:cs="Times New Roman" w:hint="eastAsia"/>
        </w:rPr>
        <w:t>.</w:t>
      </w:r>
      <w:r w:rsidR="00C425A9">
        <w:rPr>
          <w:rFonts w:ascii="Times New Roman" w:eastAsia="標楷體" w:hAnsi="Times New Roman" w:cs="Times New Roman"/>
        </w:rPr>
        <w:t>py</w:t>
      </w:r>
      <w:r w:rsidR="00C425A9">
        <w:rPr>
          <w:rFonts w:ascii="Times New Roman" w:eastAsia="標楷體" w:hAnsi="Times New Roman" w:cs="Times New Roman" w:hint="eastAsia"/>
        </w:rPr>
        <w:t>在被主程式</w:t>
      </w:r>
      <w:r w:rsidR="00C425A9">
        <w:rPr>
          <w:rFonts w:ascii="Times New Roman" w:eastAsia="標楷體" w:hAnsi="Times New Roman" w:cs="Times New Roman" w:hint="eastAsia"/>
        </w:rPr>
        <w:t>TA_</w:t>
      </w:r>
      <w:r w:rsidR="00C425A9">
        <w:rPr>
          <w:rFonts w:ascii="Times New Roman" w:eastAsia="標楷體" w:hAnsi="Times New Roman" w:cs="Times New Roman"/>
        </w:rPr>
        <w:t>main</w:t>
      </w:r>
      <w:r w:rsidR="00C425A9">
        <w:rPr>
          <w:rFonts w:ascii="Times New Roman" w:eastAsia="標楷體" w:hAnsi="Times New Roman" w:cs="Times New Roman" w:hint="eastAsia"/>
        </w:rPr>
        <w:t>呼叫後，會從使用者已編輯完成的</w:t>
      </w:r>
      <w:r w:rsidR="00C425A9">
        <w:rPr>
          <w:rFonts w:ascii="Times New Roman" w:eastAsia="標楷體" w:hAnsi="Times New Roman" w:cs="Times New Roman" w:hint="eastAsia"/>
        </w:rPr>
        <w:t>E</w:t>
      </w:r>
      <w:r w:rsidR="00C425A9">
        <w:rPr>
          <w:rFonts w:ascii="Times New Roman" w:eastAsia="標楷體" w:hAnsi="Times New Roman" w:cs="Times New Roman"/>
        </w:rPr>
        <w:t>xcel</w:t>
      </w:r>
      <w:r w:rsidR="00C425A9">
        <w:rPr>
          <w:rFonts w:ascii="Times New Roman" w:eastAsia="標楷體" w:hAnsi="Times New Roman" w:cs="Times New Roman" w:hint="eastAsia"/>
        </w:rPr>
        <w:t>檔案中提取公差資料，並且把資料建立為物件本身的屬性。</w:t>
      </w:r>
      <w:r w:rsidR="00C425A9" w:rsidRPr="00783BE0">
        <w:rPr>
          <w:rFonts w:ascii="Times New Roman" w:eastAsia="標楷體" w:hAnsi="Times New Roman" w:cs="Times New Roman" w:hint="eastAsia"/>
        </w:rPr>
        <w:t>接著，</w:t>
      </w:r>
      <w:r w:rsidRPr="00783BE0">
        <w:rPr>
          <w:rFonts w:ascii="Times New Roman" w:eastAsia="標楷體" w:hAnsi="Times New Roman" w:cs="Times New Roman" w:hint="eastAsia"/>
        </w:rPr>
        <w:t>TA_</w:t>
      </w:r>
      <w:r w:rsidRPr="00783BE0">
        <w:rPr>
          <w:rFonts w:ascii="Times New Roman" w:eastAsia="標楷體" w:hAnsi="Times New Roman" w:cs="Times New Roman"/>
        </w:rPr>
        <w:t>main</w:t>
      </w:r>
      <w:r w:rsidRPr="00783BE0">
        <w:rPr>
          <w:rFonts w:ascii="Times New Roman" w:eastAsia="標楷體" w:hAnsi="Times New Roman" w:cs="Times New Roman" w:hint="eastAsia"/>
        </w:rPr>
        <w:t>再執行</w:t>
      </w:r>
      <w:r w:rsidRPr="00783BE0">
        <w:rPr>
          <w:rFonts w:ascii="Times New Roman" w:eastAsia="標楷體" w:hAnsi="Times New Roman" w:cs="Times New Roman" w:hint="eastAsia"/>
        </w:rPr>
        <w:t>S</w:t>
      </w:r>
      <w:r w:rsidRPr="00783BE0">
        <w:rPr>
          <w:rFonts w:ascii="Times New Roman" w:eastAsia="標楷體" w:hAnsi="Times New Roman" w:cs="Times New Roman"/>
        </w:rPr>
        <w:t>tatisticsAnalysis</w:t>
      </w:r>
      <w:r w:rsidRPr="00783BE0">
        <w:rPr>
          <w:rFonts w:ascii="Times New Roman" w:eastAsia="標楷體" w:hAnsi="Times New Roman" w:cs="Times New Roman" w:hint="eastAsia"/>
        </w:rPr>
        <w:t>.</w:t>
      </w:r>
      <w:r w:rsidRPr="00783BE0">
        <w:rPr>
          <w:rFonts w:ascii="Times New Roman" w:eastAsia="標楷體" w:hAnsi="Times New Roman" w:cs="Times New Roman"/>
        </w:rPr>
        <w:t>py</w:t>
      </w:r>
      <w:r w:rsidRPr="00783BE0">
        <w:rPr>
          <w:rFonts w:ascii="Times New Roman" w:eastAsia="標楷體" w:hAnsi="Times New Roman" w:cs="Times New Roman" w:hint="eastAsia"/>
        </w:rPr>
        <w:t>副程式內部的方法</w:t>
      </w:r>
      <w:r w:rsidRPr="00783BE0">
        <w:rPr>
          <w:rFonts w:ascii="Times New Roman" w:eastAsia="標楷體" w:hAnsi="Times New Roman" w:cs="Times New Roman" w:hint="eastAsia"/>
        </w:rPr>
        <w:t>d</w:t>
      </w:r>
      <w:r w:rsidRPr="00783BE0">
        <w:rPr>
          <w:rFonts w:ascii="Times New Roman" w:eastAsia="標楷體" w:hAnsi="Times New Roman" w:cs="Times New Roman"/>
        </w:rPr>
        <w:t>ef: ideal_matrix</w:t>
      </w:r>
      <w:r w:rsidRPr="00783BE0">
        <w:rPr>
          <w:rFonts w:ascii="Times New Roman" w:eastAsia="標楷體" w:hAnsi="Times New Roman" w:cs="Times New Roman" w:hint="eastAsia"/>
        </w:rPr>
        <w:t>以及</w:t>
      </w:r>
      <w:r w:rsidRPr="00783BE0">
        <w:rPr>
          <w:rFonts w:ascii="Times New Roman" w:eastAsia="標楷體" w:hAnsi="Times New Roman" w:cs="Times New Roman" w:hint="eastAsia"/>
        </w:rPr>
        <w:t>s</w:t>
      </w:r>
      <w:r w:rsidRPr="00783BE0">
        <w:rPr>
          <w:rFonts w:ascii="Times New Roman" w:eastAsia="標楷體" w:hAnsi="Times New Roman" w:cs="Times New Roman"/>
        </w:rPr>
        <w:t>t_analysis</w:t>
      </w:r>
      <w:r w:rsidRPr="00783BE0">
        <w:rPr>
          <w:rFonts w:ascii="Times New Roman" w:eastAsia="標楷體" w:hAnsi="Times New Roman" w:cs="Times New Roman" w:hint="eastAsia"/>
        </w:rPr>
        <w:t>，分別進行理想位置</w:t>
      </w:r>
      <w:r w:rsidRPr="00783BE0">
        <w:rPr>
          <w:rFonts w:ascii="Times New Roman" w:eastAsia="標楷體" w:hAnsi="Times New Roman" w:cs="Times New Roman" w:hint="eastAsia"/>
        </w:rPr>
        <w:lastRenderedPageBreak/>
        <w:t>的轉換矩陣分析，以及統計公差分析。</w:t>
      </w:r>
    </w:p>
    <w:p w14:paraId="37F78FE6" w14:textId="77777777" w:rsidR="00516259" w:rsidRPr="00783BE0" w:rsidRDefault="00783BE0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9D38F4" w:rsidRPr="00783BE0">
        <w:rPr>
          <w:rFonts w:ascii="Times New Roman" w:eastAsia="標楷體" w:hAnsi="Times New Roman" w:cs="Times New Roman" w:hint="eastAsia"/>
        </w:rPr>
        <w:t>另外，</w:t>
      </w:r>
      <w:r w:rsidR="009D38F4" w:rsidRPr="00783BE0">
        <w:rPr>
          <w:rFonts w:ascii="Times New Roman" w:eastAsia="標楷體" w:hAnsi="Times New Roman" w:cs="Times New Roman" w:hint="eastAsia"/>
        </w:rPr>
        <w:t>TA</w:t>
      </w:r>
      <w:r w:rsidR="009D38F4" w:rsidRPr="00783BE0">
        <w:rPr>
          <w:rFonts w:ascii="Times New Roman" w:eastAsia="標楷體" w:hAnsi="Times New Roman" w:cs="Times New Roman"/>
        </w:rPr>
        <w:t>_main</w:t>
      </w:r>
      <w:r w:rsidR="009D38F4" w:rsidRPr="00783BE0">
        <w:rPr>
          <w:rFonts w:ascii="Times New Roman" w:eastAsia="標楷體" w:hAnsi="Times New Roman" w:cs="Times New Roman" w:hint="eastAsia"/>
        </w:rPr>
        <w:t>也會執行</w:t>
      </w:r>
      <w:r w:rsidR="009D38F4" w:rsidRPr="00783BE0">
        <w:rPr>
          <w:rFonts w:ascii="Times New Roman" w:eastAsia="標楷體" w:hAnsi="Times New Roman" w:cs="Times New Roman" w:hint="eastAsia"/>
        </w:rPr>
        <w:t>J</w:t>
      </w:r>
      <w:r w:rsidR="009D38F4" w:rsidRPr="00783BE0">
        <w:rPr>
          <w:rFonts w:ascii="Times New Roman" w:eastAsia="標楷體" w:hAnsi="Times New Roman" w:cs="Times New Roman"/>
        </w:rPr>
        <w:t>acobianAnalysis.py</w:t>
      </w:r>
      <w:r w:rsidR="009D38F4" w:rsidRPr="00783BE0">
        <w:rPr>
          <w:rFonts w:ascii="Times New Roman" w:eastAsia="標楷體" w:hAnsi="Times New Roman" w:cs="Times New Roman" w:hint="eastAsia"/>
        </w:rPr>
        <w:t>計算出</w:t>
      </w:r>
      <w:r w:rsidR="009D38F4" w:rsidRPr="00783BE0">
        <w:rPr>
          <w:rFonts w:ascii="Times New Roman" w:eastAsia="標楷體" w:hAnsi="Times New Roman" w:cs="Times New Roman" w:hint="eastAsia"/>
        </w:rPr>
        <w:t>J</w:t>
      </w:r>
      <w:r w:rsidR="009D38F4" w:rsidRPr="00783BE0">
        <w:rPr>
          <w:rFonts w:ascii="Times New Roman" w:eastAsia="標楷體" w:hAnsi="Times New Roman" w:cs="Times New Roman"/>
        </w:rPr>
        <w:t>acobianM</w:t>
      </w:r>
      <w:r w:rsidR="009D38F4" w:rsidRPr="00783BE0">
        <w:rPr>
          <w:rFonts w:ascii="Times New Roman" w:eastAsia="標楷體" w:hAnsi="Times New Roman" w:cs="Times New Roman" w:hint="eastAsia"/>
        </w:rPr>
        <w:t>a</w:t>
      </w:r>
      <w:r w:rsidR="009D38F4" w:rsidRPr="00783BE0">
        <w:rPr>
          <w:rFonts w:ascii="Times New Roman" w:eastAsia="標楷體" w:hAnsi="Times New Roman" w:cs="Times New Roman"/>
        </w:rPr>
        <w:t>trix</w:t>
      </w:r>
      <w:r w:rsidR="009D38F4" w:rsidRPr="00783BE0">
        <w:rPr>
          <w:rFonts w:ascii="Times New Roman" w:eastAsia="標楷體" w:hAnsi="Times New Roman" w:cs="Times New Roman" w:hint="eastAsia"/>
        </w:rPr>
        <w:t>，接著再執行</w:t>
      </w:r>
    </w:p>
    <w:p w14:paraId="2F584DC3" w14:textId="77777777" w:rsidR="00516259" w:rsidRPr="00783BE0" w:rsidRDefault="00516259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 w:rsidRPr="00783BE0">
        <w:rPr>
          <w:rFonts w:ascii="Times New Roman" w:eastAsia="標楷體" w:hAnsi="Times New Roman" w:cs="Times New Roman" w:hint="eastAsia"/>
        </w:rPr>
        <w:t xml:space="preserve"> </w:t>
      </w:r>
      <w:r w:rsidR="009D38F4" w:rsidRPr="00783BE0">
        <w:rPr>
          <w:rFonts w:ascii="Times New Roman" w:eastAsia="標楷體" w:hAnsi="Times New Roman" w:cs="Times New Roman" w:hint="eastAsia"/>
        </w:rPr>
        <w:t>SCA</w:t>
      </w:r>
      <w:r w:rsidR="009D38F4" w:rsidRPr="00783BE0">
        <w:rPr>
          <w:rFonts w:ascii="Times New Roman" w:eastAsia="標楷體" w:hAnsi="Times New Roman" w:cs="Times New Roman"/>
        </w:rPr>
        <w:t>.py</w:t>
      </w:r>
      <w:r w:rsidR="009D38F4" w:rsidRPr="00783BE0">
        <w:rPr>
          <w:rFonts w:ascii="Times New Roman" w:eastAsia="標楷體" w:hAnsi="Times New Roman" w:cs="Times New Roman" w:hint="eastAsia"/>
        </w:rPr>
        <w:t>內部的</w:t>
      </w:r>
      <w:r w:rsidR="009D38F4" w:rsidRPr="00783BE0">
        <w:rPr>
          <w:rFonts w:ascii="Times New Roman" w:eastAsia="標楷體" w:hAnsi="Times New Roman" w:cs="Times New Roman" w:hint="eastAsia"/>
        </w:rPr>
        <w:t>s</w:t>
      </w:r>
      <w:r w:rsidR="009D38F4" w:rsidRPr="00783BE0">
        <w:rPr>
          <w:rFonts w:ascii="Times New Roman" w:eastAsia="標楷體" w:hAnsi="Times New Roman" w:cs="Times New Roman"/>
        </w:rPr>
        <w:t>en_analysis</w:t>
      </w:r>
      <w:r w:rsidR="00792285" w:rsidRPr="00783BE0">
        <w:rPr>
          <w:rFonts w:ascii="Times New Roman" w:eastAsia="標楷體" w:hAnsi="Times New Roman" w:cs="Times New Roman" w:hint="eastAsia"/>
        </w:rPr>
        <w:t>、</w:t>
      </w:r>
      <w:r w:rsidR="00792285" w:rsidRPr="00783BE0">
        <w:rPr>
          <w:rFonts w:ascii="Times New Roman" w:eastAsia="標楷體" w:hAnsi="Times New Roman" w:cs="Times New Roman" w:hint="eastAsia"/>
        </w:rPr>
        <w:t>c</w:t>
      </w:r>
      <w:r w:rsidR="00792285" w:rsidRPr="00783BE0">
        <w:rPr>
          <w:rFonts w:ascii="Times New Roman" w:eastAsia="標楷體" w:hAnsi="Times New Roman" w:cs="Times New Roman"/>
        </w:rPr>
        <w:t>on_analysis</w:t>
      </w:r>
      <w:r w:rsidR="00792285" w:rsidRPr="00783BE0">
        <w:rPr>
          <w:rFonts w:ascii="Times New Roman" w:eastAsia="標楷體" w:hAnsi="Times New Roman" w:cs="Times New Roman" w:hint="eastAsia"/>
        </w:rPr>
        <w:t>方法，代表執行敏感度與貢獻度分析；執行</w:t>
      </w:r>
    </w:p>
    <w:p w14:paraId="69ABF832" w14:textId="77777777" w:rsidR="00BF7EFA" w:rsidRPr="00783BE0" w:rsidRDefault="00516259" w:rsidP="00737844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 w:rsidRPr="00783BE0">
        <w:rPr>
          <w:rFonts w:ascii="Times New Roman" w:eastAsia="標楷體" w:hAnsi="Times New Roman" w:cs="Times New Roman" w:hint="eastAsia"/>
        </w:rPr>
        <w:t xml:space="preserve"> </w:t>
      </w:r>
      <w:r w:rsidR="009D38F4" w:rsidRPr="00783BE0">
        <w:rPr>
          <w:rFonts w:ascii="Times New Roman" w:eastAsia="標楷體" w:hAnsi="Times New Roman" w:cs="Times New Roman" w:hint="eastAsia"/>
        </w:rPr>
        <w:t>I</w:t>
      </w:r>
      <w:r w:rsidR="009D38F4" w:rsidRPr="00783BE0">
        <w:rPr>
          <w:rFonts w:ascii="Times New Roman" w:eastAsia="標楷體" w:hAnsi="Times New Roman" w:cs="Times New Roman"/>
        </w:rPr>
        <w:t>ntervalAnalysis.</w:t>
      </w:r>
      <w:r w:rsidR="009D38F4" w:rsidRPr="00783BE0">
        <w:rPr>
          <w:rFonts w:ascii="Times New Roman" w:eastAsia="標楷體" w:hAnsi="Times New Roman" w:cs="Times New Roman" w:hint="eastAsia"/>
        </w:rPr>
        <w:t>p</w:t>
      </w:r>
      <w:r w:rsidR="009D38F4" w:rsidRPr="00783BE0">
        <w:rPr>
          <w:rFonts w:ascii="Times New Roman" w:eastAsia="標楷體" w:hAnsi="Times New Roman" w:cs="Times New Roman"/>
        </w:rPr>
        <w:t>y</w:t>
      </w:r>
      <w:r w:rsidR="00792285" w:rsidRPr="00783BE0">
        <w:rPr>
          <w:rFonts w:ascii="Times New Roman" w:eastAsia="標楷體" w:hAnsi="Times New Roman" w:cs="Times New Roman" w:hint="eastAsia"/>
        </w:rPr>
        <w:t>內部的</w:t>
      </w:r>
      <w:r w:rsidR="00792285" w:rsidRPr="00783BE0">
        <w:rPr>
          <w:rFonts w:ascii="Times New Roman" w:eastAsia="標楷體" w:hAnsi="Times New Roman" w:cs="Times New Roman" w:hint="eastAsia"/>
        </w:rPr>
        <w:t>w</w:t>
      </w:r>
      <w:r w:rsidR="00792285" w:rsidRPr="00783BE0">
        <w:rPr>
          <w:rFonts w:ascii="Times New Roman" w:eastAsia="標楷體" w:hAnsi="Times New Roman" w:cs="Times New Roman"/>
        </w:rPr>
        <w:t>c_analysis</w:t>
      </w:r>
      <w:r w:rsidR="00792285" w:rsidRPr="00783BE0">
        <w:rPr>
          <w:rFonts w:ascii="Times New Roman" w:eastAsia="標楷體" w:hAnsi="Times New Roman" w:cs="Times New Roman" w:hint="eastAsia"/>
        </w:rPr>
        <w:t>方法，則代表執行區間公差分析。</w:t>
      </w:r>
    </w:p>
    <w:p w14:paraId="055D8583" w14:textId="77777777" w:rsidR="00A22BF0" w:rsidRDefault="00516259" w:rsidP="00737844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noProof/>
          <w:sz w:val="28"/>
        </w:rPr>
        <w:t xml:space="preserve"> </w:t>
      </w:r>
      <w:r w:rsidR="00A22BF0">
        <w:rPr>
          <w:rFonts w:ascii="Times New Roman" w:eastAsia="標楷體" w:hAnsi="Times New Roman" w:cs="Times New Roman" w:hint="eastAsia"/>
          <w:noProof/>
          <w:sz w:val="28"/>
        </w:rPr>
        <w:drawing>
          <wp:inline distT="0" distB="0" distL="0" distR="0" wp14:anchorId="2D469794" wp14:editId="0831C1B7">
            <wp:extent cx="6118860" cy="38481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A2EA" w14:textId="77777777" w:rsidR="00516259" w:rsidRDefault="00A22BF0" w:rsidP="00516259">
      <w:pPr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2.1</w:t>
      </w:r>
      <w:r>
        <w:rPr>
          <w:rFonts w:ascii="Times New Roman" w:eastAsia="標楷體" w:hAnsi="Times New Roman" w:cs="Times New Roman" w:hint="eastAsia"/>
        </w:rPr>
        <w:t>、程式架構圖</w:t>
      </w:r>
    </w:p>
    <w:p w14:paraId="3E91F148" w14:textId="77777777" w:rsidR="00783BE0" w:rsidRDefault="00BF7EFA" w:rsidP="00737844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783BE0">
        <w:rPr>
          <w:rFonts w:ascii="Times New Roman" w:eastAsia="標楷體" w:hAnsi="Times New Roman" w:cs="Times New Roman" w:hint="eastAsia"/>
        </w:rPr>
        <w:t>在執行各個公差分析時，都會將初始被建立的公差資料物件傳入副程式裡，讓</w:t>
      </w:r>
      <w:r w:rsidR="00737844">
        <w:rPr>
          <w:rFonts w:ascii="Times New Roman" w:eastAsia="標楷體" w:hAnsi="Times New Roman" w:cs="Times New Roman" w:hint="eastAsia"/>
        </w:rPr>
        <w:t>程式在分析的過程中透過物件屬性</w:t>
      </w:r>
      <w:r w:rsidR="00737844">
        <w:rPr>
          <w:rFonts w:ascii="Times New Roman" w:eastAsia="標楷體" w:hAnsi="Times New Roman" w:cs="Times New Roman" w:hint="eastAsia"/>
        </w:rPr>
        <w:t>(P</w:t>
      </w:r>
      <w:r w:rsidR="00737844">
        <w:rPr>
          <w:rFonts w:ascii="Times New Roman" w:eastAsia="標楷體" w:hAnsi="Times New Roman" w:cs="Times New Roman"/>
        </w:rPr>
        <w:t>roperty</w:t>
      </w:r>
      <w:r w:rsidR="00737844">
        <w:rPr>
          <w:rFonts w:ascii="Times New Roman" w:eastAsia="標楷體" w:hAnsi="Times New Roman" w:cs="Times New Roman" w:hint="eastAsia"/>
        </w:rPr>
        <w:t>)</w:t>
      </w:r>
      <w:r w:rsidR="00737844">
        <w:rPr>
          <w:rFonts w:ascii="Times New Roman" w:eastAsia="標楷體" w:hAnsi="Times New Roman" w:cs="Times New Roman" w:hint="eastAsia"/>
        </w:rPr>
        <w:t>，得知目前分析所需的路徑資料。</w:t>
      </w:r>
      <w:r w:rsidR="00737844">
        <w:rPr>
          <w:rFonts w:ascii="Times New Roman" w:eastAsia="標楷體" w:hAnsi="Times New Roman" w:cs="Times New Roman" w:hint="eastAsia"/>
        </w:rPr>
        <w:t>T</w:t>
      </w:r>
      <w:r w:rsidR="00737844">
        <w:rPr>
          <w:rFonts w:ascii="Times New Roman" w:eastAsia="標楷體" w:hAnsi="Times New Roman" w:cs="Times New Roman"/>
        </w:rPr>
        <w:t>oleranceModel</w:t>
      </w:r>
      <w:r w:rsidR="00737844">
        <w:rPr>
          <w:rFonts w:ascii="Times New Roman" w:eastAsia="標楷體" w:hAnsi="Times New Roman" w:cs="Times New Roman" w:hint="eastAsia"/>
        </w:rPr>
        <w:t>.</w:t>
      </w:r>
      <w:r w:rsidR="00737844">
        <w:rPr>
          <w:rFonts w:ascii="Times New Roman" w:eastAsia="標楷體" w:hAnsi="Times New Roman" w:cs="Times New Roman"/>
        </w:rPr>
        <w:t>py</w:t>
      </w:r>
      <w:r w:rsidR="00737844">
        <w:rPr>
          <w:rFonts w:ascii="Times New Roman" w:eastAsia="標楷體" w:hAnsi="Times New Roman" w:cs="Times New Roman" w:hint="eastAsia"/>
        </w:rPr>
        <w:t>副程式內存放了各種公差的轉換矩陣模型，主要用於公差分析的路徑誤差累積運算。</w:t>
      </w:r>
    </w:p>
    <w:p w14:paraId="7FE21DCF" w14:textId="77777777" w:rsidR="00BF7EFA" w:rsidRDefault="00737844" w:rsidP="00737844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BF7EFA">
        <w:rPr>
          <w:rFonts w:ascii="Times New Roman" w:eastAsia="標楷體" w:hAnsi="Times New Roman" w:cs="Times New Roman" w:hint="eastAsia"/>
        </w:rPr>
        <w:t>了解主程式與各個副程式之間的執行關係後，接著再細部說明各個副程式檔案的執行內容。</w:t>
      </w:r>
    </w:p>
    <w:p w14:paraId="209E996B" w14:textId="77777777" w:rsidR="00516259" w:rsidRDefault="00516259" w:rsidP="00737844">
      <w:pPr>
        <w:spacing w:line="360" w:lineRule="auto"/>
        <w:rPr>
          <w:rFonts w:ascii="Times New Roman" w:eastAsia="標楷體" w:hAnsi="Times New Roman" w:cs="Times New Roman"/>
        </w:rPr>
      </w:pPr>
    </w:p>
    <w:p w14:paraId="7F70643A" w14:textId="77777777" w:rsidR="00516259" w:rsidRDefault="00516259" w:rsidP="00737844">
      <w:pPr>
        <w:spacing w:line="360" w:lineRule="auto"/>
        <w:rPr>
          <w:rFonts w:ascii="Times New Roman" w:eastAsia="標楷體" w:hAnsi="Times New Roman" w:cs="Times New Roman"/>
        </w:rPr>
      </w:pPr>
    </w:p>
    <w:p w14:paraId="15C1F46B" w14:textId="77777777" w:rsidR="00516259" w:rsidRDefault="00516259" w:rsidP="00737844">
      <w:pPr>
        <w:spacing w:line="360" w:lineRule="auto"/>
        <w:rPr>
          <w:rFonts w:ascii="Times New Roman" w:eastAsia="標楷體" w:hAnsi="Times New Roman" w:cs="Times New Roman"/>
        </w:rPr>
      </w:pPr>
    </w:p>
    <w:p w14:paraId="4CCA5D59" w14:textId="77777777" w:rsidR="00516259" w:rsidRDefault="00516259" w:rsidP="00737844">
      <w:pPr>
        <w:spacing w:line="360" w:lineRule="auto"/>
        <w:rPr>
          <w:rFonts w:ascii="Times New Roman" w:eastAsia="標楷體" w:hAnsi="Times New Roman" w:cs="Times New Roman"/>
        </w:rPr>
      </w:pPr>
    </w:p>
    <w:p w14:paraId="0A6C0D2E" w14:textId="77777777" w:rsidR="00516259" w:rsidRDefault="00516259" w:rsidP="00737844">
      <w:pPr>
        <w:spacing w:line="360" w:lineRule="auto"/>
        <w:rPr>
          <w:rFonts w:ascii="Times New Roman" w:eastAsia="標楷體" w:hAnsi="Times New Roman" w:cs="Times New Roman"/>
        </w:rPr>
      </w:pPr>
    </w:p>
    <w:p w14:paraId="6E425C20" w14:textId="23B50FCA" w:rsidR="00516259" w:rsidRDefault="00792285" w:rsidP="006E136D">
      <w:pPr>
        <w:pStyle w:val="a3"/>
        <w:numPr>
          <w:ilvl w:val="1"/>
          <w:numId w:val="5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7" w:name="_Toc77102058"/>
      <w:r>
        <w:rPr>
          <w:rFonts w:ascii="Times New Roman" w:eastAsia="標楷體" w:hAnsi="Times New Roman" w:cs="Times New Roman" w:hint="eastAsia"/>
          <w:sz w:val="28"/>
        </w:rPr>
        <w:t>各檔案執行內容</w:t>
      </w:r>
      <w:bookmarkEnd w:id="7"/>
    </w:p>
    <w:p w14:paraId="742B84BB" w14:textId="51A2C355" w:rsidR="00017598" w:rsidRPr="00017598" w:rsidRDefault="00017598" w:rsidP="00017598">
      <w:pPr>
        <w:pStyle w:val="a3"/>
        <w:spacing w:line="360" w:lineRule="auto"/>
        <w:ind w:leftChars="0"/>
        <w:jc w:val="center"/>
        <w:rPr>
          <w:rFonts w:ascii="Times New Roman" w:eastAsia="標楷體" w:hAnsi="Times New Roman" w:cs="Times New Roman"/>
        </w:rPr>
      </w:pPr>
      <w:r w:rsidRPr="00017598">
        <w:rPr>
          <w:rFonts w:ascii="Times New Roman" w:eastAsia="標楷體" w:hAnsi="Times New Roman" w:cs="Times New Roman" w:hint="eastAsia"/>
        </w:rPr>
        <w:t>表</w:t>
      </w:r>
      <w:r w:rsidRPr="00017598">
        <w:rPr>
          <w:rFonts w:ascii="Times New Roman" w:eastAsia="標楷體" w:hAnsi="Times New Roman" w:cs="Times New Roman" w:hint="eastAsia"/>
        </w:rPr>
        <w:t>2.1</w:t>
      </w:r>
      <w:r w:rsidRPr="00017598">
        <w:rPr>
          <w:rFonts w:ascii="Times New Roman" w:eastAsia="標楷體" w:hAnsi="Times New Roman" w:cs="Times New Roman" w:hint="eastAsia"/>
        </w:rPr>
        <w:t>、各檔案內程式執行內容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4008BA" w14:paraId="58FC0F25" w14:textId="77777777" w:rsidTr="00400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2D51D3B" w14:textId="77777777" w:rsidR="004008BA" w:rsidRPr="004008BA" w:rsidRDefault="004008BA" w:rsidP="00516C8D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</w:rPr>
              <w:t>程式檔</w:t>
            </w:r>
          </w:p>
        </w:tc>
        <w:tc>
          <w:tcPr>
            <w:tcW w:w="6514" w:type="dxa"/>
          </w:tcPr>
          <w:p w14:paraId="44CF1F99" w14:textId="77777777" w:rsidR="004008BA" w:rsidRPr="004008BA" w:rsidRDefault="004008BA" w:rsidP="00516C8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</w:rPr>
              <w:t>執行內容</w:t>
            </w:r>
          </w:p>
        </w:tc>
      </w:tr>
      <w:tr w:rsidR="004008BA" w14:paraId="307A88EB" w14:textId="77777777" w:rsidTr="0040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8DDD1C3" w14:textId="77777777" w:rsidR="004008BA" w:rsidRPr="004008BA" w:rsidRDefault="004008BA" w:rsidP="00516C8D">
            <w:pPr>
              <w:pStyle w:val="Web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color w:val="000000" w:themeColor="text1"/>
                <w:szCs w:val="36"/>
              </w:rPr>
            </w:pPr>
            <w:r w:rsidRPr="004008BA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kern w:val="24"/>
                <w:szCs w:val="36"/>
              </w:rPr>
              <w:t>ToleranceAnalysis(main)</w:t>
            </w:r>
          </w:p>
        </w:tc>
        <w:tc>
          <w:tcPr>
            <w:tcW w:w="6514" w:type="dxa"/>
          </w:tcPr>
          <w:p w14:paraId="50C4FF14" w14:textId="77777777" w:rsidR="004008BA" w:rsidRPr="004008BA" w:rsidRDefault="004008BA" w:rsidP="00516C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  <w:b/>
                <w:bCs/>
              </w:rPr>
              <w:t>主程式</w:t>
            </w:r>
            <w:r w:rsidRPr="004008BA">
              <w:rPr>
                <w:rFonts w:ascii="Times New Roman" w:eastAsia="標楷體" w:hAnsi="Times New Roman" w:cs="Times New Roman" w:hint="eastAsia"/>
              </w:rPr>
              <w:t>，依序呼叫各個副程式執行個別分析任務。</w:t>
            </w:r>
          </w:p>
        </w:tc>
      </w:tr>
      <w:tr w:rsidR="004008BA" w14:paraId="3BC152CD" w14:textId="77777777" w:rsidTr="00400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67E3735D" w14:textId="77777777" w:rsidR="004008BA" w:rsidRPr="004008BA" w:rsidRDefault="004008BA" w:rsidP="00516C8D">
            <w:pPr>
              <w:pStyle w:val="Web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color w:val="000000" w:themeColor="text1"/>
                <w:szCs w:val="36"/>
              </w:rPr>
            </w:pPr>
            <w:r w:rsidRPr="004008BA">
              <w:rPr>
                <w:rFonts w:ascii="Times New Roman" w:eastAsia="標楷體" w:hAnsi="Times New Roman" w:cs="Times New Roman"/>
                <w:b w:val="0"/>
                <w:color w:val="000000" w:themeColor="text1"/>
                <w:kern w:val="24"/>
                <w:szCs w:val="36"/>
              </w:rPr>
              <w:t>ExcelData.py</w:t>
            </w:r>
          </w:p>
        </w:tc>
        <w:tc>
          <w:tcPr>
            <w:tcW w:w="6514" w:type="dxa"/>
          </w:tcPr>
          <w:p w14:paraId="1BCDA861" w14:textId="77777777" w:rsidR="004008BA" w:rsidRPr="004008BA" w:rsidRDefault="004008BA" w:rsidP="00516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  <w:b/>
                <w:bCs/>
              </w:rPr>
              <w:t>類別</w:t>
            </w:r>
            <w:r w:rsidRPr="004008BA">
              <w:rPr>
                <w:rFonts w:ascii="Times New Roman" w:eastAsia="標楷體" w:hAnsi="Times New Roman" w:cs="Times New Roman" w:hint="eastAsia"/>
              </w:rPr>
              <w:t>，在被建立為物件時</w:t>
            </w:r>
            <w:r w:rsidRPr="004008BA">
              <w:rPr>
                <w:rFonts w:ascii="Times New Roman" w:eastAsia="標楷體" w:hAnsi="Times New Roman" w:cs="Times New Roman"/>
              </w:rPr>
              <w:t>(</w:t>
            </w:r>
            <w:r w:rsidRPr="004008BA">
              <w:rPr>
                <w:rFonts w:ascii="Times New Roman" w:eastAsia="標楷體" w:hAnsi="Times New Roman" w:cs="Times New Roman" w:hint="eastAsia"/>
              </w:rPr>
              <w:t>公差資料物件</w:t>
            </w:r>
            <w:r w:rsidRPr="004008BA">
              <w:rPr>
                <w:rFonts w:ascii="Times New Roman" w:eastAsia="標楷體" w:hAnsi="Times New Roman" w:cs="Times New Roman"/>
              </w:rPr>
              <w:t>)</w:t>
            </w:r>
            <w:r w:rsidRPr="004008BA">
              <w:rPr>
                <w:rFonts w:ascii="Times New Roman" w:eastAsia="標楷體" w:hAnsi="Times New Roman" w:cs="Times New Roman" w:hint="eastAsia"/>
              </w:rPr>
              <w:t>，將</w:t>
            </w:r>
            <w:r w:rsidRPr="004008BA">
              <w:rPr>
                <w:rFonts w:ascii="Times New Roman" w:eastAsia="標楷體" w:hAnsi="Times New Roman" w:cs="Times New Roman"/>
              </w:rPr>
              <w:t>Excel</w:t>
            </w:r>
            <w:r w:rsidRPr="004008BA">
              <w:rPr>
                <w:rFonts w:ascii="Times New Roman" w:eastAsia="標楷體" w:hAnsi="Times New Roman" w:cs="Times New Roman" w:hint="eastAsia"/>
              </w:rPr>
              <w:t>工作表之公差資料提取並存為物件屬性，給予其他副程式重要的分析資訊。</w:t>
            </w:r>
          </w:p>
        </w:tc>
      </w:tr>
      <w:tr w:rsidR="004008BA" w14:paraId="2182714D" w14:textId="77777777" w:rsidTr="0040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029259D8" w14:textId="77777777" w:rsidR="004008BA" w:rsidRPr="004008BA" w:rsidRDefault="004008BA" w:rsidP="00516C8D">
            <w:pPr>
              <w:pStyle w:val="Web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color w:val="000000" w:themeColor="text1"/>
                <w:szCs w:val="36"/>
              </w:rPr>
            </w:pPr>
            <w:r w:rsidRPr="004008BA">
              <w:rPr>
                <w:rFonts w:ascii="Times New Roman" w:eastAsia="標楷體" w:hAnsi="Times New Roman" w:cs="Times New Roman"/>
                <w:b w:val="0"/>
                <w:color w:val="000000" w:themeColor="text1"/>
                <w:kern w:val="24"/>
                <w:szCs w:val="36"/>
              </w:rPr>
              <w:t>ToleranceModel.py</w:t>
            </w:r>
          </w:p>
        </w:tc>
        <w:tc>
          <w:tcPr>
            <w:tcW w:w="6514" w:type="dxa"/>
          </w:tcPr>
          <w:p w14:paraId="438D5F01" w14:textId="77777777" w:rsidR="004008BA" w:rsidRPr="004008BA" w:rsidRDefault="004008BA" w:rsidP="00516C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  <w:b/>
                <w:bCs/>
              </w:rPr>
              <w:t>類別</w:t>
            </w:r>
            <w:r w:rsidRPr="004008BA">
              <w:rPr>
                <w:rFonts w:ascii="Times New Roman" w:eastAsia="標楷體" w:hAnsi="Times New Roman" w:cs="Times New Roman" w:hint="eastAsia"/>
              </w:rPr>
              <w:t>，存放公差分析之誤差模型，主要有兩類別</w:t>
            </w:r>
            <w:r w:rsidRPr="004008BA">
              <w:rPr>
                <w:rFonts w:ascii="Times New Roman" w:eastAsia="標楷體" w:hAnsi="Times New Roman" w:cs="Times New Roman"/>
              </w:rPr>
              <w:t xml:space="preserve">: StatisticsModel, ParameterizationModel </w:t>
            </w:r>
            <w:r w:rsidRPr="004008BA">
              <w:rPr>
                <w:rFonts w:ascii="Times New Roman" w:eastAsia="標楷體" w:hAnsi="Times New Roman" w:cs="Times New Roman"/>
              </w:rPr>
              <w:t>分別用於</w:t>
            </w:r>
            <w:r w:rsidRPr="004008BA">
              <w:rPr>
                <w:rFonts w:ascii="Times New Roman" w:eastAsia="標楷體" w:hAnsi="Times New Roman" w:cs="Times New Roman" w:hint="eastAsia"/>
              </w:rPr>
              <w:t>統計分析與</w:t>
            </w:r>
            <w:r w:rsidRPr="004008BA">
              <w:rPr>
                <w:rFonts w:ascii="Times New Roman" w:eastAsia="標楷體" w:hAnsi="Times New Roman" w:cs="Times New Roman"/>
              </w:rPr>
              <w:t>Jacobian</w:t>
            </w:r>
            <w:r w:rsidRPr="004008BA">
              <w:rPr>
                <w:rFonts w:ascii="Times New Roman" w:eastAsia="標楷體" w:hAnsi="Times New Roman" w:cs="Times New Roman" w:hint="eastAsia"/>
              </w:rPr>
              <w:t>分析。</w:t>
            </w:r>
          </w:p>
        </w:tc>
      </w:tr>
      <w:tr w:rsidR="004008BA" w14:paraId="32488797" w14:textId="77777777" w:rsidTr="00400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441497A" w14:textId="77777777" w:rsidR="004008BA" w:rsidRPr="004008BA" w:rsidRDefault="004008BA" w:rsidP="00516C8D">
            <w:pPr>
              <w:pStyle w:val="Web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color w:val="000000" w:themeColor="text1"/>
                <w:szCs w:val="36"/>
              </w:rPr>
            </w:pPr>
            <w:r w:rsidRPr="004008BA">
              <w:rPr>
                <w:rFonts w:ascii="Times New Roman" w:eastAsia="標楷體" w:hAnsi="Times New Roman" w:cs="Times New Roman"/>
                <w:b w:val="0"/>
                <w:color w:val="000000" w:themeColor="text1"/>
                <w:kern w:val="24"/>
                <w:szCs w:val="36"/>
              </w:rPr>
              <w:t>StatisticsAnalysis.py</w:t>
            </w:r>
          </w:p>
        </w:tc>
        <w:tc>
          <w:tcPr>
            <w:tcW w:w="6514" w:type="dxa"/>
          </w:tcPr>
          <w:p w14:paraId="77AC9121" w14:textId="77777777" w:rsidR="004008BA" w:rsidRPr="004008BA" w:rsidRDefault="004008BA" w:rsidP="00516C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  <w:b/>
                <w:bCs/>
              </w:rPr>
              <w:t>方法</w:t>
            </w:r>
            <w:r w:rsidRPr="004008BA">
              <w:rPr>
                <w:rFonts w:ascii="Times New Roman" w:eastAsia="標楷體" w:hAnsi="Times New Roman" w:cs="Times New Roman" w:hint="eastAsia"/>
              </w:rPr>
              <w:t>，透過主程式呼叫後執行</w:t>
            </w:r>
            <w:r w:rsidRPr="004008BA">
              <w:rPr>
                <w:rFonts w:ascii="Times New Roman" w:eastAsia="標楷體" w:hAnsi="Times New Roman" w:cs="Times New Roman"/>
              </w:rPr>
              <w:t>Tideal</w:t>
            </w:r>
            <w:r w:rsidRPr="004008BA">
              <w:rPr>
                <w:rFonts w:ascii="Times New Roman" w:eastAsia="標楷體" w:hAnsi="Times New Roman" w:cs="Times New Roman" w:hint="eastAsia"/>
              </w:rPr>
              <w:t>以及統計公差分析運算，過程中將引用</w:t>
            </w:r>
            <w:r w:rsidRPr="004008B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4008BA">
              <w:rPr>
                <w:rFonts w:ascii="Times New Roman" w:eastAsia="標楷體" w:hAnsi="Times New Roman" w:cs="Times New Roman"/>
              </w:rPr>
              <w:t xml:space="preserve">ToleranceModel </w:t>
            </w:r>
            <w:r w:rsidRPr="004008BA">
              <w:rPr>
                <w:rFonts w:ascii="Times New Roman" w:eastAsia="標楷體" w:hAnsi="Times New Roman" w:cs="Times New Roman"/>
              </w:rPr>
              <w:t>與</w:t>
            </w:r>
            <w:r w:rsidRPr="004008BA">
              <w:rPr>
                <w:rFonts w:ascii="Times New Roman" w:eastAsia="標楷體" w:hAnsi="Times New Roman" w:cs="Times New Roman"/>
              </w:rPr>
              <w:t xml:space="preserve"> </w:t>
            </w:r>
            <w:r w:rsidRPr="004008BA">
              <w:rPr>
                <w:rFonts w:ascii="Times New Roman" w:eastAsia="標楷體" w:hAnsi="Times New Roman" w:cs="Times New Roman"/>
              </w:rPr>
              <w:t>公差資料物件。</w:t>
            </w:r>
          </w:p>
        </w:tc>
      </w:tr>
      <w:tr w:rsidR="004008BA" w14:paraId="0072EFB1" w14:textId="77777777" w:rsidTr="0040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3867536" w14:textId="77777777" w:rsidR="004008BA" w:rsidRPr="004008BA" w:rsidRDefault="004008BA" w:rsidP="00516C8D">
            <w:pPr>
              <w:pStyle w:val="Web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color w:val="000000" w:themeColor="text1"/>
                <w:szCs w:val="36"/>
              </w:rPr>
            </w:pPr>
            <w:r w:rsidRPr="004008BA">
              <w:rPr>
                <w:rFonts w:ascii="Times New Roman" w:eastAsia="標楷體" w:hAnsi="Times New Roman" w:cs="Times New Roman"/>
                <w:b w:val="0"/>
                <w:color w:val="000000" w:themeColor="text1"/>
                <w:kern w:val="24"/>
                <w:szCs w:val="36"/>
              </w:rPr>
              <w:t>JacobianAnalysis.py</w:t>
            </w:r>
          </w:p>
        </w:tc>
        <w:tc>
          <w:tcPr>
            <w:tcW w:w="6514" w:type="dxa"/>
          </w:tcPr>
          <w:p w14:paraId="784B6BC9" w14:textId="77777777" w:rsidR="004008BA" w:rsidRPr="004008BA" w:rsidRDefault="004008BA" w:rsidP="00516C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  <w:b/>
                <w:bCs/>
              </w:rPr>
              <w:t>方法</w:t>
            </w:r>
            <w:r w:rsidRPr="004008BA">
              <w:rPr>
                <w:rFonts w:ascii="Times New Roman" w:eastAsia="標楷體" w:hAnsi="Times New Roman" w:cs="Times New Roman" w:hint="eastAsia"/>
              </w:rPr>
              <w:t>，透過主程式呼叫後執行</w:t>
            </w:r>
            <w:r w:rsidRPr="004008BA">
              <w:rPr>
                <w:rFonts w:ascii="Times New Roman" w:eastAsia="標楷體" w:hAnsi="Times New Roman" w:cs="Times New Roman"/>
              </w:rPr>
              <w:t>Jacobian</w:t>
            </w:r>
            <w:r w:rsidRPr="004008BA">
              <w:rPr>
                <w:rFonts w:ascii="Times New Roman" w:eastAsia="標楷體" w:hAnsi="Times New Roman" w:cs="Times New Roman" w:hint="eastAsia"/>
              </w:rPr>
              <w:t>分析，並將分析結果</w:t>
            </w:r>
            <w:r w:rsidRPr="004008BA">
              <w:rPr>
                <w:rFonts w:ascii="Times New Roman" w:eastAsia="標楷體" w:hAnsi="Times New Roman" w:cs="Times New Roman"/>
              </w:rPr>
              <w:t xml:space="preserve">Jacobian Matrix </w:t>
            </w:r>
            <w:r w:rsidRPr="004008BA">
              <w:rPr>
                <w:rFonts w:ascii="Times New Roman" w:eastAsia="標楷體" w:hAnsi="Times New Roman" w:cs="Times New Roman"/>
              </w:rPr>
              <w:t>賦予公差資料物件成為物件屬性之一。</w:t>
            </w:r>
          </w:p>
        </w:tc>
      </w:tr>
      <w:tr w:rsidR="004008BA" w14:paraId="527568BB" w14:textId="77777777" w:rsidTr="00400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461FB8B" w14:textId="77777777" w:rsidR="004008BA" w:rsidRPr="004008BA" w:rsidRDefault="004008BA" w:rsidP="00516C8D">
            <w:pPr>
              <w:pStyle w:val="Web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color w:val="000000" w:themeColor="text1"/>
                <w:szCs w:val="36"/>
              </w:rPr>
            </w:pPr>
            <w:r w:rsidRPr="004008BA">
              <w:rPr>
                <w:rFonts w:ascii="Times New Roman" w:eastAsia="標楷體" w:hAnsi="Times New Roman" w:cs="Times New Roman"/>
                <w:b w:val="0"/>
                <w:color w:val="000000" w:themeColor="text1"/>
                <w:kern w:val="24"/>
                <w:szCs w:val="36"/>
              </w:rPr>
              <w:t>SCA.py</w:t>
            </w:r>
          </w:p>
        </w:tc>
        <w:tc>
          <w:tcPr>
            <w:tcW w:w="6514" w:type="dxa"/>
          </w:tcPr>
          <w:p w14:paraId="4DFBDDB6" w14:textId="77777777" w:rsidR="004008BA" w:rsidRPr="004008BA" w:rsidRDefault="004008BA" w:rsidP="00516C8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  <w:b/>
                <w:bCs/>
              </w:rPr>
              <w:t>方法</w:t>
            </w:r>
            <w:r w:rsidRPr="004008BA">
              <w:rPr>
                <w:rFonts w:ascii="Times New Roman" w:eastAsia="標楷體" w:hAnsi="Times New Roman" w:cs="Times New Roman" w:hint="eastAsia"/>
              </w:rPr>
              <w:t>，透過主程式呼叫後分別執行敏感度分析、貢獻度分析，引用公差資料物裡的</w:t>
            </w:r>
            <w:r w:rsidRPr="004008BA">
              <w:rPr>
                <w:rFonts w:ascii="Times New Roman" w:eastAsia="標楷體" w:hAnsi="Times New Roman" w:cs="Times New Roman"/>
              </w:rPr>
              <w:t>Jacobian Matrix</w:t>
            </w:r>
            <w:r w:rsidRPr="004008BA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4008BA" w14:paraId="2081BFEE" w14:textId="77777777" w:rsidTr="0040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D3FB10F" w14:textId="77777777" w:rsidR="004008BA" w:rsidRPr="004008BA" w:rsidRDefault="004008BA" w:rsidP="00516C8D">
            <w:pPr>
              <w:pStyle w:val="Web"/>
              <w:rPr>
                <w:rFonts w:ascii="Times New Roman" w:eastAsia="標楷體" w:hAnsi="Times New Roman" w:cs="Times New Roman"/>
                <w:b w:val="0"/>
                <w:color w:val="000000" w:themeColor="text1"/>
                <w:kern w:val="24"/>
                <w:szCs w:val="36"/>
              </w:rPr>
            </w:pPr>
            <w:r w:rsidRPr="004008BA">
              <w:rPr>
                <w:rFonts w:ascii="Times New Roman" w:eastAsia="標楷體" w:hAnsi="Times New Roman" w:cs="Times New Roman"/>
                <w:b w:val="0"/>
                <w:color w:val="000000" w:themeColor="text1"/>
                <w:kern w:val="24"/>
                <w:szCs w:val="36"/>
              </w:rPr>
              <w:t>IntervalAnalysis.py</w:t>
            </w:r>
          </w:p>
        </w:tc>
        <w:tc>
          <w:tcPr>
            <w:tcW w:w="6514" w:type="dxa"/>
          </w:tcPr>
          <w:p w14:paraId="0F789892" w14:textId="77777777" w:rsidR="004008BA" w:rsidRPr="004008BA" w:rsidRDefault="004008BA" w:rsidP="00516C8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008BA">
              <w:rPr>
                <w:rFonts w:ascii="Times New Roman" w:eastAsia="標楷體" w:hAnsi="Times New Roman" w:cs="Times New Roman" w:hint="eastAsia"/>
                <w:b/>
                <w:bCs/>
              </w:rPr>
              <w:t>方法</w:t>
            </w:r>
            <w:r w:rsidRPr="004008BA">
              <w:rPr>
                <w:rFonts w:ascii="Times New Roman" w:eastAsia="標楷體" w:hAnsi="Times New Roman" w:cs="Times New Roman" w:hint="eastAsia"/>
              </w:rPr>
              <w:t>，透過主程式呼叫後執行區間公差分析，引用公差資料物裡的</w:t>
            </w:r>
            <w:r w:rsidRPr="004008BA">
              <w:rPr>
                <w:rFonts w:ascii="Times New Roman" w:eastAsia="標楷體" w:hAnsi="Times New Roman" w:cs="Times New Roman"/>
              </w:rPr>
              <w:t>Jacobian Matrix</w:t>
            </w:r>
            <w:r w:rsidRPr="004008BA">
              <w:rPr>
                <w:rFonts w:ascii="Times New Roman" w:eastAsia="標楷體" w:hAnsi="Times New Roman" w:cs="Times New Roman" w:hint="eastAsia"/>
              </w:rPr>
              <w:t>，也會引用</w:t>
            </w:r>
            <w:r w:rsidRPr="004008BA">
              <w:rPr>
                <w:rFonts w:ascii="Times New Roman" w:eastAsia="標楷體" w:hAnsi="Times New Roman" w:cs="Times New Roman"/>
              </w:rPr>
              <w:t>ToleranceModel</w:t>
            </w:r>
            <w:r w:rsidRPr="004008BA">
              <w:rPr>
                <w:rFonts w:ascii="Times New Roman" w:eastAsia="標楷體" w:hAnsi="Times New Roman" w:cs="Times New Roman" w:hint="eastAsia"/>
              </w:rPr>
              <w:t>類別。</w:t>
            </w:r>
          </w:p>
        </w:tc>
      </w:tr>
    </w:tbl>
    <w:p w14:paraId="7C0216E1" w14:textId="77777777" w:rsidR="005A63D7" w:rsidRDefault="005A63D7" w:rsidP="005A63D7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表</w:t>
      </w:r>
      <w:r>
        <w:rPr>
          <w:rFonts w:ascii="Times New Roman" w:eastAsia="標楷體" w:hAnsi="Times New Roman" w:cs="Times New Roman" w:hint="eastAsia"/>
        </w:rPr>
        <w:t>2.1</w:t>
      </w:r>
      <w:r>
        <w:rPr>
          <w:rFonts w:ascii="Times New Roman" w:eastAsia="標楷體" w:hAnsi="Times New Roman" w:cs="Times New Roman" w:hint="eastAsia"/>
        </w:rPr>
        <w:t>約略說明各個程式檔案內部的執行內容，再配合公差分析的程式架構圖，能夠更了解整個公差分析程式的運作方法，對於往後程式要進行某部分的修改也能夠單刀直入，更迅速且精確地完成程式維護與修改。在下一章會詳細說明主程式與各個副程式內部的執行流程。</w:t>
      </w:r>
    </w:p>
    <w:p w14:paraId="7734B81C" w14:textId="77777777" w:rsidR="003C098F" w:rsidRDefault="003C098F" w:rsidP="002847F9">
      <w:pPr>
        <w:spacing w:line="360" w:lineRule="auto"/>
        <w:rPr>
          <w:rFonts w:ascii="Times New Roman" w:eastAsia="標楷體" w:hAnsi="Times New Roman" w:cs="Times New Roman"/>
        </w:rPr>
      </w:pPr>
    </w:p>
    <w:p w14:paraId="3C880C79" w14:textId="77777777" w:rsidR="003C098F" w:rsidRDefault="003C098F" w:rsidP="002847F9">
      <w:pPr>
        <w:spacing w:line="360" w:lineRule="auto"/>
        <w:rPr>
          <w:rFonts w:ascii="Times New Roman" w:eastAsia="標楷體" w:hAnsi="Times New Roman" w:cs="Times New Roman"/>
        </w:rPr>
      </w:pPr>
    </w:p>
    <w:p w14:paraId="4A535300" w14:textId="77777777" w:rsidR="003C098F" w:rsidRDefault="003C098F" w:rsidP="002847F9">
      <w:pPr>
        <w:spacing w:line="360" w:lineRule="auto"/>
        <w:rPr>
          <w:rFonts w:ascii="Times New Roman" w:eastAsia="標楷體" w:hAnsi="Times New Roman" w:cs="Times New Roman"/>
        </w:rPr>
      </w:pPr>
    </w:p>
    <w:p w14:paraId="24AF9F0C" w14:textId="77777777" w:rsidR="005A63D7" w:rsidRPr="00BD1CDC" w:rsidRDefault="005A63D7" w:rsidP="002847F9">
      <w:pPr>
        <w:spacing w:line="360" w:lineRule="auto"/>
        <w:rPr>
          <w:rFonts w:ascii="Times New Roman" w:eastAsia="標楷體" w:hAnsi="Times New Roman" w:cs="Times New Roman"/>
        </w:rPr>
      </w:pPr>
    </w:p>
    <w:p w14:paraId="007545B0" w14:textId="77777777" w:rsidR="00C76422" w:rsidRDefault="00C76422" w:rsidP="006E136D">
      <w:pPr>
        <w:pStyle w:val="a3"/>
        <w:numPr>
          <w:ilvl w:val="0"/>
          <w:numId w:val="5"/>
        </w:numPr>
        <w:spacing w:line="360" w:lineRule="auto"/>
        <w:ind w:leftChars="0" w:left="482" w:hanging="482"/>
        <w:outlineLvl w:val="0"/>
        <w:rPr>
          <w:rFonts w:ascii="Times New Roman" w:eastAsia="標楷體" w:hAnsi="Times New Roman" w:cs="Times New Roman"/>
          <w:sz w:val="32"/>
        </w:rPr>
      </w:pPr>
      <w:bookmarkStart w:id="8" w:name="_Toc77102059"/>
      <w:r>
        <w:rPr>
          <w:rFonts w:ascii="Times New Roman" w:eastAsia="標楷體" w:hAnsi="Times New Roman" w:cs="Times New Roman" w:hint="eastAsia"/>
          <w:sz w:val="32"/>
        </w:rPr>
        <w:lastRenderedPageBreak/>
        <w:t>程式執行流程說明</w:t>
      </w:r>
      <w:bookmarkEnd w:id="8"/>
    </w:p>
    <w:p w14:paraId="2DFF1880" w14:textId="77777777" w:rsidR="00976262" w:rsidRDefault="00175619" w:rsidP="00175619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本章將逐一介紹主程式以及其他副程式的執行流程，透過程式流程圖能夠更了解程式的執行方法，以及程式之間的關聯性。</w:t>
      </w:r>
    </w:p>
    <w:p w14:paraId="2E5BBCBF" w14:textId="77777777" w:rsidR="00175619" w:rsidRPr="00175619" w:rsidRDefault="00175619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9" w:name="_Toc77102060"/>
      <w:r w:rsidRPr="00175619">
        <w:rPr>
          <w:rFonts w:ascii="Times New Roman" w:eastAsia="標楷體" w:hAnsi="Times New Roman" w:cs="Times New Roman" w:hint="eastAsia"/>
          <w:sz w:val="28"/>
        </w:rPr>
        <w:t>流程圖例</w:t>
      </w:r>
      <w:bookmarkEnd w:id="9"/>
    </w:p>
    <w:p w14:paraId="1064ACFD" w14:textId="77777777" w:rsidR="00976262" w:rsidRDefault="00976262" w:rsidP="00976262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/>
          <w:noProof/>
          <w:sz w:val="28"/>
        </w:rPr>
        <w:drawing>
          <wp:inline distT="0" distB="0" distL="0" distR="0" wp14:anchorId="77E14D23" wp14:editId="195938BE">
            <wp:extent cx="4130040" cy="5110491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982" cy="511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2D95" w14:textId="77777777" w:rsidR="00976262" w:rsidRDefault="00976262" w:rsidP="00976262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圖</w:t>
      </w:r>
      <w:r>
        <w:rPr>
          <w:rFonts w:ascii="Times New Roman" w:eastAsia="標楷體" w:hAnsi="Times New Roman" w:cs="Times New Roman" w:hint="eastAsia"/>
          <w:sz w:val="28"/>
        </w:rPr>
        <w:t>3.1</w:t>
      </w:r>
      <w:r>
        <w:rPr>
          <w:rFonts w:ascii="Times New Roman" w:eastAsia="標楷體" w:hAnsi="Times New Roman" w:cs="Times New Roman" w:hint="eastAsia"/>
          <w:sz w:val="28"/>
        </w:rPr>
        <w:t>、流程圖圖例</w:t>
      </w:r>
    </w:p>
    <w:p w14:paraId="08DA69C9" w14:textId="77777777" w:rsidR="00976262" w:rsidRDefault="00976262" w:rsidP="00976262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  <w:sz w:val="28"/>
        </w:rPr>
      </w:pPr>
    </w:p>
    <w:p w14:paraId="3E190C24" w14:textId="77777777" w:rsidR="00976262" w:rsidRDefault="00976262" w:rsidP="00976262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  <w:sz w:val="28"/>
        </w:rPr>
      </w:pPr>
    </w:p>
    <w:p w14:paraId="61F38CAE" w14:textId="77777777" w:rsidR="00976262" w:rsidRDefault="00976262" w:rsidP="00976262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  <w:sz w:val="28"/>
        </w:rPr>
      </w:pPr>
    </w:p>
    <w:p w14:paraId="5768D39D" w14:textId="77777777" w:rsidR="00976262" w:rsidRDefault="00976262" w:rsidP="00976262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  <w:sz w:val="28"/>
        </w:rPr>
      </w:pPr>
    </w:p>
    <w:p w14:paraId="6B8B1728" w14:textId="77777777" w:rsidR="00976262" w:rsidRDefault="00976262" w:rsidP="00976262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  <w:sz w:val="28"/>
        </w:rPr>
      </w:pPr>
    </w:p>
    <w:p w14:paraId="520453AA" w14:textId="77777777" w:rsidR="00414247" w:rsidRDefault="00414247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0" w:name="_Toc77102061"/>
      <w:r>
        <w:rPr>
          <w:rFonts w:ascii="Times New Roman" w:eastAsia="標楷體" w:hAnsi="Times New Roman" w:cs="Times New Roman" w:hint="eastAsia"/>
          <w:sz w:val="28"/>
        </w:rPr>
        <w:lastRenderedPageBreak/>
        <w:t>主程式執行</w:t>
      </w:r>
      <w:r>
        <w:rPr>
          <w:rFonts w:ascii="Times New Roman" w:eastAsia="標楷體" w:hAnsi="Times New Roman" w:cs="Times New Roman" w:hint="eastAsia"/>
          <w:sz w:val="28"/>
        </w:rPr>
        <w:t>(</w:t>
      </w:r>
      <w:r>
        <w:rPr>
          <w:rFonts w:ascii="Times New Roman" w:eastAsia="標楷體" w:hAnsi="Times New Roman" w:cs="Times New Roman"/>
          <w:sz w:val="28"/>
        </w:rPr>
        <w:t>ToleranceAnalysis.py)</w:t>
      </w:r>
      <w:bookmarkEnd w:id="10"/>
    </w:p>
    <w:p w14:paraId="0B0A7D99" w14:textId="77777777" w:rsidR="00106CA1" w:rsidRPr="00AC5AE3" w:rsidRDefault="00976262" w:rsidP="004B7D04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0EE2A2C6" wp14:editId="278B3FED">
            <wp:extent cx="5890260" cy="7719031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79" cy="772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0C15" w14:textId="77777777" w:rsidR="008A5159" w:rsidRPr="00AC5AE3" w:rsidRDefault="00AC5AE3" w:rsidP="00AC5AE3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 w:rsidRPr="00AC5AE3">
        <w:rPr>
          <w:rFonts w:ascii="Times New Roman" w:eastAsia="標楷體" w:hAnsi="Times New Roman" w:cs="Times New Roman" w:hint="eastAsia"/>
        </w:rPr>
        <w:t>圖</w:t>
      </w:r>
      <w:r w:rsidRPr="00AC5AE3">
        <w:rPr>
          <w:rFonts w:ascii="Times New Roman" w:eastAsia="標楷體" w:hAnsi="Times New Roman" w:cs="Times New Roman" w:hint="eastAsia"/>
        </w:rPr>
        <w:t>3.</w:t>
      </w:r>
      <w:r w:rsidR="00175619">
        <w:rPr>
          <w:rFonts w:ascii="Times New Roman" w:eastAsia="標楷體" w:hAnsi="Times New Roman" w:cs="Times New Roman" w:hint="eastAsia"/>
        </w:rPr>
        <w:t>2</w:t>
      </w:r>
      <w:r w:rsidRPr="00AC5AE3">
        <w:rPr>
          <w:rFonts w:ascii="Times New Roman" w:eastAsia="標楷體" w:hAnsi="Times New Roman" w:cs="Times New Roman" w:hint="eastAsia"/>
        </w:rPr>
        <w:t>、主程式執行流程</w:t>
      </w:r>
    </w:p>
    <w:p w14:paraId="6DB94FA0" w14:textId="77777777" w:rsidR="008A5159" w:rsidRDefault="00AC5AE3" w:rsidP="008A5159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主程式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oleranceAnalysis</w:t>
      </w:r>
      <w:r>
        <w:rPr>
          <w:rFonts w:ascii="Times New Roman" w:eastAsia="標楷體" w:hAnsi="Times New Roman" w:cs="Times New Roman" w:hint="eastAsia"/>
        </w:rPr>
        <w:t>開始執行時，首先呼叫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xcelData.py</w:t>
      </w:r>
      <w:r>
        <w:rPr>
          <w:rFonts w:ascii="Times New Roman" w:eastAsia="標楷體" w:hAnsi="Times New Roman" w:cs="Times New Roman" w:hint="eastAsia"/>
        </w:rPr>
        <w:t>內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ol_data</w:t>
      </w:r>
      <w:r>
        <w:rPr>
          <w:rFonts w:ascii="Times New Roman" w:eastAsia="標楷體" w:hAnsi="Times New Roman" w:cs="Times New Roman" w:hint="eastAsia"/>
        </w:rPr>
        <w:t>類別，建立公</w:t>
      </w:r>
      <w:r>
        <w:rPr>
          <w:rFonts w:ascii="Times New Roman" w:eastAsia="標楷體" w:hAnsi="Times New Roman" w:cs="Times New Roman" w:hint="eastAsia"/>
        </w:rPr>
        <w:lastRenderedPageBreak/>
        <w:t>差資料物件，此物件被建立時會去提取已編輯完成的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資料，資料會以屬性的方式儲存在物件裡。隨後主程式再依序呼叫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tatisticsAnalysis.py</w:t>
      </w:r>
      <w:r>
        <w:rPr>
          <w:rFonts w:ascii="Times New Roman" w:eastAsia="標楷體" w:hAnsi="Times New Roman" w:cs="Times New Roman" w:hint="eastAsia"/>
        </w:rPr>
        <w:t>進行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與統計公差分析，呼叫</w:t>
      </w:r>
      <w:r>
        <w:rPr>
          <w:rFonts w:ascii="Times New Roman" w:eastAsia="標楷體" w:hAnsi="Times New Roman" w:cs="Times New Roman" w:hint="eastAsia"/>
        </w:rPr>
        <w:t>J</w:t>
      </w:r>
      <w:r>
        <w:rPr>
          <w:rFonts w:ascii="Times New Roman" w:eastAsia="標楷體" w:hAnsi="Times New Roman" w:cs="Times New Roman"/>
        </w:rPr>
        <w:t>acobian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atrix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進行</w:t>
      </w:r>
      <w:r>
        <w:rPr>
          <w:rFonts w:ascii="Times New Roman" w:eastAsia="標楷體" w:hAnsi="Times New Roman" w:cs="Times New Roman" w:hint="eastAsia"/>
        </w:rPr>
        <w:t>J</w:t>
      </w:r>
      <w:r>
        <w:rPr>
          <w:rFonts w:ascii="Times New Roman" w:eastAsia="標楷體" w:hAnsi="Times New Roman" w:cs="Times New Roman"/>
        </w:rPr>
        <w:t>acobian</w:t>
      </w:r>
      <w:r>
        <w:rPr>
          <w:rFonts w:ascii="Times New Roman" w:eastAsia="標楷體" w:hAnsi="Times New Roman" w:cs="Times New Roman" w:hint="eastAsia"/>
        </w:rPr>
        <w:t>分析，呼叫</w:t>
      </w:r>
      <w:r>
        <w:rPr>
          <w:rFonts w:ascii="Times New Roman" w:eastAsia="標楷體" w:hAnsi="Times New Roman" w:cs="Times New Roman" w:hint="eastAsia"/>
        </w:rPr>
        <w:t>SCA</w:t>
      </w:r>
      <w:r>
        <w:rPr>
          <w:rFonts w:ascii="Times New Roman" w:eastAsia="標楷體" w:hAnsi="Times New Roman" w:cs="Times New Roman"/>
        </w:rPr>
        <w:t>.py</w:t>
      </w:r>
      <w:r>
        <w:rPr>
          <w:rFonts w:ascii="Times New Roman" w:eastAsia="標楷體" w:hAnsi="Times New Roman" w:cs="Times New Roman" w:hint="eastAsia"/>
        </w:rPr>
        <w:t>進行敏感度、貢獻度分析</w:t>
      </w:r>
      <w:r w:rsidR="004B7D04">
        <w:rPr>
          <w:rFonts w:ascii="Times New Roman" w:eastAsia="標楷體" w:hAnsi="Times New Roman" w:cs="Times New Roman" w:hint="eastAsia"/>
        </w:rPr>
        <w:t>，最後再呼叫</w:t>
      </w:r>
      <w:r w:rsidR="004B7D04">
        <w:rPr>
          <w:rFonts w:ascii="Times New Roman" w:eastAsia="標楷體" w:hAnsi="Times New Roman" w:cs="Times New Roman" w:hint="eastAsia"/>
        </w:rPr>
        <w:t>I</w:t>
      </w:r>
      <w:r w:rsidR="004B7D04">
        <w:rPr>
          <w:rFonts w:ascii="Times New Roman" w:eastAsia="標楷體" w:hAnsi="Times New Roman" w:cs="Times New Roman"/>
        </w:rPr>
        <w:t>ntervalAnalysis.py</w:t>
      </w:r>
      <w:r w:rsidR="004B7D04">
        <w:rPr>
          <w:rFonts w:ascii="Times New Roman" w:eastAsia="標楷體" w:hAnsi="Times New Roman" w:cs="Times New Roman" w:hint="eastAsia"/>
        </w:rPr>
        <w:t>進行區間公差分析。在執行以上分析時，公差資料物件會被傳入副程式裡，讓副程式執行能夠讀取物件的屬性。此外，</w:t>
      </w:r>
      <w:r w:rsidR="004B7D04">
        <w:rPr>
          <w:rFonts w:ascii="Times New Roman" w:eastAsia="標楷體" w:hAnsi="Times New Roman" w:cs="Times New Roman" w:hint="eastAsia"/>
        </w:rPr>
        <w:t>J</w:t>
      </w:r>
      <w:r w:rsidR="004B7D04">
        <w:rPr>
          <w:rFonts w:ascii="Times New Roman" w:eastAsia="標楷體" w:hAnsi="Times New Roman" w:cs="Times New Roman"/>
        </w:rPr>
        <w:t>acobian</w:t>
      </w:r>
      <w:r w:rsidR="004B7D04">
        <w:rPr>
          <w:rFonts w:ascii="Times New Roman" w:eastAsia="標楷體" w:hAnsi="Times New Roman" w:cs="Times New Roman" w:hint="eastAsia"/>
        </w:rPr>
        <w:t>分析的結果將賦予物件新屬性，讓之後的敏感度、貢獻度及區間公差分析能夠讀取其屬性資料。</w:t>
      </w:r>
    </w:p>
    <w:p w14:paraId="7930B0B2" w14:textId="77777777" w:rsidR="004B7D04" w:rsidRPr="004B7D04" w:rsidRDefault="004B7D04" w:rsidP="008A5159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5BF79B5E" w14:textId="77777777" w:rsidR="00414247" w:rsidRDefault="00414247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1" w:name="_Toc77102062"/>
      <w:r w:rsidRPr="00414247">
        <w:rPr>
          <w:rFonts w:ascii="Times New Roman" w:eastAsia="標楷體" w:hAnsi="Times New Roman" w:cs="Times New Roman"/>
          <w:sz w:val="28"/>
        </w:rPr>
        <w:t>Excel</w:t>
      </w:r>
      <w:r w:rsidRPr="00414247">
        <w:rPr>
          <w:rFonts w:ascii="Times New Roman" w:eastAsia="標楷體" w:hAnsi="Times New Roman" w:cs="Times New Roman"/>
          <w:sz w:val="28"/>
        </w:rPr>
        <w:t>資料讀取</w:t>
      </w:r>
      <w:r>
        <w:rPr>
          <w:rFonts w:ascii="Times New Roman" w:eastAsia="標楷體" w:hAnsi="Times New Roman" w:cs="Times New Roman" w:hint="eastAsia"/>
          <w:sz w:val="28"/>
        </w:rPr>
        <w:t>(E</w:t>
      </w:r>
      <w:r>
        <w:rPr>
          <w:rFonts w:ascii="Times New Roman" w:eastAsia="標楷體" w:hAnsi="Times New Roman" w:cs="Times New Roman"/>
          <w:sz w:val="28"/>
        </w:rPr>
        <w:t>xcelData.py</w:t>
      </w:r>
      <w:r>
        <w:rPr>
          <w:rFonts w:ascii="Times New Roman" w:eastAsia="標楷體" w:hAnsi="Times New Roman" w:cs="Times New Roman" w:hint="eastAsia"/>
          <w:sz w:val="28"/>
        </w:rPr>
        <w:t>)</w:t>
      </w:r>
      <w:bookmarkEnd w:id="11"/>
    </w:p>
    <w:p w14:paraId="451044FB" w14:textId="77777777" w:rsidR="004B7D04" w:rsidRPr="00F25D61" w:rsidRDefault="003E0DB3" w:rsidP="00F25D61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24203134" wp14:editId="020C6406">
            <wp:extent cx="1897380" cy="5168725"/>
            <wp:effectExtent l="0" t="0" r="762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19" cy="517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373D" w14:textId="77777777" w:rsidR="00F25D61" w:rsidRDefault="00F25D61" w:rsidP="00F25D61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 w:rsidRPr="00F25D61">
        <w:rPr>
          <w:rFonts w:ascii="Times New Roman" w:eastAsia="標楷體" w:hAnsi="Times New Roman" w:cs="Times New Roman" w:hint="eastAsia"/>
        </w:rPr>
        <w:t>圖</w:t>
      </w:r>
      <w:r w:rsidRPr="00F25D61">
        <w:rPr>
          <w:rFonts w:ascii="Times New Roman" w:eastAsia="標楷體" w:hAnsi="Times New Roman" w:cs="Times New Roman" w:hint="eastAsia"/>
        </w:rPr>
        <w:t>3.</w:t>
      </w:r>
      <w:r w:rsidR="00175619">
        <w:rPr>
          <w:rFonts w:ascii="Times New Roman" w:eastAsia="標楷體" w:hAnsi="Times New Roman" w:cs="Times New Roman" w:hint="eastAsia"/>
        </w:rPr>
        <w:t>3</w:t>
      </w:r>
      <w:r w:rsidRPr="00F25D61">
        <w:rPr>
          <w:rFonts w:ascii="Times New Roman" w:eastAsia="標楷體" w:hAnsi="Times New Roman" w:cs="Times New Roman" w:hint="eastAsia"/>
        </w:rPr>
        <w:t>、</w:t>
      </w:r>
      <w:r w:rsidRPr="00F25D61">
        <w:rPr>
          <w:rFonts w:ascii="Times New Roman" w:eastAsia="標楷體" w:hAnsi="Times New Roman" w:cs="Times New Roman" w:hint="eastAsia"/>
        </w:rPr>
        <w:t>E</w:t>
      </w:r>
      <w:r w:rsidRPr="00F25D61">
        <w:rPr>
          <w:rFonts w:ascii="Times New Roman" w:eastAsia="標楷體" w:hAnsi="Times New Roman" w:cs="Times New Roman"/>
        </w:rPr>
        <w:t>xcelData</w:t>
      </w:r>
      <w:r w:rsidRPr="00F25D61">
        <w:rPr>
          <w:rFonts w:ascii="Times New Roman" w:eastAsia="標楷體" w:hAnsi="Times New Roman" w:cs="Times New Roman" w:hint="eastAsia"/>
        </w:rPr>
        <w:t>.</w:t>
      </w:r>
      <w:r w:rsidRPr="00F25D61">
        <w:rPr>
          <w:rFonts w:ascii="Times New Roman" w:eastAsia="標楷體" w:hAnsi="Times New Roman" w:cs="Times New Roman"/>
        </w:rPr>
        <w:t>py</w:t>
      </w:r>
      <w:r w:rsidRPr="00F25D61">
        <w:rPr>
          <w:rFonts w:ascii="Times New Roman" w:eastAsia="標楷體" w:hAnsi="Times New Roman" w:cs="Times New Roman" w:hint="eastAsia"/>
        </w:rPr>
        <w:t>程式執行流程</w:t>
      </w:r>
    </w:p>
    <w:p w14:paraId="73DAE1C5" w14:textId="77777777" w:rsidR="00F25D61" w:rsidRDefault="00F25D61" w:rsidP="00F25D61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</w:t>
      </w:r>
      <w:r w:rsidR="005E4B75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主程式執行的首要任務為建立公差資料物件，也就是呼叫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ata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的類別</w:t>
      </w:r>
      <w:r>
        <w:rPr>
          <w:rFonts w:ascii="Times New Roman" w:eastAsia="標楷體" w:hAnsi="Times New Roman" w:cs="Times New Roman" w:hint="eastAsia"/>
        </w:rPr>
        <w:lastRenderedPageBreak/>
        <w:t>t</w:t>
      </w:r>
      <w:r>
        <w:rPr>
          <w:rFonts w:ascii="Times New Roman" w:eastAsia="標楷體" w:hAnsi="Times New Roman" w:cs="Times New Roman"/>
        </w:rPr>
        <w:t>ol_data</w:t>
      </w:r>
      <w:r w:rsidR="005E4B75">
        <w:rPr>
          <w:rFonts w:ascii="Times New Roman" w:eastAsia="標楷體" w:hAnsi="Times New Roman" w:cs="Times New Roman" w:hint="eastAsia"/>
        </w:rPr>
        <w:t>。物件在被生成的同時，會去請求</w:t>
      </w:r>
      <w:r w:rsidR="005E4B75">
        <w:rPr>
          <w:rFonts w:ascii="Times New Roman" w:eastAsia="標楷體" w:hAnsi="Times New Roman" w:cs="Times New Roman" w:hint="eastAsia"/>
        </w:rPr>
        <w:t>E</w:t>
      </w:r>
      <w:r w:rsidR="005E4B75">
        <w:rPr>
          <w:rFonts w:ascii="Times New Roman" w:eastAsia="標楷體" w:hAnsi="Times New Roman" w:cs="Times New Roman"/>
        </w:rPr>
        <w:t>xcel</w:t>
      </w:r>
      <w:r w:rsidR="005E4B75">
        <w:rPr>
          <w:rFonts w:ascii="Times New Roman" w:eastAsia="標楷體" w:hAnsi="Times New Roman" w:cs="Times New Roman" w:hint="eastAsia"/>
        </w:rPr>
        <w:t>檔內的資料，提取表格中對應的公差分析資料</w:t>
      </w:r>
      <w:r w:rsidR="005E4B75">
        <w:rPr>
          <w:rFonts w:ascii="Times New Roman" w:eastAsia="標楷體" w:hAnsi="Times New Roman" w:cs="Times New Roman" w:hint="eastAsia"/>
        </w:rPr>
        <w:t>(</w:t>
      </w:r>
      <w:r w:rsidR="005E4B75">
        <w:rPr>
          <w:rFonts w:ascii="Times New Roman" w:eastAsia="標楷體" w:hAnsi="Times New Roman" w:cs="Times New Roman" w:hint="eastAsia"/>
        </w:rPr>
        <w:t>如</w:t>
      </w:r>
      <w:r w:rsidR="005E4B75">
        <w:rPr>
          <w:rFonts w:ascii="Times New Roman" w:eastAsia="標楷體" w:hAnsi="Times New Roman" w:cs="Times New Roman" w:hint="eastAsia"/>
        </w:rPr>
        <w:t xml:space="preserve">: </w:t>
      </w:r>
      <w:r w:rsidR="005E4B75">
        <w:rPr>
          <w:rFonts w:ascii="Times New Roman" w:eastAsia="標楷體" w:hAnsi="Times New Roman" w:cs="Times New Roman" w:hint="eastAsia"/>
        </w:rPr>
        <w:t>路徑代碼、取樣數、代碼數等等</w:t>
      </w:r>
      <w:r w:rsidR="005E4B75">
        <w:rPr>
          <w:rFonts w:ascii="Times New Roman" w:eastAsia="標楷體" w:hAnsi="Times New Roman" w:cs="Times New Roman" w:hint="eastAsia"/>
        </w:rPr>
        <w:t>)</w:t>
      </w:r>
      <w:r w:rsidR="005E4B75">
        <w:rPr>
          <w:rFonts w:ascii="Times New Roman" w:eastAsia="標楷體" w:hAnsi="Times New Roman" w:cs="Times New Roman" w:hint="eastAsia"/>
        </w:rPr>
        <w:t>，隨後再將這些資料分別存為物件的屬性。若提取資料時，表格內的資料形式錯誤</w:t>
      </w:r>
      <w:r w:rsidR="005E4B75">
        <w:rPr>
          <w:rFonts w:ascii="Times New Roman" w:eastAsia="標楷體" w:hAnsi="Times New Roman" w:cs="Times New Roman" w:hint="eastAsia"/>
        </w:rPr>
        <w:t>(</w:t>
      </w:r>
      <w:r w:rsidR="005E4B75">
        <w:rPr>
          <w:rFonts w:ascii="Times New Roman" w:eastAsia="標楷體" w:hAnsi="Times New Roman" w:cs="Times New Roman" w:hint="eastAsia"/>
        </w:rPr>
        <w:t>如</w:t>
      </w:r>
      <w:r w:rsidR="005E4B75">
        <w:rPr>
          <w:rFonts w:ascii="Times New Roman" w:eastAsia="標楷體" w:hAnsi="Times New Roman" w:cs="Times New Roman" w:hint="eastAsia"/>
        </w:rPr>
        <w:t>:</w:t>
      </w:r>
      <w:r w:rsidR="005E4B75">
        <w:rPr>
          <w:rFonts w:ascii="Times New Roman" w:eastAsia="標楷體" w:hAnsi="Times New Roman" w:cs="Times New Roman" w:hint="eastAsia"/>
        </w:rPr>
        <w:t>代碼輸入型式錯誤、表格為空</w:t>
      </w:r>
      <w:r w:rsidR="005E4B75">
        <w:rPr>
          <w:rFonts w:ascii="Times New Roman" w:eastAsia="標楷體" w:hAnsi="Times New Roman" w:cs="Times New Roman" w:hint="eastAsia"/>
        </w:rPr>
        <w:t>)</w:t>
      </w:r>
      <w:r w:rsidR="005E4B75">
        <w:rPr>
          <w:rFonts w:ascii="Times New Roman" w:eastAsia="標楷體" w:hAnsi="Times New Roman" w:cs="Times New Roman" w:hint="eastAsia"/>
        </w:rPr>
        <w:t>，則結束程式並回傳錯誤碼。</w:t>
      </w:r>
    </w:p>
    <w:p w14:paraId="2F142EC4" w14:textId="77777777" w:rsidR="00F25D61" w:rsidRDefault="0073729A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2" w:name="_Toc77102063"/>
      <w:r w:rsidRPr="0073729A">
        <w:rPr>
          <w:rFonts w:ascii="Times New Roman" w:eastAsia="標楷體" w:hAnsi="Times New Roman" w:cs="Times New Roman" w:hint="eastAsia"/>
          <w:sz w:val="28"/>
        </w:rPr>
        <w:t>T</w:t>
      </w:r>
      <w:r w:rsidRPr="0073729A">
        <w:rPr>
          <w:rFonts w:ascii="Times New Roman" w:eastAsia="標楷體" w:hAnsi="Times New Roman" w:cs="Times New Roman"/>
          <w:sz w:val="28"/>
        </w:rPr>
        <w:t>ideal</w:t>
      </w:r>
      <w:r w:rsidRPr="0073729A">
        <w:rPr>
          <w:rFonts w:ascii="Times New Roman" w:eastAsia="標楷體" w:hAnsi="Times New Roman" w:cs="Times New Roman" w:hint="eastAsia"/>
          <w:sz w:val="28"/>
        </w:rPr>
        <w:t>計算</w:t>
      </w:r>
      <w:r w:rsidR="00BB3573">
        <w:rPr>
          <w:rFonts w:ascii="Times New Roman" w:eastAsia="標楷體" w:hAnsi="Times New Roman" w:cs="Times New Roman" w:hint="eastAsia"/>
          <w:sz w:val="28"/>
        </w:rPr>
        <w:t>(S</w:t>
      </w:r>
      <w:r w:rsidR="00BB3573">
        <w:rPr>
          <w:rFonts w:ascii="Times New Roman" w:eastAsia="標楷體" w:hAnsi="Times New Roman" w:cs="Times New Roman"/>
          <w:sz w:val="28"/>
        </w:rPr>
        <w:t>tatisticsAnalysis.py</w:t>
      </w:r>
      <w:r w:rsidR="00BB3573">
        <w:rPr>
          <w:rFonts w:ascii="Times New Roman" w:eastAsia="標楷體" w:hAnsi="Times New Roman" w:cs="Times New Roman" w:hint="eastAsia"/>
          <w:sz w:val="28"/>
        </w:rPr>
        <w:t>)</w:t>
      </w:r>
      <w:bookmarkEnd w:id="12"/>
    </w:p>
    <w:p w14:paraId="3452D3C5" w14:textId="77777777" w:rsidR="0073729A" w:rsidRDefault="00976262" w:rsidP="00420541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065DC46" wp14:editId="31962297">
            <wp:extent cx="4602480" cy="5988552"/>
            <wp:effectExtent l="0" t="0" r="762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360" cy="601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2F9BE" w14:textId="77777777" w:rsidR="00420541" w:rsidRDefault="00420541" w:rsidP="00420541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3.</w:t>
      </w:r>
      <w:r w:rsidR="00175619"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計算流程</w:t>
      </w:r>
    </w:p>
    <w:p w14:paraId="6983CB4F" w14:textId="77777777" w:rsidR="00A65692" w:rsidRPr="0073729A" w:rsidRDefault="00A470E6" w:rsidP="00420541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主程式呼叫副程式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tatisticsAnalysis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內的方法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ef: ideal_matrix</w:t>
      </w:r>
      <w:r>
        <w:rPr>
          <w:rFonts w:ascii="Times New Roman" w:eastAsia="標楷體" w:hAnsi="Times New Roman" w:cs="Times New Roman" w:hint="eastAsia"/>
        </w:rPr>
        <w:t>，進行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計算。分析前從公差資料物件的屬性取得所需資料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路徑代碼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，根據路徑代碼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ist</w:t>
      </w:r>
      <w:r>
        <w:rPr>
          <w:rFonts w:ascii="Times New Roman" w:eastAsia="標楷體" w:hAnsi="Times New Roman" w:cs="Times New Roman" w:hint="eastAsia"/>
        </w:rPr>
        <w:t>依序判斷其對應的</w:t>
      </w:r>
      <w:r>
        <w:rPr>
          <w:rFonts w:ascii="Times New Roman" w:eastAsia="標楷體" w:hAnsi="Times New Roman" w:cs="Times New Roman" w:hint="eastAsia"/>
        </w:rPr>
        <w:lastRenderedPageBreak/>
        <w:t>轉換矩陣，將資訊傳入誤差模型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oleranceModel.py</w:t>
      </w:r>
      <w:r>
        <w:rPr>
          <w:rFonts w:ascii="Times New Roman" w:eastAsia="標楷體" w:hAnsi="Times New Roman" w:cs="Times New Roman" w:hint="eastAsia"/>
        </w:rPr>
        <w:t>進行矩陣相乘，接著再回到路徑代碼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ist</w:t>
      </w:r>
      <w:r>
        <w:rPr>
          <w:rFonts w:ascii="Times New Roman" w:eastAsia="標楷體" w:hAnsi="Times New Roman" w:cs="Times New Roman" w:hint="eastAsia"/>
        </w:rPr>
        <w:t>判斷下一個代碼。若代碼為空則代表路徑結束，輸出最終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矩陣結束程式，若代碼錯誤則直接結束程式並回傳錯誤碼。</w:t>
      </w:r>
    </w:p>
    <w:p w14:paraId="001B7503" w14:textId="77777777" w:rsidR="00301BAF" w:rsidRDefault="00414247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3" w:name="_Toc77102064"/>
      <w:r w:rsidRPr="0008460E">
        <w:rPr>
          <w:rFonts w:ascii="Times New Roman" w:eastAsia="標楷體" w:hAnsi="Times New Roman" w:cs="Times New Roman"/>
          <w:sz w:val="28"/>
        </w:rPr>
        <w:t>統計公差分析</w:t>
      </w:r>
      <w:r w:rsidR="00BB3573">
        <w:rPr>
          <w:rFonts w:ascii="Times New Roman" w:eastAsia="標楷體" w:hAnsi="Times New Roman" w:cs="Times New Roman" w:hint="eastAsia"/>
          <w:sz w:val="28"/>
        </w:rPr>
        <w:t>(S</w:t>
      </w:r>
      <w:r w:rsidR="00BB3573">
        <w:rPr>
          <w:rFonts w:ascii="Times New Roman" w:eastAsia="標楷體" w:hAnsi="Times New Roman" w:cs="Times New Roman"/>
          <w:sz w:val="28"/>
        </w:rPr>
        <w:t>tatisticsAnalysis.py</w:t>
      </w:r>
      <w:r w:rsidR="00BB3573">
        <w:rPr>
          <w:rFonts w:ascii="Times New Roman" w:eastAsia="標楷體" w:hAnsi="Times New Roman" w:cs="Times New Roman" w:hint="eastAsia"/>
          <w:sz w:val="28"/>
        </w:rPr>
        <w:t>)</w:t>
      </w:r>
      <w:bookmarkEnd w:id="13"/>
    </w:p>
    <w:p w14:paraId="3864A95D" w14:textId="77777777" w:rsidR="00A65692" w:rsidRDefault="00976262" w:rsidP="008932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ED94E26" wp14:editId="0767233D">
            <wp:extent cx="4754880" cy="6835140"/>
            <wp:effectExtent l="0" t="0" r="7620" b="381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3440" w14:textId="77777777" w:rsidR="003E0DB3" w:rsidRDefault="003E0DB3" w:rsidP="008932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3.</w:t>
      </w:r>
      <w:r w:rsidR="00175619"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 w:hint="eastAsia"/>
        </w:rPr>
        <w:t>、統計公差分析流程</w:t>
      </w:r>
    </w:p>
    <w:p w14:paraId="1D5B267C" w14:textId="77777777" w:rsidR="003E0DB3" w:rsidRDefault="003E0DB3" w:rsidP="003E0DB3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主程式呼叫副程式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tatisticsAnalysis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內的方法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ef: st_analysis</w:t>
      </w:r>
      <w:r>
        <w:rPr>
          <w:rFonts w:ascii="Times New Roman" w:eastAsia="標楷體" w:hAnsi="Times New Roman" w:cs="Times New Roman" w:hint="eastAsia"/>
        </w:rPr>
        <w:t>，進行統計公差分析。</w:t>
      </w:r>
      <w:r>
        <w:rPr>
          <w:rFonts w:ascii="Times New Roman" w:eastAsia="標楷體" w:hAnsi="Times New Roman" w:cs="Times New Roman" w:hint="eastAsia"/>
        </w:rPr>
        <w:lastRenderedPageBreak/>
        <w:t>分析前從公差資料物件的屬性取得所需資料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路徑代碼、取樣數、標準差等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，根據路徑代碼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ist</w:t>
      </w:r>
      <w:r>
        <w:rPr>
          <w:rFonts w:ascii="Times New Roman" w:eastAsia="標楷體" w:hAnsi="Times New Roman" w:cs="Times New Roman" w:hint="eastAsia"/>
        </w:rPr>
        <w:t>依序判斷其對應的轉換矩陣，將資訊傳入誤差模型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oleranceModel.py</w:t>
      </w:r>
      <w:r>
        <w:rPr>
          <w:rFonts w:ascii="Times New Roman" w:eastAsia="標楷體" w:hAnsi="Times New Roman" w:cs="Times New Roman" w:hint="eastAsia"/>
        </w:rPr>
        <w:t>進行矩陣相乘，接著再回到路徑代碼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ist</w:t>
      </w:r>
      <w:r>
        <w:rPr>
          <w:rFonts w:ascii="Times New Roman" w:eastAsia="標楷體" w:hAnsi="Times New Roman" w:cs="Times New Roman" w:hint="eastAsia"/>
        </w:rPr>
        <w:t>判斷下一個代碼。若代碼錯誤則直接結束程式並回傳錯誤碼，若代碼為空則將此次計算資料儲存至陣列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ist</w:t>
      </w:r>
      <w:r>
        <w:rPr>
          <w:rFonts w:ascii="Times New Roman" w:eastAsia="標楷體" w:hAnsi="Times New Roman" w:cs="Times New Roman" w:hint="eastAsia"/>
        </w:rPr>
        <w:t>，並且繼續隨機取樣直到取樣次數達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 w:hint="eastAsia"/>
        </w:rPr>
        <w:t>次。</w:t>
      </w:r>
    </w:p>
    <w:p w14:paraId="4CE03578" w14:textId="77777777" w:rsidR="006D190F" w:rsidRPr="006D190F" w:rsidRDefault="006D190F" w:rsidP="003E0DB3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將誤差點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ist</w:t>
      </w:r>
      <w:r>
        <w:rPr>
          <w:rFonts w:ascii="Times New Roman" w:eastAsia="標楷體" w:hAnsi="Times New Roman" w:cs="Times New Roman" w:hint="eastAsia"/>
        </w:rPr>
        <w:t>進行統計公差範圍值計算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，取正負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Times New Roman" w:eastAsia="標楷體" w:hAnsi="Times New Roman" w:cs="Times New Roman" w:hint="eastAsia"/>
        </w:rPr>
        <w:t>個標準差為誤差範圍，並且繪製三軸向誤差分佈長條圖，以及三維誤差點之分佈圖。最後將計算結果與圖片回傳至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進行存檔，結束統計公差分析。</w:t>
      </w:r>
    </w:p>
    <w:p w14:paraId="50700EF0" w14:textId="77777777" w:rsidR="00893246" w:rsidRDefault="00893246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75F9FEED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12B5BFF7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61920F91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3B6C074A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3A608503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23DBA9D8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3D0F9092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192A075C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7C69117C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65D0C3AC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14EF809E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4325ECCA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20F9CE7C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2A73415E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229F7038" w14:textId="77777777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477F56AE" w14:textId="1ABF8725" w:rsidR="00175619" w:rsidRDefault="00175619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40B061D2" w14:textId="1321A31A" w:rsidR="00681B85" w:rsidRDefault="00681B85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0C7AD698" w14:textId="77777777" w:rsidR="00BD1CDC" w:rsidRPr="00A65692" w:rsidRDefault="00BD1CDC" w:rsidP="006D190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7B2D268D" w14:textId="77777777" w:rsidR="00414247" w:rsidRDefault="00414247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4" w:name="_Toc77102065"/>
      <w:r>
        <w:rPr>
          <w:rFonts w:ascii="Times New Roman" w:eastAsia="標楷體" w:hAnsi="Times New Roman" w:cs="Times New Roman" w:hint="eastAsia"/>
          <w:sz w:val="28"/>
        </w:rPr>
        <w:lastRenderedPageBreak/>
        <w:t>Ja</w:t>
      </w:r>
      <w:r>
        <w:rPr>
          <w:rFonts w:ascii="Times New Roman" w:eastAsia="標楷體" w:hAnsi="Times New Roman" w:cs="Times New Roman"/>
          <w:sz w:val="28"/>
        </w:rPr>
        <w:t>cobian</w:t>
      </w:r>
      <w:r>
        <w:rPr>
          <w:rFonts w:ascii="Times New Roman" w:eastAsia="標楷體" w:hAnsi="Times New Roman" w:cs="Times New Roman" w:hint="eastAsia"/>
          <w:sz w:val="28"/>
        </w:rPr>
        <w:t>分析</w:t>
      </w:r>
      <w:r w:rsidR="00AD1ADD">
        <w:rPr>
          <w:rFonts w:ascii="Times New Roman" w:eastAsia="標楷體" w:hAnsi="Times New Roman" w:cs="Times New Roman" w:hint="eastAsia"/>
          <w:sz w:val="28"/>
        </w:rPr>
        <w:t>(J</w:t>
      </w:r>
      <w:r w:rsidR="00AD1ADD">
        <w:rPr>
          <w:rFonts w:ascii="Times New Roman" w:eastAsia="標楷體" w:hAnsi="Times New Roman" w:cs="Times New Roman"/>
          <w:sz w:val="28"/>
        </w:rPr>
        <w:t>acobianAnalysis.py</w:t>
      </w:r>
      <w:r w:rsidR="00AD1ADD">
        <w:rPr>
          <w:rFonts w:ascii="Times New Roman" w:eastAsia="標楷體" w:hAnsi="Times New Roman" w:cs="Times New Roman" w:hint="eastAsia"/>
          <w:sz w:val="28"/>
        </w:rPr>
        <w:t>)</w:t>
      </w:r>
      <w:bookmarkEnd w:id="14"/>
    </w:p>
    <w:p w14:paraId="0E2CEB28" w14:textId="77777777" w:rsidR="000B1D36" w:rsidRDefault="00976262" w:rsidP="00976262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2BD7BBAF" wp14:editId="0E47E57F">
            <wp:extent cx="4876800" cy="7457033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218" cy="747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21CA" w14:textId="77777777" w:rsidR="00175619" w:rsidRDefault="00175619" w:rsidP="00976262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3.6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J</w:t>
      </w:r>
      <w:r>
        <w:rPr>
          <w:rFonts w:ascii="Times New Roman" w:eastAsia="標楷體" w:hAnsi="Times New Roman" w:cs="Times New Roman"/>
        </w:rPr>
        <w:t>acobian</w:t>
      </w:r>
      <w:r>
        <w:rPr>
          <w:rFonts w:ascii="Times New Roman" w:eastAsia="標楷體" w:hAnsi="Times New Roman" w:cs="Times New Roman" w:hint="eastAsia"/>
        </w:rPr>
        <w:t>分析流程</w:t>
      </w:r>
    </w:p>
    <w:p w14:paraId="598B2E6E" w14:textId="77777777" w:rsidR="000F4F4A" w:rsidRPr="000F4F4A" w:rsidRDefault="000F4F4A" w:rsidP="000B3268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0B3268">
        <w:rPr>
          <w:rFonts w:ascii="Times New Roman" w:eastAsia="標楷體" w:hAnsi="Times New Roman" w:cs="Times New Roman" w:hint="eastAsia"/>
        </w:rPr>
        <w:t>主程式呼叫副程式</w:t>
      </w:r>
      <w:r>
        <w:rPr>
          <w:rFonts w:ascii="Times New Roman" w:eastAsia="標楷體" w:hAnsi="Times New Roman" w:cs="Times New Roman" w:hint="eastAsia"/>
        </w:rPr>
        <w:t>J</w:t>
      </w:r>
      <w:r>
        <w:rPr>
          <w:rFonts w:ascii="Times New Roman" w:eastAsia="標楷體" w:hAnsi="Times New Roman" w:cs="Times New Roman"/>
        </w:rPr>
        <w:t>acobian</w:t>
      </w:r>
      <w:r w:rsidR="000B3268">
        <w:rPr>
          <w:rFonts w:ascii="Times New Roman" w:eastAsia="標楷體" w:hAnsi="Times New Roman" w:cs="Times New Roman"/>
        </w:rPr>
        <w:t>Analysis</w:t>
      </w:r>
      <w:r w:rsidR="000B3268">
        <w:rPr>
          <w:rFonts w:ascii="Times New Roman" w:eastAsia="標楷體" w:hAnsi="Times New Roman" w:cs="Times New Roman" w:hint="eastAsia"/>
        </w:rPr>
        <w:t>.</w:t>
      </w:r>
      <w:r w:rsidR="000B3268">
        <w:rPr>
          <w:rFonts w:ascii="Times New Roman" w:eastAsia="標楷體" w:hAnsi="Times New Roman" w:cs="Times New Roman"/>
        </w:rPr>
        <w:t>py</w:t>
      </w:r>
      <w:r w:rsidR="000B3268">
        <w:rPr>
          <w:rFonts w:ascii="Times New Roman" w:eastAsia="標楷體" w:hAnsi="Times New Roman" w:cs="Times New Roman" w:hint="eastAsia"/>
        </w:rPr>
        <w:t>內的方法</w:t>
      </w:r>
      <w:r w:rsidR="000B3268">
        <w:rPr>
          <w:rFonts w:ascii="Times New Roman" w:eastAsia="標楷體" w:hAnsi="Times New Roman" w:cs="Times New Roman" w:hint="eastAsia"/>
        </w:rPr>
        <w:t>d</w:t>
      </w:r>
      <w:r w:rsidR="000B3268">
        <w:rPr>
          <w:rFonts w:ascii="Times New Roman" w:eastAsia="標楷體" w:hAnsi="Times New Roman" w:cs="Times New Roman"/>
        </w:rPr>
        <w:t xml:space="preserve">ef: </w:t>
      </w:r>
      <w:r>
        <w:rPr>
          <w:rFonts w:ascii="Times New Roman" w:eastAsia="標楷體" w:hAnsi="Times New Roman" w:cs="Times New Roman"/>
        </w:rPr>
        <w:t>jaco_matrix</w:t>
      </w:r>
      <w:r w:rsidR="000B3268">
        <w:rPr>
          <w:rFonts w:ascii="Times New Roman" w:eastAsia="標楷體" w:hAnsi="Times New Roman" w:cs="Times New Roman" w:hint="eastAsia"/>
        </w:rPr>
        <w:t>，進</w:t>
      </w:r>
      <w:r>
        <w:rPr>
          <w:rFonts w:ascii="Times New Roman" w:eastAsia="標楷體" w:hAnsi="Times New Roman" w:cs="Times New Roman" w:hint="eastAsia"/>
        </w:rPr>
        <w:t>行誤差累積路徑的</w:t>
      </w:r>
      <w:r>
        <w:rPr>
          <w:rFonts w:ascii="Times New Roman" w:eastAsia="標楷體" w:hAnsi="Times New Roman" w:cs="Times New Roman" w:hint="eastAsia"/>
        </w:rPr>
        <w:t>J</w:t>
      </w:r>
      <w:r>
        <w:rPr>
          <w:rFonts w:ascii="Times New Roman" w:eastAsia="標楷體" w:hAnsi="Times New Roman" w:cs="Times New Roman"/>
        </w:rPr>
        <w:t>acobian</w:t>
      </w:r>
      <w:r w:rsidR="000B3268">
        <w:rPr>
          <w:rFonts w:ascii="Times New Roman" w:eastAsia="標楷體" w:hAnsi="Times New Roman" w:cs="Times New Roman" w:hint="eastAsia"/>
        </w:rPr>
        <w:t>分析。分析前從公差資料物件的屬性取得所需資料</w:t>
      </w:r>
      <w:r w:rsidR="000B3268">
        <w:rPr>
          <w:rFonts w:ascii="Times New Roman" w:eastAsia="標楷體" w:hAnsi="Times New Roman" w:cs="Times New Roman" w:hint="eastAsia"/>
        </w:rPr>
        <w:t>(</w:t>
      </w:r>
      <w:r w:rsidR="000B3268">
        <w:rPr>
          <w:rFonts w:ascii="Times New Roman" w:eastAsia="標楷體" w:hAnsi="Times New Roman" w:cs="Times New Roman" w:hint="eastAsia"/>
        </w:rPr>
        <w:t>路徑代碼、取樣數等</w:t>
      </w:r>
      <w:r w:rsidR="000B3268">
        <w:rPr>
          <w:rFonts w:ascii="Times New Roman" w:eastAsia="標楷體" w:hAnsi="Times New Roman" w:cs="Times New Roman" w:hint="eastAsia"/>
        </w:rPr>
        <w:t>)</w:t>
      </w:r>
      <w:r w:rsidR="000B3268">
        <w:rPr>
          <w:rFonts w:ascii="Times New Roman" w:eastAsia="標楷體" w:hAnsi="Times New Roman" w:cs="Times New Roman" w:hint="eastAsia"/>
        </w:rPr>
        <w:t>，根據路</w:t>
      </w:r>
      <w:r w:rsidR="000B3268">
        <w:rPr>
          <w:rFonts w:ascii="Times New Roman" w:eastAsia="標楷體" w:hAnsi="Times New Roman" w:cs="Times New Roman" w:hint="eastAsia"/>
        </w:rPr>
        <w:lastRenderedPageBreak/>
        <w:t>徑代碼</w:t>
      </w:r>
      <w:r w:rsidR="000B3268">
        <w:rPr>
          <w:rFonts w:ascii="Times New Roman" w:eastAsia="標楷體" w:hAnsi="Times New Roman" w:cs="Times New Roman" w:hint="eastAsia"/>
        </w:rPr>
        <w:t>l</w:t>
      </w:r>
      <w:r w:rsidR="000B3268">
        <w:rPr>
          <w:rFonts w:ascii="Times New Roman" w:eastAsia="標楷體" w:hAnsi="Times New Roman" w:cs="Times New Roman"/>
        </w:rPr>
        <w:t>ist</w:t>
      </w:r>
      <w:r w:rsidR="000B3268">
        <w:rPr>
          <w:rFonts w:ascii="Times New Roman" w:eastAsia="標楷體" w:hAnsi="Times New Roman" w:cs="Times New Roman" w:hint="eastAsia"/>
        </w:rPr>
        <w:t>依序判斷其對應的轉換矩陣，將資訊傳入誤差模型</w:t>
      </w:r>
      <w:r w:rsidR="000B3268">
        <w:rPr>
          <w:rFonts w:ascii="Times New Roman" w:eastAsia="標楷體" w:hAnsi="Times New Roman" w:cs="Times New Roman" w:hint="eastAsia"/>
        </w:rPr>
        <w:t>T</w:t>
      </w:r>
      <w:r w:rsidR="000B3268">
        <w:rPr>
          <w:rFonts w:ascii="Times New Roman" w:eastAsia="標楷體" w:hAnsi="Times New Roman" w:cs="Times New Roman"/>
        </w:rPr>
        <w:t>oleranceModel.py</w:t>
      </w:r>
      <w:r w:rsidR="000B3268">
        <w:rPr>
          <w:rFonts w:ascii="Times New Roman" w:eastAsia="標楷體" w:hAnsi="Times New Roman" w:cs="Times New Roman" w:hint="eastAsia"/>
        </w:rPr>
        <w:t>進行矩陣相乘</w:t>
      </w:r>
      <w:r>
        <w:rPr>
          <w:rFonts w:ascii="Times New Roman" w:eastAsia="標楷體" w:hAnsi="Times New Roman" w:cs="Times New Roman" w:hint="eastAsia"/>
        </w:rPr>
        <w:t>，與一般累積路徑計算不同的是，這邊公差是代變數運算而不是代值</w:t>
      </w:r>
      <w:r w:rsidR="000B3268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所以計算結果</w:t>
      </w:r>
      <w:r>
        <w:rPr>
          <w:rFonts w:ascii="Times New Roman" w:eastAsia="標楷體" w:hAnsi="Times New Roman" w:cs="Times New Roman" w:hint="eastAsia"/>
        </w:rPr>
        <w:t>XYZ</w:t>
      </w:r>
      <w:r>
        <w:rPr>
          <w:rFonts w:ascii="Times New Roman" w:eastAsia="標楷體" w:hAnsi="Times New Roman" w:cs="Times New Roman" w:hint="eastAsia"/>
        </w:rPr>
        <w:t>三軸向誤差是變數方程式。</w:t>
      </w:r>
      <w:r w:rsidR="000B3268">
        <w:rPr>
          <w:rFonts w:ascii="Times New Roman" w:eastAsia="標楷體" w:hAnsi="Times New Roman" w:cs="Times New Roman" w:hint="eastAsia"/>
        </w:rPr>
        <w:t>若代碼錯誤則直接結束程式並回傳錯誤碼，若代碼為空則</w:t>
      </w:r>
      <w:r>
        <w:rPr>
          <w:rFonts w:ascii="Times New Roman" w:eastAsia="標楷體" w:hAnsi="Times New Roman" w:cs="Times New Roman" w:hint="eastAsia"/>
        </w:rPr>
        <w:t>輸出三軸向對應的變數方程式</w:t>
      </w:r>
      <w:r w:rsidR="000B3268">
        <w:rPr>
          <w:rFonts w:ascii="Times New Roman" w:eastAsia="標楷體" w:hAnsi="Times New Roman" w:cs="Times New Roman" w:hint="eastAsia"/>
        </w:rPr>
        <w:t>。</w:t>
      </w:r>
    </w:p>
    <w:p w14:paraId="4B81091A" w14:textId="77777777" w:rsidR="000F4F4A" w:rsidRPr="000F4F4A" w:rsidRDefault="000B3268" w:rsidP="00175619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0F4F4A">
        <w:rPr>
          <w:rFonts w:ascii="Times New Roman" w:eastAsia="標楷體" w:hAnsi="Times New Roman" w:cs="Times New Roman" w:hint="eastAsia"/>
        </w:rPr>
        <w:t>將各公差值對三軸向的變數方程式進行偏微分，接著再代入各個公差原來的公差值，並將計算結果依依存放至陣列</w:t>
      </w:r>
      <w:r w:rsidR="000F4F4A">
        <w:rPr>
          <w:rFonts w:ascii="Times New Roman" w:eastAsia="標楷體" w:hAnsi="Times New Roman" w:cs="Times New Roman" w:hint="eastAsia"/>
        </w:rPr>
        <w:t>l</w:t>
      </w:r>
      <w:r w:rsidR="000F4F4A">
        <w:rPr>
          <w:rFonts w:ascii="Times New Roman" w:eastAsia="標楷體" w:hAnsi="Times New Roman" w:cs="Times New Roman"/>
        </w:rPr>
        <w:t>ist</w:t>
      </w:r>
      <w:r w:rsidR="000F4F4A">
        <w:rPr>
          <w:rFonts w:ascii="Times New Roman" w:eastAsia="標楷體" w:hAnsi="Times New Roman" w:cs="Times New Roman" w:hint="eastAsia"/>
        </w:rPr>
        <w:t>(</w:t>
      </w:r>
      <w:r w:rsidR="000F4F4A">
        <w:rPr>
          <w:rFonts w:ascii="Times New Roman" w:eastAsia="標楷體" w:hAnsi="Times New Roman" w:cs="Times New Roman" w:hint="eastAsia"/>
        </w:rPr>
        <w:t>其計算結果即為各公差的敏感值</w:t>
      </w:r>
      <w:r w:rsidR="000F4F4A">
        <w:rPr>
          <w:rFonts w:ascii="Times New Roman" w:eastAsia="標楷體" w:hAnsi="Times New Roman" w:cs="Times New Roman" w:hint="eastAsia"/>
        </w:rPr>
        <w:t>)</w:t>
      </w:r>
      <w:r w:rsidR="000F4F4A">
        <w:rPr>
          <w:rFonts w:ascii="Times New Roman" w:eastAsia="標楷體" w:hAnsi="Times New Roman" w:cs="Times New Roman" w:hint="eastAsia"/>
        </w:rPr>
        <w:t>。最後賦予公差資料物件</w:t>
      </w:r>
      <w:r w:rsidR="000F4F4A">
        <w:rPr>
          <w:rFonts w:ascii="Times New Roman" w:eastAsia="標楷體" w:hAnsi="Times New Roman" w:cs="Times New Roman" w:hint="eastAsia"/>
        </w:rPr>
        <w:t>l</w:t>
      </w:r>
      <w:r w:rsidR="000F4F4A">
        <w:rPr>
          <w:rFonts w:ascii="Times New Roman" w:eastAsia="標楷體" w:hAnsi="Times New Roman" w:cs="Times New Roman"/>
        </w:rPr>
        <w:t>ist</w:t>
      </w:r>
      <w:r w:rsidR="000F4F4A">
        <w:rPr>
          <w:rFonts w:ascii="Times New Roman" w:eastAsia="標楷體" w:hAnsi="Times New Roman" w:cs="Times New Roman" w:hint="eastAsia"/>
        </w:rPr>
        <w:t>的屬性，讓</w:t>
      </w:r>
      <w:r w:rsidR="000F4F4A">
        <w:rPr>
          <w:rFonts w:ascii="Times New Roman" w:eastAsia="標楷體" w:hAnsi="Times New Roman" w:cs="Times New Roman" w:hint="eastAsia"/>
        </w:rPr>
        <w:t>J</w:t>
      </w:r>
      <w:r w:rsidR="000F4F4A">
        <w:rPr>
          <w:rFonts w:ascii="Times New Roman" w:eastAsia="標楷體" w:hAnsi="Times New Roman" w:cs="Times New Roman"/>
        </w:rPr>
        <w:t>acobian</w:t>
      </w:r>
      <w:r w:rsidR="000F4F4A">
        <w:rPr>
          <w:rFonts w:ascii="Times New Roman" w:eastAsia="標楷體" w:hAnsi="Times New Roman" w:cs="Times New Roman" w:hint="eastAsia"/>
        </w:rPr>
        <w:t>分析結果以屬性的方式儲存在物件裡，結束</w:t>
      </w:r>
      <w:r w:rsidR="000F4F4A">
        <w:rPr>
          <w:rFonts w:ascii="Times New Roman" w:eastAsia="標楷體" w:hAnsi="Times New Roman" w:cs="Times New Roman" w:hint="eastAsia"/>
        </w:rPr>
        <w:t>J</w:t>
      </w:r>
      <w:r w:rsidR="000F4F4A">
        <w:rPr>
          <w:rFonts w:ascii="Times New Roman" w:eastAsia="標楷體" w:hAnsi="Times New Roman" w:cs="Times New Roman"/>
        </w:rPr>
        <w:t>acobian</w:t>
      </w:r>
      <w:r w:rsidR="000F4F4A">
        <w:rPr>
          <w:rFonts w:ascii="Times New Roman" w:eastAsia="標楷體" w:hAnsi="Times New Roman" w:cs="Times New Roman" w:hint="eastAsia"/>
        </w:rPr>
        <w:t>分析。</w:t>
      </w:r>
    </w:p>
    <w:p w14:paraId="30470DCD" w14:textId="77777777" w:rsidR="00414247" w:rsidRDefault="00414247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5" w:name="_Toc77102066"/>
      <w:r w:rsidRPr="0008460E">
        <w:rPr>
          <w:rFonts w:ascii="Times New Roman" w:eastAsia="標楷體" w:hAnsi="Times New Roman" w:cs="Times New Roman"/>
          <w:sz w:val="28"/>
        </w:rPr>
        <w:t>公差敏感度分析</w:t>
      </w:r>
      <w:r w:rsidR="00340DC5">
        <w:rPr>
          <w:rFonts w:ascii="Times New Roman" w:eastAsia="標楷體" w:hAnsi="Times New Roman" w:cs="Times New Roman" w:hint="eastAsia"/>
          <w:sz w:val="28"/>
        </w:rPr>
        <w:t>(</w:t>
      </w:r>
      <w:r w:rsidR="00340DC5">
        <w:rPr>
          <w:rFonts w:ascii="Times New Roman" w:eastAsia="標楷體" w:hAnsi="Times New Roman" w:cs="Times New Roman" w:hint="eastAsia"/>
        </w:rPr>
        <w:t>SCA.</w:t>
      </w:r>
      <w:r w:rsidR="00340DC5">
        <w:rPr>
          <w:rFonts w:ascii="Times New Roman" w:eastAsia="標楷體" w:hAnsi="Times New Roman" w:cs="Times New Roman"/>
        </w:rPr>
        <w:t>py</w:t>
      </w:r>
      <w:r w:rsidR="00340DC5">
        <w:rPr>
          <w:rFonts w:ascii="Times New Roman" w:eastAsia="標楷體" w:hAnsi="Times New Roman" w:cs="Times New Roman" w:hint="eastAsia"/>
        </w:rPr>
        <w:t>)</w:t>
      </w:r>
      <w:bookmarkEnd w:id="15"/>
    </w:p>
    <w:p w14:paraId="30E945C5" w14:textId="77777777" w:rsidR="00EA3279" w:rsidRDefault="00685B27" w:rsidP="00685B27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773BE019" wp14:editId="161BE7CB">
            <wp:extent cx="3093529" cy="5707380"/>
            <wp:effectExtent l="0" t="0" r="0" b="762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335" cy="573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574F" w14:textId="77777777" w:rsidR="00685B27" w:rsidRDefault="00685B27" w:rsidP="00685B27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3.7</w:t>
      </w:r>
      <w:r>
        <w:rPr>
          <w:rFonts w:ascii="Times New Roman" w:eastAsia="標楷體" w:hAnsi="Times New Roman" w:cs="Times New Roman" w:hint="eastAsia"/>
        </w:rPr>
        <w:t>、</w:t>
      </w:r>
      <w:r w:rsidR="00C1478A">
        <w:rPr>
          <w:rFonts w:ascii="Times New Roman" w:eastAsia="標楷體" w:hAnsi="Times New Roman" w:cs="Times New Roman" w:hint="eastAsia"/>
        </w:rPr>
        <w:t>公差</w:t>
      </w:r>
      <w:r>
        <w:rPr>
          <w:rFonts w:ascii="Times New Roman" w:eastAsia="標楷體" w:hAnsi="Times New Roman" w:cs="Times New Roman" w:hint="eastAsia"/>
        </w:rPr>
        <w:t>敏感度分析流程</w:t>
      </w:r>
    </w:p>
    <w:p w14:paraId="59F022C7" w14:textId="77777777" w:rsidR="009149BF" w:rsidRDefault="009149BF" w:rsidP="009149B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     </w:t>
      </w:r>
      <w:r>
        <w:rPr>
          <w:rFonts w:ascii="Times New Roman" w:eastAsia="標楷體" w:hAnsi="Times New Roman" w:cs="Times New Roman" w:hint="eastAsia"/>
        </w:rPr>
        <w:t>主程式呼叫</w:t>
      </w:r>
      <w:r>
        <w:rPr>
          <w:rFonts w:ascii="Times New Roman" w:eastAsia="標楷體" w:hAnsi="Times New Roman" w:cs="Times New Roman" w:hint="eastAsia"/>
        </w:rPr>
        <w:t>SCA.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副程式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全名</w:t>
      </w:r>
      <w:r>
        <w:rPr>
          <w:rFonts w:ascii="Times New Roman" w:eastAsia="標楷體" w:hAnsi="Times New Roman" w:cs="Times New Roman" w:hint="eastAsia"/>
        </w:rPr>
        <w:t>:S</w:t>
      </w:r>
      <w:r>
        <w:rPr>
          <w:rFonts w:ascii="Times New Roman" w:eastAsia="標楷體" w:hAnsi="Times New Roman" w:cs="Times New Roman"/>
        </w:rPr>
        <w:t>ensitivityContributionAnalysis.py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內的方法</w:t>
      </w:r>
    </w:p>
    <w:p w14:paraId="6C730528" w14:textId="77777777" w:rsidR="00C1478A" w:rsidRPr="00EA3279" w:rsidRDefault="009149BF" w:rsidP="009149BF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ef: sen_analysis</w:t>
      </w:r>
      <w:r>
        <w:rPr>
          <w:rFonts w:ascii="Times New Roman" w:eastAsia="標楷體" w:hAnsi="Times New Roman" w:cs="Times New Roman" w:hint="eastAsia"/>
        </w:rPr>
        <w:t>，進行各公差的敏感度分析。分析前從公差資料物件的屬性取得所需資料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路徑代碼、取樣數、</w:t>
      </w:r>
      <w:r>
        <w:rPr>
          <w:rFonts w:ascii="標楷體" w:eastAsia="標楷體" w:hAnsi="標楷體" w:cs="Times New Roman" w:hint="eastAsia"/>
        </w:rPr>
        <w:t>“</w:t>
      </w:r>
      <w:r>
        <w:rPr>
          <w:rFonts w:ascii="Times New Roman" w:eastAsia="標楷體" w:hAnsi="Times New Roman" w:cs="Times New Roman" w:hint="eastAsia"/>
        </w:rPr>
        <w:t>敏感值</w:t>
      </w:r>
      <w:r>
        <w:rPr>
          <w:rFonts w:ascii="標楷體" w:eastAsia="標楷體" w:hAnsi="標楷體" w:cs="Times New Roman" w:hint="eastAsia"/>
        </w:rPr>
        <w:t>”</w:t>
      </w:r>
      <w:r>
        <w:rPr>
          <w:rFonts w:ascii="Times New Roman" w:eastAsia="標楷體" w:hAnsi="Times New Roman" w:cs="Times New Roman" w:hint="eastAsia"/>
        </w:rPr>
        <w:t>等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，將取得的各公差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三軸敏感值換算為百分比，並且</w:t>
      </w:r>
      <w:r w:rsidR="00C1478A">
        <w:rPr>
          <w:rFonts w:ascii="Times New Roman" w:eastAsia="標楷體" w:hAnsi="Times New Roman" w:cs="Times New Roman" w:hint="eastAsia"/>
        </w:rPr>
        <w:t>比較各公差三軸敏感度之方均根</w:t>
      </w:r>
      <w:r w:rsidR="00C1478A">
        <w:rPr>
          <w:rFonts w:ascii="Times New Roman" w:eastAsia="標楷體" w:hAnsi="Times New Roman" w:cs="Times New Roman" w:hint="eastAsia"/>
        </w:rPr>
        <w:t>(RMS)</w:t>
      </w:r>
      <w:r w:rsidR="00C1478A">
        <w:rPr>
          <w:rFonts w:ascii="Times New Roman" w:eastAsia="標楷體" w:hAnsi="Times New Roman" w:cs="Times New Roman" w:hint="eastAsia"/>
        </w:rPr>
        <w:t>，由大至小進行排序。接著繪製各公差敏感度在三軸向</w:t>
      </w:r>
      <w:r w:rsidR="00340DC5">
        <w:rPr>
          <w:rFonts w:ascii="Times New Roman" w:eastAsia="標楷體" w:hAnsi="Times New Roman" w:cs="Times New Roman" w:hint="eastAsia"/>
        </w:rPr>
        <w:t>的</w:t>
      </w:r>
      <w:r w:rsidR="00C1478A">
        <w:rPr>
          <w:rFonts w:ascii="Times New Roman" w:eastAsia="標楷體" w:hAnsi="Times New Roman" w:cs="Times New Roman" w:hint="eastAsia"/>
        </w:rPr>
        <w:t>佔比長條圖，最後將結果回傳至</w:t>
      </w:r>
      <w:r w:rsidR="00C1478A">
        <w:rPr>
          <w:rFonts w:ascii="Times New Roman" w:eastAsia="標楷體" w:hAnsi="Times New Roman" w:cs="Times New Roman" w:hint="eastAsia"/>
        </w:rPr>
        <w:t>Excel</w:t>
      </w:r>
      <w:r w:rsidR="00C1478A">
        <w:rPr>
          <w:rFonts w:ascii="Times New Roman" w:eastAsia="標楷體" w:hAnsi="Times New Roman" w:cs="Times New Roman" w:hint="eastAsia"/>
        </w:rPr>
        <w:t>進行存檔，結束公差敏感度分析。</w:t>
      </w:r>
    </w:p>
    <w:p w14:paraId="1399C818" w14:textId="77777777" w:rsidR="00414247" w:rsidRDefault="00414247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6" w:name="_Toc77102067"/>
      <w:r w:rsidRPr="0008460E">
        <w:rPr>
          <w:rFonts w:ascii="Times New Roman" w:eastAsia="標楷體" w:hAnsi="Times New Roman" w:cs="Times New Roman"/>
          <w:sz w:val="28"/>
        </w:rPr>
        <w:t>公差貢獻度分析</w:t>
      </w:r>
      <w:r w:rsidR="00340DC5">
        <w:rPr>
          <w:rFonts w:ascii="Times New Roman" w:eastAsia="標楷體" w:hAnsi="Times New Roman" w:cs="Times New Roman" w:hint="eastAsia"/>
          <w:sz w:val="28"/>
        </w:rPr>
        <w:t>(</w:t>
      </w:r>
      <w:r w:rsidR="00340DC5">
        <w:rPr>
          <w:rFonts w:ascii="Times New Roman" w:eastAsia="標楷體" w:hAnsi="Times New Roman" w:cs="Times New Roman" w:hint="eastAsia"/>
        </w:rPr>
        <w:t>SCA.</w:t>
      </w:r>
      <w:r w:rsidR="00340DC5">
        <w:rPr>
          <w:rFonts w:ascii="Times New Roman" w:eastAsia="標楷體" w:hAnsi="Times New Roman" w:cs="Times New Roman"/>
        </w:rPr>
        <w:t>py</w:t>
      </w:r>
      <w:r w:rsidR="00340DC5">
        <w:rPr>
          <w:rFonts w:ascii="Times New Roman" w:eastAsia="標楷體" w:hAnsi="Times New Roman" w:cs="Times New Roman" w:hint="eastAsia"/>
        </w:rPr>
        <w:t>)</w:t>
      </w:r>
      <w:bookmarkEnd w:id="16"/>
    </w:p>
    <w:p w14:paraId="0D9DFE3D" w14:textId="77777777" w:rsidR="00EA3279" w:rsidRDefault="00C1478A" w:rsidP="00C1478A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5BC5297A" wp14:editId="79D243D7">
            <wp:extent cx="3131820" cy="6377940"/>
            <wp:effectExtent l="0" t="0" r="0" b="381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075" cy="639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2283" w14:textId="77777777" w:rsidR="00C1478A" w:rsidRDefault="00C1478A" w:rsidP="00C1478A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3.8</w:t>
      </w:r>
      <w:r>
        <w:rPr>
          <w:rFonts w:ascii="Times New Roman" w:eastAsia="標楷體" w:hAnsi="Times New Roman" w:cs="Times New Roman" w:hint="eastAsia"/>
        </w:rPr>
        <w:t>、公差貢獻度分析流程</w:t>
      </w:r>
    </w:p>
    <w:p w14:paraId="084B9F7C" w14:textId="77777777" w:rsidR="001D3F85" w:rsidRDefault="001D3F85" w:rsidP="001D3F85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     </w:t>
      </w:r>
      <w:r>
        <w:rPr>
          <w:rFonts w:ascii="Times New Roman" w:eastAsia="標楷體" w:hAnsi="Times New Roman" w:cs="Times New Roman" w:hint="eastAsia"/>
        </w:rPr>
        <w:t>主程式呼叫</w:t>
      </w:r>
      <w:r>
        <w:rPr>
          <w:rFonts w:ascii="Times New Roman" w:eastAsia="標楷體" w:hAnsi="Times New Roman" w:cs="Times New Roman" w:hint="eastAsia"/>
        </w:rPr>
        <w:t>SCA.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副程式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全名</w:t>
      </w:r>
      <w:r>
        <w:rPr>
          <w:rFonts w:ascii="Times New Roman" w:eastAsia="標楷體" w:hAnsi="Times New Roman" w:cs="Times New Roman" w:hint="eastAsia"/>
        </w:rPr>
        <w:t>:S</w:t>
      </w:r>
      <w:r>
        <w:rPr>
          <w:rFonts w:ascii="Times New Roman" w:eastAsia="標楷體" w:hAnsi="Times New Roman" w:cs="Times New Roman"/>
        </w:rPr>
        <w:t>ensitivityContributionAnalysis.py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內的方法</w:t>
      </w:r>
    </w:p>
    <w:p w14:paraId="58320BBF" w14:textId="77777777" w:rsidR="001D3F85" w:rsidRPr="001D3F85" w:rsidRDefault="001D3F85" w:rsidP="001D3F85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 xml:space="preserve">ef: 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on_analysis</w:t>
      </w:r>
      <w:r>
        <w:rPr>
          <w:rFonts w:ascii="Times New Roman" w:eastAsia="標楷體" w:hAnsi="Times New Roman" w:cs="Times New Roman" w:hint="eastAsia"/>
        </w:rPr>
        <w:t>，進行各公差的貢獻度分析。分析前從公差資料物件的屬性取得所需資料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路徑代碼、取樣數、</w:t>
      </w:r>
      <w:r>
        <w:rPr>
          <w:rFonts w:ascii="標楷體" w:eastAsia="標楷體" w:hAnsi="標楷體" w:cs="Times New Roman" w:hint="eastAsia"/>
        </w:rPr>
        <w:t>“</w:t>
      </w:r>
      <w:r>
        <w:rPr>
          <w:rFonts w:ascii="Times New Roman" w:eastAsia="標楷體" w:hAnsi="Times New Roman" w:cs="Times New Roman" w:hint="eastAsia"/>
        </w:rPr>
        <w:t>敏感值</w:t>
      </w:r>
      <w:r>
        <w:rPr>
          <w:rFonts w:ascii="標楷體" w:eastAsia="標楷體" w:hAnsi="標楷體" w:cs="Times New Roman" w:hint="eastAsia"/>
        </w:rPr>
        <w:t>”</w:t>
      </w:r>
      <w:r>
        <w:rPr>
          <w:rFonts w:ascii="Times New Roman" w:eastAsia="標楷體" w:hAnsi="Times New Roman" w:cs="Times New Roman" w:hint="eastAsia"/>
        </w:rPr>
        <w:t>等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，將取得的各公差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三軸敏感值乘上對應公差值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公差帶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，得到各公差之貢獻值再換算成百分比，並且比較各公差三軸</w:t>
      </w:r>
      <w:r w:rsidR="00340DC5">
        <w:rPr>
          <w:rFonts w:ascii="Times New Roman" w:eastAsia="標楷體" w:hAnsi="Times New Roman" w:cs="Times New Roman" w:hint="eastAsia"/>
        </w:rPr>
        <w:t>貢獻</w:t>
      </w:r>
      <w:r>
        <w:rPr>
          <w:rFonts w:ascii="Times New Roman" w:eastAsia="標楷體" w:hAnsi="Times New Roman" w:cs="Times New Roman" w:hint="eastAsia"/>
        </w:rPr>
        <w:t>度之方均根</w:t>
      </w:r>
      <w:r>
        <w:rPr>
          <w:rFonts w:ascii="Times New Roman" w:eastAsia="標楷體" w:hAnsi="Times New Roman" w:cs="Times New Roman" w:hint="eastAsia"/>
        </w:rPr>
        <w:t>(RMS)</w:t>
      </w:r>
      <w:r>
        <w:rPr>
          <w:rFonts w:ascii="Times New Roman" w:eastAsia="標楷體" w:hAnsi="Times New Roman" w:cs="Times New Roman" w:hint="eastAsia"/>
        </w:rPr>
        <w:t>，由大至小進行排序。接著繪製各公差</w:t>
      </w:r>
      <w:r w:rsidR="00340DC5">
        <w:rPr>
          <w:rFonts w:ascii="Times New Roman" w:eastAsia="標楷體" w:hAnsi="Times New Roman" w:cs="Times New Roman" w:hint="eastAsia"/>
        </w:rPr>
        <w:t>貢獻</w:t>
      </w:r>
      <w:r>
        <w:rPr>
          <w:rFonts w:ascii="Times New Roman" w:eastAsia="標楷體" w:hAnsi="Times New Roman" w:cs="Times New Roman" w:hint="eastAsia"/>
        </w:rPr>
        <w:t>度在三軸向</w:t>
      </w:r>
      <w:r w:rsidR="00340DC5"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佔比長條圖，最後將結果回傳至</w:t>
      </w:r>
      <w:r>
        <w:rPr>
          <w:rFonts w:ascii="Times New Roman" w:eastAsia="標楷體" w:hAnsi="Times New Roman" w:cs="Times New Roman" w:hint="eastAsia"/>
        </w:rPr>
        <w:t>Excel</w:t>
      </w:r>
      <w:r>
        <w:rPr>
          <w:rFonts w:ascii="Times New Roman" w:eastAsia="標楷體" w:hAnsi="Times New Roman" w:cs="Times New Roman" w:hint="eastAsia"/>
        </w:rPr>
        <w:t>進行存檔，結束公差敏感度分析。</w:t>
      </w:r>
    </w:p>
    <w:p w14:paraId="12F99078" w14:textId="77777777" w:rsidR="000B1D36" w:rsidRPr="0008460E" w:rsidRDefault="000B1D36" w:rsidP="006E136D">
      <w:pPr>
        <w:pStyle w:val="a3"/>
        <w:numPr>
          <w:ilvl w:val="0"/>
          <w:numId w:val="14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7" w:name="_Toc77102068"/>
      <w:r w:rsidRPr="0008460E">
        <w:rPr>
          <w:rFonts w:ascii="Times New Roman" w:eastAsia="標楷體" w:hAnsi="Times New Roman" w:cs="Times New Roman"/>
          <w:sz w:val="28"/>
        </w:rPr>
        <w:t>區間公差分析</w:t>
      </w:r>
      <w:r w:rsidR="00340DC5">
        <w:rPr>
          <w:rFonts w:ascii="Times New Roman" w:eastAsia="標楷體" w:hAnsi="Times New Roman" w:cs="Times New Roman" w:hint="eastAsia"/>
          <w:sz w:val="28"/>
        </w:rPr>
        <w:t>(I</w:t>
      </w:r>
      <w:r w:rsidR="00340DC5">
        <w:rPr>
          <w:rFonts w:ascii="Times New Roman" w:eastAsia="標楷體" w:hAnsi="Times New Roman" w:cs="Times New Roman"/>
          <w:sz w:val="28"/>
        </w:rPr>
        <w:t>ntervalAnalysis.py</w:t>
      </w:r>
      <w:r w:rsidR="00340DC5">
        <w:rPr>
          <w:rFonts w:ascii="Times New Roman" w:eastAsia="標楷體" w:hAnsi="Times New Roman" w:cs="Times New Roman" w:hint="eastAsia"/>
          <w:sz w:val="28"/>
        </w:rPr>
        <w:t>)</w:t>
      </w:r>
      <w:bookmarkEnd w:id="17"/>
    </w:p>
    <w:p w14:paraId="0B2800F2" w14:textId="77777777" w:rsidR="00C76422" w:rsidRDefault="00340DC5" w:rsidP="00340DC5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9ED9124" wp14:editId="39E5F92E">
            <wp:extent cx="2667000" cy="560832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531" cy="562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03FB" w14:textId="77777777" w:rsidR="00340DC5" w:rsidRDefault="00340DC5" w:rsidP="00340DC5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3.9</w:t>
      </w:r>
      <w:r>
        <w:rPr>
          <w:rFonts w:ascii="Times New Roman" w:eastAsia="標楷體" w:hAnsi="Times New Roman" w:cs="Times New Roman" w:hint="eastAsia"/>
        </w:rPr>
        <w:t>、區間公差分析流程</w:t>
      </w:r>
    </w:p>
    <w:p w14:paraId="0CDA7347" w14:textId="77777777" w:rsidR="002450D6" w:rsidRPr="00EA3279" w:rsidRDefault="00340DC5" w:rsidP="00340DC5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 </w:t>
      </w:r>
      <w:r>
        <w:rPr>
          <w:rFonts w:ascii="Times New Roman" w:eastAsia="標楷體" w:hAnsi="Times New Roman" w:cs="Times New Roman" w:hint="eastAsia"/>
        </w:rPr>
        <w:t>主程式呼叫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ntervalAnalysis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/>
        </w:rPr>
        <w:t>py</w:t>
      </w:r>
      <w:r>
        <w:rPr>
          <w:rFonts w:ascii="Times New Roman" w:eastAsia="標楷體" w:hAnsi="Times New Roman" w:cs="Times New Roman" w:hint="eastAsia"/>
        </w:rPr>
        <w:t>副程式內的方法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ef: wc_analysis</w:t>
      </w:r>
      <w:r>
        <w:rPr>
          <w:rFonts w:ascii="Times New Roman" w:eastAsia="標楷體" w:hAnsi="Times New Roman" w:cs="Times New Roman" w:hint="eastAsia"/>
        </w:rPr>
        <w:t>，進行區間公差分析。</w:t>
      </w:r>
      <w:r>
        <w:rPr>
          <w:rFonts w:ascii="Times New Roman" w:eastAsia="標楷體" w:hAnsi="Times New Roman" w:cs="Times New Roman" w:hint="eastAsia"/>
        </w:rPr>
        <w:lastRenderedPageBreak/>
        <w:t>分析前從公差資料物件的屬性取得所需資料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路徑代碼、取樣數、</w:t>
      </w:r>
      <w:r>
        <w:rPr>
          <w:rFonts w:ascii="標楷體" w:eastAsia="標楷體" w:hAnsi="標楷體" w:cs="Times New Roman" w:hint="eastAsia"/>
        </w:rPr>
        <w:t>“</w:t>
      </w:r>
      <w:r>
        <w:rPr>
          <w:rFonts w:ascii="Times New Roman" w:eastAsia="標楷體" w:hAnsi="Times New Roman" w:cs="Times New Roman" w:hint="eastAsia"/>
        </w:rPr>
        <w:t>敏感值</w:t>
      </w:r>
      <w:r>
        <w:rPr>
          <w:rFonts w:ascii="標楷體" w:eastAsia="標楷體" w:hAnsi="標楷體" w:cs="Times New Roman" w:hint="eastAsia"/>
        </w:rPr>
        <w:t>”</w:t>
      </w:r>
      <w:r>
        <w:rPr>
          <w:rFonts w:ascii="Times New Roman" w:eastAsia="標楷體" w:hAnsi="Times New Roman" w:cs="Times New Roman" w:hint="eastAsia"/>
        </w:rPr>
        <w:t>等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，將取得的各公差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三軸敏感值乘上對應公差值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公差帶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，得到各公差</w:t>
      </w:r>
      <w:r w:rsidR="0033084E"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三軸向之誤差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與貢獻值相同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</w:t>
      </w:r>
      <w:r w:rsidR="0033084E">
        <w:rPr>
          <w:rFonts w:ascii="Times New Roman" w:eastAsia="標楷體" w:hAnsi="Times New Roman" w:cs="Times New Roman" w:hint="eastAsia"/>
        </w:rPr>
        <w:t>接著計算三軸向之各公差產生的誤差總和，得到誤差範圍之上下限值</w:t>
      </w:r>
      <w:r>
        <w:rPr>
          <w:rFonts w:ascii="Times New Roman" w:eastAsia="標楷體" w:hAnsi="Times New Roman" w:cs="Times New Roman" w:hint="eastAsia"/>
        </w:rPr>
        <w:t>，最後將</w:t>
      </w:r>
      <w:r w:rsidR="0033084E">
        <w:rPr>
          <w:rFonts w:ascii="Times New Roman" w:eastAsia="標楷體" w:hAnsi="Times New Roman" w:cs="Times New Roman" w:hint="eastAsia"/>
        </w:rPr>
        <w:t>計算</w:t>
      </w:r>
      <w:r>
        <w:rPr>
          <w:rFonts w:ascii="Times New Roman" w:eastAsia="標楷體" w:hAnsi="Times New Roman" w:cs="Times New Roman" w:hint="eastAsia"/>
        </w:rPr>
        <w:t>結果回傳至</w:t>
      </w:r>
      <w:r>
        <w:rPr>
          <w:rFonts w:ascii="Times New Roman" w:eastAsia="標楷體" w:hAnsi="Times New Roman" w:cs="Times New Roman" w:hint="eastAsia"/>
        </w:rPr>
        <w:t>Excel</w:t>
      </w:r>
      <w:r>
        <w:rPr>
          <w:rFonts w:ascii="Times New Roman" w:eastAsia="標楷體" w:hAnsi="Times New Roman" w:cs="Times New Roman" w:hint="eastAsia"/>
        </w:rPr>
        <w:t>進行存檔，結束</w:t>
      </w:r>
      <w:r w:rsidR="0033084E">
        <w:rPr>
          <w:rFonts w:ascii="Times New Roman" w:eastAsia="標楷體" w:hAnsi="Times New Roman" w:cs="Times New Roman" w:hint="eastAsia"/>
        </w:rPr>
        <w:t>區間公差</w:t>
      </w:r>
      <w:r>
        <w:rPr>
          <w:rFonts w:ascii="Times New Roman" w:eastAsia="標楷體" w:hAnsi="Times New Roman" w:cs="Times New Roman" w:hint="eastAsia"/>
        </w:rPr>
        <w:t>分析。</w:t>
      </w:r>
    </w:p>
    <w:p w14:paraId="33851C06" w14:textId="77777777" w:rsidR="003C098F" w:rsidRDefault="00522267" w:rsidP="00416936">
      <w:pPr>
        <w:pStyle w:val="a3"/>
        <w:numPr>
          <w:ilvl w:val="0"/>
          <w:numId w:val="5"/>
        </w:numPr>
        <w:spacing w:line="360" w:lineRule="auto"/>
        <w:ind w:leftChars="0" w:left="482" w:hanging="482"/>
        <w:outlineLvl w:val="0"/>
        <w:rPr>
          <w:rFonts w:ascii="Times New Roman" w:eastAsia="標楷體" w:hAnsi="Times New Roman" w:cs="Times New Roman"/>
          <w:sz w:val="32"/>
        </w:rPr>
      </w:pPr>
      <w:bookmarkStart w:id="18" w:name="_Toc77102069"/>
      <w:r>
        <w:rPr>
          <w:rFonts w:ascii="Times New Roman" w:eastAsia="標楷體" w:hAnsi="Times New Roman" w:cs="Times New Roman" w:hint="eastAsia"/>
          <w:sz w:val="32"/>
        </w:rPr>
        <w:t>軟體使用操作流程</w:t>
      </w:r>
      <w:bookmarkEnd w:id="18"/>
    </w:p>
    <w:p w14:paraId="1490D29F" w14:textId="77777777" w:rsidR="002450D6" w:rsidRDefault="000F17F0" w:rsidP="002450D6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本章將介紹本軟體的使用情況、使用流程以及使用方法，並且透過一個實際案例示範軟體的使用過程。</w:t>
      </w:r>
    </w:p>
    <w:p w14:paraId="12ECD955" w14:textId="77777777" w:rsidR="000F17F0" w:rsidRDefault="000F17F0" w:rsidP="00416936">
      <w:pPr>
        <w:pStyle w:val="a3"/>
        <w:numPr>
          <w:ilvl w:val="0"/>
          <w:numId w:val="16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19" w:name="_Toc77102070"/>
      <w:r w:rsidRPr="000F17F0">
        <w:rPr>
          <w:rFonts w:ascii="Times New Roman" w:eastAsia="標楷體" w:hAnsi="Times New Roman" w:cs="Times New Roman" w:hint="eastAsia"/>
          <w:sz w:val="28"/>
        </w:rPr>
        <w:t>使用環境</w:t>
      </w:r>
      <w:bookmarkEnd w:id="19"/>
    </w:p>
    <w:p w14:paraId="235A54DE" w14:textId="77777777" w:rsidR="000F17F0" w:rsidRDefault="000F17F0" w:rsidP="000F17F0">
      <w:pPr>
        <w:pStyle w:val="a3"/>
        <w:numPr>
          <w:ilvl w:val="0"/>
          <w:numId w:val="1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作業系統</w:t>
      </w:r>
      <w:r>
        <w:rPr>
          <w:rFonts w:ascii="Times New Roman" w:eastAsia="標楷體" w:hAnsi="Times New Roman" w:cs="Times New Roman" w:hint="eastAsia"/>
        </w:rPr>
        <w:t>: W</w:t>
      </w:r>
      <w:r>
        <w:rPr>
          <w:rFonts w:ascii="Times New Roman" w:eastAsia="標楷體" w:hAnsi="Times New Roman" w:cs="Times New Roman"/>
        </w:rPr>
        <w:t>indow10</w:t>
      </w:r>
      <w:r w:rsidR="00CA4340">
        <w:rPr>
          <w:rFonts w:ascii="Times New Roman" w:eastAsia="標楷體" w:hAnsi="Times New Roman" w:cs="Times New Roman" w:hint="eastAsia"/>
        </w:rPr>
        <w:t xml:space="preserve"> (64</w:t>
      </w:r>
      <w:r w:rsidR="00CA4340">
        <w:rPr>
          <w:rFonts w:ascii="Times New Roman" w:eastAsia="標楷體" w:hAnsi="Times New Roman" w:cs="Times New Roman" w:hint="eastAsia"/>
        </w:rPr>
        <w:t>位元</w:t>
      </w:r>
      <w:r w:rsidR="00CA4340">
        <w:rPr>
          <w:rFonts w:ascii="Times New Roman" w:eastAsia="標楷體" w:hAnsi="Times New Roman" w:cs="Times New Roman" w:hint="eastAsia"/>
        </w:rPr>
        <w:t>)</w:t>
      </w:r>
    </w:p>
    <w:p w14:paraId="5B768AF5" w14:textId="77777777" w:rsidR="00CA4340" w:rsidRDefault="00CA4340" w:rsidP="00CA4340">
      <w:pPr>
        <w:pStyle w:val="a3"/>
        <w:numPr>
          <w:ilvl w:val="0"/>
          <w:numId w:val="1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版本</w:t>
      </w:r>
      <w:r>
        <w:rPr>
          <w:rFonts w:ascii="Times New Roman" w:eastAsia="標楷體" w:hAnsi="Times New Roman" w:cs="Times New Roman" w:hint="eastAsia"/>
        </w:rPr>
        <w:t>: 2016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2019</w:t>
      </w:r>
      <w:r>
        <w:rPr>
          <w:rFonts w:ascii="Times New Roman" w:eastAsia="標楷體" w:hAnsi="Times New Roman" w:cs="Times New Roman" w:hint="eastAsia"/>
        </w:rPr>
        <w:t>年版</w:t>
      </w:r>
      <w:r>
        <w:rPr>
          <w:rFonts w:ascii="Times New Roman" w:eastAsia="標楷體" w:hAnsi="Times New Roman" w:cs="Times New Roman" w:hint="eastAsia"/>
        </w:rPr>
        <w:t>o</w:t>
      </w:r>
      <w:r>
        <w:rPr>
          <w:rFonts w:ascii="Times New Roman" w:eastAsia="標楷體" w:hAnsi="Times New Roman" w:cs="Times New Roman"/>
        </w:rPr>
        <w:t>ffice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檔案類型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/>
        </w:rPr>
        <w:t xml:space="preserve"> .xlsx</w:t>
      </w:r>
      <w:r>
        <w:rPr>
          <w:rFonts w:ascii="Times New Roman" w:eastAsia="標楷體" w:hAnsi="Times New Roman" w:cs="Times New Roman" w:hint="eastAsia"/>
        </w:rPr>
        <w:t>)</w:t>
      </w:r>
    </w:p>
    <w:p w14:paraId="6DBDCFB0" w14:textId="40515836" w:rsidR="00CA4340" w:rsidRPr="00FA602E" w:rsidRDefault="00FA602E" w:rsidP="00FA602E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目前軟體在以上使用環境皆可正常運行，而其他的作業系統或是其他</w:t>
      </w:r>
      <w:r w:rsidR="00D97A54">
        <w:rPr>
          <w:rFonts w:ascii="Times New Roman" w:eastAsia="標楷體" w:hAnsi="Times New Roman" w:cs="Times New Roman" w:hint="eastAsia"/>
        </w:rPr>
        <w:t>年</w:t>
      </w:r>
      <w:r>
        <w:rPr>
          <w:rFonts w:ascii="Times New Roman" w:eastAsia="標楷體" w:hAnsi="Times New Roman" w:cs="Times New Roman" w:hint="eastAsia"/>
        </w:rPr>
        <w:t>板</w:t>
      </w:r>
      <w:r>
        <w:rPr>
          <w:rFonts w:ascii="Times New Roman" w:eastAsia="標楷體" w:hAnsi="Times New Roman" w:cs="Times New Roman" w:hint="eastAsia"/>
        </w:rPr>
        <w:t>office</w:t>
      </w:r>
      <w:r>
        <w:rPr>
          <w:rFonts w:ascii="Times New Roman" w:eastAsia="標楷體" w:hAnsi="Times New Roman" w:cs="Times New Roman" w:hint="eastAsia"/>
        </w:rPr>
        <w:t>還未確定可運行，但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檔案類型一定要是</w:t>
      </w:r>
      <w:r>
        <w:rPr>
          <w:rFonts w:ascii="Times New Roman" w:eastAsia="標楷體" w:hAnsi="Times New Roman" w:cs="Times New Roman" w:hint="eastAsia"/>
        </w:rPr>
        <w:t>(</w:t>
      </w:r>
      <w:r w:rsidRPr="00FA602E">
        <w:rPr>
          <w:rFonts w:ascii="Times New Roman" w:eastAsia="標楷體" w:hAnsi="Times New Roman" w:cs="Times New Roman"/>
          <w:color w:val="FF0000"/>
        </w:rPr>
        <w:t>.</w:t>
      </w:r>
      <w:r w:rsidRPr="00FA602E">
        <w:rPr>
          <w:rFonts w:ascii="Times New Roman" w:eastAsia="標楷體" w:hAnsi="Times New Roman" w:cs="Times New Roman" w:hint="eastAsia"/>
          <w:color w:val="FF0000"/>
        </w:rPr>
        <w:t>x</w:t>
      </w:r>
      <w:r w:rsidRPr="00FA602E">
        <w:rPr>
          <w:rFonts w:ascii="Times New Roman" w:eastAsia="標楷體" w:hAnsi="Times New Roman" w:cs="Times New Roman"/>
          <w:color w:val="FF0000"/>
        </w:rPr>
        <w:t>lsx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。</w:t>
      </w:r>
    </w:p>
    <w:p w14:paraId="25D5885A" w14:textId="77777777" w:rsidR="000F17F0" w:rsidRDefault="00EC655B" w:rsidP="00416936">
      <w:pPr>
        <w:pStyle w:val="a3"/>
        <w:numPr>
          <w:ilvl w:val="0"/>
          <w:numId w:val="16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20" w:name="_Toc77102071"/>
      <w:r>
        <w:rPr>
          <w:rFonts w:ascii="Times New Roman" w:eastAsia="標楷體" w:hAnsi="Times New Roman" w:cs="Times New Roman" w:hint="eastAsia"/>
          <w:sz w:val="28"/>
        </w:rPr>
        <w:t>前置作業</w:t>
      </w:r>
      <w:bookmarkEnd w:id="20"/>
    </w:p>
    <w:p w14:paraId="0BDCB074" w14:textId="77777777" w:rsidR="00CB0C57" w:rsidRDefault="00143D82" w:rsidP="00CB0C57">
      <w:pPr>
        <w:pStyle w:val="a3"/>
        <w:numPr>
          <w:ilvl w:val="0"/>
          <w:numId w:val="17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</w:rPr>
        <w:t>分析前置作業</w:t>
      </w:r>
    </w:p>
    <w:p w14:paraId="2C69F7C2" w14:textId="77777777" w:rsidR="00FA602E" w:rsidRDefault="00FA602E" w:rsidP="00FA602E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在使用此分析軟體前必須先完成公差分析的前置作業，包括產品零件分解、特徵分解、建構公差網路圖、尋找關鍵路徑等等</w:t>
      </w:r>
      <w:r w:rsidR="005B10D2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詳細說明可</w:t>
      </w:r>
      <w:r w:rsidR="005B10D2">
        <w:rPr>
          <w:rFonts w:ascii="Times New Roman" w:eastAsia="標楷體" w:hAnsi="Times New Roman" w:cs="Times New Roman" w:hint="eastAsia"/>
        </w:rPr>
        <w:t>閱讀</w:t>
      </w:r>
      <w:r w:rsidR="005B10D2">
        <w:rPr>
          <w:rFonts w:ascii="Times New Roman" w:eastAsia="標楷體" w:hAnsi="Times New Roman" w:cs="Times New Roman" w:hint="eastAsia"/>
        </w:rPr>
        <w:t>[</w:t>
      </w:r>
      <w:r w:rsidR="005B10D2">
        <w:rPr>
          <w:rFonts w:ascii="Times New Roman" w:eastAsia="標楷體" w:hAnsi="Times New Roman" w:cs="Times New Roman" w:hint="eastAsia"/>
        </w:rPr>
        <w:t>侯靖男，</w:t>
      </w:r>
      <w:r w:rsidR="005B10D2">
        <w:rPr>
          <w:rFonts w:ascii="Times New Roman" w:eastAsia="標楷體" w:hAnsi="Times New Roman" w:cs="Times New Roman" w:hint="eastAsia"/>
        </w:rPr>
        <w:t>1993</w:t>
      </w:r>
      <w:r w:rsidR="005B10D2">
        <w:rPr>
          <w:rFonts w:ascii="Times New Roman" w:eastAsia="標楷體" w:hAnsi="Times New Roman" w:cs="Times New Roman" w:hint="eastAsia"/>
        </w:rPr>
        <w:t>年</w:t>
      </w:r>
      <w:r w:rsidR="005B10D2">
        <w:rPr>
          <w:rFonts w:ascii="Times New Roman" w:eastAsia="標楷體" w:hAnsi="Times New Roman" w:cs="Times New Roman" w:hint="eastAsia"/>
        </w:rPr>
        <w:t>]</w:t>
      </w:r>
      <w:r w:rsidR="005B10D2">
        <w:rPr>
          <w:rFonts w:ascii="Times New Roman" w:eastAsia="標楷體" w:hAnsi="Times New Roman" w:cs="Times New Roman" w:hint="eastAsia"/>
        </w:rPr>
        <w:t>論文內有完整介紹公差分析方法及流程。</w:t>
      </w:r>
    </w:p>
    <w:p w14:paraId="785287FE" w14:textId="77777777" w:rsidR="005B10D2" w:rsidRDefault="00143D82" w:rsidP="00143D82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46953127" wp14:editId="648B7E08">
            <wp:extent cx="4594860" cy="1676165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145" cy="168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1629" w14:textId="77777777" w:rsidR="00143D82" w:rsidRDefault="00143D82" w:rsidP="00143D82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4.1</w:t>
      </w:r>
      <w:r>
        <w:rPr>
          <w:rFonts w:ascii="Times New Roman" w:eastAsia="標楷體" w:hAnsi="Times New Roman" w:cs="Times New Roman" w:hint="eastAsia"/>
        </w:rPr>
        <w:t>、公差分析前置作業流程</w:t>
      </w:r>
    </w:p>
    <w:p w14:paraId="2FB6D22D" w14:textId="77777777" w:rsidR="00143D82" w:rsidRDefault="00143D82" w:rsidP="00143D82">
      <w:pPr>
        <w:pStyle w:val="a3"/>
        <w:numPr>
          <w:ilvl w:val="0"/>
          <w:numId w:val="17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資料輸入法則</w:t>
      </w:r>
    </w:p>
    <w:p w14:paraId="13A9D36E" w14:textId="77777777" w:rsidR="00143D82" w:rsidRDefault="00143D82" w:rsidP="00143D82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本軟體會根據使用者在</w:t>
      </w:r>
      <w:r>
        <w:rPr>
          <w:rFonts w:ascii="Times New Roman" w:eastAsia="標楷體" w:hAnsi="Times New Roman" w:cs="Times New Roman" w:hint="eastAsia"/>
        </w:rPr>
        <w:t>Excel(.xlsx)</w:t>
      </w:r>
      <w:r>
        <w:rPr>
          <w:rFonts w:ascii="Times New Roman" w:eastAsia="標楷體" w:hAnsi="Times New Roman" w:cs="Times New Roman" w:hint="eastAsia"/>
        </w:rPr>
        <w:t>檔案內所輸入的資料，讀取公差分析所需資訊，再進</w:t>
      </w:r>
      <w:r>
        <w:rPr>
          <w:rFonts w:ascii="Times New Roman" w:eastAsia="標楷體" w:hAnsi="Times New Roman" w:cs="Times New Roman" w:hint="eastAsia"/>
        </w:rPr>
        <w:lastRenderedPageBreak/>
        <w:t>行程式分析，以下將說明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檔案的輸入格式。</w:t>
      </w:r>
    </w:p>
    <w:p w14:paraId="0B7B4874" w14:textId="77777777" w:rsidR="00681B85" w:rsidRDefault="00681B85" w:rsidP="00143D82">
      <w:pPr>
        <w:spacing w:line="360" w:lineRule="auto"/>
        <w:rPr>
          <w:rFonts w:ascii="Times New Roman" w:eastAsia="標楷體" w:hAnsi="Times New Roman" w:cs="Times New Roman"/>
        </w:rPr>
      </w:pPr>
    </w:p>
    <w:p w14:paraId="150A6E98" w14:textId="61591000" w:rsidR="00143D82" w:rsidRDefault="00B17607" w:rsidP="00143D82">
      <w:pPr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  <w:sz w:val="32"/>
        </w:rPr>
        <w:drawing>
          <wp:inline distT="0" distB="0" distL="0" distR="0" wp14:anchorId="6EC18B29" wp14:editId="4C548402">
            <wp:extent cx="4389120" cy="45567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8C31" w14:textId="77777777" w:rsidR="0049600D" w:rsidRDefault="0049600D" w:rsidP="0049600D">
      <w:pPr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4.2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資料輸入格式</w:t>
      </w:r>
    </w:p>
    <w:p w14:paraId="21012251" w14:textId="77777777" w:rsidR="0049600D" w:rsidRPr="009A4657" w:rsidRDefault="0049600D" w:rsidP="0049600D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 w:rsidRPr="009A4657">
        <w:rPr>
          <w:rFonts w:ascii="Times New Roman" w:eastAsia="標楷體" w:hAnsi="Times New Roman" w:cs="Times New Roman" w:hint="eastAsia"/>
          <w:sz w:val="28"/>
        </w:rPr>
        <w:t>路徑代碼</w:t>
      </w:r>
    </w:p>
    <w:p w14:paraId="438E40C9" w14:textId="77777777" w:rsidR="0049600D" w:rsidRDefault="0049600D" w:rsidP="0049600D">
      <w:pPr>
        <w:pStyle w:val="a3"/>
        <w:numPr>
          <w:ilvl w:val="0"/>
          <w:numId w:val="19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填寫位置</w:t>
      </w:r>
      <w:r>
        <w:rPr>
          <w:rFonts w:ascii="Times New Roman" w:eastAsia="標楷體" w:hAnsi="Times New Roman" w:cs="Times New Roman" w:hint="eastAsia"/>
        </w:rPr>
        <w:t xml:space="preserve">: </w:t>
      </w:r>
    </w:p>
    <w:p w14:paraId="4358442C" w14:textId="77777777" w:rsidR="0049600D" w:rsidRPr="0045700D" w:rsidRDefault="0049600D" w:rsidP="0049600D">
      <w:pPr>
        <w:pStyle w:val="a3"/>
        <w:spacing w:line="360" w:lineRule="auto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A2 ~ A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-1</w:t>
      </w:r>
      <w:r>
        <w:rPr>
          <w:rFonts w:ascii="Times New Roman" w:eastAsia="標楷體" w:hAnsi="Times New Roman" w:cs="Times New Roman" w:hint="eastAsia"/>
        </w:rPr>
        <w:t>為路徑的所經過的平移、旋轉、公差的總數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，依照路徑排序由上往下填寫。</w:t>
      </w:r>
    </w:p>
    <w:p w14:paraId="2C3C2E11" w14:textId="77777777" w:rsidR="0049600D" w:rsidRDefault="0049600D" w:rsidP="0049600D">
      <w:pPr>
        <w:pStyle w:val="a3"/>
        <w:numPr>
          <w:ilvl w:val="0"/>
          <w:numId w:val="19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代碼之涵義</w:t>
      </w:r>
      <w:r>
        <w:rPr>
          <w:rFonts w:ascii="Times New Roman" w:eastAsia="標楷體" w:hAnsi="Times New Roman" w:cs="Times New Roman" w:hint="eastAsia"/>
        </w:rPr>
        <w:t>:</w:t>
      </w:r>
    </w:p>
    <w:p w14:paraId="1BC0131A" w14:textId="77777777" w:rsidR="0049600D" w:rsidRPr="00364F55" w:rsidRDefault="0049600D" w:rsidP="0049600D">
      <w:pPr>
        <w:pStyle w:val="a3"/>
        <w:numPr>
          <w:ilvl w:val="0"/>
          <w:numId w:val="20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>o</w:t>
      </w: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旋轉</w:t>
      </w:r>
      <w:r>
        <w:rPr>
          <w:rFonts w:ascii="Times New Roman" w:eastAsia="標楷體" w:hAnsi="Times New Roman" w:cs="Times New Roman" w:hint="eastAsia"/>
        </w:rPr>
        <w:t>)</w:t>
      </w:r>
    </w:p>
    <w:p w14:paraId="32A98684" w14:textId="77777777" w:rsidR="0049600D" w:rsidRPr="00364F55" w:rsidRDefault="0049600D" w:rsidP="0049600D">
      <w:pPr>
        <w:pStyle w:val="a3"/>
        <w:spacing w:line="360" w:lineRule="auto"/>
        <w:ind w:leftChars="55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>: t</w:t>
      </w:r>
      <w:r>
        <w:rPr>
          <w:rFonts w:ascii="Times New Roman" w:eastAsia="標楷體" w:hAnsi="Times New Roman" w:cs="Times New Roman"/>
        </w:rPr>
        <w:t>raX</w:t>
      </w:r>
      <w:r>
        <w:rPr>
          <w:rFonts w:ascii="Times New Roman" w:eastAsia="標楷體" w:hAnsi="Times New Roman" w:cs="Times New Roman" w:hint="eastAsia"/>
        </w:rPr>
        <w:t>、</w:t>
      </w:r>
      <w:r w:rsidRPr="00364F55">
        <w:rPr>
          <w:rFonts w:ascii="Times New Roman" w:eastAsia="標楷體" w:hAnsi="Times New Roman" w:cs="Times New Roman" w:hint="eastAsia"/>
        </w:rPr>
        <w:t>t</w:t>
      </w:r>
      <w:r w:rsidRPr="00364F55">
        <w:rPr>
          <w:rFonts w:ascii="Times New Roman" w:eastAsia="標楷體" w:hAnsi="Times New Roman" w:cs="Times New Roman"/>
        </w:rPr>
        <w:t>raY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raZ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 xml:space="preserve"> X</w:t>
      </w:r>
      <w:r>
        <w:rPr>
          <w:rFonts w:ascii="Times New Roman" w:eastAsia="標楷體" w:hAnsi="Times New Roman" w:cs="Times New Roman" w:hint="eastAsia"/>
        </w:rPr>
        <w:t>、</w:t>
      </w:r>
      <w:r w:rsidRPr="00364F55">
        <w:rPr>
          <w:rFonts w:ascii="Times New Roman" w:eastAsia="標楷體" w:hAnsi="Times New Roman" w:cs="Times New Roman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 w:rsidRPr="00364F55">
        <w:rPr>
          <w:rFonts w:ascii="Times New Roman" w:eastAsia="標楷體" w:hAnsi="Times New Roman" w:cs="Times New Roman" w:hint="eastAsia"/>
        </w:rPr>
        <w:t>方向</w:t>
      </w:r>
      <w:r>
        <w:rPr>
          <w:rFonts w:ascii="Times New Roman" w:eastAsia="標楷體" w:hAnsi="Times New Roman" w:cs="Times New Roman" w:hint="eastAsia"/>
        </w:rPr>
        <w:t>之</w:t>
      </w:r>
      <w:r w:rsidRPr="00364F55"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2C9A4707" w14:textId="77777777" w:rsidR="0049600D" w:rsidRDefault="0049600D" w:rsidP="0049600D">
      <w:pPr>
        <w:pStyle w:val="a3"/>
        <w:spacing w:line="360" w:lineRule="auto"/>
        <w:ind w:leftChars="55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旋轉</w:t>
      </w:r>
      <w:r>
        <w:rPr>
          <w:rFonts w:ascii="Times New Roman" w:eastAsia="標楷體" w:hAnsi="Times New Roman" w:cs="Times New Roman" w:hint="eastAsia"/>
        </w:rPr>
        <w:t>: r</w:t>
      </w:r>
      <w:r>
        <w:rPr>
          <w:rFonts w:ascii="Times New Roman" w:eastAsia="標楷體" w:hAnsi="Times New Roman" w:cs="Times New Roman"/>
        </w:rPr>
        <w:t>otX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>otY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 xml:space="preserve">otZ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軸之旋轉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35A39F8D" w14:textId="77777777" w:rsidR="0049600D" w:rsidRDefault="0049600D" w:rsidP="0049600D">
      <w:pPr>
        <w:pStyle w:val="a3"/>
        <w:numPr>
          <w:ilvl w:val="0"/>
          <w:numId w:val="20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elta_T(</w:t>
      </w:r>
      <w:r>
        <w:rPr>
          <w:rFonts w:ascii="標楷體" w:eastAsia="標楷體" w:hAnsi="標楷體" w:cs="Times New Roman" w:hint="eastAsia"/>
        </w:rPr>
        <w:t>△</w:t>
      </w:r>
      <w:r>
        <w:rPr>
          <w:rFonts w:ascii="Times New Roman" w:eastAsia="標楷體" w:hAnsi="Times New Roman" w:cs="Times New Roman"/>
        </w:rPr>
        <w:t>T)</w:t>
      </w:r>
      <w:r>
        <w:rPr>
          <w:rFonts w:ascii="Times New Roman" w:eastAsia="標楷體" w:hAnsi="Times New Roman" w:cs="Times New Roman" w:hint="eastAsia"/>
        </w:rPr>
        <w:t>公差</w:t>
      </w:r>
    </w:p>
    <w:p w14:paraId="612CAD0D" w14:textId="77777777" w:rsidR="0049600D" w:rsidRDefault="0049600D" w:rsidP="0049600D">
      <w:pPr>
        <w:pStyle w:val="a3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距離公差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disX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isY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 xml:space="preserve">isZ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、</w:t>
      </w:r>
      <w:r w:rsidRPr="00364F55">
        <w:rPr>
          <w:rFonts w:ascii="Times New Roman" w:eastAsia="標楷體" w:hAnsi="Times New Roman" w:cs="Times New Roman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方向的距離公差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09F7BAD8" w14:textId="77777777" w:rsidR="0049600D" w:rsidRDefault="0049600D" w:rsidP="0049600D">
      <w:pPr>
        <w:pStyle w:val="a3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平面度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flaX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>laY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 xml:space="preserve">laZ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方向的平面度公差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7FC7B241" w14:textId="77777777" w:rsidR="0049600D" w:rsidRDefault="0049600D" w:rsidP="0049600D">
      <w:pPr>
        <w:pStyle w:val="a3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角度類公差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傾斜度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ang</w:t>
      </w:r>
      <w:r>
        <w:rPr>
          <w:rFonts w:ascii="Times New Roman" w:eastAsia="標楷體" w:hAnsi="Times New Roman" w:cs="Times New Roman" w:hint="eastAsia"/>
        </w:rPr>
        <w:t>，垂直度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per</w:t>
      </w:r>
      <w:r>
        <w:rPr>
          <w:rFonts w:ascii="Times New Roman" w:eastAsia="標楷體" w:hAnsi="Times New Roman" w:cs="Times New Roman" w:hint="eastAsia"/>
        </w:rPr>
        <w:t>，平行度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par(</w:t>
      </w:r>
      <w:r>
        <w:rPr>
          <w:rFonts w:ascii="Times New Roman" w:eastAsia="標楷體" w:hAnsi="Times New Roman" w:cs="Times New Roman" w:hint="eastAsia"/>
        </w:rPr>
        <w:t>均小寫</w:t>
      </w:r>
      <w:r>
        <w:rPr>
          <w:rFonts w:ascii="Times New Roman" w:eastAsia="標楷體" w:hAnsi="Times New Roman" w:cs="Times New Roman" w:hint="eastAsia"/>
        </w:rPr>
        <w:t>)</w:t>
      </w:r>
    </w:p>
    <w:p w14:paraId="2B0E53E3" w14:textId="56F6CECE" w:rsidR="0049600D" w:rsidRPr="00D97A54" w:rsidRDefault="0049600D" w:rsidP="0049600D">
      <w:pPr>
        <w:pStyle w:val="a3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圓偏轉類公差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軸向圓偏轉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cra</w:t>
      </w:r>
      <w:r>
        <w:rPr>
          <w:rFonts w:ascii="Times New Roman" w:eastAsia="標楷體" w:hAnsi="Times New Roman" w:cs="Times New Roman" w:hint="eastAsia"/>
        </w:rPr>
        <w:t>，徑向圓偏轉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crd</w:t>
      </w:r>
      <w:r w:rsidR="00D97A54">
        <w:rPr>
          <w:rFonts w:ascii="Times New Roman" w:eastAsia="標楷體" w:hAnsi="Times New Roman" w:cs="Times New Roman"/>
        </w:rPr>
        <w:t>(</w:t>
      </w:r>
      <w:r w:rsidR="00D97A54">
        <w:rPr>
          <w:rFonts w:ascii="Times New Roman" w:eastAsia="標楷體" w:hAnsi="Times New Roman" w:cs="Times New Roman" w:hint="eastAsia"/>
        </w:rPr>
        <w:t>均小寫</w:t>
      </w:r>
      <w:r w:rsidR="00D97A54">
        <w:rPr>
          <w:rFonts w:ascii="Times New Roman" w:eastAsia="標楷體" w:hAnsi="Times New Roman" w:cs="Times New Roman" w:hint="eastAsia"/>
        </w:rPr>
        <w:t>)</w:t>
      </w:r>
    </w:p>
    <w:p w14:paraId="5FB4F112" w14:textId="5568A96C" w:rsidR="0049600D" w:rsidRDefault="0049600D" w:rsidP="0049600D">
      <w:pPr>
        <w:pStyle w:val="a3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同心度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co</w:t>
      </w:r>
      <w:r>
        <w:rPr>
          <w:rFonts w:ascii="Times New Roman" w:eastAsia="標楷體" w:hAnsi="Times New Roman" w:cs="Times New Roman" w:hint="eastAsia"/>
        </w:rPr>
        <w:t>，圓柱度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cy</w:t>
      </w:r>
      <w:r>
        <w:rPr>
          <w:rFonts w:ascii="Times New Roman" w:eastAsia="標楷體" w:hAnsi="Times New Roman" w:cs="Times New Roman" w:hint="eastAsia"/>
        </w:rPr>
        <w:t>，真直度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str</w:t>
      </w:r>
      <w:r>
        <w:rPr>
          <w:rFonts w:ascii="Times New Roman" w:eastAsia="標楷體" w:hAnsi="Times New Roman" w:cs="Times New Roman" w:hint="eastAsia"/>
        </w:rPr>
        <w:t>，位置度</w:t>
      </w:r>
      <w:r w:rsidRPr="00BD489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pos</w:t>
      </w:r>
      <w:r w:rsidR="00D97A54">
        <w:rPr>
          <w:rFonts w:ascii="Times New Roman" w:eastAsia="標楷體" w:hAnsi="Times New Roman" w:cs="Times New Roman"/>
        </w:rPr>
        <w:t>(</w:t>
      </w:r>
      <w:r w:rsidR="00D97A54">
        <w:rPr>
          <w:rFonts w:ascii="Times New Roman" w:eastAsia="標楷體" w:hAnsi="Times New Roman" w:cs="Times New Roman" w:hint="eastAsia"/>
        </w:rPr>
        <w:t>均小寫</w:t>
      </w:r>
      <w:r w:rsidR="00D97A54">
        <w:rPr>
          <w:rFonts w:ascii="Times New Roman" w:eastAsia="標楷體" w:hAnsi="Times New Roman" w:cs="Times New Roman" w:hint="eastAsia"/>
        </w:rPr>
        <w:t>)</w:t>
      </w:r>
    </w:p>
    <w:p w14:paraId="3B9135ED" w14:textId="2B38865A" w:rsidR="0049600D" w:rsidRDefault="0049600D" w:rsidP="0049600D">
      <w:pPr>
        <w:pStyle w:val="a3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直徑公差</w:t>
      </w:r>
      <w:r w:rsidRPr="0045700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dia</w:t>
      </w:r>
      <w:r>
        <w:rPr>
          <w:rFonts w:ascii="Times New Roman" w:eastAsia="標楷體" w:hAnsi="Times New Roman" w:cs="Times New Roman" w:hint="eastAsia"/>
        </w:rPr>
        <w:t>，半徑公差</w:t>
      </w:r>
      <w:r w:rsidRPr="0045700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rad</w:t>
      </w:r>
      <w:r w:rsidR="00D97A54">
        <w:rPr>
          <w:rFonts w:ascii="Times New Roman" w:eastAsia="標楷體" w:hAnsi="Times New Roman" w:cs="Times New Roman"/>
        </w:rPr>
        <w:t>(</w:t>
      </w:r>
      <w:r w:rsidR="00D97A54">
        <w:rPr>
          <w:rFonts w:ascii="Times New Roman" w:eastAsia="標楷體" w:hAnsi="Times New Roman" w:cs="Times New Roman" w:hint="eastAsia"/>
        </w:rPr>
        <w:t>均小寫</w:t>
      </w:r>
      <w:r w:rsidR="00D97A54">
        <w:rPr>
          <w:rFonts w:ascii="Times New Roman" w:eastAsia="標楷體" w:hAnsi="Times New Roman" w:cs="Times New Roman" w:hint="eastAsia"/>
        </w:rPr>
        <w:t>)</w:t>
      </w:r>
    </w:p>
    <w:p w14:paraId="4CCE9EA3" w14:textId="77777777" w:rsidR="0049600D" w:rsidRDefault="0049600D" w:rsidP="0049600D">
      <w:pPr>
        <w:pStyle w:val="a3"/>
        <w:numPr>
          <w:ilvl w:val="0"/>
          <w:numId w:val="20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代碼編號</w:t>
      </w:r>
    </w:p>
    <w:p w14:paraId="2DA8AF61" w14:textId="77777777" w:rsidR="0049600D" w:rsidRDefault="0049600D" w:rsidP="0049600D">
      <w:pPr>
        <w:pStyle w:val="a3"/>
        <w:spacing w:line="360" w:lineRule="auto"/>
        <w:ind w:leftChars="600" w:left="14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一條路徑中極有可能公差會重複使用，例如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兩個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方向的距離公差，因此必須依照路徑排序，將重複類型的公差代碼進行</w:t>
      </w:r>
      <w:r w:rsidRPr="0045700D">
        <w:rPr>
          <w:rFonts w:ascii="Times New Roman" w:eastAsia="標楷體" w:hAnsi="Times New Roman" w:cs="Times New Roman" w:hint="eastAsia"/>
          <w:color w:val="FF0000"/>
        </w:rPr>
        <w:t>編號</w:t>
      </w:r>
      <w:r>
        <w:rPr>
          <w:rFonts w:ascii="Times New Roman" w:eastAsia="標楷體" w:hAnsi="Times New Roman" w:cs="Times New Roman" w:hint="eastAsia"/>
        </w:rPr>
        <w:t>，如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disY1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isY2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ng1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/>
        </w:rPr>
        <w:t>per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等等，只要是公差代碼就編號就算只有一個。</w:t>
      </w:r>
    </w:p>
    <w:p w14:paraId="3B5CDFC0" w14:textId="77777777" w:rsidR="0049600D" w:rsidRDefault="0049600D" w:rsidP="0049600D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平移、旋轉、公差值</w:t>
      </w:r>
    </w:p>
    <w:p w14:paraId="75009579" w14:textId="77777777" w:rsidR="0049600D" w:rsidRDefault="0049600D" w:rsidP="0049600D">
      <w:pPr>
        <w:pStyle w:val="a3"/>
        <w:numPr>
          <w:ilvl w:val="0"/>
          <w:numId w:val="2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填寫位置</w:t>
      </w:r>
      <w:r>
        <w:rPr>
          <w:rFonts w:ascii="Times New Roman" w:eastAsia="標楷體" w:hAnsi="Times New Roman" w:cs="Times New Roman" w:hint="eastAsia"/>
        </w:rPr>
        <w:t>:</w:t>
      </w:r>
    </w:p>
    <w:p w14:paraId="32734329" w14:textId="77777777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B2 ~ B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-1</w:t>
      </w:r>
      <w:r>
        <w:rPr>
          <w:rFonts w:ascii="Times New Roman" w:eastAsia="標楷體" w:hAnsi="Times New Roman" w:cs="Times New Roman" w:hint="eastAsia"/>
        </w:rPr>
        <w:t>為路徑的所經過的平移、旋轉、公差的總數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，依照路徑排序由上往下填寫。</w:t>
      </w:r>
    </w:p>
    <w:p w14:paraId="0AE44DA5" w14:textId="77777777" w:rsidR="0049600D" w:rsidRPr="005D5864" w:rsidRDefault="0049600D" w:rsidP="0049600D">
      <w:pPr>
        <w:pStyle w:val="a3"/>
        <w:numPr>
          <w:ilvl w:val="0"/>
          <w:numId w:val="2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填寫方式</w:t>
      </w:r>
    </w:p>
    <w:p w14:paraId="73836CEF" w14:textId="77777777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直接輸入平移距離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:m</w:t>
      </w:r>
      <w:r>
        <w:rPr>
          <w:rFonts w:ascii="Times New Roman" w:eastAsia="標楷體" w:hAnsi="Times New Roman" w:cs="Times New Roman"/>
        </w:rPr>
        <w:t>m</w:t>
      </w:r>
      <w:r>
        <w:rPr>
          <w:rFonts w:ascii="Times New Roman" w:eastAsia="標楷體" w:hAnsi="Times New Roman" w:cs="Times New Roman" w:hint="eastAsia"/>
        </w:rPr>
        <w:t>)</w:t>
      </w:r>
    </w:p>
    <w:p w14:paraId="13F6FD4B" w14:textId="77777777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旋轉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直接輸入旋轉角度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度</w:t>
      </w:r>
      <w:r>
        <w:rPr>
          <w:rFonts w:ascii="Times New Roman" w:eastAsia="標楷體" w:hAnsi="Times New Roman" w:cs="Times New Roman" w:hint="eastAsia"/>
        </w:rPr>
        <w:t>)</w:t>
      </w:r>
    </w:p>
    <w:p w14:paraId="055FF274" w14:textId="77777777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距離公差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輸入</w:t>
      </w:r>
      <w:r w:rsidRPr="00154B05">
        <w:rPr>
          <w:rFonts w:ascii="Times New Roman" w:eastAsia="標楷體" w:hAnsi="Times New Roman" w:cs="Times New Roman" w:hint="eastAsia"/>
          <w:color w:val="FF0000"/>
        </w:rPr>
        <w:t>公差帶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 xml:space="preserve">EX: </w:t>
      </w:r>
      <m:oMath>
        <m:r>
          <w:rPr>
            <w:rFonts w:ascii="Cambria Math" w:eastAsia="標楷體" w:hAnsi="Cambria Math" w:cs="Times New Roman"/>
          </w:rPr>
          <m:t>±0.02</m:t>
        </m:r>
      </m:oMath>
      <w:r w:rsidRPr="005D5864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>輸入</w:t>
      </w:r>
      <w:r>
        <w:rPr>
          <w:rFonts w:ascii="Times New Roman" w:eastAsia="標楷體" w:hAnsi="Times New Roman" w:cs="Times New Roman" w:hint="eastAsia"/>
        </w:rPr>
        <w:t>0.04)</w:t>
      </w:r>
      <w:r w:rsidRPr="005D5864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:m</w:t>
      </w:r>
      <w:r>
        <w:rPr>
          <w:rFonts w:ascii="Times New Roman" w:eastAsia="標楷體" w:hAnsi="Times New Roman" w:cs="Times New Roman"/>
        </w:rPr>
        <w:t>m</w:t>
      </w:r>
      <w:r>
        <w:rPr>
          <w:rFonts w:ascii="Times New Roman" w:eastAsia="標楷體" w:hAnsi="Times New Roman" w:cs="Times New Roman" w:hint="eastAsia"/>
        </w:rPr>
        <w:t>)</w:t>
      </w:r>
    </w:p>
    <w:p w14:paraId="4CE4F533" w14:textId="77777777" w:rsidR="0049600D" w:rsidRPr="009763D5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  <w:strike/>
        </w:rPr>
      </w:pPr>
      <w:r w:rsidRPr="009763D5">
        <w:rPr>
          <w:rFonts w:ascii="Times New Roman" w:eastAsia="標楷體" w:hAnsi="Times New Roman" w:cs="Times New Roman" w:hint="eastAsia"/>
          <w:strike/>
        </w:rPr>
        <w:t>角度類公差</w:t>
      </w:r>
      <w:r w:rsidRPr="009763D5">
        <w:rPr>
          <w:rFonts w:ascii="Times New Roman" w:eastAsia="標楷體" w:hAnsi="Times New Roman" w:cs="Times New Roman" w:hint="eastAsia"/>
          <w:strike/>
        </w:rPr>
        <w:t xml:space="preserve">: </w:t>
      </w:r>
      <m:oMath>
        <m:f>
          <m:fPr>
            <m:ctrlPr>
              <w:rPr>
                <w:rFonts w:ascii="Cambria Math" w:eastAsia="標楷體" w:hAnsi="Cambria Math" w:cs="Times New Roman"/>
                <w:strike/>
                <w:color w:val="FF0000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trike/>
                <w:color w:val="FF0000"/>
                <w:sz w:val="32"/>
              </w:rPr>
              <m:t>工程圖上標註之公差值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trike/>
                <w:color w:val="FF0000"/>
                <w:sz w:val="32"/>
              </w:rPr>
              <m:t>轉換為弧度之距離值</m:t>
            </m:r>
          </m:den>
        </m:f>
      </m:oMath>
      <w:r w:rsidRPr="009763D5">
        <w:rPr>
          <w:rFonts w:ascii="Times New Roman" w:eastAsia="標楷體" w:hAnsi="Times New Roman" w:cs="Times New Roman" w:hint="eastAsia"/>
          <w:strike/>
        </w:rPr>
        <w:t>，</w:t>
      </w:r>
      <w:r w:rsidRPr="009763D5">
        <w:rPr>
          <w:rFonts w:ascii="Times New Roman" w:eastAsia="標楷體" w:hAnsi="Times New Roman" w:cs="Times New Roman" w:hint="eastAsia"/>
          <w:strike/>
        </w:rPr>
        <w:t xml:space="preserve">(EX: </w:t>
      </w:r>
      <w:r w:rsidRPr="009763D5">
        <w:rPr>
          <w:rFonts w:ascii="Times New Roman" w:eastAsia="標楷體" w:hAnsi="Times New Roman" w:cs="Times New Roman" w:hint="eastAsia"/>
          <w:strike/>
        </w:rPr>
        <w:t>如下圖斜面標註傾斜度為</w:t>
      </w:r>
      <w:r w:rsidRPr="009763D5">
        <w:rPr>
          <w:rFonts w:ascii="Times New Roman" w:eastAsia="標楷體" w:hAnsi="Times New Roman" w:cs="Times New Roman" w:hint="eastAsia"/>
          <w:strike/>
        </w:rPr>
        <w:t>0.3</w:t>
      </w:r>
      <w:r w:rsidRPr="009763D5">
        <w:rPr>
          <w:rFonts w:ascii="Times New Roman" w:eastAsia="標楷體" w:hAnsi="Times New Roman" w:cs="Times New Roman" w:hint="eastAsia"/>
          <w:strike/>
        </w:rPr>
        <w:t>，該斜面距離若為</w:t>
      </w:r>
      <w:r w:rsidRPr="009763D5">
        <w:rPr>
          <w:rFonts w:ascii="Times New Roman" w:eastAsia="標楷體" w:hAnsi="Times New Roman" w:cs="Times New Roman" w:hint="eastAsia"/>
          <w:strike/>
        </w:rPr>
        <w:t>50</w:t>
      </w:r>
      <w:r w:rsidRPr="009763D5">
        <w:rPr>
          <w:rFonts w:ascii="Times New Roman" w:eastAsia="標楷體" w:hAnsi="Times New Roman" w:cs="Times New Roman" w:hint="eastAsia"/>
          <w:strike/>
        </w:rPr>
        <w:t>，則輸入</w:t>
      </w:r>
      <w:r w:rsidRPr="009763D5">
        <w:rPr>
          <w:rFonts w:ascii="Times New Roman" w:eastAsia="標楷體" w:hAnsi="Times New Roman" w:cs="Times New Roman"/>
          <w:strike/>
        </w:rPr>
        <w:sym w:font="Wingdings" w:char="F0E0"/>
      </w:r>
      <m:oMath>
        <m:f>
          <m:fPr>
            <m:ctrlPr>
              <w:rPr>
                <w:rFonts w:ascii="Cambria Math" w:eastAsia="標楷體" w:hAnsi="Cambria Math" w:cs="Times New Roman"/>
                <w:strike/>
                <w:sz w:val="28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trike/>
                <w:sz w:val="28"/>
              </w:rPr>
              <m:t>0.3</m:t>
            </m:r>
          </m:num>
          <m:den>
            <m:r>
              <w:rPr>
                <w:rFonts w:ascii="Cambria Math" w:eastAsia="標楷體" w:hAnsi="Cambria Math" w:cs="Times New Roman" w:hint="eastAsia"/>
                <w:strike/>
                <w:sz w:val="28"/>
              </w:rPr>
              <m:t>50</m:t>
            </m:r>
          </m:den>
        </m:f>
      </m:oMath>
      <w:r w:rsidRPr="009763D5">
        <w:rPr>
          <w:rFonts w:ascii="Times New Roman" w:eastAsia="標楷體" w:hAnsi="Times New Roman" w:cs="Times New Roman" w:hint="eastAsia"/>
          <w:strike/>
        </w:rPr>
        <w:t>)</w:t>
      </w:r>
      <w:r w:rsidRPr="009763D5">
        <w:rPr>
          <w:rFonts w:ascii="Times New Roman" w:eastAsia="標楷體" w:hAnsi="Times New Roman" w:cs="Times New Roman" w:hint="eastAsia"/>
          <w:strike/>
        </w:rPr>
        <w:t>，斜度度、垂直度、平行度皆照此規則。</w:t>
      </w:r>
    </w:p>
    <w:p w14:paraId="069F940D" w14:textId="77777777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/>
          <w:noProof/>
          <w:sz w:val="28"/>
        </w:rPr>
        <w:lastRenderedPageBreak/>
        <w:drawing>
          <wp:inline distT="0" distB="0" distL="0" distR="0" wp14:anchorId="63E63400" wp14:editId="1165DD9D">
            <wp:extent cx="2324100" cy="19659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6721" w14:textId="19718390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  <w:strike/>
        </w:rPr>
      </w:pPr>
      <w:r w:rsidRPr="009763D5">
        <w:rPr>
          <w:rFonts w:ascii="Times New Roman" w:eastAsia="標楷體" w:hAnsi="Times New Roman" w:cs="Times New Roman" w:hint="eastAsia"/>
          <w:strike/>
        </w:rPr>
        <w:t>其他以上未提到的公差</w:t>
      </w:r>
      <w:r w:rsidRPr="009763D5">
        <w:rPr>
          <w:rFonts w:ascii="Times New Roman" w:eastAsia="標楷體" w:hAnsi="Times New Roman" w:cs="Times New Roman" w:hint="eastAsia"/>
          <w:strike/>
        </w:rPr>
        <w:t>:</w:t>
      </w:r>
      <w:r w:rsidRPr="009763D5">
        <w:rPr>
          <w:rFonts w:ascii="Times New Roman" w:eastAsia="標楷體" w:hAnsi="Times New Roman" w:cs="Times New Roman"/>
          <w:strike/>
        </w:rPr>
        <w:t xml:space="preserve"> </w:t>
      </w:r>
      <w:r w:rsidRPr="009763D5">
        <w:rPr>
          <w:rFonts w:ascii="Times New Roman" w:eastAsia="標楷體" w:hAnsi="Times New Roman" w:cs="Times New Roman" w:hint="eastAsia"/>
          <w:strike/>
        </w:rPr>
        <w:t>直接輸入工程圖上的數值即可，</w:t>
      </w:r>
      <w:r w:rsidRPr="009763D5">
        <w:rPr>
          <w:rFonts w:ascii="Times New Roman" w:eastAsia="標楷體" w:hAnsi="Times New Roman" w:cs="Times New Roman" w:hint="eastAsia"/>
          <w:strike/>
        </w:rPr>
        <w:t xml:space="preserve">(EX: </w:t>
      </w:r>
      <w:r w:rsidRPr="009763D5">
        <w:rPr>
          <w:rFonts w:ascii="Times New Roman" w:eastAsia="標楷體" w:hAnsi="Times New Roman" w:cs="Times New Roman" w:hint="eastAsia"/>
          <w:strike/>
        </w:rPr>
        <w:t>圖上標註同心度</w:t>
      </w:r>
      <w:r w:rsidRPr="009763D5">
        <w:rPr>
          <w:rFonts w:ascii="Times New Roman" w:eastAsia="標楷體" w:hAnsi="Times New Roman" w:cs="Times New Roman" w:hint="eastAsia"/>
          <w:strike/>
        </w:rPr>
        <w:t>0.1</w:t>
      </w:r>
      <w:r w:rsidRPr="009763D5">
        <w:rPr>
          <w:rFonts w:ascii="Times New Roman" w:eastAsia="標楷體" w:hAnsi="Times New Roman" w:cs="Times New Roman" w:hint="eastAsia"/>
          <w:strike/>
        </w:rPr>
        <w:t>，則直接輸入</w:t>
      </w:r>
      <w:r w:rsidRPr="009763D5">
        <w:rPr>
          <w:rFonts w:ascii="Times New Roman" w:eastAsia="標楷體" w:hAnsi="Times New Roman" w:cs="Times New Roman" w:hint="eastAsia"/>
          <w:strike/>
        </w:rPr>
        <w:t>0.1)</w:t>
      </w:r>
      <w:r w:rsidRPr="009763D5">
        <w:rPr>
          <w:rFonts w:ascii="Times New Roman" w:eastAsia="標楷體" w:hAnsi="Times New Roman" w:cs="Times New Roman" w:hint="eastAsia"/>
          <w:strike/>
        </w:rPr>
        <w:t>。</w:t>
      </w:r>
    </w:p>
    <w:p w14:paraId="32D0E9A7" w14:textId="294BABCB" w:rsidR="009763D5" w:rsidRPr="009763D5" w:rsidRDefault="009763D5" w:rsidP="009763D5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角度類公差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直接輸入工程圖上所標註的公差值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:m</w:t>
      </w:r>
      <w:r>
        <w:rPr>
          <w:rFonts w:ascii="Times New Roman" w:eastAsia="標楷體" w:hAnsi="Times New Roman" w:cs="Times New Roman"/>
        </w:rPr>
        <w:t>m</w:t>
      </w:r>
      <w:r>
        <w:rPr>
          <w:rFonts w:ascii="Times New Roman" w:eastAsia="標楷體" w:hAnsi="Times New Roman" w:cs="Times New Roman" w:hint="eastAsia"/>
        </w:rPr>
        <w:t>)</w:t>
      </w:r>
    </w:p>
    <w:p w14:paraId="0B241D81" w14:textId="77777777" w:rsidR="0049600D" w:rsidRDefault="0049600D" w:rsidP="0049600D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sz w:val="28"/>
        </w:rPr>
        <w:t>偏差值</w:t>
      </w:r>
    </w:p>
    <w:p w14:paraId="038CA067" w14:textId="77777777" w:rsidR="0049600D" w:rsidRDefault="0049600D" w:rsidP="0049600D">
      <w:pPr>
        <w:pStyle w:val="a3"/>
        <w:numPr>
          <w:ilvl w:val="0"/>
          <w:numId w:val="22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填寫位置</w:t>
      </w:r>
      <w:r>
        <w:rPr>
          <w:rFonts w:ascii="Times New Roman" w:eastAsia="標楷體" w:hAnsi="Times New Roman" w:cs="Times New Roman" w:hint="eastAsia"/>
        </w:rPr>
        <w:t>:</w:t>
      </w:r>
    </w:p>
    <w:p w14:paraId="44F24E48" w14:textId="77777777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C2 ~ C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-1</w:t>
      </w:r>
      <w:r>
        <w:rPr>
          <w:rFonts w:ascii="Times New Roman" w:eastAsia="標楷體" w:hAnsi="Times New Roman" w:cs="Times New Roman" w:hint="eastAsia"/>
        </w:rPr>
        <w:t>為路徑的所經過的平移、旋轉、公差的總數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，依照路徑排序由上往下填寫。</w:t>
      </w:r>
    </w:p>
    <w:p w14:paraId="1EB20935" w14:textId="77777777" w:rsidR="0049600D" w:rsidRDefault="0049600D" w:rsidP="0049600D">
      <w:pPr>
        <w:pStyle w:val="a3"/>
        <w:numPr>
          <w:ilvl w:val="0"/>
          <w:numId w:val="22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填寫方式</w:t>
      </w:r>
      <w:r>
        <w:rPr>
          <w:rFonts w:ascii="Times New Roman" w:eastAsia="標楷體" w:hAnsi="Times New Roman" w:cs="Times New Roman" w:hint="eastAsia"/>
        </w:rPr>
        <w:t>:</w:t>
      </w:r>
    </w:p>
    <w:p w14:paraId="2F18030F" w14:textId="77777777" w:rsidR="0049600D" w:rsidRDefault="0049600D" w:rsidP="0049600D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此處主要處理</w:t>
      </w:r>
      <w:r w:rsidRPr="00154B05">
        <w:rPr>
          <w:rFonts w:ascii="Times New Roman" w:eastAsia="標楷體" w:hAnsi="Times New Roman" w:cs="Times New Roman" w:hint="eastAsia"/>
          <w:color w:val="FF0000"/>
        </w:rPr>
        <w:t>距離公差</w:t>
      </w:r>
      <w:r>
        <w:rPr>
          <w:rFonts w:ascii="Times New Roman" w:eastAsia="標楷體" w:hAnsi="Times New Roman" w:cs="Times New Roman" w:hint="eastAsia"/>
        </w:rPr>
        <w:t>出現</w:t>
      </w:r>
      <w:r w:rsidRPr="00591313">
        <w:rPr>
          <w:rFonts w:ascii="Times New Roman" w:eastAsia="標楷體" w:hAnsi="Times New Roman" w:cs="Times New Roman" w:hint="eastAsia"/>
          <w:color w:val="FF0000"/>
        </w:rPr>
        <w:t>非對稱</w:t>
      </w:r>
      <w:r>
        <w:rPr>
          <w:rFonts w:ascii="Times New Roman" w:eastAsia="標楷體" w:hAnsi="Times New Roman" w:cs="Times New Roman" w:hint="eastAsia"/>
        </w:rPr>
        <w:t>公差之情況，所以除了距離公差，其他欄位均給與</w:t>
      </w: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或留空即可。</w:t>
      </w:r>
    </w:p>
    <w:p w14:paraId="585B2B2B" w14:textId="30C7B095" w:rsidR="009763D5" w:rsidRDefault="0049600D" w:rsidP="009763D5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</w:rPr>
        <w:t xml:space="preserve">EX: </w:t>
      </w:r>
      <w:r>
        <w:rPr>
          <w:rFonts w:ascii="Times New Roman" w:eastAsia="標楷體" w:hAnsi="Times New Roman" w:cs="Times New Roman" w:hint="eastAsia"/>
        </w:rPr>
        <w:t>有一非對稱距離公差為</w:t>
      </w:r>
      <w:r>
        <w:rPr>
          <w:rFonts w:ascii="Times New Roman" w:eastAsia="標楷體" w:hAnsi="Times New Roman" w:cs="Times New Roman" w:hint="eastAsia"/>
        </w:rPr>
        <w:t>(-0.02</w:t>
      </w:r>
      <w:r>
        <w:rPr>
          <w:rFonts w:ascii="Times New Roman" w:eastAsia="標楷體" w:hAnsi="Times New Roman" w:cs="Times New Roman"/>
        </w:rPr>
        <w:t>, +0.04)</w:t>
      </w:r>
      <w:r>
        <w:rPr>
          <w:rFonts w:ascii="Times New Roman" w:eastAsia="標楷體" w:hAnsi="Times New Roman" w:cs="Times New Roman" w:hint="eastAsia"/>
        </w:rPr>
        <w:t>，此時偏差值為</w:t>
      </w:r>
      <w:r w:rsidRPr="008D5505">
        <w:rPr>
          <w:rFonts w:ascii="Times New Roman" w:eastAsia="標楷體" w:hAnsi="Times New Roman" w:cs="Times New Roman"/>
        </w:rPr>
        <w:sym w:font="Wingdings" w:char="F0E0"/>
      </w:r>
      <m:oMath>
        <m:f>
          <m:fPr>
            <m:ctrlPr>
              <w:rPr>
                <w:rFonts w:ascii="Cambria Math" w:eastAsia="標楷體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最小值</m:t>
            </m:r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最大值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2</m:t>
            </m:r>
          </m:den>
        </m:f>
      </m:oMath>
      <w:r>
        <w:rPr>
          <w:rFonts w:ascii="Times New Roman" w:eastAsia="標楷體" w:hAnsi="Times New Roman" w:cs="Times New Roman" w:hint="eastAsia"/>
          <w:color w:val="000000" w:themeColor="text1"/>
        </w:rPr>
        <w:t>，也就是</w:t>
      </w:r>
      <w:r>
        <w:rPr>
          <w:rFonts w:ascii="Times New Roman" w:eastAsia="標楷體" w:hAnsi="Times New Roman" w:cs="Times New Roman" w:hint="eastAsia"/>
          <w:color w:val="000000" w:themeColor="text1"/>
        </w:rPr>
        <w:t>0.01</w:t>
      </w:r>
      <w:r>
        <w:rPr>
          <w:rFonts w:ascii="Times New Roman" w:eastAsia="標楷體" w:hAnsi="Times New Roman" w:cs="Times New Roman" w:hint="eastAsia"/>
          <w:color w:val="000000" w:themeColor="text1"/>
        </w:rPr>
        <w:t>；若為</w:t>
      </w:r>
      <w:r>
        <w:rPr>
          <w:rFonts w:ascii="Times New Roman" w:eastAsia="標楷體" w:hAnsi="Times New Roman" w:cs="Times New Roman" w:hint="eastAsia"/>
          <w:color w:val="000000" w:themeColor="text1"/>
        </w:rPr>
        <w:t>(-0.06</w:t>
      </w:r>
      <w:r>
        <w:rPr>
          <w:rFonts w:ascii="Times New Roman" w:eastAsia="標楷體" w:hAnsi="Times New Roman" w:cs="Times New Roman"/>
          <w:color w:val="000000" w:themeColor="text1"/>
        </w:rPr>
        <w:t>, 0.04</w:t>
      </w:r>
      <w:r>
        <w:rPr>
          <w:rFonts w:ascii="Times New Roman" w:eastAsia="標楷體" w:hAnsi="Times New Roman" w:cs="Times New Roman" w:hint="eastAsia"/>
          <w:color w:val="000000" w:themeColor="text1"/>
        </w:rPr>
        <w:t>)</w:t>
      </w:r>
      <w:r>
        <w:rPr>
          <w:rFonts w:ascii="Times New Roman" w:eastAsia="標楷體" w:hAnsi="Times New Roman" w:cs="Times New Roman" w:hint="eastAsia"/>
          <w:color w:val="000000" w:themeColor="text1"/>
        </w:rPr>
        <w:t>則偏差值為</w:t>
      </w:r>
      <w:r>
        <w:rPr>
          <w:rFonts w:ascii="Times New Roman" w:eastAsia="標楷體" w:hAnsi="Times New Roman" w:cs="Times New Roman" w:hint="eastAsia"/>
          <w:color w:val="000000" w:themeColor="text1"/>
        </w:rPr>
        <w:t>-0.01</w:t>
      </w:r>
      <w:r>
        <w:rPr>
          <w:rFonts w:ascii="Times New Roman" w:eastAsia="標楷體" w:hAnsi="Times New Roman" w:cs="Times New Roman" w:hint="eastAsia"/>
          <w:color w:val="000000" w:themeColor="text1"/>
        </w:rPr>
        <w:t>，若為對稱公差則為</w:t>
      </w:r>
      <w:r>
        <w:rPr>
          <w:rFonts w:ascii="Times New Roman" w:eastAsia="標楷體" w:hAnsi="Times New Roman" w:cs="Times New Roman" w:hint="eastAsia"/>
          <w:color w:val="000000" w:themeColor="text1"/>
        </w:rPr>
        <w:t>0</w:t>
      </w:r>
      <w:r>
        <w:rPr>
          <w:rFonts w:ascii="Times New Roman" w:eastAsia="標楷體" w:hAnsi="Times New Roman" w:cs="Times New Roman" w:hint="eastAsia"/>
          <w:color w:val="000000" w:themeColor="text1"/>
        </w:rPr>
        <w:t>，以此類推。</w:t>
      </w:r>
    </w:p>
    <w:p w14:paraId="77CE2323" w14:textId="08799706" w:rsidR="00B17607" w:rsidRPr="00B17607" w:rsidRDefault="00B17607" w:rsidP="00B17607">
      <w:pPr>
        <w:pStyle w:val="a3"/>
        <w:numPr>
          <w:ilvl w:val="0"/>
          <w:numId w:val="22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>#</w:t>
      </w:r>
      <w:r>
        <w:rPr>
          <w:rFonts w:ascii="Times New Roman" w:eastAsia="標楷體" w:hAnsi="Times New Roman" w:cs="Times New Roman" w:hint="eastAsia"/>
          <w:color w:val="000000" w:themeColor="text1"/>
        </w:rPr>
        <w:t>單點分析模式此欄保留</w:t>
      </w:r>
      <w:r w:rsidRPr="00B17607">
        <w:rPr>
          <w:rFonts w:ascii="Times New Roman" w:eastAsia="標楷體" w:hAnsi="Times New Roman" w:cs="Times New Roman" w:hint="eastAsia"/>
          <w:color w:val="FF0000"/>
        </w:rPr>
        <w:t>數值</w:t>
      </w:r>
      <w:r w:rsidRPr="00B17607">
        <w:rPr>
          <w:rFonts w:ascii="Times New Roman" w:eastAsia="標楷體" w:hAnsi="Times New Roman" w:cs="Times New Roman" w:hint="eastAsia"/>
          <w:color w:val="FF0000"/>
        </w:rPr>
        <w:t>0</w:t>
      </w:r>
      <w:r>
        <w:rPr>
          <w:rFonts w:ascii="Times New Roman" w:eastAsia="標楷體" w:hAnsi="Times New Roman" w:cs="Times New Roman" w:hint="eastAsia"/>
          <w:color w:val="000000" w:themeColor="text1"/>
        </w:rPr>
        <w:t>即可。</w:t>
      </w:r>
    </w:p>
    <w:p w14:paraId="19A6EEBF" w14:textId="44BAF9B0" w:rsidR="0049600D" w:rsidRDefault="009763D5" w:rsidP="0049600D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角度公差之距離</w:t>
      </w:r>
    </w:p>
    <w:p w14:paraId="70C9A791" w14:textId="77777777" w:rsidR="009763D5" w:rsidRPr="009763D5" w:rsidRDefault="009763D5" w:rsidP="009763D5">
      <w:pPr>
        <w:pStyle w:val="a3"/>
        <w:numPr>
          <w:ilvl w:val="0"/>
          <w:numId w:val="26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9763D5">
        <w:rPr>
          <w:rFonts w:ascii="Times New Roman" w:eastAsia="標楷體" w:hAnsi="Times New Roman" w:cs="Times New Roman" w:hint="eastAsia"/>
        </w:rPr>
        <w:t>填寫位置</w:t>
      </w:r>
      <w:r w:rsidRPr="009763D5">
        <w:rPr>
          <w:rFonts w:ascii="Times New Roman" w:eastAsia="標楷體" w:hAnsi="Times New Roman" w:cs="Times New Roman" w:hint="eastAsia"/>
        </w:rPr>
        <w:t>:</w:t>
      </w:r>
    </w:p>
    <w:p w14:paraId="0B95C87E" w14:textId="140572E7" w:rsidR="00D97A54" w:rsidRPr="008C0FB7" w:rsidRDefault="009763D5" w:rsidP="008C0FB7">
      <w:pPr>
        <w:pStyle w:val="a3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D2 ~ D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，僅角度類公差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如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ang, per, par</w:t>
      </w:r>
      <w:r>
        <w:rPr>
          <w:rFonts w:ascii="Times New Roman" w:eastAsia="標楷體" w:hAnsi="Times New Roman" w:cs="Times New Roman" w:hint="eastAsia"/>
        </w:rPr>
        <w:t>等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需填寫角度公差要被除的距離。</w:t>
      </w:r>
    </w:p>
    <w:p w14:paraId="03395ED5" w14:textId="77777777" w:rsidR="000F17F0" w:rsidRDefault="00EC655B" w:rsidP="00416936">
      <w:pPr>
        <w:pStyle w:val="a3"/>
        <w:numPr>
          <w:ilvl w:val="0"/>
          <w:numId w:val="16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21" w:name="_Toc77102072"/>
      <w:r>
        <w:rPr>
          <w:rFonts w:ascii="Times New Roman" w:eastAsia="標楷體" w:hAnsi="Times New Roman" w:cs="Times New Roman" w:hint="eastAsia"/>
          <w:sz w:val="28"/>
        </w:rPr>
        <w:t>使用流程</w:t>
      </w:r>
      <w:r w:rsidR="000F17F0">
        <w:rPr>
          <w:rFonts w:ascii="Times New Roman" w:eastAsia="標楷體" w:hAnsi="Times New Roman" w:cs="Times New Roman" w:hint="eastAsia"/>
          <w:sz w:val="28"/>
        </w:rPr>
        <w:t>範例</w:t>
      </w:r>
      <w:bookmarkEnd w:id="21"/>
    </w:p>
    <w:p w14:paraId="2055DF92" w14:textId="5850C06C" w:rsidR="00D14FEE" w:rsidRPr="00D97A54" w:rsidRDefault="00AD4859" w:rsidP="00D14FEE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本公差分析軟體最後有整合成一個使用者介面，並且將整個程式包裝成執行檔</w:t>
      </w:r>
      <w:r>
        <w:rPr>
          <w:rFonts w:ascii="Times New Roman" w:eastAsia="標楷體" w:hAnsi="Times New Roman" w:cs="Times New Roman" w:hint="eastAsia"/>
        </w:rPr>
        <w:t>(.</w:t>
      </w:r>
      <w:r>
        <w:rPr>
          <w:rFonts w:ascii="Times New Roman" w:eastAsia="標楷體" w:hAnsi="Times New Roman" w:cs="Times New Roman"/>
        </w:rPr>
        <w:t>exe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，所以使用者實際在進行公差分析時，不需要安裝任何程式，只需有</w:t>
      </w:r>
      <w:r>
        <w:rPr>
          <w:rFonts w:ascii="Times New Roman" w:eastAsia="標楷體" w:hAnsi="Times New Roman" w:cs="Times New Roman"/>
        </w:rPr>
        <w:t>Office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Excel</w:t>
      </w:r>
      <w:r>
        <w:rPr>
          <w:rFonts w:ascii="Times New Roman" w:eastAsia="標楷體" w:hAnsi="Times New Roman" w:cs="Times New Roman" w:hint="eastAsia"/>
        </w:rPr>
        <w:t>軟體以及</w:t>
      </w:r>
      <w:r>
        <w:rPr>
          <w:rFonts w:ascii="Times New Roman" w:eastAsia="標楷體" w:hAnsi="Times New Roman" w:cs="Times New Roman" w:hint="eastAsia"/>
        </w:rPr>
        <w:lastRenderedPageBreak/>
        <w:t>本程式檔即可進行分析</w:t>
      </w:r>
      <w:r w:rsidR="00850B41">
        <w:rPr>
          <w:rFonts w:ascii="Times New Roman" w:eastAsia="標楷體" w:hAnsi="Times New Roman" w:cs="Times New Roman" w:hint="eastAsia"/>
        </w:rPr>
        <w:t>，以下將透過簡單的範例說明如何透過本程式進行分析。</w:t>
      </w:r>
    </w:p>
    <w:p w14:paraId="196E94D2" w14:textId="77777777" w:rsidR="001B77C5" w:rsidRDefault="001B77C5" w:rsidP="001B77C5">
      <w:pPr>
        <w:pStyle w:val="a3"/>
        <w:numPr>
          <w:ilvl w:val="0"/>
          <w:numId w:val="23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E</w:t>
      </w:r>
      <w:r>
        <w:rPr>
          <w:rFonts w:ascii="Times New Roman" w:eastAsia="標楷體" w:hAnsi="Times New Roman" w:cs="Times New Roman"/>
          <w:sz w:val="28"/>
        </w:rPr>
        <w:t>xcel</w:t>
      </w:r>
      <w:r>
        <w:rPr>
          <w:rFonts w:ascii="Times New Roman" w:eastAsia="標楷體" w:hAnsi="Times New Roman" w:cs="Times New Roman" w:hint="eastAsia"/>
          <w:sz w:val="28"/>
        </w:rPr>
        <w:t>公差資料</w:t>
      </w:r>
      <w:r>
        <w:rPr>
          <w:rFonts w:ascii="Times New Roman" w:eastAsia="標楷體" w:hAnsi="Times New Roman" w:cs="Times New Roman" w:hint="eastAsia"/>
          <w:sz w:val="28"/>
        </w:rPr>
        <w:t>:</w:t>
      </w:r>
    </w:p>
    <w:p w14:paraId="424FF948" w14:textId="77777777" w:rsidR="001B77C5" w:rsidRDefault="001B77C5" w:rsidP="001B77C5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進行分析前必須先完成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公差資料的輸入，將欲分析的公差路徑轉換為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公差資料的格式，詳細輸入法則上一節已有說明，輸入完成後如圖</w:t>
      </w:r>
      <w:r>
        <w:rPr>
          <w:rFonts w:ascii="Times New Roman" w:eastAsia="標楷體" w:hAnsi="Times New Roman" w:cs="Times New Roman" w:hint="eastAsia"/>
        </w:rPr>
        <w:t>4.3</w:t>
      </w:r>
      <w:r>
        <w:rPr>
          <w:rFonts w:ascii="Times New Roman" w:eastAsia="標楷體" w:hAnsi="Times New Roman" w:cs="Times New Roman" w:hint="eastAsia"/>
        </w:rPr>
        <w:t>。</w:t>
      </w:r>
    </w:p>
    <w:p w14:paraId="111B1374" w14:textId="3EE399EC" w:rsidR="001B77C5" w:rsidRDefault="00B17607" w:rsidP="001B77C5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11D10FAA" wp14:editId="33BF9ABE">
            <wp:extent cx="3764280" cy="3619500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609E1" w14:textId="77777777" w:rsidR="001B77C5" w:rsidRDefault="001B77C5" w:rsidP="001B77C5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4.3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公差資料輸入完成</w:t>
      </w:r>
    </w:p>
    <w:p w14:paraId="0675D42F" w14:textId="3D242AA8" w:rsidR="00EB42A9" w:rsidRPr="00742DAB" w:rsidRDefault="00EB42A9" w:rsidP="00EB42A9">
      <w:pPr>
        <w:pStyle w:val="a3"/>
        <w:numPr>
          <w:ilvl w:val="0"/>
          <w:numId w:val="23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sz w:val="28"/>
        </w:rPr>
        <w:t>公差分析介面</w:t>
      </w:r>
    </w:p>
    <w:p w14:paraId="2F853624" w14:textId="6D5DBE7B" w:rsidR="00742DAB" w:rsidRPr="00742DAB" w:rsidRDefault="00742DAB" w:rsidP="00742DAB">
      <w:pPr>
        <w:pStyle w:val="a3"/>
        <w:numPr>
          <w:ilvl w:val="0"/>
          <w:numId w:val="28"/>
        </w:numPr>
        <w:spacing w:line="360" w:lineRule="auto"/>
        <w:ind w:leftChars="0"/>
        <w:rPr>
          <w:rFonts w:ascii="Times New Roman" w:eastAsia="標楷體" w:hAnsi="Times New Roman" w:cs="Times New Roman"/>
          <w:color w:val="FF0000"/>
        </w:rPr>
      </w:pPr>
      <w:r w:rsidRPr="00742DAB">
        <w:rPr>
          <w:rFonts w:ascii="Times New Roman" w:eastAsia="標楷體" w:hAnsi="Times New Roman" w:cs="Times New Roman" w:hint="eastAsia"/>
          <w:color w:val="FF0000"/>
        </w:rPr>
        <w:t>注意</w:t>
      </w:r>
      <w:r w:rsidRPr="00742DAB">
        <w:rPr>
          <w:rFonts w:ascii="Times New Roman" w:eastAsia="標楷體" w:hAnsi="Times New Roman" w:cs="Times New Roman" w:hint="eastAsia"/>
          <w:color w:val="FF0000"/>
        </w:rPr>
        <w:t xml:space="preserve">!! : </w:t>
      </w:r>
      <w:r w:rsidRPr="00742DAB">
        <w:rPr>
          <w:rFonts w:ascii="Times New Roman" w:eastAsia="標楷體" w:hAnsi="Times New Roman" w:cs="Times New Roman" w:hint="eastAsia"/>
          <w:color w:val="FF0000"/>
        </w:rPr>
        <w:t>因公差分析軟體後續</w:t>
      </w:r>
      <w:r w:rsidR="00575820" w:rsidRPr="00742DAB">
        <w:rPr>
          <w:rFonts w:ascii="Times New Roman" w:eastAsia="標楷體" w:hAnsi="Times New Roman" w:cs="Times New Roman" w:hint="eastAsia"/>
          <w:color w:val="FF0000"/>
        </w:rPr>
        <w:t>有更新</w:t>
      </w:r>
      <w:r w:rsidR="00575820">
        <w:rPr>
          <w:rFonts w:ascii="Times New Roman" w:eastAsia="標楷體" w:hAnsi="Times New Roman" w:cs="Times New Roman" w:hint="eastAsia"/>
          <w:color w:val="FF0000"/>
        </w:rPr>
        <w:t>v</w:t>
      </w:r>
      <w:r w:rsidR="00575820">
        <w:rPr>
          <w:rFonts w:ascii="Times New Roman" w:eastAsia="標楷體" w:hAnsi="Times New Roman" w:cs="Times New Roman"/>
          <w:color w:val="FF0000"/>
        </w:rPr>
        <w:t>3</w:t>
      </w:r>
      <w:r w:rsidR="00575820">
        <w:rPr>
          <w:rFonts w:ascii="Times New Roman" w:eastAsia="標楷體" w:hAnsi="Times New Roman" w:cs="Times New Roman" w:hint="eastAsia"/>
          <w:color w:val="FF0000"/>
        </w:rPr>
        <w:t>版本以上</w:t>
      </w:r>
      <w:r w:rsidR="00575820" w:rsidRPr="00742DAB">
        <w:rPr>
          <w:rFonts w:ascii="Times New Roman" w:eastAsia="標楷體" w:hAnsi="Times New Roman" w:cs="Times New Roman" w:hint="eastAsia"/>
          <w:color w:val="FF0000"/>
        </w:rPr>
        <w:t>(202</w:t>
      </w:r>
      <w:r w:rsidR="00575820">
        <w:rPr>
          <w:rFonts w:ascii="Times New Roman" w:eastAsia="標楷體" w:hAnsi="Times New Roman" w:cs="Times New Roman"/>
          <w:color w:val="FF0000"/>
        </w:rPr>
        <w:t>2</w:t>
      </w:r>
      <w:r w:rsidR="00575820" w:rsidRPr="00742DAB">
        <w:rPr>
          <w:rFonts w:ascii="Times New Roman" w:eastAsia="標楷體" w:hAnsi="Times New Roman" w:cs="Times New Roman" w:hint="eastAsia"/>
          <w:color w:val="FF0000"/>
        </w:rPr>
        <w:t>/</w:t>
      </w:r>
      <w:r w:rsidR="00575820">
        <w:rPr>
          <w:rFonts w:ascii="Times New Roman" w:eastAsia="標楷體" w:hAnsi="Times New Roman" w:cs="Times New Roman"/>
          <w:color w:val="FF0000"/>
        </w:rPr>
        <w:t>2</w:t>
      </w:r>
      <w:r w:rsidR="00575820" w:rsidRPr="00742DAB">
        <w:rPr>
          <w:rFonts w:ascii="Times New Roman" w:eastAsia="標楷體" w:hAnsi="Times New Roman" w:cs="Times New Roman" w:hint="eastAsia"/>
          <w:color w:val="FF0000"/>
        </w:rPr>
        <w:t>/</w:t>
      </w:r>
      <w:r w:rsidR="00575820">
        <w:rPr>
          <w:rFonts w:ascii="Times New Roman" w:eastAsia="標楷體" w:hAnsi="Times New Roman" w:cs="Times New Roman"/>
          <w:color w:val="FF0000"/>
        </w:rPr>
        <w:t>9</w:t>
      </w:r>
      <w:r w:rsidR="00575820" w:rsidRPr="00742DAB">
        <w:rPr>
          <w:rFonts w:ascii="Times New Roman" w:eastAsia="標楷體" w:hAnsi="Times New Roman" w:cs="Times New Roman" w:hint="eastAsia"/>
          <w:color w:val="FF0000"/>
        </w:rPr>
        <w:t>)</w:t>
      </w:r>
      <w:r w:rsidRPr="00742DAB">
        <w:rPr>
          <w:rFonts w:ascii="Times New Roman" w:eastAsia="標楷體" w:hAnsi="Times New Roman" w:cs="Times New Roman" w:hint="eastAsia"/>
          <w:color w:val="FF0000"/>
        </w:rPr>
        <w:t>，介面有些微更動。分析參數</w:t>
      </w:r>
      <w:r w:rsidRPr="00742DAB">
        <w:rPr>
          <w:rFonts w:ascii="Times New Roman" w:eastAsia="標楷體" w:hAnsi="Times New Roman" w:cs="Times New Roman" w:hint="eastAsia"/>
          <w:color w:val="FF0000"/>
        </w:rPr>
        <w:t>(</w:t>
      </w:r>
      <w:r w:rsidRPr="00742DAB">
        <w:rPr>
          <w:rFonts w:ascii="Times New Roman" w:eastAsia="標楷體" w:hAnsi="Times New Roman" w:cs="Times New Roman" w:hint="eastAsia"/>
          <w:color w:val="FF0000"/>
        </w:rPr>
        <w:t>如</w:t>
      </w:r>
      <w:r w:rsidRPr="00742DAB">
        <w:rPr>
          <w:rFonts w:ascii="Times New Roman" w:eastAsia="標楷體" w:hAnsi="Times New Roman" w:cs="Times New Roman" w:hint="eastAsia"/>
          <w:color w:val="FF0000"/>
        </w:rPr>
        <w:t xml:space="preserve">: </w:t>
      </w:r>
      <w:r w:rsidRPr="00742DAB">
        <w:rPr>
          <w:rFonts w:ascii="Times New Roman" w:eastAsia="標楷體" w:hAnsi="Times New Roman" w:cs="Times New Roman" w:hint="eastAsia"/>
          <w:color w:val="FF0000"/>
        </w:rPr>
        <w:t>標準差、取樣數</w:t>
      </w:r>
      <w:r w:rsidRPr="00742DAB">
        <w:rPr>
          <w:rFonts w:ascii="Times New Roman" w:eastAsia="標楷體" w:hAnsi="Times New Roman" w:cs="Times New Roman" w:hint="eastAsia"/>
          <w:color w:val="FF0000"/>
        </w:rPr>
        <w:t>)</w:t>
      </w:r>
      <w:r w:rsidRPr="00742DAB">
        <w:rPr>
          <w:rFonts w:ascii="Times New Roman" w:eastAsia="標楷體" w:hAnsi="Times New Roman" w:cs="Times New Roman" w:hint="eastAsia"/>
          <w:color w:val="FF0000"/>
        </w:rPr>
        <w:t>移置</w:t>
      </w:r>
      <w:r w:rsidRPr="00742DAB">
        <w:rPr>
          <w:rFonts w:ascii="Times New Roman" w:eastAsia="標楷體" w:hAnsi="Times New Roman" w:cs="Times New Roman" w:hint="eastAsia"/>
          <w:color w:val="FF0000"/>
        </w:rPr>
        <w:t>GUI</w:t>
      </w:r>
      <w:r w:rsidRPr="00742DAB">
        <w:rPr>
          <w:rFonts w:ascii="Times New Roman" w:eastAsia="標楷體" w:hAnsi="Times New Roman" w:cs="Times New Roman" w:hint="eastAsia"/>
          <w:color w:val="FF0000"/>
        </w:rPr>
        <w:t>介面進行調整。</w:t>
      </w:r>
      <w:r>
        <w:rPr>
          <w:rFonts w:ascii="Times New Roman" w:eastAsia="標楷體" w:hAnsi="Times New Roman" w:cs="Times New Roman" w:hint="eastAsia"/>
          <w:color w:val="FF0000"/>
        </w:rPr>
        <w:t>因改動內容不多，故不再更改以下使用說明，請使用者注意。</w:t>
      </w:r>
      <w:bookmarkStart w:id="22" w:name="_GoBack"/>
      <w:bookmarkEnd w:id="22"/>
    </w:p>
    <w:p w14:paraId="7159C193" w14:textId="77777777" w:rsidR="00EB42A9" w:rsidRPr="00D775B0" w:rsidRDefault="00D775B0" w:rsidP="00031F86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EB42A9">
        <w:rPr>
          <w:rFonts w:ascii="Times New Roman" w:eastAsia="標楷體" w:hAnsi="Times New Roman" w:cs="Times New Roman" w:hint="eastAsia"/>
        </w:rPr>
        <w:t>完成</w:t>
      </w:r>
      <w:r w:rsidR="00EB42A9">
        <w:rPr>
          <w:rFonts w:ascii="Times New Roman" w:eastAsia="標楷體" w:hAnsi="Times New Roman" w:cs="Times New Roman" w:hint="eastAsia"/>
        </w:rPr>
        <w:t>E</w:t>
      </w:r>
      <w:r w:rsidR="00EB42A9">
        <w:rPr>
          <w:rFonts w:ascii="Times New Roman" w:eastAsia="標楷體" w:hAnsi="Times New Roman" w:cs="Times New Roman"/>
        </w:rPr>
        <w:t>xcel</w:t>
      </w:r>
      <w:r w:rsidR="00EB42A9">
        <w:rPr>
          <w:rFonts w:ascii="Times New Roman" w:eastAsia="標楷體" w:hAnsi="Times New Roman" w:cs="Times New Roman" w:hint="eastAsia"/>
        </w:rPr>
        <w:t>資料輸入後開啟公差分析程式執行檔，</w:t>
      </w:r>
      <w:r>
        <w:rPr>
          <w:rFonts w:ascii="Times New Roman" w:eastAsia="標楷體" w:hAnsi="Times New Roman" w:cs="Times New Roman" w:hint="eastAsia"/>
        </w:rPr>
        <w:t>使用</w:t>
      </w:r>
      <w:r w:rsidR="00EB42A9">
        <w:rPr>
          <w:rFonts w:ascii="Times New Roman" w:eastAsia="標楷體" w:hAnsi="Times New Roman" w:cs="Times New Roman" w:hint="eastAsia"/>
        </w:rPr>
        <w:t>介面</w:t>
      </w:r>
      <w:r>
        <w:rPr>
          <w:rFonts w:ascii="Times New Roman" w:eastAsia="標楷體" w:hAnsi="Times New Roman" w:cs="Times New Roman" w:hint="eastAsia"/>
        </w:rPr>
        <w:t>與說明</w:t>
      </w:r>
      <w:r w:rsidR="00EB42A9">
        <w:rPr>
          <w:rFonts w:ascii="Times New Roman" w:eastAsia="標楷體" w:hAnsi="Times New Roman" w:cs="Times New Roman" w:hint="eastAsia"/>
        </w:rPr>
        <w:t>如圖</w:t>
      </w:r>
      <w:r w:rsidR="00EB42A9">
        <w:rPr>
          <w:rFonts w:ascii="Times New Roman" w:eastAsia="標楷體" w:hAnsi="Times New Roman" w:cs="Times New Roman" w:hint="eastAsia"/>
        </w:rPr>
        <w:t>4.4</w:t>
      </w:r>
      <w:r>
        <w:rPr>
          <w:rFonts w:ascii="Times New Roman" w:eastAsia="標楷體" w:hAnsi="Times New Roman" w:cs="Times New Roman" w:hint="eastAsia"/>
        </w:rPr>
        <w:t>。上方藍色區塊有一些程式基本功能，包括開啟程式的使用說明書、重置程式按鈕、選擇要分析的</w:t>
      </w:r>
      <w:r>
        <w:rPr>
          <w:rFonts w:ascii="Times New Roman" w:eastAsia="標楷體" w:hAnsi="Times New Roman" w:cs="Times New Roman" w:hint="eastAsia"/>
        </w:rPr>
        <w:t>Excel</w:t>
      </w:r>
      <w:r>
        <w:rPr>
          <w:rFonts w:ascii="Times New Roman" w:eastAsia="標楷體" w:hAnsi="Times New Roman" w:cs="Times New Roman" w:hint="eastAsia"/>
        </w:rPr>
        <w:t>檔案。綠色區塊為公差分析的執行區，使用者將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檔案匯入後，就可以依序由上往下點擊執行分析，而按鈕後的橘色方框內會顯示目前的分析狀態，如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還沒分析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未分析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、程式執行分析中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分析中</w:t>
      </w:r>
      <w:r>
        <w:rPr>
          <w:rFonts w:ascii="Times New Roman" w:eastAsia="標楷體" w:hAnsi="Times New Roman" w:cs="Times New Roman" w:hint="eastAsia"/>
        </w:rPr>
        <w:t>)</w:t>
      </w:r>
      <w:r w:rsidR="00031F86">
        <w:rPr>
          <w:rFonts w:ascii="Times New Roman" w:eastAsia="標楷體" w:hAnsi="Times New Roman" w:cs="Times New Roman" w:hint="eastAsia"/>
        </w:rPr>
        <w:t>、分析過程出現錯誤</w:t>
      </w:r>
      <w:r w:rsidR="00031F86">
        <w:rPr>
          <w:rFonts w:ascii="Times New Roman" w:eastAsia="標楷體" w:hAnsi="Times New Roman" w:cs="Times New Roman" w:hint="eastAsia"/>
        </w:rPr>
        <w:t>(</w:t>
      </w:r>
      <w:r w:rsidR="00031F86">
        <w:rPr>
          <w:rFonts w:ascii="Times New Roman" w:eastAsia="標楷體" w:hAnsi="Times New Roman" w:cs="Times New Roman" w:hint="eastAsia"/>
        </w:rPr>
        <w:t>錯誤</w:t>
      </w:r>
      <w:r w:rsidR="00031F86">
        <w:rPr>
          <w:rFonts w:ascii="Times New Roman" w:eastAsia="標楷體" w:hAnsi="Times New Roman" w:cs="Times New Roman" w:hint="eastAsia"/>
        </w:rPr>
        <w:t>)</w:t>
      </w:r>
      <w:r w:rsidR="00031F86">
        <w:rPr>
          <w:rFonts w:ascii="Times New Roman" w:eastAsia="標楷體" w:hAnsi="Times New Roman" w:cs="Times New Roman" w:hint="eastAsia"/>
        </w:rPr>
        <w:t>、完成分析</w:t>
      </w:r>
      <w:r w:rsidR="00031F86">
        <w:rPr>
          <w:rFonts w:ascii="Times New Roman" w:eastAsia="標楷體" w:hAnsi="Times New Roman" w:cs="Times New Roman" w:hint="eastAsia"/>
        </w:rPr>
        <w:t>(</w:t>
      </w:r>
      <w:r w:rsidR="00031F86">
        <w:rPr>
          <w:rFonts w:ascii="Times New Roman" w:eastAsia="標楷體" w:hAnsi="Times New Roman" w:cs="Times New Roman" w:hint="eastAsia"/>
        </w:rPr>
        <w:t>完成</w:t>
      </w:r>
      <w:r w:rsidR="00031F86">
        <w:rPr>
          <w:rFonts w:ascii="Times New Roman" w:eastAsia="標楷體" w:hAnsi="Times New Roman" w:cs="Times New Roman" w:hint="eastAsia"/>
        </w:rPr>
        <w:t>)</w:t>
      </w:r>
      <w:r w:rsidR="00031F86">
        <w:rPr>
          <w:rFonts w:ascii="Times New Roman" w:eastAsia="標楷體" w:hAnsi="Times New Roman" w:cs="Times New Roman" w:hint="eastAsia"/>
        </w:rPr>
        <w:t>。後方的長條圖案為程式的進度條，讓使用者得知目前程式的執行進度。</w:t>
      </w:r>
    </w:p>
    <w:p w14:paraId="1B640E94" w14:textId="77777777" w:rsidR="00EB42A9" w:rsidRDefault="00EB42A9" w:rsidP="00EB42A9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C13BEC6" wp14:editId="0C8A80AF">
            <wp:extent cx="5989320" cy="457962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" t="1" r="996" b="1151"/>
                    <a:stretch/>
                  </pic:blipFill>
                  <pic:spPr bwMode="auto">
                    <a:xfrm>
                      <a:off x="0" y="0"/>
                      <a:ext cx="59893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00613" w14:textId="77777777" w:rsidR="00EB42A9" w:rsidRDefault="00EB42A9" w:rsidP="00EB42A9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4.4</w:t>
      </w:r>
      <w:r>
        <w:rPr>
          <w:rFonts w:ascii="Times New Roman" w:eastAsia="標楷體" w:hAnsi="Times New Roman" w:cs="Times New Roman" w:hint="eastAsia"/>
        </w:rPr>
        <w:t>、公差分析程式使用介面</w:t>
      </w:r>
    </w:p>
    <w:p w14:paraId="7845FD96" w14:textId="77777777" w:rsidR="003C75CA" w:rsidRDefault="00031F86" w:rsidP="00031F86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上述說明依序完成後程式介面如圖</w:t>
      </w:r>
      <w:r>
        <w:rPr>
          <w:rFonts w:ascii="Times New Roman" w:eastAsia="標楷體" w:hAnsi="Times New Roman" w:cs="Times New Roman" w:hint="eastAsia"/>
        </w:rPr>
        <w:t>4.5</w:t>
      </w:r>
      <w:r>
        <w:rPr>
          <w:rFonts w:ascii="Times New Roman" w:eastAsia="標楷體" w:hAnsi="Times New Roman" w:cs="Times New Roman" w:hint="eastAsia"/>
        </w:rPr>
        <w:t>，若過程中無發生錯誤代表已經完成公差分析，</w:t>
      </w:r>
      <w:r w:rsidR="003C75CA">
        <w:rPr>
          <w:rFonts w:ascii="Times New Roman" w:eastAsia="標楷體" w:hAnsi="Times New Roman" w:cs="Times New Roman" w:hint="eastAsia"/>
        </w:rPr>
        <w:t>點擊開啟</w:t>
      </w:r>
      <w:r w:rsidR="003C75CA">
        <w:rPr>
          <w:rFonts w:ascii="Times New Roman" w:eastAsia="標楷體" w:hAnsi="Times New Roman" w:cs="Times New Roman" w:hint="eastAsia"/>
        </w:rPr>
        <w:t>Excel</w:t>
      </w:r>
      <w:r w:rsidR="003C75CA">
        <w:rPr>
          <w:rFonts w:ascii="Times New Roman" w:eastAsia="標楷體" w:hAnsi="Times New Roman" w:cs="Times New Roman" w:hint="eastAsia"/>
        </w:rPr>
        <w:t>檔可看到</w:t>
      </w:r>
      <w:r w:rsidR="003C75CA">
        <w:rPr>
          <w:rFonts w:ascii="Times New Roman" w:eastAsia="標楷體" w:hAnsi="Times New Roman" w:cs="Times New Roman" w:hint="eastAsia"/>
        </w:rPr>
        <w:t>E</w:t>
      </w:r>
      <w:r w:rsidR="003C75CA">
        <w:rPr>
          <w:rFonts w:ascii="Times New Roman" w:eastAsia="標楷體" w:hAnsi="Times New Roman" w:cs="Times New Roman"/>
        </w:rPr>
        <w:t>xcel</w:t>
      </w:r>
      <w:r w:rsidR="003C75CA">
        <w:rPr>
          <w:rFonts w:ascii="Times New Roman" w:eastAsia="標楷體" w:hAnsi="Times New Roman" w:cs="Times New Roman" w:hint="eastAsia"/>
        </w:rPr>
        <w:t>工作表右半部出現分析結果</w:t>
      </w:r>
      <w:r w:rsidR="003C75CA">
        <w:rPr>
          <w:rFonts w:ascii="Times New Roman" w:eastAsia="標楷體" w:hAnsi="Times New Roman" w:cs="Times New Roman" w:hint="eastAsia"/>
        </w:rPr>
        <w:t>(</w:t>
      </w:r>
      <w:r w:rsidR="003C75CA">
        <w:rPr>
          <w:rFonts w:ascii="Times New Roman" w:eastAsia="標楷體" w:hAnsi="Times New Roman" w:cs="Times New Roman" w:hint="eastAsia"/>
        </w:rPr>
        <w:t>如圖</w:t>
      </w:r>
      <w:r w:rsidR="003C75CA">
        <w:rPr>
          <w:rFonts w:ascii="Times New Roman" w:eastAsia="標楷體" w:hAnsi="Times New Roman" w:cs="Times New Roman" w:hint="eastAsia"/>
        </w:rPr>
        <w:t>4.6)</w:t>
      </w:r>
      <w:r w:rsidR="00C7724B">
        <w:rPr>
          <w:rFonts w:ascii="Times New Roman" w:eastAsia="標楷體" w:hAnsi="Times New Roman" w:cs="Times New Roman" w:hint="eastAsia"/>
        </w:rPr>
        <w:t>。</w:t>
      </w:r>
    </w:p>
    <w:p w14:paraId="301E58E8" w14:textId="77777777" w:rsidR="00C7724B" w:rsidRDefault="003C75CA" w:rsidP="00C7724B">
      <w:pPr>
        <w:pStyle w:val="a3"/>
        <w:numPr>
          <w:ilvl w:val="0"/>
          <w:numId w:val="2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分析結果內容包括</w:t>
      </w:r>
      <w:r>
        <w:rPr>
          <w:rFonts w:ascii="Times New Roman" w:eastAsia="標楷體" w:hAnsi="Times New Roman" w:cs="Times New Roman" w:hint="eastAsia"/>
        </w:rPr>
        <w:t xml:space="preserve">: </w:t>
      </w:r>
      <w:r w:rsidR="00C7724B">
        <w:rPr>
          <w:rFonts w:ascii="Times New Roman" w:eastAsia="標楷體" w:hAnsi="Times New Roman" w:cs="Times New Roman" w:hint="eastAsia"/>
        </w:rPr>
        <w:t>理想位置矩陣</w:t>
      </w:r>
      <w:r w:rsidR="00C7724B">
        <w:rPr>
          <w:rFonts w:ascii="Times New Roman" w:eastAsia="標楷體" w:hAnsi="Times New Roman" w:cs="Times New Roman" w:hint="eastAsia"/>
        </w:rPr>
        <w:t>(T</w:t>
      </w:r>
      <w:r w:rsidR="00C7724B">
        <w:rPr>
          <w:rFonts w:ascii="Times New Roman" w:eastAsia="標楷體" w:hAnsi="Times New Roman" w:cs="Times New Roman"/>
        </w:rPr>
        <w:t>ideal</w:t>
      </w:r>
      <w:r w:rsidR="00C7724B">
        <w:rPr>
          <w:rFonts w:ascii="Times New Roman" w:eastAsia="標楷體" w:hAnsi="Times New Roman" w:cs="Times New Roman" w:hint="eastAsia"/>
        </w:rPr>
        <w:t>)</w:t>
      </w:r>
      <w:r w:rsidR="00C7724B">
        <w:rPr>
          <w:rFonts w:ascii="Times New Roman" w:eastAsia="標楷體" w:hAnsi="Times New Roman" w:cs="Times New Roman" w:hint="eastAsia"/>
        </w:rPr>
        <w:t>、三軸向統計公差與區間公差範圍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 w:rsidR="00C7724B">
        <w:rPr>
          <w:rFonts w:ascii="Times New Roman" w:eastAsia="標楷體" w:hAnsi="Times New Roman" w:cs="Times New Roman" w:hint="eastAsia"/>
        </w:rPr>
        <w:t>、各公差在三軸向的敏感度與貢獻度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 w:rsidR="00C7724B">
        <w:rPr>
          <w:rFonts w:ascii="Times New Roman" w:eastAsia="標楷體" w:hAnsi="Times New Roman" w:cs="Times New Roman" w:hint="eastAsia"/>
        </w:rPr>
        <w:t>。</w:t>
      </w:r>
    </w:p>
    <w:p w14:paraId="17458809" w14:textId="77777777" w:rsidR="00031F86" w:rsidRPr="00EF7113" w:rsidRDefault="00C7724B" w:rsidP="00EF7113">
      <w:pPr>
        <w:pStyle w:val="a3"/>
        <w:numPr>
          <w:ilvl w:val="0"/>
          <w:numId w:val="2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圖表則有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三軸向誤差分佈長條圖、三維誤差點分佈圖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位置</w:t>
      </w:r>
      <w:r w:rsidR="001F0693"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角度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、三軸向公差敏感度長條圖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、三軸向公差貢獻度長條圖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。</w:t>
      </w:r>
    </w:p>
    <w:p w14:paraId="61808D3F" w14:textId="77777777" w:rsidR="00031F86" w:rsidRDefault="00031F86" w:rsidP="00031F86">
      <w:pPr>
        <w:pStyle w:val="a3"/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8776961" wp14:editId="581283BB">
            <wp:extent cx="3649980" cy="4226860"/>
            <wp:effectExtent l="0" t="0" r="7620" b="254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889" cy="430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8AC6" w14:textId="77777777" w:rsidR="00031F86" w:rsidRDefault="00031F86" w:rsidP="00031F86">
      <w:pPr>
        <w:pStyle w:val="a3"/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4.5</w:t>
      </w:r>
      <w:r>
        <w:rPr>
          <w:rFonts w:ascii="Times New Roman" w:eastAsia="標楷體" w:hAnsi="Times New Roman" w:cs="Times New Roman" w:hint="eastAsia"/>
        </w:rPr>
        <w:t>、完成公差分析之介面</w:t>
      </w:r>
    </w:p>
    <w:p w14:paraId="6B537C15" w14:textId="77777777" w:rsidR="003C75CA" w:rsidRDefault="003C75CA" w:rsidP="003C75CA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59548070" wp14:editId="19D02AEC">
            <wp:extent cx="6171912" cy="2324100"/>
            <wp:effectExtent l="0" t="0" r="63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50" cy="233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2DA2" w14:textId="77777777" w:rsidR="003C75CA" w:rsidRDefault="003C75CA" w:rsidP="003C75CA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4.6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公差分析結果</w:t>
      </w:r>
    </w:p>
    <w:p w14:paraId="3FFF915E" w14:textId="77777777" w:rsidR="00EF7113" w:rsidRDefault="00EF7113" w:rsidP="00EF7113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完成公差分析後，若結果未達到目標誤差範圍內，則必須更進一步進行公差調配，公差調配主要是針對公差敏感度較大的公差，進行公差範圍的緊縮。</w:t>
      </w:r>
      <w:r w:rsidR="00807046">
        <w:rPr>
          <w:rFonts w:ascii="Times New Roman" w:eastAsia="標楷體" w:hAnsi="Times New Roman" w:cs="Times New Roman" w:hint="eastAsia"/>
        </w:rPr>
        <w:t>公差調配資料輸入方法如圖</w:t>
      </w:r>
      <w:r w:rsidR="00807046">
        <w:rPr>
          <w:rFonts w:ascii="Times New Roman" w:eastAsia="標楷體" w:hAnsi="Times New Roman" w:cs="Times New Roman" w:hint="eastAsia"/>
        </w:rPr>
        <w:t>4.7</w:t>
      </w:r>
      <w:r w:rsidR="00807046">
        <w:rPr>
          <w:rFonts w:ascii="Times New Roman" w:eastAsia="標楷體" w:hAnsi="Times New Roman" w:cs="Times New Roman" w:hint="eastAsia"/>
        </w:rPr>
        <w:t>，公差分析工作頁旁會有</w:t>
      </w:r>
      <w:r w:rsidR="00807046">
        <w:rPr>
          <w:rFonts w:ascii="Times New Roman" w:eastAsia="標楷體" w:hAnsi="Times New Roman" w:cs="Times New Roman"/>
        </w:rPr>
        <w:t>tolerace allocation</w:t>
      </w:r>
      <w:r w:rsidR="00807046">
        <w:rPr>
          <w:rFonts w:ascii="Times New Roman" w:eastAsia="標楷體" w:hAnsi="Times New Roman" w:cs="Times New Roman" w:hint="eastAsia"/>
        </w:rPr>
        <w:t>的新工作頁</w:t>
      </w:r>
      <w:r w:rsidR="00807046">
        <w:rPr>
          <w:rFonts w:ascii="Times New Roman" w:eastAsia="標楷體" w:hAnsi="Times New Roman" w:cs="Times New Roman" w:hint="eastAsia"/>
        </w:rPr>
        <w:t>(</w:t>
      </w:r>
      <w:r w:rsidR="00807046">
        <w:rPr>
          <w:rFonts w:ascii="Times New Roman" w:eastAsia="標楷體" w:hAnsi="Times New Roman" w:cs="Times New Roman" w:hint="eastAsia"/>
        </w:rPr>
        <w:t>程式會自動生成</w:t>
      </w:r>
      <w:r w:rsidR="00807046">
        <w:rPr>
          <w:rFonts w:ascii="Times New Roman" w:eastAsia="標楷體" w:hAnsi="Times New Roman" w:cs="Times New Roman" w:hint="eastAsia"/>
        </w:rPr>
        <w:t>)</w:t>
      </w:r>
      <w:r w:rsidR="00807046">
        <w:rPr>
          <w:rFonts w:ascii="Times New Roman" w:eastAsia="標楷體" w:hAnsi="Times New Roman" w:cs="Times New Roman" w:hint="eastAsia"/>
        </w:rPr>
        <w:t>，內容的公差資料直接複製公差分析的資料即可，</w:t>
      </w:r>
      <w:r w:rsidR="001C3C52">
        <w:rPr>
          <w:rFonts w:ascii="Times New Roman" w:eastAsia="標楷體" w:hAnsi="Times New Roman" w:cs="Times New Roman" w:hint="eastAsia"/>
        </w:rPr>
        <w:t>再</w:t>
      </w:r>
      <w:r w:rsidR="00807046">
        <w:rPr>
          <w:rFonts w:ascii="Times New Roman" w:eastAsia="標楷體" w:hAnsi="Times New Roman" w:cs="Times New Roman" w:hint="eastAsia"/>
        </w:rPr>
        <w:t>針對要調配的公差修改</w:t>
      </w:r>
      <w:r w:rsidR="001C3C52">
        <w:rPr>
          <w:rFonts w:ascii="Times New Roman" w:eastAsia="標楷體" w:hAnsi="Times New Roman" w:cs="Times New Roman" w:hint="eastAsia"/>
        </w:rPr>
        <w:t>公差範圍值，完成輸入後存檔並</w:t>
      </w:r>
      <w:r w:rsidR="001C3C52">
        <w:rPr>
          <w:rFonts w:ascii="Times New Roman" w:eastAsia="標楷體" w:hAnsi="Times New Roman" w:cs="Times New Roman" w:hint="eastAsia"/>
        </w:rPr>
        <w:lastRenderedPageBreak/>
        <w:t>關閉。</w:t>
      </w:r>
    </w:p>
    <w:p w14:paraId="4A78A42E" w14:textId="77777777" w:rsidR="001C3C52" w:rsidRDefault="001C3C52" w:rsidP="00EF7113">
      <w:pPr>
        <w:pStyle w:val="a3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接著再繼續進行程式粉紅色區塊的公差調配，由上往下依序點擊執行按鈕，過程中若無出現錯誤即完成公差調配</w:t>
      </w:r>
      <w:r w:rsidR="00EC655B">
        <w:rPr>
          <w:rFonts w:ascii="Times New Roman" w:eastAsia="標楷體" w:hAnsi="Times New Roman" w:cs="Times New Roman" w:hint="eastAsia"/>
        </w:rPr>
        <w:t>(</w:t>
      </w:r>
      <w:r w:rsidR="00EC655B">
        <w:rPr>
          <w:rFonts w:ascii="Times New Roman" w:eastAsia="標楷體" w:hAnsi="Times New Roman" w:cs="Times New Roman" w:hint="eastAsia"/>
        </w:rPr>
        <w:t>圖</w:t>
      </w:r>
      <w:r w:rsidR="00EC655B">
        <w:rPr>
          <w:rFonts w:ascii="Times New Roman" w:eastAsia="標楷體" w:hAnsi="Times New Roman" w:cs="Times New Roman" w:hint="eastAsia"/>
        </w:rPr>
        <w:t>4.8)</w:t>
      </w:r>
      <w:r>
        <w:rPr>
          <w:rFonts w:ascii="Times New Roman" w:eastAsia="標楷體" w:hAnsi="Times New Roman" w:cs="Times New Roman" w:hint="eastAsia"/>
        </w:rPr>
        <w:t>。</w:t>
      </w:r>
    </w:p>
    <w:p w14:paraId="113F5B2B" w14:textId="77777777" w:rsidR="001C3C52" w:rsidRDefault="001C3C52" w:rsidP="001C3C52">
      <w:pPr>
        <w:pStyle w:val="a3"/>
        <w:numPr>
          <w:ilvl w:val="0"/>
          <w:numId w:val="2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公差調配的分析結果內容包括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1C3C52">
        <w:rPr>
          <w:rFonts w:ascii="Times New Roman" w:eastAsia="標楷體" w:hAnsi="Times New Roman" w:cs="Times New Roman" w:hint="eastAsia"/>
          <w:color w:val="FF0000"/>
        </w:rPr>
        <w:t>調配後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理想位置矩陣</w:t>
      </w:r>
      <w:r>
        <w:rPr>
          <w:rFonts w:ascii="Times New Roman" w:eastAsia="標楷體" w:hAnsi="Times New Roman" w:cs="Times New Roman" w:hint="eastAsia"/>
        </w:rPr>
        <w:t>(T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、三軸向統計公差與區間公差範圍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、各公差在三軸向的敏感度與貢獻度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調配前後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三軸向的統計與區間公差範圍縮減百分比。</w:t>
      </w:r>
    </w:p>
    <w:p w14:paraId="02530803" w14:textId="1A0FFECE" w:rsidR="001C3C52" w:rsidRPr="00681B85" w:rsidRDefault="001C3C52" w:rsidP="00681B85">
      <w:pPr>
        <w:pStyle w:val="a3"/>
        <w:numPr>
          <w:ilvl w:val="0"/>
          <w:numId w:val="2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圖表則有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1C3C52">
        <w:rPr>
          <w:rFonts w:ascii="Times New Roman" w:eastAsia="標楷體" w:hAnsi="Times New Roman" w:cs="Times New Roman" w:hint="eastAsia"/>
          <w:color w:val="FF0000"/>
        </w:rPr>
        <w:t>調配後</w:t>
      </w:r>
      <w:r>
        <w:rPr>
          <w:rFonts w:ascii="Times New Roman" w:eastAsia="標楷體" w:hAnsi="Times New Roman" w:cs="Times New Roman" w:hint="eastAsia"/>
          <w:color w:val="FF0000"/>
        </w:rPr>
        <w:t xml:space="preserve"> </w:t>
      </w:r>
      <w:r>
        <w:rPr>
          <w:rFonts w:ascii="Times New Roman" w:eastAsia="標楷體" w:hAnsi="Times New Roman" w:cs="Times New Roman" w:hint="eastAsia"/>
        </w:rPr>
        <w:t>三軸向誤差分佈長條圖、三維誤差點分佈圖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位置</w:t>
      </w:r>
      <w:r w:rsidR="001F0693"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角度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、三軸向公差敏感度長條圖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、三軸向公差貢獻度長條圖</w:t>
      </w:r>
      <w:r w:rsidR="001F0693">
        <w:rPr>
          <w:rFonts w:ascii="Times New Roman" w:eastAsia="標楷體" w:hAnsi="Times New Roman" w:cs="Times New Roman" w:hint="eastAsia"/>
        </w:rPr>
        <w:t>(</w:t>
      </w:r>
      <w:r w:rsidR="001F0693">
        <w:rPr>
          <w:rFonts w:ascii="Times New Roman" w:eastAsia="標楷體" w:hAnsi="Times New Roman" w:cs="Times New Roman" w:hint="eastAsia"/>
        </w:rPr>
        <w:t>位置、角度</w:t>
      </w:r>
      <w:r w:rsidR="001F069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。</w:t>
      </w:r>
    </w:p>
    <w:p w14:paraId="466707AC" w14:textId="77777777" w:rsidR="00EF7113" w:rsidRDefault="00807046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620B583B" wp14:editId="41C16801">
            <wp:extent cx="5890260" cy="5250180"/>
            <wp:effectExtent l="0" t="0" r="0" b="762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"/>
                    <a:stretch/>
                  </pic:blipFill>
                  <pic:spPr bwMode="auto">
                    <a:xfrm>
                      <a:off x="0" y="0"/>
                      <a:ext cx="58902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112C9" w14:textId="3559CF5A" w:rsidR="001C3C52" w:rsidRDefault="00807046" w:rsidP="00681B85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4.7</w:t>
      </w:r>
      <w:r>
        <w:rPr>
          <w:rFonts w:ascii="Times New Roman" w:eastAsia="標楷體" w:hAnsi="Times New Roman" w:cs="Times New Roman" w:hint="eastAsia"/>
        </w:rPr>
        <w:t>、公差調配資料輸入說明</w:t>
      </w:r>
    </w:p>
    <w:p w14:paraId="5B1A7213" w14:textId="77777777" w:rsidR="001C3C52" w:rsidRDefault="001C3C52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CDF76F3" wp14:editId="466A4BAD">
            <wp:extent cx="4815622" cy="5587263"/>
            <wp:effectExtent l="0" t="0" r="444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83" cy="559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2091" w14:textId="33BFB3D3" w:rsidR="001C3C52" w:rsidRDefault="001C3C52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4.8</w:t>
      </w:r>
      <w:r>
        <w:rPr>
          <w:rFonts w:ascii="Times New Roman" w:eastAsia="標楷體" w:hAnsi="Times New Roman" w:cs="Times New Roman" w:hint="eastAsia"/>
        </w:rPr>
        <w:t>公差分析與調配完成介面</w:t>
      </w:r>
    </w:p>
    <w:p w14:paraId="5C6267BD" w14:textId="46329F71" w:rsidR="00681B8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1F1B8D77" w14:textId="392FAB76" w:rsidR="00681B8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74D1AA67" w14:textId="163AF12E" w:rsidR="00681B8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6E432988" w14:textId="56D87D9A" w:rsidR="00681B8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4A575E6D" w14:textId="49C1EA35" w:rsidR="00681B8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2F42D76F" w14:textId="64A1390C" w:rsidR="00681B8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18168037" w14:textId="32289FC4" w:rsidR="00681B8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5B85E09E" w14:textId="77777777" w:rsidR="00681B85" w:rsidRPr="001B77C5" w:rsidRDefault="00681B85" w:rsidP="00807046">
      <w:pPr>
        <w:pStyle w:val="a3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60C91019" w14:textId="77777777" w:rsidR="003C098F" w:rsidRDefault="00522267" w:rsidP="00416936">
      <w:pPr>
        <w:pStyle w:val="a3"/>
        <w:numPr>
          <w:ilvl w:val="0"/>
          <w:numId w:val="5"/>
        </w:numPr>
        <w:spacing w:line="360" w:lineRule="auto"/>
        <w:ind w:leftChars="0" w:left="482" w:hanging="482"/>
        <w:outlineLvl w:val="0"/>
        <w:rPr>
          <w:rFonts w:ascii="Times New Roman" w:eastAsia="標楷體" w:hAnsi="Times New Roman" w:cs="Times New Roman"/>
          <w:sz w:val="32"/>
        </w:rPr>
      </w:pPr>
      <w:bookmarkStart w:id="23" w:name="_Toc77102073"/>
      <w:r>
        <w:rPr>
          <w:rFonts w:ascii="Times New Roman" w:eastAsia="標楷體" w:hAnsi="Times New Roman" w:cs="Times New Roman" w:hint="eastAsia"/>
          <w:sz w:val="32"/>
        </w:rPr>
        <w:lastRenderedPageBreak/>
        <w:t>附錄</w:t>
      </w:r>
      <w:bookmarkEnd w:id="23"/>
    </w:p>
    <w:p w14:paraId="1C7B7C7B" w14:textId="77777777" w:rsidR="00EC655B" w:rsidRPr="00EC655B" w:rsidRDefault="00EC655B" w:rsidP="00416936">
      <w:pPr>
        <w:pStyle w:val="a3"/>
        <w:numPr>
          <w:ilvl w:val="0"/>
          <w:numId w:val="25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32"/>
        </w:rPr>
      </w:pPr>
      <w:bookmarkStart w:id="24" w:name="_Toc77102074"/>
      <w:r>
        <w:rPr>
          <w:rFonts w:ascii="Times New Roman" w:eastAsia="標楷體" w:hAnsi="Times New Roman" w:cs="Times New Roman" w:hint="eastAsia"/>
          <w:sz w:val="28"/>
        </w:rPr>
        <w:t>程式錯誤提示說明</w:t>
      </w:r>
      <w:bookmarkEnd w:id="24"/>
    </w:p>
    <w:p w14:paraId="486335A7" w14:textId="77777777" w:rsidR="00343595" w:rsidRDefault="00343595" w:rsidP="00E80127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343595">
        <w:rPr>
          <w:rFonts w:ascii="Times New Roman" w:eastAsia="標楷體" w:hAnsi="Times New Roman" w:cs="Times New Roman" w:hint="eastAsia"/>
        </w:rPr>
        <w:t>開啟檔案</w:t>
      </w:r>
      <w:r>
        <w:rPr>
          <w:rFonts w:ascii="Times New Roman" w:eastAsia="標楷體" w:hAnsi="Times New Roman" w:cs="Times New Roman" w:hint="eastAsia"/>
        </w:rPr>
        <w:t>類型錯誤</w:t>
      </w:r>
      <w:r>
        <w:rPr>
          <w:rFonts w:ascii="Times New Roman" w:eastAsia="標楷體" w:hAnsi="Times New Roman" w:cs="Times New Roman" w:hint="eastAsia"/>
        </w:rPr>
        <w:t>:</w:t>
      </w:r>
    </w:p>
    <w:p w14:paraId="210E1FA3" w14:textId="77777777" w:rsidR="00343595" w:rsidRDefault="00343595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檔案類型必須是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xcel(.xlsx)</w:t>
      </w:r>
      <w:r>
        <w:rPr>
          <w:rFonts w:ascii="Times New Roman" w:eastAsia="標楷體" w:hAnsi="Times New Roman" w:cs="Times New Roman" w:hint="eastAsia"/>
        </w:rPr>
        <w:t>檔，</w:t>
      </w:r>
      <w:r>
        <w:rPr>
          <w:rFonts w:ascii="Times New Roman" w:eastAsia="標楷體" w:hAnsi="Times New Roman" w:cs="Times New Roman" w:hint="eastAsia"/>
        </w:rPr>
        <w:t>(.</w:t>
      </w:r>
      <w:r>
        <w:rPr>
          <w:rFonts w:ascii="Times New Roman" w:eastAsia="標楷體" w:hAnsi="Times New Roman" w:cs="Times New Roman"/>
        </w:rPr>
        <w:t>csv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檔或其他類型無法讀取。</w:t>
      </w:r>
    </w:p>
    <w:p w14:paraId="35E06D22" w14:textId="77777777" w:rsidR="00343595" w:rsidRDefault="00343595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07E65583" wp14:editId="2A6B28BB">
            <wp:extent cx="1775460" cy="148590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7EAD" w14:textId="77777777" w:rsidR="00343595" w:rsidRDefault="00343595" w:rsidP="00E80127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檔未關閉</w:t>
      </w:r>
      <w:r>
        <w:rPr>
          <w:rFonts w:ascii="Times New Roman" w:eastAsia="標楷體" w:hAnsi="Times New Roman" w:cs="Times New Roman" w:hint="eastAsia"/>
        </w:rPr>
        <w:t>:</w:t>
      </w:r>
    </w:p>
    <w:p w14:paraId="69539E11" w14:textId="77777777" w:rsidR="00343595" w:rsidRDefault="00343595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進行程式分析時，必須將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檔案關閉才可執行。</w:t>
      </w:r>
    </w:p>
    <w:p w14:paraId="47E3EFAE" w14:textId="77777777" w:rsidR="00343595" w:rsidRDefault="00343595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6C0652DE" wp14:editId="49A5ECAF">
            <wp:extent cx="2263140" cy="1424940"/>
            <wp:effectExtent l="0" t="0" r="3810" b="381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" b="4591"/>
                    <a:stretch/>
                  </pic:blipFill>
                  <pic:spPr bwMode="auto">
                    <a:xfrm>
                      <a:off x="0" y="0"/>
                      <a:ext cx="22631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EC992" w14:textId="77777777" w:rsidR="00EC655B" w:rsidRDefault="00343595" w:rsidP="00E80127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路徑代碼格式輸入錯誤</w:t>
      </w:r>
      <w:r>
        <w:rPr>
          <w:rFonts w:ascii="Times New Roman" w:eastAsia="標楷體" w:hAnsi="Times New Roman" w:cs="Times New Roman" w:hint="eastAsia"/>
        </w:rPr>
        <w:t>:</w:t>
      </w:r>
    </w:p>
    <w:p w14:paraId="4B3793F8" w14:textId="77777777" w:rsidR="00343595" w:rsidRDefault="00343595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代碼型式未依照</w:t>
      </w:r>
      <w:r w:rsidR="0050289B">
        <w:rPr>
          <w:rFonts w:ascii="Times New Roman" w:eastAsia="標楷體" w:hAnsi="Times New Roman" w:cs="Times New Roman" w:hint="eastAsia"/>
        </w:rPr>
        <w:t>規則輸入，</w:t>
      </w:r>
      <w:r w:rsidR="0050289B">
        <w:rPr>
          <w:rFonts w:ascii="Times New Roman" w:eastAsia="標楷體" w:hAnsi="Times New Roman" w:cs="Times New Roman" w:hint="eastAsia"/>
        </w:rPr>
        <w:t>E</w:t>
      </w:r>
      <w:r w:rsidR="0050289B">
        <w:rPr>
          <w:rFonts w:ascii="Times New Roman" w:eastAsia="標楷體" w:hAnsi="Times New Roman" w:cs="Times New Roman"/>
        </w:rPr>
        <w:t xml:space="preserve">X: </w:t>
      </w:r>
      <w:r w:rsidR="0050289B">
        <w:rPr>
          <w:rFonts w:ascii="Times New Roman" w:eastAsia="標楷體" w:hAnsi="Times New Roman" w:cs="Times New Roman" w:hint="eastAsia"/>
        </w:rPr>
        <w:t>平移</w:t>
      </w:r>
      <w:r w:rsidR="0050289B">
        <w:rPr>
          <w:rFonts w:ascii="Times New Roman" w:eastAsia="標楷體" w:hAnsi="Times New Roman" w:cs="Times New Roman" w:hint="eastAsia"/>
        </w:rPr>
        <w:t>Y</w:t>
      </w:r>
      <w:r w:rsidR="0050289B">
        <w:rPr>
          <w:rFonts w:ascii="Times New Roman" w:eastAsia="標楷體" w:hAnsi="Times New Roman" w:cs="Times New Roman" w:hint="eastAsia"/>
        </w:rPr>
        <w:t>的代碼為</w:t>
      </w:r>
      <w:r w:rsidR="0050289B">
        <w:rPr>
          <w:rFonts w:ascii="Times New Roman" w:eastAsia="標楷體" w:hAnsi="Times New Roman" w:cs="Times New Roman" w:hint="eastAsia"/>
        </w:rPr>
        <w:t>t</w:t>
      </w:r>
      <w:r w:rsidR="0050289B">
        <w:rPr>
          <w:rFonts w:ascii="Times New Roman" w:eastAsia="標楷體" w:hAnsi="Times New Roman" w:cs="Times New Roman"/>
        </w:rPr>
        <w:t>raY</w:t>
      </w:r>
      <w:r w:rsidR="0050289B">
        <w:rPr>
          <w:rFonts w:ascii="Times New Roman" w:eastAsia="標楷體" w:hAnsi="Times New Roman" w:cs="Times New Roman" w:hint="eastAsia"/>
        </w:rPr>
        <w:t>，若</w:t>
      </w:r>
      <w:r w:rsidR="0050289B">
        <w:rPr>
          <w:rFonts w:ascii="Times New Roman" w:eastAsia="標楷體" w:hAnsi="Times New Roman" w:cs="Times New Roman" w:hint="eastAsia"/>
        </w:rPr>
        <w:t>Y</w:t>
      </w:r>
      <w:r w:rsidR="0050289B">
        <w:rPr>
          <w:rFonts w:ascii="Times New Roman" w:eastAsia="標楷體" w:hAnsi="Times New Roman" w:cs="Times New Roman" w:hint="eastAsia"/>
        </w:rPr>
        <w:t>沒大寫</w:t>
      </w:r>
      <w:r w:rsidR="0050289B">
        <w:rPr>
          <w:rFonts w:ascii="Times New Roman" w:eastAsia="標楷體" w:hAnsi="Times New Roman" w:cs="Times New Roman" w:hint="eastAsia"/>
        </w:rPr>
        <w:t>(</w:t>
      </w:r>
      <w:r w:rsidR="0050289B">
        <w:rPr>
          <w:rFonts w:ascii="Times New Roman" w:eastAsia="標楷體" w:hAnsi="Times New Roman" w:cs="Times New Roman"/>
        </w:rPr>
        <w:t>tray</w:t>
      </w:r>
      <w:r w:rsidR="0050289B">
        <w:rPr>
          <w:rFonts w:ascii="Times New Roman" w:eastAsia="標楷體" w:hAnsi="Times New Roman" w:cs="Times New Roman" w:hint="eastAsia"/>
        </w:rPr>
        <w:t>)</w:t>
      </w:r>
      <w:r w:rsidR="0050289B">
        <w:rPr>
          <w:rFonts w:ascii="Times New Roman" w:eastAsia="標楷體" w:hAnsi="Times New Roman" w:cs="Times New Roman" w:hint="eastAsia"/>
        </w:rPr>
        <w:t>違反規則將無法判斷，詳細代碼規則請參考表</w:t>
      </w:r>
      <w:r w:rsidR="0050289B">
        <w:rPr>
          <w:rFonts w:ascii="Times New Roman" w:eastAsia="標楷體" w:hAnsi="Times New Roman" w:cs="Times New Roman" w:hint="eastAsia"/>
        </w:rPr>
        <w:t>1</w:t>
      </w:r>
      <w:r w:rsidR="0050289B">
        <w:rPr>
          <w:rFonts w:ascii="Times New Roman" w:eastAsia="標楷體" w:hAnsi="Times New Roman" w:cs="Times New Roman" w:hint="eastAsia"/>
        </w:rPr>
        <w:t>。</w:t>
      </w:r>
    </w:p>
    <w:p w14:paraId="2E347832" w14:textId="7E840ECE" w:rsidR="0050289B" w:rsidRDefault="0050289B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7D75CDE9" wp14:editId="2B6969C5">
            <wp:extent cx="2697480" cy="1447800"/>
            <wp:effectExtent l="0" t="0" r="762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8FD35" w14:textId="5AD1AE0F" w:rsidR="00681B85" w:rsidRDefault="00681B85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390F544F" w14:textId="77777777" w:rsidR="00681B85" w:rsidRDefault="00681B85" w:rsidP="0034359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2DF3ED9B" w14:textId="77777777" w:rsidR="0050289B" w:rsidRDefault="0050289B" w:rsidP="0050289B">
      <w:pPr>
        <w:pStyle w:val="a3"/>
        <w:numPr>
          <w:ilvl w:val="0"/>
          <w:numId w:val="18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路徑的</w:t>
      </w:r>
      <w:r w:rsidR="003A51C3"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代碼數</w:t>
      </w:r>
      <w:r w:rsidR="003A51C3">
        <w:rPr>
          <w:rFonts w:ascii="Times New Roman" w:eastAsia="標楷體" w:hAnsi="Times New Roman" w:cs="Times New Roman" w:hint="eastAsia"/>
        </w:rPr>
        <w:t>、標準差、取樣數</w:t>
      </w:r>
      <w:r w:rsidR="003A51C3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輸入錯誤</w:t>
      </w:r>
      <w:r>
        <w:rPr>
          <w:rFonts w:ascii="Times New Roman" w:eastAsia="標楷體" w:hAnsi="Times New Roman" w:cs="Times New Roman" w:hint="eastAsia"/>
        </w:rPr>
        <w:t>:</w:t>
      </w:r>
    </w:p>
    <w:p w14:paraId="01EF2C2D" w14:textId="77777777" w:rsidR="003A51C3" w:rsidRDefault="003A51C3" w:rsidP="0050289B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代碼數</w:t>
      </w:r>
      <w:r>
        <w:rPr>
          <w:rFonts w:ascii="Times New Roman" w:eastAsia="標楷體" w:hAnsi="Times New Roman" w:cs="Times New Roman" w:hint="eastAsia"/>
        </w:rPr>
        <w:t xml:space="preserve">: </w:t>
      </w:r>
      <w:r w:rsidR="0050289B">
        <w:rPr>
          <w:rFonts w:ascii="Times New Roman" w:eastAsia="標楷體" w:hAnsi="Times New Roman" w:cs="Times New Roman" w:hint="eastAsia"/>
        </w:rPr>
        <w:t>實際的路徑代碼數量與輸入的代碼數不相同，注意路徑最後一個代碼對應的</w:t>
      </w:r>
    </w:p>
    <w:p w14:paraId="4F7E7E28" w14:textId="77777777" w:rsidR="0050289B" w:rsidRDefault="003A51C3" w:rsidP="0050289B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    </w:t>
      </w:r>
      <w:r w:rsidR="0050289B">
        <w:rPr>
          <w:rFonts w:ascii="Times New Roman" w:eastAsia="標楷體" w:hAnsi="Times New Roman" w:cs="Times New Roman" w:hint="eastAsia"/>
        </w:rPr>
        <w:t>E</w:t>
      </w:r>
      <w:r w:rsidR="0050289B">
        <w:rPr>
          <w:rFonts w:ascii="Times New Roman" w:eastAsia="標楷體" w:hAnsi="Times New Roman" w:cs="Times New Roman"/>
        </w:rPr>
        <w:t>xcel</w:t>
      </w:r>
      <w:r w:rsidR="0050289B">
        <w:rPr>
          <w:rFonts w:ascii="Times New Roman" w:eastAsia="標楷體" w:hAnsi="Times New Roman" w:cs="Times New Roman" w:hint="eastAsia"/>
        </w:rPr>
        <w:t>表格欄位編號，必須再減</w:t>
      </w:r>
      <w:r w:rsidR="0050289B">
        <w:rPr>
          <w:rFonts w:ascii="Times New Roman" w:eastAsia="標楷體" w:hAnsi="Times New Roman" w:cs="Times New Roman" w:hint="eastAsia"/>
        </w:rPr>
        <w:t>1</w:t>
      </w:r>
      <w:r w:rsidR="0050289B">
        <w:rPr>
          <w:rFonts w:ascii="Times New Roman" w:eastAsia="標楷體" w:hAnsi="Times New Roman" w:cs="Times New Roman" w:hint="eastAsia"/>
        </w:rPr>
        <w:t>才是正確代碼數。</w:t>
      </w:r>
    </w:p>
    <w:p w14:paraId="42BAAD22" w14:textId="77777777" w:rsidR="003A51C3" w:rsidRDefault="003A51C3" w:rsidP="0050289B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標準差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必須是正整數，此欄位若不了解其意義填</w:t>
      </w:r>
      <w:r>
        <w:rPr>
          <w:rFonts w:ascii="標楷體" w:eastAsia="標楷體" w:hAnsi="標楷體" w:cs="Times New Roman" w:hint="eastAsia"/>
        </w:rPr>
        <w:t>“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標楷體" w:eastAsia="標楷體" w:hAnsi="標楷體" w:cs="Times New Roman" w:hint="eastAsia"/>
        </w:rPr>
        <w:t>”</w:t>
      </w:r>
      <w:r>
        <w:rPr>
          <w:rFonts w:ascii="Times New Roman" w:eastAsia="標楷體" w:hAnsi="Times New Roman" w:cs="Times New Roman" w:hint="eastAsia"/>
        </w:rPr>
        <w:t>即可。</w:t>
      </w:r>
    </w:p>
    <w:p w14:paraId="0E90D1B6" w14:textId="77777777" w:rsidR="003A51C3" w:rsidRPr="003A51C3" w:rsidRDefault="003A51C3" w:rsidP="0050289B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取樣數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必須是正整數，建議不要超過一百萬次。</w:t>
      </w:r>
    </w:p>
    <w:p w14:paraId="2211BD33" w14:textId="77AB980B" w:rsidR="00145C62" w:rsidRDefault="003A51C3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060B6371" wp14:editId="7DF2945A">
            <wp:extent cx="3604260" cy="150876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DC1B" w14:textId="1C2232E4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670726A6" w14:textId="186295A2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19132DD6" w14:textId="65C3C652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229C366C" w14:textId="58102F4D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7FF38C50" w14:textId="6AC1D7BA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297DDB4E" w14:textId="218C3C4F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1BF25D5F" w14:textId="14F125F3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024987DD" w14:textId="5ECA11B7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0916939E" w14:textId="7FC69397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00190AAF" w14:textId="0D4EF469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290326BB" w14:textId="73A1B969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1E52D39A" w14:textId="11E8EDA0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2FF0CA46" w14:textId="6B92C68B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78D7A181" w14:textId="6AFCF724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05A2016A" w14:textId="365D735C" w:rsid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3A1F55BB" w14:textId="77777777" w:rsidR="00681B85" w:rsidRPr="00681B85" w:rsidRDefault="00681B85" w:rsidP="00681B85">
      <w:pPr>
        <w:pStyle w:val="a3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1D9419CF" w14:textId="77777777" w:rsidR="0050289B" w:rsidRDefault="00145C62" w:rsidP="00416936">
      <w:pPr>
        <w:pStyle w:val="a3"/>
        <w:numPr>
          <w:ilvl w:val="0"/>
          <w:numId w:val="25"/>
        </w:numPr>
        <w:spacing w:line="360" w:lineRule="auto"/>
        <w:ind w:leftChars="0" w:left="0" w:firstLine="0"/>
        <w:outlineLvl w:val="1"/>
        <w:rPr>
          <w:rFonts w:ascii="Times New Roman" w:eastAsia="標楷體" w:hAnsi="Times New Roman" w:cs="Times New Roman"/>
          <w:sz w:val="28"/>
        </w:rPr>
      </w:pPr>
      <w:bookmarkStart w:id="25" w:name="_Toc77102075"/>
      <w:r>
        <w:rPr>
          <w:rFonts w:ascii="Times New Roman" w:eastAsia="標楷體" w:hAnsi="Times New Roman" w:cs="Times New Roman" w:hint="eastAsia"/>
          <w:sz w:val="28"/>
        </w:rPr>
        <w:lastRenderedPageBreak/>
        <w:t>路徑代碼對照表</w:t>
      </w:r>
      <w:bookmarkEnd w:id="25"/>
    </w:p>
    <w:tbl>
      <w:tblPr>
        <w:tblStyle w:val="a4"/>
        <w:tblW w:w="10632" w:type="dxa"/>
        <w:tblInd w:w="-431" w:type="dxa"/>
        <w:tblLook w:val="04A0" w:firstRow="1" w:lastRow="0" w:firstColumn="1" w:lastColumn="0" w:noHBand="0" w:noVBand="1"/>
      </w:tblPr>
      <w:tblGrid>
        <w:gridCol w:w="852"/>
        <w:gridCol w:w="3827"/>
        <w:gridCol w:w="850"/>
        <w:gridCol w:w="5103"/>
      </w:tblGrid>
      <w:tr w:rsidR="0063104D" w14:paraId="2D90FD78" w14:textId="77777777" w:rsidTr="00E43A14">
        <w:tc>
          <w:tcPr>
            <w:tcW w:w="10632" w:type="dxa"/>
            <w:gridSpan w:val="4"/>
            <w:shd w:val="clear" w:color="auto" w:fill="5B9BD5" w:themeFill="accent1"/>
          </w:tcPr>
          <w:p w14:paraId="55AECA3A" w14:textId="77777777" w:rsidR="0063104D" w:rsidRPr="0063104D" w:rsidRDefault="0063104D" w:rsidP="00145C62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  <w:sz w:val="28"/>
              </w:rPr>
            </w:pPr>
            <w:r w:rsidRPr="0063104D">
              <w:rPr>
                <w:rFonts w:ascii="Times New Roman" w:eastAsia="標楷體" w:hAnsi="Times New Roman" w:cs="Times New Roman" w:hint="eastAsia"/>
                <w:sz w:val="28"/>
              </w:rPr>
              <w:t>T</w:t>
            </w:r>
            <w:r w:rsidRPr="0063104D">
              <w:rPr>
                <w:rFonts w:ascii="Times New Roman" w:eastAsia="標楷體" w:hAnsi="Times New Roman" w:cs="Times New Roman"/>
                <w:sz w:val="28"/>
              </w:rPr>
              <w:t>ideal(</w:t>
            </w:r>
            <w:r w:rsidRPr="0063104D">
              <w:rPr>
                <w:rFonts w:ascii="Times New Roman" w:eastAsia="標楷體" w:hAnsi="Times New Roman" w:cs="Times New Roman" w:hint="eastAsia"/>
                <w:sz w:val="28"/>
              </w:rPr>
              <w:t>平移、旋轉</w:t>
            </w:r>
            <w:r w:rsidRPr="0063104D">
              <w:rPr>
                <w:rFonts w:ascii="Times New Roman" w:eastAsia="標楷體" w:hAnsi="Times New Roman" w:cs="Times New Roman"/>
                <w:sz w:val="28"/>
              </w:rPr>
              <w:t>)</w:t>
            </w:r>
          </w:p>
        </w:tc>
      </w:tr>
      <w:tr w:rsidR="00E43A14" w14:paraId="2A282709" w14:textId="77777777" w:rsidTr="00E43A14">
        <w:tc>
          <w:tcPr>
            <w:tcW w:w="852" w:type="dxa"/>
            <w:shd w:val="clear" w:color="auto" w:fill="DEEAF6" w:themeFill="accent1" w:themeFillTint="33"/>
          </w:tcPr>
          <w:p w14:paraId="2E58BBBD" w14:textId="77777777" w:rsidR="0063104D" w:rsidRDefault="0063104D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raX</w:t>
            </w:r>
          </w:p>
        </w:tc>
        <w:tc>
          <w:tcPr>
            <w:tcW w:w="3827" w:type="dxa"/>
            <w:shd w:val="clear" w:color="auto" w:fill="DEEAF6" w:themeFill="accent1" w:themeFillTint="33"/>
          </w:tcPr>
          <w:p w14:paraId="1D26FEA7" w14:textId="77777777" w:rsidR="0063104D" w:rsidRDefault="00741F74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</w:t>
            </w:r>
            <w:r w:rsidR="0063104D">
              <w:rPr>
                <w:rFonts w:ascii="Times New Roman" w:eastAsia="標楷體" w:hAnsi="Times New Roman" w:cs="Times New Roman"/>
              </w:rPr>
              <w:t>ranslationX</w:t>
            </w:r>
            <w:r w:rsidR="0063104D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63104D">
              <w:rPr>
                <w:rFonts w:ascii="Times New Roman" w:eastAsia="標楷體" w:hAnsi="Times New Roman" w:cs="Times New Roman"/>
              </w:rPr>
              <w:t>(</w:t>
            </w:r>
            <w:r w:rsidR="0063104D">
              <w:rPr>
                <w:rFonts w:ascii="Times New Roman" w:eastAsia="標楷體" w:hAnsi="Times New Roman" w:cs="Times New Roman" w:hint="eastAsia"/>
              </w:rPr>
              <w:t>X</w:t>
            </w:r>
            <w:r w:rsidR="0063104D">
              <w:rPr>
                <w:rFonts w:ascii="Times New Roman" w:eastAsia="標楷體" w:hAnsi="Times New Roman" w:cs="Times New Roman" w:hint="eastAsia"/>
              </w:rPr>
              <w:t>方向平移</w:t>
            </w:r>
            <w:r w:rsidR="0063104D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7C0420F5" w14:textId="77777777" w:rsidR="0063104D" w:rsidRDefault="0063104D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otX</w:t>
            </w:r>
          </w:p>
        </w:tc>
        <w:tc>
          <w:tcPr>
            <w:tcW w:w="5103" w:type="dxa"/>
            <w:shd w:val="clear" w:color="auto" w:fill="DEEAF6" w:themeFill="accent1" w:themeFillTint="33"/>
          </w:tcPr>
          <w:p w14:paraId="45716478" w14:textId="77777777" w:rsidR="0063104D" w:rsidRDefault="00741F74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</w:t>
            </w:r>
            <w:r w:rsidR="0063104D">
              <w:rPr>
                <w:rFonts w:ascii="Times New Roman" w:eastAsia="標楷體" w:hAnsi="Times New Roman" w:cs="Times New Roman" w:hint="eastAsia"/>
              </w:rPr>
              <w:t>o</w:t>
            </w:r>
            <w:r w:rsidR="0063104D">
              <w:rPr>
                <w:rFonts w:ascii="Times New Roman" w:eastAsia="標楷體" w:hAnsi="Times New Roman" w:cs="Times New Roman"/>
              </w:rPr>
              <w:t>tationX</w:t>
            </w:r>
            <w:r w:rsidR="0063104D">
              <w:rPr>
                <w:rFonts w:ascii="Times New Roman" w:eastAsia="標楷體" w:hAnsi="Times New Roman" w:cs="Times New Roman" w:hint="eastAsia"/>
              </w:rPr>
              <w:t xml:space="preserve"> (X</w:t>
            </w:r>
            <w:r w:rsidR="0063104D">
              <w:rPr>
                <w:rFonts w:ascii="Times New Roman" w:eastAsia="標楷體" w:hAnsi="Times New Roman" w:cs="Times New Roman" w:hint="eastAsia"/>
              </w:rPr>
              <w:t>軸旋轉</w:t>
            </w:r>
            <w:r w:rsidR="0063104D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E43A14" w14:paraId="2EA177D6" w14:textId="77777777" w:rsidTr="00E43A14">
        <w:tc>
          <w:tcPr>
            <w:tcW w:w="852" w:type="dxa"/>
            <w:shd w:val="clear" w:color="auto" w:fill="DEEAF6" w:themeFill="accent1" w:themeFillTint="33"/>
          </w:tcPr>
          <w:p w14:paraId="616E5D22" w14:textId="77777777" w:rsidR="0063104D" w:rsidRDefault="0063104D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raY</w:t>
            </w:r>
          </w:p>
        </w:tc>
        <w:tc>
          <w:tcPr>
            <w:tcW w:w="3827" w:type="dxa"/>
            <w:shd w:val="clear" w:color="auto" w:fill="DEEAF6" w:themeFill="accent1" w:themeFillTint="33"/>
          </w:tcPr>
          <w:p w14:paraId="61F7CB86" w14:textId="77777777" w:rsidR="0063104D" w:rsidRDefault="00741F74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</w:t>
            </w:r>
            <w:r w:rsidR="0063104D">
              <w:rPr>
                <w:rFonts w:ascii="Times New Roman" w:eastAsia="標楷體" w:hAnsi="Times New Roman" w:cs="Times New Roman"/>
              </w:rPr>
              <w:t>ranslation</w:t>
            </w:r>
            <w:r w:rsidR="0063104D">
              <w:rPr>
                <w:rFonts w:ascii="Times New Roman" w:eastAsia="標楷體" w:hAnsi="Times New Roman" w:cs="Times New Roman" w:hint="eastAsia"/>
              </w:rPr>
              <w:t>Y (Y</w:t>
            </w:r>
            <w:r w:rsidR="0063104D">
              <w:rPr>
                <w:rFonts w:ascii="Times New Roman" w:eastAsia="標楷體" w:hAnsi="Times New Roman" w:cs="Times New Roman" w:hint="eastAsia"/>
              </w:rPr>
              <w:t>方向平移</w:t>
            </w:r>
            <w:r w:rsidR="0063104D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7A47BC47" w14:textId="77777777" w:rsidR="0063104D" w:rsidRDefault="0063104D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otY</w:t>
            </w:r>
          </w:p>
        </w:tc>
        <w:tc>
          <w:tcPr>
            <w:tcW w:w="5103" w:type="dxa"/>
            <w:shd w:val="clear" w:color="auto" w:fill="DEEAF6" w:themeFill="accent1" w:themeFillTint="33"/>
          </w:tcPr>
          <w:p w14:paraId="2D0EDF83" w14:textId="77777777" w:rsidR="0063104D" w:rsidRDefault="00741F74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</w:t>
            </w:r>
            <w:r w:rsidR="0063104D">
              <w:rPr>
                <w:rFonts w:ascii="Times New Roman" w:eastAsia="標楷體" w:hAnsi="Times New Roman" w:cs="Times New Roman" w:hint="eastAsia"/>
              </w:rPr>
              <w:t>o</w:t>
            </w:r>
            <w:r w:rsidR="0063104D">
              <w:rPr>
                <w:rFonts w:ascii="Times New Roman" w:eastAsia="標楷體" w:hAnsi="Times New Roman" w:cs="Times New Roman"/>
              </w:rPr>
              <w:t>tation</w:t>
            </w:r>
            <w:r w:rsidR="0063104D">
              <w:rPr>
                <w:rFonts w:ascii="Times New Roman" w:eastAsia="標楷體" w:hAnsi="Times New Roman" w:cs="Times New Roman" w:hint="eastAsia"/>
              </w:rPr>
              <w:t>Y (Y</w:t>
            </w:r>
            <w:r w:rsidR="0063104D">
              <w:rPr>
                <w:rFonts w:ascii="Times New Roman" w:eastAsia="標楷體" w:hAnsi="Times New Roman" w:cs="Times New Roman" w:hint="eastAsia"/>
              </w:rPr>
              <w:t>軸旋轉</w:t>
            </w:r>
            <w:r w:rsidR="0063104D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E43A14" w14:paraId="1B53C914" w14:textId="77777777" w:rsidTr="00E43A14">
        <w:tc>
          <w:tcPr>
            <w:tcW w:w="852" w:type="dxa"/>
            <w:shd w:val="clear" w:color="auto" w:fill="DEEAF6" w:themeFill="accent1" w:themeFillTint="33"/>
          </w:tcPr>
          <w:p w14:paraId="037F1F04" w14:textId="77777777" w:rsidR="0063104D" w:rsidRDefault="0063104D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raZ</w:t>
            </w:r>
          </w:p>
        </w:tc>
        <w:tc>
          <w:tcPr>
            <w:tcW w:w="3827" w:type="dxa"/>
            <w:shd w:val="clear" w:color="auto" w:fill="DEEAF6" w:themeFill="accent1" w:themeFillTint="33"/>
          </w:tcPr>
          <w:p w14:paraId="3ED5A0DD" w14:textId="77777777" w:rsidR="0063104D" w:rsidRDefault="00741F74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</w:t>
            </w:r>
            <w:r w:rsidR="0063104D">
              <w:rPr>
                <w:rFonts w:ascii="Times New Roman" w:eastAsia="標楷體" w:hAnsi="Times New Roman" w:cs="Times New Roman"/>
              </w:rPr>
              <w:t>ranslation</w:t>
            </w:r>
            <w:r w:rsidR="0063104D">
              <w:rPr>
                <w:rFonts w:ascii="Times New Roman" w:eastAsia="標楷體" w:hAnsi="Times New Roman" w:cs="Times New Roman" w:hint="eastAsia"/>
              </w:rPr>
              <w:t>Z (Z</w:t>
            </w:r>
            <w:r w:rsidR="0063104D">
              <w:rPr>
                <w:rFonts w:ascii="Times New Roman" w:eastAsia="標楷體" w:hAnsi="Times New Roman" w:cs="Times New Roman" w:hint="eastAsia"/>
              </w:rPr>
              <w:t>方向平移</w:t>
            </w:r>
            <w:r w:rsidR="0063104D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248911E8" w14:textId="77777777" w:rsidR="0063104D" w:rsidRDefault="0063104D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otZ</w:t>
            </w:r>
          </w:p>
        </w:tc>
        <w:tc>
          <w:tcPr>
            <w:tcW w:w="5103" w:type="dxa"/>
            <w:shd w:val="clear" w:color="auto" w:fill="DEEAF6" w:themeFill="accent1" w:themeFillTint="33"/>
          </w:tcPr>
          <w:p w14:paraId="3980C008" w14:textId="77777777" w:rsidR="0063104D" w:rsidRDefault="00741F74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</w:t>
            </w:r>
            <w:r w:rsidR="0063104D">
              <w:rPr>
                <w:rFonts w:ascii="Times New Roman" w:eastAsia="標楷體" w:hAnsi="Times New Roman" w:cs="Times New Roman" w:hint="eastAsia"/>
              </w:rPr>
              <w:t>o</w:t>
            </w:r>
            <w:r w:rsidR="0063104D">
              <w:rPr>
                <w:rFonts w:ascii="Times New Roman" w:eastAsia="標楷體" w:hAnsi="Times New Roman" w:cs="Times New Roman"/>
              </w:rPr>
              <w:t>tation</w:t>
            </w:r>
            <w:r w:rsidR="0063104D">
              <w:rPr>
                <w:rFonts w:ascii="Times New Roman" w:eastAsia="標楷體" w:hAnsi="Times New Roman" w:cs="Times New Roman" w:hint="eastAsia"/>
              </w:rPr>
              <w:t>Z (Z</w:t>
            </w:r>
            <w:r w:rsidR="0063104D">
              <w:rPr>
                <w:rFonts w:ascii="Times New Roman" w:eastAsia="標楷體" w:hAnsi="Times New Roman" w:cs="Times New Roman" w:hint="eastAsia"/>
              </w:rPr>
              <w:t>軸旋轉</w:t>
            </w:r>
            <w:r w:rsidR="0063104D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63104D" w14:paraId="0AD00D33" w14:textId="77777777" w:rsidTr="00E43A14">
        <w:tc>
          <w:tcPr>
            <w:tcW w:w="10632" w:type="dxa"/>
            <w:gridSpan w:val="4"/>
            <w:shd w:val="clear" w:color="auto" w:fill="70AD47" w:themeFill="accent6"/>
          </w:tcPr>
          <w:p w14:paraId="7855B364" w14:textId="77777777" w:rsidR="0063104D" w:rsidRDefault="0063104D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E140D7">
              <w:rPr>
                <w:rFonts w:ascii="Times New Roman" w:eastAsia="標楷體" w:hAnsi="Times New Roman" w:cs="Times New Roman" w:hint="eastAsia"/>
                <w:sz w:val="28"/>
              </w:rPr>
              <w:t>D</w:t>
            </w:r>
            <w:r w:rsidRPr="00E140D7">
              <w:rPr>
                <w:rFonts w:ascii="Times New Roman" w:eastAsia="標楷體" w:hAnsi="Times New Roman" w:cs="Times New Roman"/>
                <w:sz w:val="28"/>
              </w:rPr>
              <w:t>elta T(</w:t>
            </w:r>
            <w:r w:rsidR="00E140D7" w:rsidRPr="00E140D7">
              <w:rPr>
                <w:rFonts w:ascii="標楷體" w:eastAsia="標楷體" w:hAnsi="標楷體" w:cs="Times New Roman" w:hint="eastAsia"/>
                <w:sz w:val="28"/>
              </w:rPr>
              <w:t>△</w:t>
            </w:r>
            <w:r w:rsidR="00E140D7" w:rsidRPr="00E140D7">
              <w:rPr>
                <w:rFonts w:ascii="Times New Roman" w:eastAsia="標楷體" w:hAnsi="Times New Roman" w:cs="Times New Roman" w:hint="eastAsia"/>
                <w:sz w:val="28"/>
              </w:rPr>
              <w:t>T</w:t>
            </w:r>
            <w:r w:rsidR="00E140D7" w:rsidRPr="00E140D7">
              <w:rPr>
                <w:rFonts w:ascii="Times New Roman" w:eastAsia="標楷體" w:hAnsi="Times New Roman" w:cs="Times New Roman" w:hint="eastAsia"/>
                <w:sz w:val="28"/>
              </w:rPr>
              <w:t>公差</w:t>
            </w:r>
            <w:r w:rsidRPr="00E140D7">
              <w:rPr>
                <w:rFonts w:ascii="Times New Roman" w:eastAsia="標楷體" w:hAnsi="Times New Roman" w:cs="Times New Roman"/>
                <w:sz w:val="28"/>
              </w:rPr>
              <w:t>)</w:t>
            </w:r>
            <w:r w:rsidR="007E4B36">
              <w:rPr>
                <w:rFonts w:ascii="Times New Roman" w:eastAsia="標楷體" w:hAnsi="Times New Roman" w:cs="Times New Roman" w:hint="eastAsia"/>
                <w:sz w:val="28"/>
              </w:rPr>
              <w:t xml:space="preserve"> #</w:t>
            </w:r>
            <w:r w:rsidR="007E4B36">
              <w:rPr>
                <w:rFonts w:ascii="Times New Roman" w:eastAsia="標楷體" w:hAnsi="Times New Roman" w:cs="Times New Roman" w:hint="eastAsia"/>
                <w:sz w:val="28"/>
              </w:rPr>
              <w:t>代碼</w:t>
            </w:r>
            <w:r w:rsidR="00741F74">
              <w:rPr>
                <w:rFonts w:ascii="Times New Roman" w:eastAsia="標楷體" w:hAnsi="Times New Roman" w:cs="Times New Roman" w:hint="eastAsia"/>
                <w:sz w:val="28"/>
              </w:rPr>
              <w:t>後方</w:t>
            </w:r>
            <w:r w:rsidR="007E4B36">
              <w:rPr>
                <w:rFonts w:ascii="Times New Roman" w:eastAsia="標楷體" w:hAnsi="Times New Roman" w:cs="Times New Roman" w:hint="eastAsia"/>
                <w:sz w:val="28"/>
              </w:rPr>
              <w:t>X</w:t>
            </w:r>
            <w:r w:rsidR="007E4B36"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="007E4B36">
              <w:rPr>
                <w:rFonts w:ascii="Times New Roman" w:eastAsia="標楷體" w:hAnsi="Times New Roman" w:cs="Times New Roman" w:hint="eastAsia"/>
                <w:sz w:val="28"/>
              </w:rPr>
              <w:t>Y</w:t>
            </w:r>
            <w:r w:rsidR="007E4B36"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 w:rsidR="007E4B36">
              <w:rPr>
                <w:rFonts w:ascii="Times New Roman" w:eastAsia="標楷體" w:hAnsi="Times New Roman" w:cs="Times New Roman" w:hint="eastAsia"/>
                <w:sz w:val="28"/>
              </w:rPr>
              <w:t>Z</w:t>
            </w:r>
            <w:r w:rsidR="00741F74">
              <w:rPr>
                <w:rFonts w:ascii="Times New Roman" w:eastAsia="標楷體" w:hAnsi="Times New Roman" w:cs="Times New Roman" w:hint="eastAsia"/>
                <w:sz w:val="28"/>
              </w:rPr>
              <w:t>需大寫</w:t>
            </w:r>
          </w:p>
        </w:tc>
      </w:tr>
      <w:tr w:rsidR="00E43A14" w14:paraId="0C7ED0D9" w14:textId="77777777" w:rsidTr="00E43A14">
        <w:tc>
          <w:tcPr>
            <w:tcW w:w="852" w:type="dxa"/>
            <w:shd w:val="clear" w:color="auto" w:fill="E2EFD9" w:themeFill="accent6" w:themeFillTint="33"/>
          </w:tcPr>
          <w:p w14:paraId="6A971965" w14:textId="77777777" w:rsidR="0063104D" w:rsidRDefault="008F5680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isX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1B6168D" w14:textId="77777777" w:rsidR="0063104D" w:rsidRDefault="00741F74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</w:t>
            </w:r>
            <w:r w:rsidR="008F5680">
              <w:rPr>
                <w:rFonts w:ascii="Times New Roman" w:eastAsia="標楷體" w:hAnsi="Times New Roman" w:cs="Times New Roman"/>
              </w:rPr>
              <w:t>istanceX (</w:t>
            </w:r>
            <w:r w:rsidR="008F5680">
              <w:rPr>
                <w:rFonts w:ascii="Times New Roman" w:eastAsia="標楷體" w:hAnsi="Times New Roman" w:cs="Times New Roman" w:hint="eastAsia"/>
              </w:rPr>
              <w:t>X</w:t>
            </w:r>
            <w:r w:rsidR="008F5680">
              <w:rPr>
                <w:rFonts w:ascii="Times New Roman" w:eastAsia="標楷體" w:hAnsi="Times New Roman" w:cs="Times New Roman" w:hint="eastAsia"/>
              </w:rPr>
              <w:t>方向距離公差</w:t>
            </w:r>
            <w:r w:rsidR="008F56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018BF76B" w14:textId="77777777" w:rsidR="0063104D" w:rsidRDefault="007E4B36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laX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719F6F54" w14:textId="77777777" w:rsidR="0063104D" w:rsidRDefault="007E4B36" w:rsidP="0063104D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latnessX (X</w:t>
            </w:r>
            <w:r>
              <w:rPr>
                <w:rFonts w:ascii="Times New Roman" w:eastAsia="標楷體" w:hAnsi="Times New Roman" w:cs="Times New Roman" w:hint="eastAsia"/>
              </w:rPr>
              <w:t>方向平面度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E43A14" w14:paraId="545115C1" w14:textId="77777777" w:rsidTr="00E43A14">
        <w:tc>
          <w:tcPr>
            <w:tcW w:w="852" w:type="dxa"/>
            <w:shd w:val="clear" w:color="auto" w:fill="E2EFD9" w:themeFill="accent6" w:themeFillTint="33"/>
          </w:tcPr>
          <w:p w14:paraId="781EC010" w14:textId="77777777" w:rsidR="007E4B36" w:rsidRDefault="007E4B36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is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EBB1E99" w14:textId="77777777" w:rsidR="007E4B36" w:rsidRDefault="00741F74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</w:t>
            </w:r>
            <w:r w:rsidR="007E4B36">
              <w:rPr>
                <w:rFonts w:ascii="Times New Roman" w:eastAsia="標楷體" w:hAnsi="Times New Roman" w:cs="Times New Roman"/>
              </w:rPr>
              <w:t>istance</w:t>
            </w:r>
            <w:r w:rsidR="007E4B36">
              <w:rPr>
                <w:rFonts w:ascii="Times New Roman" w:eastAsia="標楷體" w:hAnsi="Times New Roman" w:cs="Times New Roman" w:hint="eastAsia"/>
              </w:rPr>
              <w:t>Y</w:t>
            </w:r>
            <w:r w:rsidR="007E4B36">
              <w:rPr>
                <w:rFonts w:ascii="Times New Roman" w:eastAsia="標楷體" w:hAnsi="Times New Roman" w:cs="Times New Roman"/>
              </w:rPr>
              <w:t xml:space="preserve"> (</w:t>
            </w:r>
            <w:r w:rsidR="007E4B36">
              <w:rPr>
                <w:rFonts w:ascii="Times New Roman" w:eastAsia="標楷體" w:hAnsi="Times New Roman" w:cs="Times New Roman" w:hint="eastAsia"/>
              </w:rPr>
              <w:t>Y</w:t>
            </w:r>
            <w:r w:rsidR="007E4B36">
              <w:rPr>
                <w:rFonts w:ascii="Times New Roman" w:eastAsia="標楷體" w:hAnsi="Times New Roman" w:cs="Times New Roman" w:hint="eastAsia"/>
              </w:rPr>
              <w:t>方向距離公差</w:t>
            </w:r>
            <w:r w:rsidR="007E4B36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7B91A5ED" w14:textId="77777777" w:rsidR="007E4B36" w:rsidRDefault="007E4B36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1D9766D7" w14:textId="77777777" w:rsidR="007E4B36" w:rsidRDefault="007E4B36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latness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  <w:r>
              <w:rPr>
                <w:rFonts w:ascii="Times New Roman" w:eastAsia="標楷體" w:hAnsi="Times New Roman" w:cs="Times New Roman"/>
              </w:rPr>
              <w:t xml:space="preserve"> (X</w:t>
            </w:r>
            <w:r>
              <w:rPr>
                <w:rFonts w:ascii="Times New Roman" w:eastAsia="標楷體" w:hAnsi="Times New Roman" w:cs="Times New Roman" w:hint="eastAsia"/>
              </w:rPr>
              <w:t>方向平面度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E43A14" w14:paraId="3214B4C5" w14:textId="77777777" w:rsidTr="00E43A14">
        <w:tc>
          <w:tcPr>
            <w:tcW w:w="852" w:type="dxa"/>
            <w:shd w:val="clear" w:color="auto" w:fill="E2EFD9" w:themeFill="accent6" w:themeFillTint="33"/>
          </w:tcPr>
          <w:p w14:paraId="45BC6A2D" w14:textId="77777777" w:rsidR="007E4B36" w:rsidRDefault="007E4B36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is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8420AC0" w14:textId="77777777" w:rsidR="007E4B36" w:rsidRDefault="00741F74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</w:t>
            </w:r>
            <w:r w:rsidR="007E4B36">
              <w:rPr>
                <w:rFonts w:ascii="Times New Roman" w:eastAsia="標楷體" w:hAnsi="Times New Roman" w:cs="Times New Roman"/>
              </w:rPr>
              <w:t>istance</w:t>
            </w:r>
            <w:r w:rsidR="007E4B36">
              <w:rPr>
                <w:rFonts w:ascii="Times New Roman" w:eastAsia="標楷體" w:hAnsi="Times New Roman" w:cs="Times New Roman" w:hint="eastAsia"/>
              </w:rPr>
              <w:t>Z</w:t>
            </w:r>
            <w:r w:rsidR="007E4B36">
              <w:rPr>
                <w:rFonts w:ascii="Times New Roman" w:eastAsia="標楷體" w:hAnsi="Times New Roman" w:cs="Times New Roman"/>
              </w:rPr>
              <w:t xml:space="preserve"> (</w:t>
            </w:r>
            <w:r w:rsidR="007E4B36">
              <w:rPr>
                <w:rFonts w:ascii="Times New Roman" w:eastAsia="標楷體" w:hAnsi="Times New Roman" w:cs="Times New Roman" w:hint="eastAsia"/>
              </w:rPr>
              <w:t>Z</w:t>
            </w:r>
            <w:r w:rsidR="007E4B36">
              <w:rPr>
                <w:rFonts w:ascii="Times New Roman" w:eastAsia="標楷體" w:hAnsi="Times New Roman" w:cs="Times New Roman" w:hint="eastAsia"/>
              </w:rPr>
              <w:t>方向距離公差</w:t>
            </w:r>
            <w:r w:rsidR="007E4B36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48A34FC0" w14:textId="77777777" w:rsidR="007E4B36" w:rsidRDefault="007E4B36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3C375716" w14:textId="77777777" w:rsidR="007E4B36" w:rsidRDefault="007E4B36" w:rsidP="007E4B36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latness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/>
              </w:rPr>
              <w:t xml:space="preserve"> (X</w:t>
            </w:r>
            <w:r>
              <w:rPr>
                <w:rFonts w:ascii="Times New Roman" w:eastAsia="標楷體" w:hAnsi="Times New Roman" w:cs="Times New Roman" w:hint="eastAsia"/>
              </w:rPr>
              <w:t>方向平面度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15A4D243" w14:textId="77777777" w:rsidTr="00E43A14">
        <w:tc>
          <w:tcPr>
            <w:tcW w:w="852" w:type="dxa"/>
            <w:shd w:val="clear" w:color="auto" w:fill="E2EFD9" w:themeFill="accent6" w:themeFillTint="33"/>
          </w:tcPr>
          <w:p w14:paraId="5F67B1DF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ymX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81F9CB8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ymmetryX (X</w:t>
            </w:r>
            <w:r>
              <w:rPr>
                <w:rFonts w:ascii="Times New Roman" w:eastAsia="標楷體" w:hAnsi="Times New Roman" w:cs="Times New Roman" w:hint="eastAsia"/>
              </w:rPr>
              <w:t>方向對稱公差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5FCBF71D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2ED3FD2F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ymmetry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  <w:r>
              <w:rPr>
                <w:rFonts w:ascii="Times New Roman" w:eastAsia="標楷體" w:hAnsi="Times New Roman" w:cs="Times New Roman"/>
              </w:rPr>
              <w:t xml:space="preserve"> (Y</w:t>
            </w:r>
            <w:r>
              <w:rPr>
                <w:rFonts w:ascii="Times New Roman" w:eastAsia="標楷體" w:hAnsi="Times New Roman" w:cs="Times New Roman" w:hint="eastAsia"/>
              </w:rPr>
              <w:t>方向對稱公差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22A40141" w14:textId="77777777" w:rsidTr="00E43A14">
        <w:tc>
          <w:tcPr>
            <w:tcW w:w="852" w:type="dxa"/>
            <w:shd w:val="clear" w:color="auto" w:fill="E2EFD9" w:themeFill="accent6" w:themeFillTint="33"/>
          </w:tcPr>
          <w:p w14:paraId="6F23142D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ymZ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FC9F943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ymmetryZ (Z</w:t>
            </w:r>
            <w:r>
              <w:rPr>
                <w:rFonts w:ascii="Times New Roman" w:eastAsia="標楷體" w:hAnsi="Times New Roman" w:cs="Times New Roman" w:hint="eastAsia"/>
              </w:rPr>
              <w:t>方向對稱公差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726C3D01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er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3D6D3C03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perpendicularity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軸偏擺垂直度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731F3AE7" w14:textId="77777777" w:rsidTr="00E43A14">
        <w:tc>
          <w:tcPr>
            <w:tcW w:w="852" w:type="dxa"/>
            <w:shd w:val="clear" w:color="auto" w:fill="E2EFD9" w:themeFill="accent6" w:themeFillTint="33"/>
          </w:tcPr>
          <w:p w14:paraId="08D0DD01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</w:t>
            </w:r>
            <w:r>
              <w:rPr>
                <w:rFonts w:ascii="Times New Roman" w:eastAsia="標楷體" w:hAnsi="Times New Roman" w:cs="Times New Roman"/>
              </w:rPr>
              <w:t>ng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FBB204A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angularity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軸偏擺傾斜度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58D2A82C" w14:textId="77777777" w:rsidR="00C37A28" w:rsidRDefault="002645EE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 w:rsidR="00C37A28">
              <w:rPr>
                <w:rFonts w:ascii="Times New Roman" w:eastAsia="標楷體" w:hAnsi="Times New Roman" w:cs="Times New Roman"/>
              </w:rPr>
              <w:t>erY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248A9267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perpendicularityY (Y</w:t>
            </w:r>
            <w:r>
              <w:rPr>
                <w:rFonts w:ascii="Times New Roman" w:eastAsia="標楷體" w:hAnsi="Times New Roman" w:cs="Times New Roman" w:hint="eastAsia"/>
              </w:rPr>
              <w:t>軸旋轉垂直度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64D5E0B7" w14:textId="77777777" w:rsidTr="00E43A14">
        <w:tc>
          <w:tcPr>
            <w:tcW w:w="852" w:type="dxa"/>
            <w:shd w:val="clear" w:color="auto" w:fill="E2EFD9" w:themeFill="accent6" w:themeFillTint="33"/>
          </w:tcPr>
          <w:p w14:paraId="1023A6AF" w14:textId="77777777" w:rsidR="00C37A28" w:rsidRDefault="00332A5D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</w:t>
            </w:r>
            <w:r w:rsidR="00C37A28">
              <w:rPr>
                <w:rFonts w:ascii="Times New Roman" w:eastAsia="標楷體" w:hAnsi="Times New Roman" w:cs="Times New Roman"/>
              </w:rPr>
              <w:t>ngY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2BE374E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angularityY (Y</w:t>
            </w:r>
            <w:r>
              <w:rPr>
                <w:rFonts w:ascii="Times New Roman" w:eastAsia="標楷體" w:hAnsi="Times New Roman" w:cs="Times New Roman" w:hint="eastAsia"/>
              </w:rPr>
              <w:t>軸旋轉傾斜度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165C79DD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ra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74BBD48B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472B98">
              <w:rPr>
                <w:rFonts w:ascii="Times New Roman" w:eastAsia="標楷體" w:hAnsi="Times New Roman" w:cs="Times New Roman"/>
              </w:rPr>
              <w:t>CircularRunoutAxial</w:t>
            </w:r>
            <w:r>
              <w:rPr>
                <w:rFonts w:ascii="Times New Roman" w:eastAsia="標楷體" w:hAnsi="Times New Roman" w:cs="Times New Roman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軸偏轉之軸向圓偏轉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2BAF803B" w14:textId="77777777" w:rsidTr="00E43A14">
        <w:tc>
          <w:tcPr>
            <w:tcW w:w="852" w:type="dxa"/>
            <w:shd w:val="clear" w:color="auto" w:fill="E2EFD9" w:themeFill="accent6" w:themeFillTint="33"/>
          </w:tcPr>
          <w:p w14:paraId="7C1AAF02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pa</w:t>
            </w:r>
            <w:r>
              <w:rPr>
                <w:rFonts w:ascii="Times New Roman" w:eastAsia="標楷體" w:hAnsi="Times New Roman" w:cs="Times New Roman"/>
              </w:rPr>
              <w:t>r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6B8DA76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parallelism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軸偏擺平行度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1CA1A8BA" w14:textId="77777777" w:rsidR="00C37A28" w:rsidRDefault="002645EE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 w:rsidR="00C37A28">
              <w:rPr>
                <w:rFonts w:ascii="Times New Roman" w:eastAsia="標楷體" w:hAnsi="Times New Roman" w:cs="Times New Roman"/>
              </w:rPr>
              <w:t>raY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00D2A278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472B98">
              <w:rPr>
                <w:rFonts w:ascii="Times New Roman" w:eastAsia="標楷體" w:hAnsi="Times New Roman" w:cs="Times New Roman"/>
              </w:rPr>
              <w:t>CircularRunoutAxial</w:t>
            </w:r>
            <w:r>
              <w:rPr>
                <w:rFonts w:ascii="Times New Roman" w:eastAsia="標楷體" w:hAnsi="Times New Roman" w:cs="Times New Roman"/>
              </w:rPr>
              <w:t>Y(Y</w:t>
            </w:r>
            <w:r>
              <w:rPr>
                <w:rFonts w:ascii="Times New Roman" w:eastAsia="標楷體" w:hAnsi="Times New Roman" w:cs="Times New Roman" w:hint="eastAsia"/>
              </w:rPr>
              <w:t>軸旋轉之軸向圓偏轉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4EE252D5" w14:textId="77777777" w:rsidTr="00E43A14">
        <w:tc>
          <w:tcPr>
            <w:tcW w:w="852" w:type="dxa"/>
            <w:shd w:val="clear" w:color="auto" w:fill="E2EFD9" w:themeFill="accent6" w:themeFillTint="33"/>
          </w:tcPr>
          <w:p w14:paraId="06D7187A" w14:textId="77777777" w:rsidR="00C37A28" w:rsidRDefault="002645EE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 w:rsidR="00C37A28">
              <w:rPr>
                <w:rFonts w:ascii="Times New Roman" w:eastAsia="標楷體" w:hAnsi="Times New Roman" w:cs="Times New Roman" w:hint="eastAsia"/>
              </w:rPr>
              <w:t>a</w:t>
            </w:r>
            <w:r w:rsidR="00C37A28">
              <w:rPr>
                <w:rFonts w:ascii="Times New Roman" w:eastAsia="標楷體" w:hAnsi="Times New Roman" w:cs="Times New Roman"/>
              </w:rPr>
              <w:t>rY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4D2B26A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parallelismY (Y</w:t>
            </w:r>
            <w:r>
              <w:rPr>
                <w:rFonts w:ascii="Times New Roman" w:eastAsia="標楷體" w:hAnsi="Times New Roman" w:cs="Times New Roman" w:hint="eastAsia"/>
              </w:rPr>
              <w:t>軸旋轉平行度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22133D2D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rd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571EAD11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3E3DAC">
              <w:rPr>
                <w:rFonts w:ascii="Times New Roman" w:eastAsia="標楷體" w:hAnsi="Times New Roman" w:cs="Times New Roman"/>
              </w:rPr>
              <w:t>CircularRunoutDiameter</w:t>
            </w:r>
            <w:r>
              <w:rPr>
                <w:rFonts w:ascii="Times New Roman" w:eastAsia="標楷體" w:hAnsi="Times New Roman" w:cs="Times New Roman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軸徑向圓偏轉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2E26F0C7" w14:textId="77777777" w:rsidTr="00E43A14">
        <w:tc>
          <w:tcPr>
            <w:tcW w:w="852" w:type="dxa"/>
            <w:shd w:val="clear" w:color="auto" w:fill="E2EFD9" w:themeFill="accent6" w:themeFillTint="33"/>
          </w:tcPr>
          <w:p w14:paraId="5B909BE1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co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55B8F329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concentricity(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軸同心度公差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33553F5E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tr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686CB9F6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straightness (Z</w:t>
            </w:r>
            <w:r>
              <w:rPr>
                <w:rFonts w:ascii="Times New Roman" w:eastAsia="標楷體" w:hAnsi="Times New Roman" w:cs="Times New Roman" w:hint="eastAsia"/>
              </w:rPr>
              <w:t>軸真直度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6E3F7F5D" w14:textId="77777777" w:rsidTr="00E43A14">
        <w:tc>
          <w:tcPr>
            <w:tcW w:w="852" w:type="dxa"/>
            <w:shd w:val="clear" w:color="auto" w:fill="E2EFD9" w:themeFill="accent6" w:themeFillTint="33"/>
          </w:tcPr>
          <w:p w14:paraId="26EFD70A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5A195ED1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 xml:space="preserve">cylindricity </w:t>
            </w:r>
            <w:r>
              <w:rPr>
                <w:rFonts w:ascii="Times New Roman" w:eastAsia="標楷體" w:hAnsi="Times New Roman" w:cs="Times New Roman" w:hint="eastAsia"/>
              </w:rPr>
              <w:t>(Z</w:t>
            </w:r>
            <w:r>
              <w:rPr>
                <w:rFonts w:ascii="Times New Roman" w:eastAsia="標楷體" w:hAnsi="Times New Roman" w:cs="Times New Roman" w:hint="eastAsia"/>
              </w:rPr>
              <w:t>軸圓柱度公差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1A575D02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ia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2497CA7A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diameter (Z</w:t>
            </w:r>
            <w:r>
              <w:rPr>
                <w:rFonts w:ascii="Times New Roman" w:eastAsia="標楷體" w:hAnsi="Times New Roman" w:cs="Times New Roman" w:hint="eastAsia"/>
              </w:rPr>
              <w:t>軸直徑公差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C37A28" w14:paraId="3D1D515B" w14:textId="77777777" w:rsidTr="00C37A28">
        <w:tc>
          <w:tcPr>
            <w:tcW w:w="852" w:type="dxa"/>
            <w:shd w:val="clear" w:color="auto" w:fill="E2EFD9" w:themeFill="accent6" w:themeFillTint="33"/>
          </w:tcPr>
          <w:p w14:paraId="1505F2D9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os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0421D37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position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軸位置度公差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3678B2B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ir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652AF56" w14:textId="77777777" w:rsidR="00C37A28" w:rsidRDefault="00C37A28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</w:t>
            </w:r>
            <w:r w:rsidRPr="00C37A28">
              <w:rPr>
                <w:rFonts w:ascii="Times New Roman" w:eastAsia="標楷體" w:hAnsi="Times New Roman" w:cs="Times New Roman"/>
              </w:rPr>
              <w:t>ircularity</w:t>
            </w:r>
            <w:r>
              <w:rPr>
                <w:rFonts w:ascii="Times New Roman" w:eastAsia="標楷體" w:hAnsi="Times New Roman" w:cs="Times New Roman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軸真圓度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1F0693" w14:paraId="46497031" w14:textId="77777777" w:rsidTr="00D15081">
        <w:tc>
          <w:tcPr>
            <w:tcW w:w="852" w:type="dxa"/>
            <w:shd w:val="clear" w:color="auto" w:fill="E2EFD9" w:themeFill="accent6" w:themeFillTint="33"/>
          </w:tcPr>
          <w:p w14:paraId="28C6E51B" w14:textId="77777777" w:rsidR="001F0693" w:rsidRDefault="001F0693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ad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14FF680" w14:textId="77777777" w:rsidR="001F0693" w:rsidRDefault="001F0693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radiu (Z</w:t>
            </w:r>
            <w:r>
              <w:rPr>
                <w:rFonts w:ascii="Times New Roman" w:eastAsia="標楷體" w:hAnsi="Times New Roman" w:cs="Times New Roman" w:hint="eastAsia"/>
              </w:rPr>
              <w:t>軸半徑公差</w:t>
            </w:r>
            <w:r>
              <w:rPr>
                <w:rFonts w:ascii="Times New Roman" w:eastAsia="標楷體" w:hAnsi="Times New Roman" w:cs="Times New Roman"/>
              </w:rPr>
              <w:t xml:space="preserve">) </w:t>
            </w:r>
          </w:p>
        </w:tc>
        <w:tc>
          <w:tcPr>
            <w:tcW w:w="5953" w:type="dxa"/>
            <w:gridSpan w:val="2"/>
            <w:tcBorders>
              <w:tl2br w:val="single" w:sz="4" w:space="0" w:color="auto"/>
            </w:tcBorders>
            <w:shd w:val="clear" w:color="auto" w:fill="E2EFD9" w:themeFill="accent6" w:themeFillTint="33"/>
          </w:tcPr>
          <w:p w14:paraId="23B08776" w14:textId="77777777" w:rsidR="001F0693" w:rsidRDefault="001F0693" w:rsidP="00C37A28">
            <w:pPr>
              <w:pStyle w:val="a3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665116D0" w14:textId="77777777" w:rsidR="00145C62" w:rsidRPr="00145C62" w:rsidRDefault="00145C62" w:rsidP="00145C62">
      <w:pPr>
        <w:spacing w:line="360" w:lineRule="auto"/>
        <w:rPr>
          <w:rFonts w:ascii="Times New Roman" w:eastAsia="標楷體" w:hAnsi="Times New Roman" w:cs="Times New Roman"/>
        </w:rPr>
      </w:pPr>
    </w:p>
    <w:sectPr w:rsidR="00145C62" w:rsidRPr="00145C62" w:rsidSect="00FA5428">
      <w:footerReference w:type="default" r:id="rId35"/>
      <w:pgSz w:w="11906" w:h="16838"/>
      <w:pgMar w:top="1134" w:right="1134" w:bottom="1134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36F9D" w14:textId="77777777" w:rsidR="00593622" w:rsidRDefault="00593622" w:rsidP="003C017D">
      <w:r>
        <w:separator/>
      </w:r>
    </w:p>
  </w:endnote>
  <w:endnote w:type="continuationSeparator" w:id="0">
    <w:p w14:paraId="228FC237" w14:textId="77777777" w:rsidR="00593622" w:rsidRDefault="00593622" w:rsidP="003C0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487142"/>
      <w:docPartObj>
        <w:docPartGallery w:val="Page Numbers (Bottom of Page)"/>
        <w:docPartUnique/>
      </w:docPartObj>
    </w:sdtPr>
    <w:sdtEndPr/>
    <w:sdtContent>
      <w:p w14:paraId="420B763D" w14:textId="10436488" w:rsidR="00FA5428" w:rsidRDefault="00FA542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07F7E0C" w14:textId="77777777" w:rsidR="00FA5428" w:rsidRDefault="00FA54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CEA5A2" w14:textId="77777777" w:rsidR="00593622" w:rsidRDefault="00593622" w:rsidP="003C017D">
      <w:r>
        <w:separator/>
      </w:r>
    </w:p>
  </w:footnote>
  <w:footnote w:type="continuationSeparator" w:id="0">
    <w:p w14:paraId="41A947B5" w14:textId="77777777" w:rsidR="00593622" w:rsidRDefault="00593622" w:rsidP="003C01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B01AD"/>
    <w:multiLevelType w:val="hybridMultilevel"/>
    <w:tmpl w:val="F6220F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3A5CBA"/>
    <w:multiLevelType w:val="hybridMultilevel"/>
    <w:tmpl w:val="33B65DF6"/>
    <w:lvl w:ilvl="0" w:tplc="09F43DEA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D692DD9"/>
    <w:multiLevelType w:val="hybridMultilevel"/>
    <w:tmpl w:val="21F076E8"/>
    <w:lvl w:ilvl="0" w:tplc="04090001">
      <w:start w:val="1"/>
      <w:numFmt w:val="bullet"/>
      <w:lvlText w:val="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3" w15:restartNumberingAfterBreak="0">
    <w:nsid w:val="0FA42DE2"/>
    <w:multiLevelType w:val="hybridMultilevel"/>
    <w:tmpl w:val="B3E6FC5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3">
      <w:start w:val="1"/>
      <w:numFmt w:val="upperRoman"/>
      <w:lvlText w:val="%2."/>
      <w:lvlJc w:val="left"/>
      <w:pPr>
        <w:ind w:left="840" w:hanging="360"/>
      </w:pPr>
      <w:rPr>
        <w:rFonts w:hint="default"/>
      </w:rPr>
    </w:lvl>
    <w:lvl w:ilvl="2" w:tplc="016621F8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4996785"/>
    <w:multiLevelType w:val="hybridMultilevel"/>
    <w:tmpl w:val="C16AB77E"/>
    <w:lvl w:ilvl="0" w:tplc="729C44F2">
      <w:start w:val="1"/>
      <w:numFmt w:val="taiwaneseCountingThousand"/>
      <w:lvlText w:val="%1、"/>
      <w:lvlJc w:val="left"/>
      <w:pPr>
        <w:ind w:left="480" w:hanging="480"/>
      </w:pPr>
      <w:rPr>
        <w:sz w:val="32"/>
      </w:rPr>
    </w:lvl>
    <w:lvl w:ilvl="1" w:tplc="04090013">
      <w:start w:val="1"/>
      <w:numFmt w:val="upperRoman"/>
      <w:lvlText w:val="%2."/>
      <w:lvlJc w:val="left"/>
      <w:pPr>
        <w:ind w:left="960" w:hanging="480"/>
      </w:p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33672A"/>
    <w:multiLevelType w:val="hybridMultilevel"/>
    <w:tmpl w:val="EB2C7F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8970BB1"/>
    <w:multiLevelType w:val="hybridMultilevel"/>
    <w:tmpl w:val="DD1AC4BA"/>
    <w:lvl w:ilvl="0" w:tplc="52BEDA9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94D482C"/>
    <w:multiLevelType w:val="hybridMultilevel"/>
    <w:tmpl w:val="000C0D7C"/>
    <w:lvl w:ilvl="0" w:tplc="04090013">
      <w:start w:val="1"/>
      <w:numFmt w:val="upperRoman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C715466"/>
    <w:multiLevelType w:val="hybridMultilevel"/>
    <w:tmpl w:val="2FCAD2FE"/>
    <w:lvl w:ilvl="0" w:tplc="0409000F">
      <w:start w:val="1"/>
      <w:numFmt w:val="decimal"/>
      <w:lvlText w:val="%1."/>
      <w:lvlJc w:val="left"/>
      <w:pPr>
        <w:ind w:left="138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66" w:hanging="480"/>
      </w:pPr>
    </w:lvl>
    <w:lvl w:ilvl="2" w:tplc="0409001B" w:tentative="1">
      <w:start w:val="1"/>
      <w:numFmt w:val="lowerRoman"/>
      <w:lvlText w:val="%3."/>
      <w:lvlJc w:val="right"/>
      <w:pPr>
        <w:ind w:left="2346" w:hanging="480"/>
      </w:pPr>
    </w:lvl>
    <w:lvl w:ilvl="3" w:tplc="0409000F" w:tentative="1">
      <w:start w:val="1"/>
      <w:numFmt w:val="decimal"/>
      <w:lvlText w:val="%4."/>
      <w:lvlJc w:val="left"/>
      <w:pPr>
        <w:ind w:left="28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6" w:hanging="480"/>
      </w:pPr>
    </w:lvl>
    <w:lvl w:ilvl="5" w:tplc="0409001B" w:tentative="1">
      <w:start w:val="1"/>
      <w:numFmt w:val="lowerRoman"/>
      <w:lvlText w:val="%6."/>
      <w:lvlJc w:val="right"/>
      <w:pPr>
        <w:ind w:left="3786" w:hanging="480"/>
      </w:pPr>
    </w:lvl>
    <w:lvl w:ilvl="6" w:tplc="0409000F" w:tentative="1">
      <w:start w:val="1"/>
      <w:numFmt w:val="decimal"/>
      <w:lvlText w:val="%7."/>
      <w:lvlJc w:val="left"/>
      <w:pPr>
        <w:ind w:left="42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6" w:hanging="480"/>
      </w:pPr>
    </w:lvl>
    <w:lvl w:ilvl="8" w:tplc="0409001B" w:tentative="1">
      <w:start w:val="1"/>
      <w:numFmt w:val="lowerRoman"/>
      <w:lvlText w:val="%9."/>
      <w:lvlJc w:val="right"/>
      <w:pPr>
        <w:ind w:left="5226" w:hanging="480"/>
      </w:pPr>
    </w:lvl>
  </w:abstractNum>
  <w:abstractNum w:abstractNumId="9" w15:restartNumberingAfterBreak="0">
    <w:nsid w:val="2070338E"/>
    <w:multiLevelType w:val="hybridMultilevel"/>
    <w:tmpl w:val="FDD0C71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33024A6"/>
    <w:multiLevelType w:val="hybridMultilevel"/>
    <w:tmpl w:val="E8AA5660"/>
    <w:lvl w:ilvl="0" w:tplc="04090013">
      <w:start w:val="1"/>
      <w:numFmt w:val="upperRoman"/>
      <w:lvlText w:val="%1."/>
      <w:lvlJc w:val="left"/>
      <w:pPr>
        <w:ind w:left="960" w:hanging="480"/>
      </w:pPr>
      <w:rPr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3BF158E"/>
    <w:multiLevelType w:val="hybridMultilevel"/>
    <w:tmpl w:val="5C20CFA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2" w15:restartNumberingAfterBreak="0">
    <w:nsid w:val="26B40E46"/>
    <w:multiLevelType w:val="hybridMultilevel"/>
    <w:tmpl w:val="BFD61844"/>
    <w:lvl w:ilvl="0" w:tplc="34CE1AD8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B08087A"/>
    <w:multiLevelType w:val="hybridMultilevel"/>
    <w:tmpl w:val="2460C016"/>
    <w:lvl w:ilvl="0" w:tplc="04090013">
      <w:start w:val="1"/>
      <w:numFmt w:val="upperRoman"/>
      <w:lvlText w:val="%1."/>
      <w:lvlJc w:val="left"/>
      <w:pPr>
        <w:ind w:left="1320" w:hanging="480"/>
      </w:pPr>
    </w:lvl>
    <w:lvl w:ilvl="1" w:tplc="7BC259DA">
      <w:start w:val="1"/>
      <w:numFmt w:val="decimal"/>
      <w:lvlText w:val="%2."/>
      <w:lvlJc w:val="left"/>
      <w:pPr>
        <w:ind w:left="16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4" w15:restartNumberingAfterBreak="0">
    <w:nsid w:val="2D677D5E"/>
    <w:multiLevelType w:val="hybridMultilevel"/>
    <w:tmpl w:val="6DEEA618"/>
    <w:lvl w:ilvl="0" w:tplc="76E2251A">
      <w:start w:val="1"/>
      <w:numFmt w:val="decimal"/>
      <w:lvlText w:val="%1."/>
      <w:lvlJc w:val="left"/>
      <w:pPr>
        <w:ind w:left="132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5" w15:restartNumberingAfterBreak="0">
    <w:nsid w:val="31E14396"/>
    <w:multiLevelType w:val="hybridMultilevel"/>
    <w:tmpl w:val="F964012E"/>
    <w:lvl w:ilvl="0" w:tplc="04090013">
      <w:start w:val="1"/>
      <w:numFmt w:val="upperRoman"/>
      <w:lvlText w:val="%1."/>
      <w:lvlJc w:val="left"/>
      <w:pPr>
        <w:ind w:left="906" w:hanging="480"/>
      </w:pPr>
      <w:rPr>
        <w:rFonts w:hint="default"/>
        <w:sz w:val="28"/>
      </w:rPr>
    </w:lvl>
    <w:lvl w:ilvl="1" w:tplc="04090003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16" w15:restartNumberingAfterBreak="0">
    <w:nsid w:val="389A2CD9"/>
    <w:multiLevelType w:val="hybridMultilevel"/>
    <w:tmpl w:val="808869E8"/>
    <w:lvl w:ilvl="0" w:tplc="0409000F">
      <w:start w:val="1"/>
      <w:numFmt w:val="decimal"/>
      <w:lvlText w:val="%1."/>
      <w:lvlJc w:val="left"/>
      <w:pPr>
        <w:ind w:left="906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17" w15:restartNumberingAfterBreak="0">
    <w:nsid w:val="458F49A0"/>
    <w:multiLevelType w:val="hybridMultilevel"/>
    <w:tmpl w:val="70AE3508"/>
    <w:lvl w:ilvl="0" w:tplc="04090013">
      <w:start w:val="1"/>
      <w:numFmt w:val="upperRoman"/>
      <w:lvlText w:val="%1."/>
      <w:lvlJc w:val="left"/>
      <w:pPr>
        <w:ind w:left="906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18" w15:restartNumberingAfterBreak="0">
    <w:nsid w:val="462B22B2"/>
    <w:multiLevelType w:val="hybridMultilevel"/>
    <w:tmpl w:val="E7EAB04C"/>
    <w:lvl w:ilvl="0" w:tplc="5B8EB87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4CF80E4A"/>
    <w:multiLevelType w:val="hybridMultilevel"/>
    <w:tmpl w:val="D564177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CFA516E"/>
    <w:multiLevelType w:val="hybridMultilevel"/>
    <w:tmpl w:val="930A72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07A1409"/>
    <w:multiLevelType w:val="hybridMultilevel"/>
    <w:tmpl w:val="F48E9A2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38B3413"/>
    <w:multiLevelType w:val="hybridMultilevel"/>
    <w:tmpl w:val="FACE4E0E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5E320F6"/>
    <w:multiLevelType w:val="hybridMultilevel"/>
    <w:tmpl w:val="524C89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01971DD"/>
    <w:multiLevelType w:val="hybridMultilevel"/>
    <w:tmpl w:val="1CB49C02"/>
    <w:lvl w:ilvl="0" w:tplc="32E4B41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0D3582F"/>
    <w:multiLevelType w:val="hybridMultilevel"/>
    <w:tmpl w:val="259A125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649212F8"/>
    <w:multiLevelType w:val="hybridMultilevel"/>
    <w:tmpl w:val="8468F04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3AF46EF"/>
    <w:multiLevelType w:val="hybridMultilevel"/>
    <w:tmpl w:val="05E8FD9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7"/>
  </w:num>
  <w:num w:numId="3">
    <w:abstractNumId w:val="19"/>
  </w:num>
  <w:num w:numId="4">
    <w:abstractNumId w:val="24"/>
  </w:num>
  <w:num w:numId="5">
    <w:abstractNumId w:val="3"/>
  </w:num>
  <w:num w:numId="6">
    <w:abstractNumId w:val="11"/>
  </w:num>
  <w:num w:numId="7">
    <w:abstractNumId w:val="23"/>
  </w:num>
  <w:num w:numId="8">
    <w:abstractNumId w:val="14"/>
  </w:num>
  <w:num w:numId="9">
    <w:abstractNumId w:val="16"/>
  </w:num>
  <w:num w:numId="10">
    <w:abstractNumId w:val="8"/>
  </w:num>
  <w:num w:numId="11">
    <w:abstractNumId w:val="7"/>
  </w:num>
  <w:num w:numId="12">
    <w:abstractNumId w:val="0"/>
  </w:num>
  <w:num w:numId="13">
    <w:abstractNumId w:val="2"/>
  </w:num>
  <w:num w:numId="14">
    <w:abstractNumId w:val="17"/>
  </w:num>
  <w:num w:numId="15">
    <w:abstractNumId w:val="20"/>
  </w:num>
  <w:num w:numId="16">
    <w:abstractNumId w:val="15"/>
  </w:num>
  <w:num w:numId="17">
    <w:abstractNumId w:val="6"/>
  </w:num>
  <w:num w:numId="18">
    <w:abstractNumId w:val="12"/>
  </w:num>
  <w:num w:numId="19">
    <w:abstractNumId w:val="18"/>
  </w:num>
  <w:num w:numId="20">
    <w:abstractNumId w:val="13"/>
  </w:num>
  <w:num w:numId="21">
    <w:abstractNumId w:val="21"/>
  </w:num>
  <w:num w:numId="22">
    <w:abstractNumId w:val="5"/>
  </w:num>
  <w:num w:numId="23">
    <w:abstractNumId w:val="1"/>
  </w:num>
  <w:num w:numId="24">
    <w:abstractNumId w:val="26"/>
  </w:num>
  <w:num w:numId="25">
    <w:abstractNumId w:val="10"/>
  </w:num>
  <w:num w:numId="26">
    <w:abstractNumId w:val="25"/>
  </w:num>
  <w:num w:numId="27">
    <w:abstractNumId w:val="22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F7"/>
    <w:rsid w:val="00017598"/>
    <w:rsid w:val="00031F86"/>
    <w:rsid w:val="0004511E"/>
    <w:rsid w:val="0008460E"/>
    <w:rsid w:val="000B1D36"/>
    <w:rsid w:val="000B3268"/>
    <w:rsid w:val="000E247C"/>
    <w:rsid w:val="000F17F0"/>
    <w:rsid w:val="000F4F4A"/>
    <w:rsid w:val="000F55B9"/>
    <w:rsid w:val="00106CA1"/>
    <w:rsid w:val="00143CFC"/>
    <w:rsid w:val="00143D82"/>
    <w:rsid w:val="00145C62"/>
    <w:rsid w:val="00157CE7"/>
    <w:rsid w:val="00175619"/>
    <w:rsid w:val="001A539D"/>
    <w:rsid w:val="001B45DF"/>
    <w:rsid w:val="001B77C5"/>
    <w:rsid w:val="001B788D"/>
    <w:rsid w:val="001C3C52"/>
    <w:rsid w:val="001C6FC6"/>
    <w:rsid w:val="001D0239"/>
    <w:rsid w:val="001D3F85"/>
    <w:rsid w:val="001F0693"/>
    <w:rsid w:val="001F56DE"/>
    <w:rsid w:val="002450D6"/>
    <w:rsid w:val="002462F7"/>
    <w:rsid w:val="0025243C"/>
    <w:rsid w:val="002645EE"/>
    <w:rsid w:val="002847F9"/>
    <w:rsid w:val="00301BAF"/>
    <w:rsid w:val="0033084E"/>
    <w:rsid w:val="00332A5D"/>
    <w:rsid w:val="00340DC5"/>
    <w:rsid w:val="00343595"/>
    <w:rsid w:val="0035030C"/>
    <w:rsid w:val="003650B1"/>
    <w:rsid w:val="00383281"/>
    <w:rsid w:val="003A51C3"/>
    <w:rsid w:val="003B16E7"/>
    <w:rsid w:val="003B42C1"/>
    <w:rsid w:val="003C017D"/>
    <w:rsid w:val="003C098F"/>
    <w:rsid w:val="003C75CA"/>
    <w:rsid w:val="003D4812"/>
    <w:rsid w:val="003E0DB3"/>
    <w:rsid w:val="003E3DAC"/>
    <w:rsid w:val="003F6640"/>
    <w:rsid w:val="004008BA"/>
    <w:rsid w:val="0040780A"/>
    <w:rsid w:val="00414247"/>
    <w:rsid w:val="00416936"/>
    <w:rsid w:val="00420541"/>
    <w:rsid w:val="004312C6"/>
    <w:rsid w:val="00432922"/>
    <w:rsid w:val="00472B98"/>
    <w:rsid w:val="00473214"/>
    <w:rsid w:val="00475493"/>
    <w:rsid w:val="0049600D"/>
    <w:rsid w:val="004A576B"/>
    <w:rsid w:val="004B7D04"/>
    <w:rsid w:val="0050289B"/>
    <w:rsid w:val="00515007"/>
    <w:rsid w:val="00516259"/>
    <w:rsid w:val="00516C8D"/>
    <w:rsid w:val="00522267"/>
    <w:rsid w:val="00551185"/>
    <w:rsid w:val="00555E08"/>
    <w:rsid w:val="00575820"/>
    <w:rsid w:val="0058251D"/>
    <w:rsid w:val="00593622"/>
    <w:rsid w:val="005A63D7"/>
    <w:rsid w:val="005B10D2"/>
    <w:rsid w:val="005E4B75"/>
    <w:rsid w:val="005F394F"/>
    <w:rsid w:val="005F4C0A"/>
    <w:rsid w:val="0063104D"/>
    <w:rsid w:val="00681B85"/>
    <w:rsid w:val="00685B27"/>
    <w:rsid w:val="006A17E8"/>
    <w:rsid w:val="006D190F"/>
    <w:rsid w:val="006E136D"/>
    <w:rsid w:val="00712D14"/>
    <w:rsid w:val="007167B5"/>
    <w:rsid w:val="00725C34"/>
    <w:rsid w:val="0073729A"/>
    <w:rsid w:val="00737844"/>
    <w:rsid w:val="00741F74"/>
    <w:rsid w:val="00742DAB"/>
    <w:rsid w:val="007455E8"/>
    <w:rsid w:val="00783BE0"/>
    <w:rsid w:val="00792285"/>
    <w:rsid w:val="007E4B36"/>
    <w:rsid w:val="00807046"/>
    <w:rsid w:val="00846446"/>
    <w:rsid w:val="00850B41"/>
    <w:rsid w:val="00880C73"/>
    <w:rsid w:val="00893246"/>
    <w:rsid w:val="008A5159"/>
    <w:rsid w:val="008C0FB7"/>
    <w:rsid w:val="008C341B"/>
    <w:rsid w:val="008F5680"/>
    <w:rsid w:val="009149BF"/>
    <w:rsid w:val="00964017"/>
    <w:rsid w:val="009749C6"/>
    <w:rsid w:val="00976262"/>
    <w:rsid w:val="009763D5"/>
    <w:rsid w:val="00984BD4"/>
    <w:rsid w:val="009904F2"/>
    <w:rsid w:val="00992D0B"/>
    <w:rsid w:val="00993817"/>
    <w:rsid w:val="00995FD2"/>
    <w:rsid w:val="009D38F4"/>
    <w:rsid w:val="00A116AA"/>
    <w:rsid w:val="00A22BF0"/>
    <w:rsid w:val="00A423CB"/>
    <w:rsid w:val="00A470E6"/>
    <w:rsid w:val="00A65692"/>
    <w:rsid w:val="00A9455F"/>
    <w:rsid w:val="00AC5AE3"/>
    <w:rsid w:val="00AD0E59"/>
    <w:rsid w:val="00AD1ADD"/>
    <w:rsid w:val="00AD4859"/>
    <w:rsid w:val="00B17607"/>
    <w:rsid w:val="00B40C93"/>
    <w:rsid w:val="00B656B3"/>
    <w:rsid w:val="00B72BEE"/>
    <w:rsid w:val="00BB3573"/>
    <w:rsid w:val="00BD1CDC"/>
    <w:rsid w:val="00BD4785"/>
    <w:rsid w:val="00BD6F9F"/>
    <w:rsid w:val="00BE5792"/>
    <w:rsid w:val="00BF7EFA"/>
    <w:rsid w:val="00C07260"/>
    <w:rsid w:val="00C1478A"/>
    <w:rsid w:val="00C343B4"/>
    <w:rsid w:val="00C37A28"/>
    <w:rsid w:val="00C425A9"/>
    <w:rsid w:val="00C534C9"/>
    <w:rsid w:val="00C564EF"/>
    <w:rsid w:val="00C76422"/>
    <w:rsid w:val="00C7724B"/>
    <w:rsid w:val="00CA4340"/>
    <w:rsid w:val="00CB0C57"/>
    <w:rsid w:val="00CC0649"/>
    <w:rsid w:val="00D14FEE"/>
    <w:rsid w:val="00D15081"/>
    <w:rsid w:val="00D42023"/>
    <w:rsid w:val="00D775B0"/>
    <w:rsid w:val="00D9727B"/>
    <w:rsid w:val="00D97A54"/>
    <w:rsid w:val="00DA4E0D"/>
    <w:rsid w:val="00DB25C4"/>
    <w:rsid w:val="00E140D7"/>
    <w:rsid w:val="00E32B4F"/>
    <w:rsid w:val="00E43A14"/>
    <w:rsid w:val="00E80127"/>
    <w:rsid w:val="00E84B97"/>
    <w:rsid w:val="00E95598"/>
    <w:rsid w:val="00EA3279"/>
    <w:rsid w:val="00EB42A9"/>
    <w:rsid w:val="00EC655B"/>
    <w:rsid w:val="00EF7113"/>
    <w:rsid w:val="00F134D6"/>
    <w:rsid w:val="00F25D61"/>
    <w:rsid w:val="00F34F9C"/>
    <w:rsid w:val="00F45370"/>
    <w:rsid w:val="00FA5428"/>
    <w:rsid w:val="00FA602E"/>
    <w:rsid w:val="00FC4A4A"/>
    <w:rsid w:val="00FE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A28436"/>
  <w15:chartTrackingRefBased/>
  <w15:docId w15:val="{FCFB6F49-E689-48FA-A565-D73C9D77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08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576B"/>
    <w:pPr>
      <w:ind w:leftChars="200" w:left="480"/>
    </w:pPr>
  </w:style>
  <w:style w:type="table" w:styleId="a4">
    <w:name w:val="Table Grid"/>
    <w:basedOn w:val="a1"/>
    <w:uiPriority w:val="39"/>
    <w:rsid w:val="005F3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5F394F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4008B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Web">
    <w:name w:val="Normal (Web)"/>
    <w:basedOn w:val="a"/>
    <w:uiPriority w:val="99"/>
    <w:semiHidden/>
    <w:unhideWhenUsed/>
    <w:rsid w:val="004008B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3C01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017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C01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017D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D15081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D15081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D0239"/>
    <w:pPr>
      <w:tabs>
        <w:tab w:val="left" w:pos="960"/>
        <w:tab w:val="right" w:leader="dot" w:pos="9628"/>
      </w:tabs>
    </w:pPr>
    <w:rPr>
      <w:rFonts w:ascii="Times New Roman" w:eastAsia="標楷體" w:hAnsi="Times New Roman" w:cs="Times New Roman"/>
      <w:noProof/>
      <w:sz w:val="32"/>
    </w:rPr>
  </w:style>
  <w:style w:type="paragraph" w:styleId="2">
    <w:name w:val="toc 2"/>
    <w:basedOn w:val="a"/>
    <w:next w:val="a"/>
    <w:autoRedefine/>
    <w:uiPriority w:val="39"/>
    <w:unhideWhenUsed/>
    <w:rsid w:val="00D15081"/>
    <w:pPr>
      <w:ind w:leftChars="200" w:left="480"/>
    </w:pPr>
  </w:style>
  <w:style w:type="character" w:styleId="aa">
    <w:name w:val="Hyperlink"/>
    <w:basedOn w:val="a0"/>
    <w:uiPriority w:val="99"/>
    <w:unhideWhenUsed/>
    <w:rsid w:val="00D150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D368D-DE59-420A-9270-0E433EA78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3108</TotalTime>
  <Pages>30</Pages>
  <Words>1688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85</cp:revision>
  <cp:lastPrinted>2021-07-27T03:27:00Z</cp:lastPrinted>
  <dcterms:created xsi:type="dcterms:W3CDTF">2021-06-03T02:04:00Z</dcterms:created>
  <dcterms:modified xsi:type="dcterms:W3CDTF">2022-02-11T07:12:00Z</dcterms:modified>
</cp:coreProperties>
</file>