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461" w:rsidRPr="00B11461" w:rsidRDefault="00B11461" w:rsidP="00B11461">
      <w:pPr>
        <w:tabs>
          <w:tab w:val="left" w:pos="709"/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АГЕНТСТВО СВЯЗИ</w:t>
      </w:r>
    </w:p>
    <w:p w:rsidR="00B11461" w:rsidRPr="00B11461" w:rsidRDefault="000039AE" w:rsidP="00B11461">
      <w:pPr>
        <w:tabs>
          <w:tab w:val="left" w:pos="709"/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Ордена </w:t>
      </w:r>
      <w:r w:rsidR="00B11461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Трудового Красного Знамени федеральное государственное бюджетное образовательное</w:t>
      </w:r>
      <w:r w:rsidR="00DD1B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учреждение высшего образования</w:t>
      </w:r>
    </w:p>
    <w:p w:rsidR="00800CC3" w:rsidRPr="00B11461" w:rsidRDefault="00B11461" w:rsidP="00B11461">
      <w:pPr>
        <w:tabs>
          <w:tab w:val="left" w:pos="709"/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B11461" w:rsidRPr="00B11461" w:rsidRDefault="00B11461" w:rsidP="00B11461">
      <w:pPr>
        <w:tabs>
          <w:tab w:val="left" w:pos="709"/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00CC3" w:rsidRPr="00B11461" w:rsidRDefault="00DD1B37" w:rsidP="00800CC3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</w:t>
      </w:r>
      <w:r w:rsidR="00800CC3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акультет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«Информационные технологии»</w:t>
      </w:r>
    </w:p>
    <w:p w:rsidR="00800CC3" w:rsidRPr="00B11461" w:rsidRDefault="00800CC3" w:rsidP="00800CC3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B11461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E85281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Интеллектуальны</w:t>
      </w:r>
      <w:r w:rsidR="00B11461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</w:t>
      </w:r>
      <w:r w:rsidR="00E85281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систем</w:t>
      </w:r>
      <w:r w:rsidR="00B11461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</w:t>
      </w:r>
      <w:r w:rsidR="00E85281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в управлении и автоматизации</w:t>
      </w:r>
      <w:r w:rsidR="00B11461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800CC3" w:rsidRDefault="00800CC3" w:rsidP="00800CC3">
      <w:pPr>
        <w:tabs>
          <w:tab w:val="left" w:pos="709"/>
          <w:tab w:val="center" w:pos="4677"/>
          <w:tab w:val="right" w:pos="9355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4458C" w:rsidRDefault="00D4458C" w:rsidP="00800CC3">
      <w:pPr>
        <w:tabs>
          <w:tab w:val="left" w:pos="709"/>
          <w:tab w:val="center" w:pos="4677"/>
          <w:tab w:val="right" w:pos="9355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00CC3" w:rsidRPr="00B11461" w:rsidRDefault="00800CC3" w:rsidP="00D4458C">
      <w:pPr>
        <w:tabs>
          <w:tab w:val="left" w:pos="709"/>
          <w:tab w:val="center" w:pos="4677"/>
          <w:tab w:val="right" w:pos="9355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D1B37" w:rsidRPr="002071E3" w:rsidRDefault="00800CC3" w:rsidP="002071E3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  <w:r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="00AC5425" w:rsidRPr="002071E3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D271C3" w:rsidRPr="002071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</w:t>
      </w:r>
      <w:r w:rsidR="002071E3" w:rsidRPr="002071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выполнению лабораторной работы № </w:t>
      </w:r>
      <w:r w:rsidR="002071E3" w:rsidRPr="0001750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2071E3" w:rsidRPr="002071E3" w:rsidRDefault="002071E3" w:rsidP="002071E3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71E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 «</w:t>
      </w:r>
      <w:r w:rsidRPr="00017505">
        <w:rPr>
          <w:rFonts w:ascii="Times New Roman" w:eastAsia="Times New Roman" w:hAnsi="Times New Roman" w:cs="Times New Roman"/>
          <w:sz w:val="28"/>
          <w:szCs w:val="28"/>
          <w:lang w:eastAsia="ru-RU"/>
        </w:rPr>
        <w:t>Чтение и запись цифрового сигнала</w:t>
      </w:r>
      <w:r w:rsidRPr="002071E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2071E3" w:rsidRPr="002071E3" w:rsidRDefault="002071E3" w:rsidP="002071E3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71E3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«Киберфизические системы и интернет вещей»</w:t>
      </w:r>
    </w:p>
    <w:p w:rsidR="0037483F" w:rsidRPr="00B11461" w:rsidRDefault="0037483F" w:rsidP="002071E3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11461" w:rsidRPr="00B11461" w:rsidRDefault="00B11461" w:rsidP="00B11461">
      <w:pPr>
        <w:tabs>
          <w:tab w:val="left" w:pos="709"/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11461" w:rsidRDefault="00B11461" w:rsidP="00BB76FA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071E3" w:rsidRDefault="002071E3" w:rsidP="00BB76FA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071E3" w:rsidRDefault="002071E3" w:rsidP="00BB76FA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071E3" w:rsidRDefault="002071E3" w:rsidP="00BB76FA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00CC3" w:rsidRPr="00B11461" w:rsidRDefault="00800CC3" w:rsidP="00800CC3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00CC3" w:rsidRPr="00B11461" w:rsidRDefault="00800CC3" w:rsidP="00B9249F">
      <w:pPr>
        <w:tabs>
          <w:tab w:val="left" w:pos="709"/>
          <w:tab w:val="center" w:pos="4677"/>
          <w:tab w:val="right" w:pos="9355"/>
        </w:tabs>
        <w:spacing w:after="0" w:line="360" w:lineRule="auto"/>
        <w:ind w:left="694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Выполнил:</w:t>
      </w:r>
    </w:p>
    <w:p w:rsidR="00800CC3" w:rsidRDefault="00D4458C" w:rsidP="00B9249F">
      <w:pPr>
        <w:tabs>
          <w:tab w:val="left" w:pos="709"/>
          <w:tab w:val="center" w:pos="4677"/>
          <w:tab w:val="right" w:pos="9355"/>
        </w:tabs>
        <w:spacing w:after="0" w:line="360" w:lineRule="auto"/>
        <w:ind w:left="694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</w:t>
      </w:r>
      <w:r w:rsidR="002071E3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</w:t>
      </w:r>
    </w:p>
    <w:p w:rsidR="00D4458C" w:rsidRPr="00B11461" w:rsidRDefault="00D4458C" w:rsidP="00B9249F">
      <w:pPr>
        <w:tabs>
          <w:tab w:val="left" w:pos="709"/>
          <w:tab w:val="center" w:pos="4677"/>
          <w:tab w:val="right" w:pos="9355"/>
        </w:tabs>
        <w:spacing w:after="0" w:line="360" w:lineRule="auto"/>
        <w:ind w:left="694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группы </w:t>
      </w:r>
      <w:r w:rsidR="002F571F" w:rsidRPr="00017505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C7312D" w:rsidRPr="00017505">
        <w:rPr>
          <w:rFonts w:ascii="Times New Roman" w:eastAsia="Times New Roman" w:hAnsi="Times New Roman" w:cs="Times New Roman"/>
          <w:sz w:val="28"/>
          <w:szCs w:val="28"/>
          <w:lang w:eastAsia="ru-RU"/>
        </w:rPr>
        <w:t>УТ</w:t>
      </w:r>
      <w:r w:rsidR="002F571F" w:rsidRPr="0001750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2071E3" w:rsidRPr="00017505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017505">
        <w:rPr>
          <w:rFonts w:ascii="Times New Roman" w:eastAsia="Times New Roman" w:hAnsi="Times New Roman" w:cs="Times New Roman"/>
          <w:sz w:val="28"/>
          <w:szCs w:val="28"/>
          <w:lang w:eastAsia="ru-RU"/>
        </w:rPr>
        <w:t>02</w:t>
      </w:r>
    </w:p>
    <w:p w:rsidR="00F532B2" w:rsidRPr="00B11461" w:rsidRDefault="00017505" w:rsidP="00B9249F">
      <w:pPr>
        <w:tabs>
          <w:tab w:val="left" w:pos="709"/>
          <w:tab w:val="center" w:pos="4677"/>
          <w:tab w:val="right" w:pos="9355"/>
        </w:tabs>
        <w:spacing w:after="0" w:line="360" w:lineRule="auto"/>
        <w:ind w:left="694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Серебряков Ю.В</w:t>
      </w:r>
      <w:r w:rsidR="00D4458C" w:rsidRPr="0001750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9249F" w:rsidRPr="00B11461" w:rsidRDefault="00B9249F" w:rsidP="00B9249F">
      <w:pPr>
        <w:tabs>
          <w:tab w:val="left" w:pos="709"/>
          <w:tab w:val="center" w:pos="4677"/>
          <w:tab w:val="right" w:pos="9355"/>
        </w:tabs>
        <w:spacing w:after="0" w:line="360" w:lineRule="auto"/>
        <w:ind w:left="694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0CC3" w:rsidRPr="00B11461" w:rsidRDefault="002071E3" w:rsidP="00B9249F">
      <w:pPr>
        <w:tabs>
          <w:tab w:val="left" w:pos="709"/>
          <w:tab w:val="center" w:pos="4677"/>
          <w:tab w:val="right" w:pos="9355"/>
        </w:tabs>
        <w:spacing w:after="0" w:line="360" w:lineRule="auto"/>
        <w:ind w:left="694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Принял</w:t>
      </w:r>
      <w:r w:rsidR="00B9249F" w:rsidRPr="00B1146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D4458C" w:rsidRPr="002071E3" w:rsidRDefault="002071E3" w:rsidP="00B9249F">
      <w:pPr>
        <w:tabs>
          <w:tab w:val="left" w:pos="709"/>
          <w:tab w:val="center" w:pos="4677"/>
          <w:tab w:val="right" w:pos="9355"/>
        </w:tabs>
        <w:spacing w:after="0" w:line="360" w:lineRule="auto"/>
        <w:ind w:left="694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71E3"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</w:t>
      </w:r>
    </w:p>
    <w:p w:rsidR="000039AE" w:rsidRPr="00B11461" w:rsidRDefault="002071E3" w:rsidP="00B9249F">
      <w:pPr>
        <w:tabs>
          <w:tab w:val="left" w:pos="709"/>
          <w:tab w:val="center" w:pos="4677"/>
          <w:tab w:val="right" w:pos="9355"/>
        </w:tabs>
        <w:spacing w:after="0" w:line="360" w:lineRule="auto"/>
        <w:ind w:left="694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Безумнов Д.Н.</w:t>
      </w:r>
    </w:p>
    <w:p w:rsidR="00B9249F" w:rsidRDefault="00B9249F" w:rsidP="00800CC3">
      <w:pPr>
        <w:tabs>
          <w:tab w:val="left" w:pos="709"/>
          <w:tab w:val="center" w:pos="4677"/>
          <w:tab w:val="right" w:pos="9355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1461" w:rsidRPr="00B11461" w:rsidRDefault="00B11461" w:rsidP="00800CC3">
      <w:pPr>
        <w:tabs>
          <w:tab w:val="left" w:pos="709"/>
          <w:tab w:val="center" w:pos="4677"/>
          <w:tab w:val="right" w:pos="9355"/>
        </w:tabs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7505" w:rsidRDefault="00800CC3" w:rsidP="002071E3">
      <w:pPr>
        <w:tabs>
          <w:tab w:val="left" w:pos="709"/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1461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201</w:t>
      </w:r>
      <w:r w:rsidR="002E2FFF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sdt>
      <w:sdtPr>
        <w:id w:val="7122321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eastAsia="en-US"/>
        </w:rPr>
      </w:sdtEndPr>
      <w:sdtContent>
        <w:p w:rsidR="007A110E" w:rsidRDefault="007A110E">
          <w:pPr>
            <w:pStyle w:val="ae"/>
          </w:pPr>
          <w:r>
            <w:t>Оглавление</w:t>
          </w:r>
        </w:p>
        <w:p w:rsidR="007A110E" w:rsidRDefault="007A110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42923" w:history="1">
            <w:r w:rsidRPr="00D93526">
              <w:rPr>
                <w:rStyle w:val="af"/>
              </w:rPr>
              <w:t>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D93526">
              <w:rPr>
                <w:rStyle w:val="af"/>
              </w:rPr>
              <w:t>Цель работы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_Toc21042923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A110E" w:rsidRDefault="007A110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</w:rPr>
          </w:pPr>
          <w:hyperlink w:anchor="_Toc21042924" w:history="1">
            <w:r w:rsidRPr="00D93526">
              <w:rPr>
                <w:rStyle w:val="af"/>
              </w:rPr>
              <w:t>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D93526">
              <w:rPr>
                <w:rStyle w:val="af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_Toc21042924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A110E" w:rsidRDefault="007A110E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42925" w:history="1">
            <w:r w:rsidRPr="00D93526">
              <w:rPr>
                <w:rStyle w:val="af"/>
                <w:noProof/>
                <w:lang w:eastAsia="ru-RU"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93526">
              <w:rPr>
                <w:rStyle w:val="af"/>
                <w:noProof/>
                <w:lang w:eastAsia="ru-RU"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10E" w:rsidRDefault="007A110E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42926" w:history="1">
            <w:r w:rsidRPr="00D93526">
              <w:rPr>
                <w:rStyle w:val="af"/>
                <w:noProof/>
                <w:lang w:eastAsia="ru-RU"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93526">
              <w:rPr>
                <w:rStyle w:val="af"/>
                <w:noProof/>
                <w:lang w:eastAsia="ru-RU"/>
              </w:rPr>
              <w:t>Сборка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10E" w:rsidRDefault="007A110E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42927" w:history="1">
            <w:r w:rsidRPr="00D93526">
              <w:rPr>
                <w:rStyle w:val="af"/>
                <w:noProof/>
                <w:lang w:eastAsia="ru-RU"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93526">
              <w:rPr>
                <w:rStyle w:val="af"/>
                <w:noProof/>
                <w:lang w:eastAsia="ru-RU"/>
              </w:rPr>
              <w:t>Написание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110E" w:rsidRDefault="007A110E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</w:rPr>
          </w:pPr>
          <w:hyperlink w:anchor="_Toc21042928" w:history="1">
            <w:r w:rsidRPr="00D93526">
              <w:rPr>
                <w:rStyle w:val="af"/>
              </w:rPr>
              <w:t>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D93526">
              <w:rPr>
                <w:rStyle w:val="af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_Toc21042928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A110E" w:rsidRDefault="007A110E">
          <w:r>
            <w:rPr>
              <w:b/>
              <w:bCs/>
            </w:rPr>
            <w:fldChar w:fldCharType="end"/>
          </w:r>
        </w:p>
      </w:sdtContent>
    </w:sdt>
    <w:p w:rsidR="00017505" w:rsidRDefault="0001750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E862DE" w:rsidRDefault="00017505" w:rsidP="00017505">
      <w:pPr>
        <w:pStyle w:val="1"/>
        <w:rPr>
          <w:rFonts w:eastAsia="Times New Roman"/>
          <w:lang w:eastAsia="ru-RU"/>
        </w:rPr>
      </w:pPr>
      <w:bookmarkStart w:id="1" w:name="_Toc21042923"/>
      <w:r>
        <w:rPr>
          <w:rFonts w:eastAsia="Times New Roman"/>
          <w:lang w:eastAsia="ru-RU"/>
        </w:rPr>
        <w:lastRenderedPageBreak/>
        <w:t>Цель работы</w:t>
      </w:r>
      <w:r w:rsidR="00C633A3">
        <w:rPr>
          <w:rFonts w:eastAsia="Times New Roman"/>
          <w:lang w:eastAsia="ru-RU"/>
        </w:rPr>
        <w:t xml:space="preserve"> и задачи</w:t>
      </w:r>
      <w:bookmarkEnd w:id="1"/>
    </w:p>
    <w:p w:rsidR="007F0190" w:rsidRPr="007F0190" w:rsidRDefault="007F0190" w:rsidP="007F0190">
      <w:pPr>
        <w:tabs>
          <w:tab w:val="left" w:pos="709"/>
          <w:tab w:val="center" w:pos="4677"/>
          <w:tab w:val="right" w:pos="9355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 5</w:t>
      </w:r>
    </w:p>
    <w:p w:rsidR="00C633A3" w:rsidRDefault="00017505" w:rsidP="001225EC">
      <w:pPr>
        <w:tabs>
          <w:tab w:val="left" w:pos="709"/>
          <w:tab w:val="center" w:pos="4677"/>
          <w:tab w:val="right" w:pos="9355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Ознакомление студентов с платформой </w:t>
      </w:r>
      <w:r w:rsidR="00C633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</w:t>
      </w:r>
      <w:r w:rsidR="00C633A3" w:rsidRPr="00C63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633A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Uno</w:t>
      </w:r>
      <w:r w:rsidR="00C633A3" w:rsidRPr="00C63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C633A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закрепление навыков сборки электрических схем, подключения их к микропроцессорной платформе, программирования микропроцессора; получение навыков чтения и записи цифровых сигналов.</w:t>
      </w:r>
    </w:p>
    <w:p w:rsidR="007F0190" w:rsidRDefault="007F0190" w:rsidP="007F0190">
      <w:pPr>
        <w:tabs>
          <w:tab w:val="left" w:pos="709"/>
          <w:tab w:val="center" w:pos="4677"/>
          <w:tab w:val="right" w:pos="9355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Расположение светодиодов: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 С З С З</w:t>
      </w:r>
    </w:p>
    <w:p w:rsidR="007F0190" w:rsidRPr="007F0190" w:rsidRDefault="007F0190" w:rsidP="007F0190">
      <w:pPr>
        <w:tabs>
          <w:tab w:val="left" w:pos="709"/>
          <w:tab w:val="center" w:pos="4677"/>
          <w:tab w:val="right" w:pos="9355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включения: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ПООЧЕРЕДНЫЙ</w:t>
      </w:r>
    </w:p>
    <w:p w:rsidR="00C633A3" w:rsidRDefault="00C633A3" w:rsidP="00C633A3">
      <w:pPr>
        <w:tabs>
          <w:tab w:val="left" w:pos="709"/>
          <w:tab w:val="center" w:pos="4677"/>
          <w:tab w:val="right" w:pos="93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633A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Задачи:</w:t>
      </w:r>
    </w:p>
    <w:p w:rsidR="00C633A3" w:rsidRPr="00C633A3" w:rsidRDefault="00C633A3" w:rsidP="006A4E4D">
      <w:pPr>
        <w:pStyle w:val="a7"/>
        <w:numPr>
          <w:ilvl w:val="0"/>
          <w:numId w:val="3"/>
        </w:numPr>
        <w:tabs>
          <w:tab w:val="left" w:pos="709"/>
          <w:tab w:val="center" w:pos="4677"/>
          <w:tab w:val="right" w:pos="9355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Подключить к плате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</w:t>
      </w:r>
      <w:r w:rsidRPr="00C63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пять светодиодов</w:t>
      </w:r>
    </w:p>
    <w:p w:rsidR="00C633A3" w:rsidRPr="00C633A3" w:rsidRDefault="00C633A3" w:rsidP="006A4E4D">
      <w:pPr>
        <w:pStyle w:val="a7"/>
        <w:numPr>
          <w:ilvl w:val="0"/>
          <w:numId w:val="3"/>
        </w:numPr>
        <w:tabs>
          <w:tab w:val="left" w:pos="709"/>
          <w:tab w:val="center" w:pos="4677"/>
          <w:tab w:val="right" w:pos="9355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требуемый алгоритм их включения</w:t>
      </w:r>
    </w:p>
    <w:p w:rsidR="00434D4D" w:rsidRPr="00434D4D" w:rsidRDefault="00C633A3" w:rsidP="006A4E4D">
      <w:pPr>
        <w:pStyle w:val="a7"/>
        <w:numPr>
          <w:ilvl w:val="0"/>
          <w:numId w:val="3"/>
        </w:numPr>
        <w:tabs>
          <w:tab w:val="left" w:pos="709"/>
          <w:tab w:val="center" w:pos="4677"/>
          <w:tab w:val="right" w:pos="9355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в схему тактовую кнопку</w:t>
      </w:r>
    </w:p>
    <w:p w:rsidR="00C633A3" w:rsidRDefault="00C633A3" w:rsidP="00C633A3">
      <w:pPr>
        <w:pStyle w:val="1"/>
        <w:rPr>
          <w:rFonts w:eastAsia="Times New Roman"/>
          <w:lang w:eastAsia="ru-RU"/>
        </w:rPr>
      </w:pPr>
      <w:bookmarkStart w:id="2" w:name="_Toc21042924"/>
      <w:r>
        <w:rPr>
          <w:rFonts w:eastAsia="Times New Roman"/>
          <w:lang w:eastAsia="ru-RU"/>
        </w:rPr>
        <w:t>Ход работы</w:t>
      </w:r>
      <w:bookmarkEnd w:id="2"/>
    </w:p>
    <w:p w:rsidR="00C633A3" w:rsidRDefault="00C633A3" w:rsidP="00C633A3">
      <w:pPr>
        <w:pStyle w:val="2"/>
        <w:rPr>
          <w:lang w:eastAsia="ru-RU"/>
        </w:rPr>
      </w:pPr>
      <w:r>
        <w:rPr>
          <w:lang w:eastAsia="ru-RU"/>
        </w:rPr>
        <w:t xml:space="preserve"> </w:t>
      </w:r>
      <w:bookmarkStart w:id="3" w:name="_Toc21042925"/>
      <w:r>
        <w:rPr>
          <w:lang w:eastAsia="ru-RU"/>
        </w:rPr>
        <w:t>Теория</w:t>
      </w:r>
      <w:bookmarkEnd w:id="3"/>
    </w:p>
    <w:p w:rsidR="0093006C" w:rsidRDefault="001225EC" w:rsidP="001225EC">
      <w:pPr>
        <w:pStyle w:val="a8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93006C">
        <w:rPr>
          <w:color w:val="222222"/>
          <w:sz w:val="28"/>
          <w:szCs w:val="28"/>
          <w:shd w:val="clear" w:color="auto" w:fill="FFFFFF"/>
        </w:rPr>
        <w:t>Плата </w:t>
      </w:r>
      <w:r w:rsidRPr="0093006C">
        <w:rPr>
          <w:rStyle w:val="af4"/>
          <w:color w:val="222222"/>
          <w:sz w:val="28"/>
          <w:szCs w:val="28"/>
          <w:shd w:val="clear" w:color="auto" w:fill="FFFFFF"/>
        </w:rPr>
        <w:t>Arduino Uno</w:t>
      </w:r>
      <w:r w:rsidRPr="0093006C">
        <w:rPr>
          <w:color w:val="222222"/>
          <w:sz w:val="28"/>
          <w:szCs w:val="28"/>
          <w:shd w:val="clear" w:color="auto" w:fill="FFFFFF"/>
        </w:rPr>
        <w:t>  – центр большой империи Arduino, самое популярное и самое доступное устройство. В ее основе лежит чип ATmega – в последней ревизии Ардуино Уно R3 – это ATmega328 (хотя на рынке можно еще встретить варианты платы UNO с ATmega168). Большинство ардуинщиков начинают именно с платы UNO. В этой статье мы рассмотрим основные особенности, характеристики и устройство платы Arduino Uno ревизии R3, требования к питанию, возможности подключения внешних устройств, отличия от других плат (Mega, Nano).</w:t>
      </w:r>
      <w:r w:rsidR="0093006C" w:rsidRPr="0093006C">
        <w:rPr>
          <w:color w:val="222222"/>
          <w:sz w:val="28"/>
          <w:szCs w:val="28"/>
          <w:shd w:val="clear" w:color="auto" w:fill="FFFFFF"/>
        </w:rPr>
        <w:t xml:space="preserve"> </w:t>
      </w:r>
      <w:r w:rsidR="0093006C">
        <w:rPr>
          <w:color w:val="222222"/>
          <w:sz w:val="28"/>
          <w:szCs w:val="28"/>
          <w:shd w:val="clear" w:color="auto" w:fill="FFFFFF"/>
        </w:rPr>
        <w:t>Оригинальная плата изображена на рисунке номер 1</w:t>
      </w:r>
    </w:p>
    <w:p w:rsidR="0093006C" w:rsidRDefault="0093006C" w:rsidP="0093006C">
      <w:pPr>
        <w:rPr>
          <w:rFonts w:ascii="Times New Roman" w:eastAsiaTheme="minorEastAsia" w:hAnsi="Times New Roman" w:cs="Times New Roman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C633A3" w:rsidRPr="0093006C" w:rsidRDefault="0093006C" w:rsidP="0093006C">
      <w:pPr>
        <w:pStyle w:val="a8"/>
        <w:ind w:firstLine="567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>Рисунок 1</w:t>
      </w:r>
    </w:p>
    <w:p w:rsidR="0093006C" w:rsidRPr="0093006C" w:rsidRDefault="0093006C" w:rsidP="001225EC">
      <w:pPr>
        <w:pStyle w:val="a8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4316090"/>
            <wp:effectExtent l="0" t="0" r="0" b="8890"/>
            <wp:docPr id="1" name="Рисунок 1" descr="ÐÑÐ¸Ð³Ð¸Ð½Ð°Ð»ÑÐ½ÑÐ¹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ÑÐ¸Ð³Ð¸Ð½Ð°Ð»ÑÐ½ÑÐ¹ Arduino U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5EC" w:rsidRDefault="0093006C" w:rsidP="001225EC">
      <w:pPr>
        <w:pStyle w:val="a8"/>
        <w:ind w:firstLine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следующем изображении показано описание элементов платы </w:t>
      </w:r>
      <w:r>
        <w:rPr>
          <w:sz w:val="28"/>
          <w:szCs w:val="28"/>
          <w:lang w:val="en-US" w:eastAsia="ru-RU"/>
        </w:rPr>
        <w:t>Arduino</w:t>
      </w:r>
      <w:r w:rsidRPr="0093006C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Uno</w:t>
      </w:r>
      <w:r w:rsidRPr="0093006C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R</w:t>
      </w:r>
      <w:r w:rsidRPr="0093006C">
        <w:rPr>
          <w:sz w:val="28"/>
          <w:szCs w:val="28"/>
          <w:lang w:eastAsia="ru-RU"/>
        </w:rPr>
        <w:t>3</w:t>
      </w:r>
    </w:p>
    <w:p w:rsidR="00FB00CA" w:rsidRDefault="00FB00CA" w:rsidP="00FB00CA">
      <w:pPr>
        <w:pStyle w:val="a8"/>
        <w:ind w:firstLine="567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2</w:t>
      </w:r>
    </w:p>
    <w:p w:rsidR="00FB00CA" w:rsidRDefault="0093006C" w:rsidP="00FB00CA">
      <w:pPr>
        <w:pStyle w:val="a8"/>
        <w:ind w:firstLine="567"/>
        <w:jc w:val="both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777695"/>
            <wp:effectExtent l="0" t="0" r="3175" b="0"/>
            <wp:docPr id="2" name="Рисунок 2" descr="ÐÐ»Ð°ÑÐ° Arduino Uno R3: ÑÑÐµÐ¼Ð°, Ð¾Ð¿Ð¸ÑÐ°Ð½Ð¸Ðµ, Ð¿Ð¾Ð´ÐºÐ»ÑÑÐµÐ½Ð¸Ðµ ÑÑÑÑÐ¾Ð¹ÑÑ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»Ð°ÑÐ° Arduino Uno R3: ÑÑÐµÐ¼Ð°, Ð¾Ð¿Ð¸ÑÐ°Ð½Ð¸Ðµ, Ð¿Ð¾Ð´ÐºÐ»ÑÑÐµÐ½Ð¸Ðµ ÑÑÑÑÐ¾Ð¹ÑÑÐ²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0CA" w:rsidRDefault="00FB00CA" w:rsidP="00FB00CA">
      <w:pPr>
        <w:rPr>
          <w:rFonts w:ascii="Times New Roman" w:eastAsiaTheme="minorEastAsia" w:hAnsi="Times New Roman" w:cs="Times New Roman"/>
          <w:lang w:eastAsia="ru-RU"/>
        </w:rPr>
      </w:pPr>
      <w:r>
        <w:rPr>
          <w:lang w:eastAsia="ru-RU"/>
        </w:rPr>
        <w:br w:type="page"/>
      </w:r>
    </w:p>
    <w:p w:rsidR="00FB00CA" w:rsidRPr="00FB00CA" w:rsidRDefault="00FB00CA" w:rsidP="00FB00CA">
      <w:pPr>
        <w:pStyle w:val="a8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FB00CA">
        <w:rPr>
          <w:color w:val="222222"/>
          <w:sz w:val="28"/>
          <w:szCs w:val="28"/>
          <w:shd w:val="clear" w:color="auto" w:fill="FFFFFF"/>
        </w:rPr>
        <w:lastRenderedPageBreak/>
        <w:t>Пины Ардуино используются для подключения внешних устройств и могут работать как в режиме входа (INPUT), так и в режиме выхода (OUTPUT).  К каждому входу может быть подключен встроенный резистор 20-50 кОм с помощью выполнения команды </w:t>
      </w:r>
      <w:hyperlink r:id="rId10" w:history="1">
        <w:r w:rsidRPr="00FB00CA">
          <w:rPr>
            <w:rStyle w:val="af"/>
            <w:color w:val="F47A20"/>
            <w:sz w:val="28"/>
            <w:szCs w:val="28"/>
            <w:shd w:val="clear" w:color="auto" w:fill="FFFFFF"/>
          </w:rPr>
          <w:t>pinMode</w:t>
        </w:r>
      </w:hyperlink>
      <w:r w:rsidRPr="00FB00CA">
        <w:rPr>
          <w:color w:val="222222"/>
          <w:sz w:val="28"/>
          <w:szCs w:val="28"/>
          <w:shd w:val="clear" w:color="auto" w:fill="FFFFFF"/>
        </w:rPr>
        <w:t> () в режиме INPUT_PULLUP. Допустимы</w:t>
      </w:r>
      <w:r w:rsidRPr="00FB00CA">
        <w:rPr>
          <w:color w:val="222222"/>
          <w:sz w:val="28"/>
          <w:szCs w:val="28"/>
          <w:shd w:val="clear" w:color="auto" w:fill="FFFFFF"/>
        </w:rPr>
        <w:t xml:space="preserve">й ток на каждом из выходов – 20 </w:t>
      </w:r>
      <w:r w:rsidRPr="00FB00CA">
        <w:rPr>
          <w:color w:val="222222"/>
          <w:sz w:val="28"/>
          <w:szCs w:val="28"/>
          <w:shd w:val="clear" w:color="auto" w:fill="FFFFFF"/>
        </w:rPr>
        <w:t>мА, не более 40 мА в пике.</w:t>
      </w:r>
      <w:r w:rsidRPr="00FB00CA">
        <w:rPr>
          <w:color w:val="222222"/>
          <w:sz w:val="28"/>
          <w:szCs w:val="28"/>
        </w:rPr>
        <w:br/>
      </w:r>
      <w:r w:rsidRPr="00FB00CA">
        <w:rPr>
          <w:color w:val="222222"/>
          <w:sz w:val="28"/>
          <w:szCs w:val="28"/>
          <w:shd w:val="clear" w:color="auto" w:fill="FFFFFF"/>
        </w:rPr>
        <w:t>Для удобства работы некоторые пины совмещают в себе несколько функций</w:t>
      </w:r>
      <w:r w:rsidRPr="00FB00CA">
        <w:rPr>
          <w:color w:val="222222"/>
          <w:sz w:val="28"/>
          <w:szCs w:val="28"/>
          <w:shd w:val="clear" w:color="auto" w:fill="FFFFFF"/>
        </w:rPr>
        <w:t>.</w:t>
      </w:r>
    </w:p>
    <w:p w:rsidR="00FB00CA" w:rsidRDefault="00FB00CA" w:rsidP="00FB00CA">
      <w:pPr>
        <w:pStyle w:val="a8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</w:p>
    <w:p w:rsidR="00FB00CA" w:rsidRDefault="00FB00CA" w:rsidP="00FB00CA">
      <w:pPr>
        <w:pStyle w:val="a8"/>
        <w:ind w:firstLine="567"/>
        <w:jc w:val="both"/>
        <w:rPr>
          <w:sz w:val="28"/>
          <w:szCs w:val="28"/>
        </w:rPr>
      </w:pPr>
      <w:r w:rsidRPr="00FB00CA">
        <w:rPr>
          <w:sz w:val="28"/>
          <w:szCs w:val="28"/>
        </w:rPr>
        <w:t xml:space="preserve">Светодиод – это устройство, которое начинает излучать свет, когда через него </w:t>
      </w:r>
      <w:r>
        <w:rPr>
          <w:sz w:val="28"/>
          <w:szCs w:val="28"/>
        </w:rPr>
        <w:t>течет электрический ток (рис. 3</w:t>
      </w:r>
      <w:r w:rsidRPr="00FB00CA">
        <w:rPr>
          <w:sz w:val="28"/>
          <w:szCs w:val="28"/>
        </w:rPr>
        <w:t>). Одна ножка светодиода (анод) должна соединяться с плюсом питания, а другая (катод) – с минусом. Arduino обеспечивает силу тока в 40 мА. Стандартные светодиоды из наборов рассчитаны на ток в 20 мА. Поэтому в цепь последовательно включают резистор номиналом 150 или 220 Ом.</w:t>
      </w:r>
    </w:p>
    <w:p w:rsidR="00FB00CA" w:rsidRDefault="00FB00CA" w:rsidP="00FB00CA">
      <w:pPr>
        <w:pStyle w:val="a8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</w:p>
    <w:p w:rsidR="00FB00CA" w:rsidRDefault="00FB00CA" w:rsidP="00FB00CA">
      <w:pPr>
        <w:pStyle w:val="a8"/>
        <w:ind w:firstLine="567"/>
        <w:jc w:val="both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01651" cy="3644206"/>
            <wp:effectExtent l="0" t="0" r="0" b="0"/>
            <wp:docPr id="4" name="Рисунок 4" descr="ÐÐ°ÑÑÐ¸Ð½ÐºÐ¸ Ð¿Ð¾ Ð·Ð°Ð¿ÑÐ¾ÑÑ ÑÐ²ÐµÑÐ¾Ð´Ð¸Ð¾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ÐÐ°ÑÑÐ¸Ð½ÐºÐ¸ Ð¿Ð¾ Ð·Ð°Ð¿ÑÐ¾ÑÑ ÑÐ²ÐµÑÐ¾Ð´Ð¸Ð¾Ð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70" cy="365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06C" w:rsidRPr="00FB00CA" w:rsidRDefault="0093006C" w:rsidP="00FB00CA">
      <w:pPr>
        <w:pStyle w:val="a8"/>
        <w:ind w:firstLine="567"/>
        <w:jc w:val="both"/>
        <w:rPr>
          <w:sz w:val="28"/>
          <w:szCs w:val="28"/>
        </w:rPr>
      </w:pPr>
      <w:r w:rsidRPr="00FB00CA">
        <w:rPr>
          <w:sz w:val="28"/>
          <w:szCs w:val="28"/>
          <w:lang w:eastAsia="ru-RU"/>
        </w:rPr>
        <w:br w:type="page"/>
      </w:r>
    </w:p>
    <w:p w:rsidR="0093006C" w:rsidRDefault="007F0190" w:rsidP="007F0190">
      <w:pPr>
        <w:pStyle w:val="2"/>
        <w:rPr>
          <w:lang w:eastAsia="ru-RU"/>
        </w:rPr>
      </w:pPr>
      <w:r w:rsidRPr="00FB00CA">
        <w:rPr>
          <w:lang w:eastAsia="ru-RU"/>
        </w:rPr>
        <w:lastRenderedPageBreak/>
        <w:t xml:space="preserve"> </w:t>
      </w:r>
      <w:bookmarkStart w:id="4" w:name="_Toc21042926"/>
      <w:r>
        <w:rPr>
          <w:lang w:eastAsia="ru-RU"/>
        </w:rPr>
        <w:t>Сборка схемы</w:t>
      </w:r>
      <w:bookmarkEnd w:id="4"/>
    </w:p>
    <w:p w:rsidR="00FB00CA" w:rsidRPr="00FB00CA" w:rsidRDefault="00CD296E" w:rsidP="00FB00CA">
      <w:pPr>
        <w:jc w:val="center"/>
        <w:rPr>
          <w:lang w:eastAsia="ru-RU"/>
        </w:rPr>
      </w:pPr>
      <w:r>
        <w:rPr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6.5pt;height:268.5pt">
            <v:imagedata r:id="rId12" o:title="Snimok_ekrana_2019-10-04_v_0_00_17"/>
          </v:shape>
        </w:pict>
      </w:r>
    </w:p>
    <w:p w:rsidR="00CD296E" w:rsidRDefault="00CD296E" w:rsidP="00FB00CA">
      <w:pPr>
        <w:ind w:firstLine="567"/>
        <w:rPr>
          <w:lang w:eastAsia="ru-RU"/>
        </w:rPr>
      </w:pPr>
      <w:r>
        <w:rPr>
          <w:lang w:eastAsia="ru-RU"/>
        </w:rPr>
        <w:pict>
          <v:shape id="_x0000_i1037" type="#_x0000_t75" style="width:471.75pt;height:388.5pt">
            <v:imagedata r:id="rId13" o:title="Snimok_ekrana_2019-10-03_v_22_14_11"/>
          </v:shape>
        </w:pict>
      </w:r>
    </w:p>
    <w:p w:rsidR="00CD296E" w:rsidRDefault="00CD296E" w:rsidP="00CD296E">
      <w:pPr>
        <w:rPr>
          <w:lang w:eastAsia="ru-RU"/>
        </w:rPr>
      </w:pPr>
      <w:r>
        <w:rPr>
          <w:lang w:eastAsia="ru-RU"/>
        </w:rPr>
        <w:br w:type="page"/>
      </w:r>
    </w:p>
    <w:p w:rsidR="00FB00CA" w:rsidRDefault="00CD296E" w:rsidP="00CD296E">
      <w:pPr>
        <w:pStyle w:val="2"/>
        <w:rPr>
          <w:lang w:eastAsia="ru-RU"/>
        </w:rPr>
      </w:pPr>
      <w:r>
        <w:rPr>
          <w:lang w:eastAsia="ru-RU"/>
        </w:rPr>
        <w:lastRenderedPageBreak/>
        <w:t xml:space="preserve"> </w:t>
      </w:r>
      <w:bookmarkStart w:id="5" w:name="_Toc21042927"/>
      <w:r>
        <w:rPr>
          <w:lang w:eastAsia="ru-RU"/>
        </w:rPr>
        <w:t>Написание кода</w:t>
      </w:r>
      <w:bookmarkEnd w:id="5"/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>//Определение переменных и вычисление задержки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>int arg = 200 + (14 * 10) + 19;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>boolean BS;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>boolean BL = HIGH;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>byte CT = 0;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>//Определение устройств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>void setup() {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 xml:space="preserve">  pinMode(8, INPUT_PULLUP);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 xml:space="preserve">  digitalWrite(8, HIGH);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 xml:space="preserve">  pinMode(9, OUTPUT);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 xml:space="preserve">  pinMode(10, OUTPUT);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eastAsia="ru-RU"/>
        </w:rPr>
        <w:t xml:space="preserve">  </w:t>
      </w:r>
      <w:r w:rsidRPr="007A110E">
        <w:rPr>
          <w:sz w:val="28"/>
          <w:szCs w:val="28"/>
          <w:lang w:val="en-US" w:eastAsia="ru-RU"/>
        </w:rPr>
        <w:t>pinMode(11, OUTPUT);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pinMode(12, OUTPUT);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pinMode(13, OUTPUT);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>}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>//</w:t>
      </w:r>
      <w:r w:rsidRPr="007A110E">
        <w:rPr>
          <w:sz w:val="28"/>
          <w:szCs w:val="28"/>
          <w:lang w:eastAsia="ru-RU"/>
        </w:rPr>
        <w:t>Основная</w:t>
      </w:r>
      <w:r w:rsidRPr="007A110E">
        <w:rPr>
          <w:sz w:val="28"/>
          <w:szCs w:val="28"/>
          <w:lang w:val="en-US" w:eastAsia="ru-RU"/>
        </w:rPr>
        <w:t xml:space="preserve"> </w:t>
      </w:r>
      <w:r w:rsidRPr="007A110E">
        <w:rPr>
          <w:sz w:val="28"/>
          <w:szCs w:val="28"/>
          <w:lang w:eastAsia="ru-RU"/>
        </w:rPr>
        <w:t>программа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>void loop() {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BS = digitalRead(8);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val="en-US" w:eastAsia="ru-RU"/>
        </w:rPr>
        <w:t xml:space="preserve">  </w:t>
      </w:r>
      <w:r w:rsidRPr="007A110E">
        <w:rPr>
          <w:sz w:val="28"/>
          <w:szCs w:val="28"/>
          <w:lang w:eastAsia="ru-RU"/>
        </w:rPr>
        <w:t>//При нажатии кнопки начать цикл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 xml:space="preserve">  //Каждое действие в цикле происходит спустя вычисленную задержку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eastAsia="ru-RU"/>
        </w:rPr>
        <w:t xml:space="preserve">  </w:t>
      </w:r>
      <w:r w:rsidRPr="007A110E">
        <w:rPr>
          <w:sz w:val="28"/>
          <w:szCs w:val="28"/>
          <w:lang w:val="en-US" w:eastAsia="ru-RU"/>
        </w:rPr>
        <w:t>if (BS == LOW &amp;&amp; LB == HIGH) {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CT++;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if (CT &gt;= 6) {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CT = 1;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}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switch (CT) {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//</w:t>
      </w:r>
      <w:r w:rsidRPr="007A110E">
        <w:rPr>
          <w:sz w:val="28"/>
          <w:szCs w:val="28"/>
          <w:lang w:eastAsia="ru-RU"/>
        </w:rPr>
        <w:t>Первая</w:t>
      </w:r>
      <w:r w:rsidRPr="007A110E">
        <w:rPr>
          <w:sz w:val="28"/>
          <w:szCs w:val="28"/>
          <w:lang w:val="en-US" w:eastAsia="ru-RU"/>
        </w:rPr>
        <w:t xml:space="preserve"> </w:t>
      </w:r>
      <w:r w:rsidRPr="007A110E">
        <w:rPr>
          <w:sz w:val="28"/>
          <w:szCs w:val="28"/>
          <w:lang w:eastAsia="ru-RU"/>
        </w:rPr>
        <w:t>фаза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case 1: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digitalWrite(9, HIGH);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digitalWrite(10,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digitalWrite(11,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digitalWrite(12,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digitalWrite(13,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delay(arg);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break;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//</w:t>
      </w:r>
      <w:r w:rsidRPr="007A110E">
        <w:rPr>
          <w:sz w:val="28"/>
          <w:szCs w:val="28"/>
          <w:lang w:eastAsia="ru-RU"/>
        </w:rPr>
        <w:t>Вторая</w:t>
      </w:r>
      <w:r w:rsidRPr="007A110E">
        <w:rPr>
          <w:sz w:val="28"/>
          <w:szCs w:val="28"/>
          <w:lang w:val="en-US" w:eastAsia="ru-RU"/>
        </w:rPr>
        <w:t xml:space="preserve"> </w:t>
      </w:r>
      <w:r w:rsidRPr="007A110E">
        <w:rPr>
          <w:sz w:val="28"/>
          <w:szCs w:val="28"/>
          <w:lang w:eastAsia="ru-RU"/>
        </w:rPr>
        <w:t>фаза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case 2: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digitalWrite(9,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digitalWrite(10, HIGH);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digitalWrite(11,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digitalWrite(12,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digitalWrite(13,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delay(arg);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lastRenderedPageBreak/>
        <w:t xml:space="preserve">        break;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//</w:t>
      </w:r>
      <w:r w:rsidRPr="007A110E">
        <w:rPr>
          <w:sz w:val="28"/>
          <w:szCs w:val="28"/>
          <w:lang w:eastAsia="ru-RU"/>
        </w:rPr>
        <w:t>Третья</w:t>
      </w:r>
      <w:r w:rsidRPr="007A110E">
        <w:rPr>
          <w:sz w:val="28"/>
          <w:szCs w:val="28"/>
          <w:lang w:val="en-US" w:eastAsia="ru-RU"/>
        </w:rPr>
        <w:t xml:space="preserve"> </w:t>
      </w:r>
      <w:r w:rsidRPr="007A110E">
        <w:rPr>
          <w:sz w:val="28"/>
          <w:szCs w:val="28"/>
          <w:lang w:eastAsia="ru-RU"/>
        </w:rPr>
        <w:t>фаза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case 3: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digitalWrite(9,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digitalWrite(10,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digitalWrite(11, HIGH);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digitalWrite(12,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digitalWrite(13,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delay(arg);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break;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//</w:t>
      </w:r>
      <w:r w:rsidRPr="007A110E">
        <w:rPr>
          <w:sz w:val="28"/>
          <w:szCs w:val="28"/>
          <w:lang w:eastAsia="ru-RU"/>
        </w:rPr>
        <w:t>Четвертая</w:t>
      </w:r>
      <w:r w:rsidRPr="007A110E">
        <w:rPr>
          <w:sz w:val="28"/>
          <w:szCs w:val="28"/>
          <w:lang w:val="en-US" w:eastAsia="ru-RU"/>
        </w:rPr>
        <w:t xml:space="preserve"> </w:t>
      </w:r>
      <w:r w:rsidRPr="007A110E">
        <w:rPr>
          <w:sz w:val="28"/>
          <w:szCs w:val="28"/>
          <w:lang w:eastAsia="ru-RU"/>
        </w:rPr>
        <w:t>фаза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case 4: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digitalWrite(9,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digitalWrite(10,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digitalWrite(11,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digitalWrite(12, HIGH);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digitalWrite(13,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delay(arg);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break;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//</w:t>
      </w:r>
      <w:r w:rsidRPr="007A110E">
        <w:rPr>
          <w:sz w:val="28"/>
          <w:szCs w:val="28"/>
          <w:lang w:eastAsia="ru-RU"/>
        </w:rPr>
        <w:t>Пятая</w:t>
      </w:r>
      <w:r w:rsidRPr="007A110E">
        <w:rPr>
          <w:sz w:val="28"/>
          <w:szCs w:val="28"/>
          <w:lang w:val="en-US" w:eastAsia="ru-RU"/>
        </w:rPr>
        <w:t xml:space="preserve"> </w:t>
      </w:r>
      <w:r w:rsidRPr="007A110E">
        <w:rPr>
          <w:sz w:val="28"/>
          <w:szCs w:val="28"/>
          <w:lang w:eastAsia="ru-RU"/>
        </w:rPr>
        <w:t>фаза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case 5: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digitalWrite(9,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digitalWrite(10,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digitalWrite(11,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digitalWrite(12, LOW);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digitalWrite(13, HIGH);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delay(arg);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    break;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}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LB = LOW;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} else {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val="en-US" w:eastAsia="ru-RU"/>
        </w:rPr>
      </w:pPr>
      <w:r w:rsidRPr="007A110E">
        <w:rPr>
          <w:sz w:val="28"/>
          <w:szCs w:val="28"/>
          <w:lang w:val="en-US" w:eastAsia="ru-RU"/>
        </w:rPr>
        <w:t xml:space="preserve">    LB = HIGH;</w:t>
      </w:r>
    </w:p>
    <w:p w:rsidR="007A110E" w:rsidRP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val="en-US" w:eastAsia="ru-RU"/>
        </w:rPr>
        <w:t xml:space="preserve">  </w:t>
      </w:r>
      <w:r w:rsidRPr="007A110E">
        <w:rPr>
          <w:sz w:val="28"/>
          <w:szCs w:val="28"/>
          <w:lang w:eastAsia="ru-RU"/>
        </w:rPr>
        <w:t>}</w:t>
      </w:r>
    </w:p>
    <w:p w:rsidR="00CD296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  <w:r w:rsidRPr="007A110E">
        <w:rPr>
          <w:sz w:val="28"/>
          <w:szCs w:val="28"/>
          <w:lang w:eastAsia="ru-RU"/>
        </w:rPr>
        <w:t>}</w:t>
      </w:r>
    </w:p>
    <w:p w:rsidR="007A110E" w:rsidRDefault="007A110E" w:rsidP="007A110E">
      <w:pPr>
        <w:pStyle w:val="a8"/>
        <w:ind w:left="142" w:firstLine="567"/>
        <w:jc w:val="both"/>
        <w:rPr>
          <w:sz w:val="28"/>
          <w:szCs w:val="28"/>
          <w:lang w:eastAsia="ru-RU"/>
        </w:rPr>
      </w:pPr>
    </w:p>
    <w:p w:rsidR="007A110E" w:rsidRDefault="007A110E" w:rsidP="007A110E">
      <w:pPr>
        <w:pStyle w:val="1"/>
        <w:rPr>
          <w:lang w:eastAsia="ru-RU"/>
        </w:rPr>
      </w:pPr>
      <w:bookmarkStart w:id="6" w:name="_Toc21042928"/>
      <w:r>
        <w:rPr>
          <w:lang w:eastAsia="ru-RU"/>
        </w:rPr>
        <w:t>Вывод</w:t>
      </w:r>
      <w:bookmarkEnd w:id="6"/>
    </w:p>
    <w:p w:rsidR="007A110E" w:rsidRPr="007A110E" w:rsidRDefault="007A110E" w:rsidP="007A110E">
      <w:pPr>
        <w:pStyle w:val="a8"/>
        <w:ind w:firstLine="567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Я ознакомился с платформой </w:t>
      </w:r>
      <w:r>
        <w:rPr>
          <w:sz w:val="28"/>
          <w:szCs w:val="28"/>
          <w:lang w:val="en-US" w:eastAsia="ru-RU"/>
        </w:rPr>
        <w:t>Arduino</w:t>
      </w:r>
      <w:r w:rsidRPr="007A110E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Uno</w:t>
      </w:r>
      <w:r w:rsidRPr="007A110E">
        <w:rPr>
          <w:sz w:val="28"/>
          <w:szCs w:val="28"/>
          <w:lang w:eastAsia="ru-RU"/>
        </w:rPr>
        <w:t xml:space="preserve">; </w:t>
      </w:r>
      <w:r>
        <w:rPr>
          <w:sz w:val="28"/>
          <w:szCs w:val="28"/>
          <w:lang w:eastAsia="ru-RU"/>
        </w:rPr>
        <w:t>закрепил навыки сборки электрических схем, подключения их к микропроцессорной платформе, программирования микропроцессора; получил навыки чтения и записи цифровых сигналов.</w:t>
      </w:r>
    </w:p>
    <w:sectPr w:rsidR="007A110E" w:rsidRPr="007A110E" w:rsidSect="004F488B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E4D" w:rsidRDefault="006A4E4D" w:rsidP="004F488B">
      <w:pPr>
        <w:spacing w:after="0" w:line="240" w:lineRule="auto"/>
      </w:pPr>
      <w:r>
        <w:separator/>
      </w:r>
    </w:p>
  </w:endnote>
  <w:endnote w:type="continuationSeparator" w:id="0">
    <w:p w:rsidR="006A4E4D" w:rsidRDefault="006A4E4D" w:rsidP="004F4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1807753"/>
      <w:docPartObj>
        <w:docPartGallery w:val="Page Numbers (Bottom of Page)"/>
        <w:docPartUnique/>
      </w:docPartObj>
    </w:sdtPr>
    <w:sdtContent>
      <w:p w:rsidR="001225EC" w:rsidRDefault="001225E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10E">
          <w:rPr>
            <w:noProof/>
          </w:rPr>
          <w:t>8</w:t>
        </w:r>
        <w:r>
          <w:fldChar w:fldCharType="end"/>
        </w:r>
      </w:p>
    </w:sdtContent>
  </w:sdt>
  <w:p w:rsidR="001225EC" w:rsidRDefault="001225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E4D" w:rsidRDefault="006A4E4D" w:rsidP="004F488B">
      <w:pPr>
        <w:spacing w:after="0" w:line="240" w:lineRule="auto"/>
      </w:pPr>
      <w:r>
        <w:separator/>
      </w:r>
    </w:p>
  </w:footnote>
  <w:footnote w:type="continuationSeparator" w:id="0">
    <w:p w:rsidR="006A4E4D" w:rsidRDefault="006A4E4D" w:rsidP="004F4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F55E9"/>
    <w:multiLevelType w:val="hybridMultilevel"/>
    <w:tmpl w:val="2DEC11B4"/>
    <w:lvl w:ilvl="0" w:tplc="B97448AC">
      <w:start w:val="1"/>
      <w:numFmt w:val="decimal"/>
      <w:pStyle w:val="1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9C504BA"/>
    <w:multiLevelType w:val="hybridMultilevel"/>
    <w:tmpl w:val="17F6B640"/>
    <w:lvl w:ilvl="0" w:tplc="23E0BF9A">
      <w:start w:val="1"/>
      <w:numFmt w:val="decimal"/>
      <w:pStyle w:val="2"/>
      <w:lvlText w:val="2.%1"/>
      <w:lvlJc w:val="left"/>
      <w:pPr>
        <w:ind w:left="106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1668D"/>
    <w:multiLevelType w:val="hybridMultilevel"/>
    <w:tmpl w:val="04A45B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C28"/>
    <w:rsid w:val="000039AE"/>
    <w:rsid w:val="0001197E"/>
    <w:rsid w:val="00017505"/>
    <w:rsid w:val="000220E0"/>
    <w:rsid w:val="00044364"/>
    <w:rsid w:val="00051367"/>
    <w:rsid w:val="0005471F"/>
    <w:rsid w:val="00084785"/>
    <w:rsid w:val="00087876"/>
    <w:rsid w:val="000A0FEA"/>
    <w:rsid w:val="000C7CB9"/>
    <w:rsid w:val="000E4076"/>
    <w:rsid w:val="000F0713"/>
    <w:rsid w:val="00103847"/>
    <w:rsid w:val="00114C3B"/>
    <w:rsid w:val="00120CC8"/>
    <w:rsid w:val="001225EC"/>
    <w:rsid w:val="001242F5"/>
    <w:rsid w:val="001260BC"/>
    <w:rsid w:val="00135729"/>
    <w:rsid w:val="00152FED"/>
    <w:rsid w:val="00153D38"/>
    <w:rsid w:val="00162712"/>
    <w:rsid w:val="00163684"/>
    <w:rsid w:val="00194C3C"/>
    <w:rsid w:val="001A57F8"/>
    <w:rsid w:val="001B3C28"/>
    <w:rsid w:val="001C6E4D"/>
    <w:rsid w:val="001F7198"/>
    <w:rsid w:val="002071E3"/>
    <w:rsid w:val="0022250A"/>
    <w:rsid w:val="00225D66"/>
    <w:rsid w:val="00231046"/>
    <w:rsid w:val="0023446A"/>
    <w:rsid w:val="00236B8C"/>
    <w:rsid w:val="00246BEC"/>
    <w:rsid w:val="002763EC"/>
    <w:rsid w:val="002C5EE9"/>
    <w:rsid w:val="002C7FF9"/>
    <w:rsid w:val="002E2FFF"/>
    <w:rsid w:val="002F571F"/>
    <w:rsid w:val="002F59C5"/>
    <w:rsid w:val="003067F8"/>
    <w:rsid w:val="00306C2C"/>
    <w:rsid w:val="00316401"/>
    <w:rsid w:val="0032098D"/>
    <w:rsid w:val="00326420"/>
    <w:rsid w:val="00340E36"/>
    <w:rsid w:val="0037483F"/>
    <w:rsid w:val="00391603"/>
    <w:rsid w:val="0039633B"/>
    <w:rsid w:val="003A0935"/>
    <w:rsid w:val="003A2F84"/>
    <w:rsid w:val="003E1B54"/>
    <w:rsid w:val="003F4840"/>
    <w:rsid w:val="0041197C"/>
    <w:rsid w:val="00421C19"/>
    <w:rsid w:val="00430989"/>
    <w:rsid w:val="00434D4D"/>
    <w:rsid w:val="0047294E"/>
    <w:rsid w:val="00472D92"/>
    <w:rsid w:val="00476412"/>
    <w:rsid w:val="004B150E"/>
    <w:rsid w:val="004C1D9D"/>
    <w:rsid w:val="004F08C5"/>
    <w:rsid w:val="004F488B"/>
    <w:rsid w:val="0050051E"/>
    <w:rsid w:val="0050239B"/>
    <w:rsid w:val="00525C35"/>
    <w:rsid w:val="00571548"/>
    <w:rsid w:val="0058374D"/>
    <w:rsid w:val="00586FB6"/>
    <w:rsid w:val="0059102C"/>
    <w:rsid w:val="00597F73"/>
    <w:rsid w:val="005A188C"/>
    <w:rsid w:val="005A6C0A"/>
    <w:rsid w:val="005B6F80"/>
    <w:rsid w:val="005C2223"/>
    <w:rsid w:val="005E2CF3"/>
    <w:rsid w:val="00684CB4"/>
    <w:rsid w:val="0069088C"/>
    <w:rsid w:val="00695CC0"/>
    <w:rsid w:val="006A4E4D"/>
    <w:rsid w:val="006B04F8"/>
    <w:rsid w:val="006B0E82"/>
    <w:rsid w:val="006B19F7"/>
    <w:rsid w:val="006E589E"/>
    <w:rsid w:val="006E5E3E"/>
    <w:rsid w:val="006E6F2F"/>
    <w:rsid w:val="006F13A1"/>
    <w:rsid w:val="006F47B9"/>
    <w:rsid w:val="00720168"/>
    <w:rsid w:val="007265D4"/>
    <w:rsid w:val="00752FA3"/>
    <w:rsid w:val="0077555C"/>
    <w:rsid w:val="007A110E"/>
    <w:rsid w:val="007A7A4A"/>
    <w:rsid w:val="007D1381"/>
    <w:rsid w:val="007D17FA"/>
    <w:rsid w:val="007D782A"/>
    <w:rsid w:val="007F0190"/>
    <w:rsid w:val="00800CC3"/>
    <w:rsid w:val="00804E2B"/>
    <w:rsid w:val="00805AEC"/>
    <w:rsid w:val="008154EF"/>
    <w:rsid w:val="00837CD4"/>
    <w:rsid w:val="00845F64"/>
    <w:rsid w:val="008528A2"/>
    <w:rsid w:val="00880AC4"/>
    <w:rsid w:val="00892B53"/>
    <w:rsid w:val="00895EE0"/>
    <w:rsid w:val="008B08BB"/>
    <w:rsid w:val="008B2674"/>
    <w:rsid w:val="008B586A"/>
    <w:rsid w:val="008D6F35"/>
    <w:rsid w:val="00914914"/>
    <w:rsid w:val="009276C8"/>
    <w:rsid w:val="0093006C"/>
    <w:rsid w:val="00941BF2"/>
    <w:rsid w:val="00947F54"/>
    <w:rsid w:val="00951A16"/>
    <w:rsid w:val="00957177"/>
    <w:rsid w:val="009766D7"/>
    <w:rsid w:val="009804E9"/>
    <w:rsid w:val="00981E26"/>
    <w:rsid w:val="009A053B"/>
    <w:rsid w:val="009A3FA9"/>
    <w:rsid w:val="009B4964"/>
    <w:rsid w:val="009B4EF5"/>
    <w:rsid w:val="009C3EFA"/>
    <w:rsid w:val="009C4B9F"/>
    <w:rsid w:val="009D24CC"/>
    <w:rsid w:val="009D54BA"/>
    <w:rsid w:val="009D789B"/>
    <w:rsid w:val="009E1A43"/>
    <w:rsid w:val="009F7F2E"/>
    <w:rsid w:val="00A32890"/>
    <w:rsid w:val="00A53584"/>
    <w:rsid w:val="00A54C09"/>
    <w:rsid w:val="00A81F01"/>
    <w:rsid w:val="00A870CB"/>
    <w:rsid w:val="00AC17FD"/>
    <w:rsid w:val="00AC5425"/>
    <w:rsid w:val="00AD645D"/>
    <w:rsid w:val="00AF3F94"/>
    <w:rsid w:val="00B10858"/>
    <w:rsid w:val="00B11461"/>
    <w:rsid w:val="00B14762"/>
    <w:rsid w:val="00B1683C"/>
    <w:rsid w:val="00B321E9"/>
    <w:rsid w:val="00B9249F"/>
    <w:rsid w:val="00BA26A3"/>
    <w:rsid w:val="00BA52F2"/>
    <w:rsid w:val="00BB256E"/>
    <w:rsid w:val="00BB509E"/>
    <w:rsid w:val="00BB76FA"/>
    <w:rsid w:val="00BC3231"/>
    <w:rsid w:val="00BF114B"/>
    <w:rsid w:val="00BF36C8"/>
    <w:rsid w:val="00C21FB4"/>
    <w:rsid w:val="00C23ADC"/>
    <w:rsid w:val="00C31CE2"/>
    <w:rsid w:val="00C633A3"/>
    <w:rsid w:val="00C65B0E"/>
    <w:rsid w:val="00C701F0"/>
    <w:rsid w:val="00C7312D"/>
    <w:rsid w:val="00C734F9"/>
    <w:rsid w:val="00C9514A"/>
    <w:rsid w:val="00CB5E6E"/>
    <w:rsid w:val="00CC0D2B"/>
    <w:rsid w:val="00CD17FE"/>
    <w:rsid w:val="00CD296E"/>
    <w:rsid w:val="00CD60E7"/>
    <w:rsid w:val="00CD7ADC"/>
    <w:rsid w:val="00CF5B9F"/>
    <w:rsid w:val="00D17281"/>
    <w:rsid w:val="00D20BAA"/>
    <w:rsid w:val="00D271C3"/>
    <w:rsid w:val="00D320DF"/>
    <w:rsid w:val="00D40BDA"/>
    <w:rsid w:val="00D4458C"/>
    <w:rsid w:val="00D45DDF"/>
    <w:rsid w:val="00D80802"/>
    <w:rsid w:val="00D970AA"/>
    <w:rsid w:val="00DC7A98"/>
    <w:rsid w:val="00DD16A1"/>
    <w:rsid w:val="00DD1B37"/>
    <w:rsid w:val="00DD364E"/>
    <w:rsid w:val="00DE3959"/>
    <w:rsid w:val="00E04706"/>
    <w:rsid w:val="00E10851"/>
    <w:rsid w:val="00E13E86"/>
    <w:rsid w:val="00E15D3F"/>
    <w:rsid w:val="00E270EA"/>
    <w:rsid w:val="00E673CA"/>
    <w:rsid w:val="00E75FDE"/>
    <w:rsid w:val="00E85281"/>
    <w:rsid w:val="00E862DE"/>
    <w:rsid w:val="00EC0F64"/>
    <w:rsid w:val="00ED21AB"/>
    <w:rsid w:val="00F0157E"/>
    <w:rsid w:val="00F532B2"/>
    <w:rsid w:val="00F648AD"/>
    <w:rsid w:val="00F75DBB"/>
    <w:rsid w:val="00F8447F"/>
    <w:rsid w:val="00FB00CA"/>
    <w:rsid w:val="00FB014B"/>
    <w:rsid w:val="00FB45BB"/>
    <w:rsid w:val="00FB7175"/>
    <w:rsid w:val="00FE1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24086"/>
  <w15:docId w15:val="{1E3A5F53-BF89-4F8F-A541-C8D8B9CE0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0CC3"/>
  </w:style>
  <w:style w:type="paragraph" w:styleId="1">
    <w:name w:val="heading 1"/>
    <w:aliases w:val="ГОСТ 1"/>
    <w:basedOn w:val="a"/>
    <w:next w:val="a"/>
    <w:link w:val="10"/>
    <w:uiPriority w:val="9"/>
    <w:qFormat/>
    <w:rsid w:val="00017505"/>
    <w:pPr>
      <w:keepNext/>
      <w:keepLines/>
      <w:numPr>
        <w:numId w:val="1"/>
      </w:numPr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aliases w:val="ГОСТ 2"/>
    <w:basedOn w:val="a"/>
    <w:next w:val="a"/>
    <w:link w:val="20"/>
    <w:uiPriority w:val="9"/>
    <w:unhideWhenUsed/>
    <w:qFormat/>
    <w:rsid w:val="00C633A3"/>
    <w:pPr>
      <w:keepNext/>
      <w:keepLines/>
      <w:numPr>
        <w:numId w:val="2"/>
      </w:numPr>
      <w:spacing w:before="320" w:after="120" w:line="360" w:lineRule="auto"/>
      <w:jc w:val="both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01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C21FB4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8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488B"/>
  </w:style>
  <w:style w:type="paragraph" w:styleId="a5">
    <w:name w:val="footer"/>
    <w:basedOn w:val="a"/>
    <w:link w:val="a6"/>
    <w:uiPriority w:val="99"/>
    <w:unhideWhenUsed/>
    <w:rsid w:val="004F48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488B"/>
  </w:style>
  <w:style w:type="paragraph" w:styleId="a7">
    <w:name w:val="List Paragraph"/>
    <w:basedOn w:val="a"/>
    <w:uiPriority w:val="34"/>
    <w:qFormat/>
    <w:rsid w:val="00892B53"/>
    <w:pPr>
      <w:ind w:left="720"/>
      <w:contextualSpacing/>
    </w:pPr>
  </w:style>
  <w:style w:type="paragraph" w:customStyle="1" w:styleId="a8">
    <w:name w:val="Газетный"/>
    <w:basedOn w:val="a"/>
    <w:link w:val="a9"/>
    <w:qFormat/>
    <w:rsid w:val="00CD17FE"/>
    <w:pPr>
      <w:spacing w:after="0" w:line="240" w:lineRule="auto"/>
      <w:ind w:firstLine="425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a9">
    <w:name w:val="Газетный Знак"/>
    <w:basedOn w:val="a0"/>
    <w:link w:val="a8"/>
    <w:rsid w:val="00CD17FE"/>
    <w:rPr>
      <w:rFonts w:ascii="Times New Roman" w:eastAsiaTheme="minorEastAsia" w:hAnsi="Times New Roman" w:cs="Times New Roman"/>
      <w:sz w:val="24"/>
      <w:szCs w:val="24"/>
    </w:rPr>
  </w:style>
  <w:style w:type="character" w:customStyle="1" w:styleId="20">
    <w:name w:val="Заголовок 2 Знак"/>
    <w:aliases w:val="ГОСТ 2 Знак"/>
    <w:basedOn w:val="a0"/>
    <w:link w:val="2"/>
    <w:uiPriority w:val="9"/>
    <w:rsid w:val="00C633A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0A0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A0FE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aliases w:val="ГОСТ 1 Знак"/>
    <w:basedOn w:val="a0"/>
    <w:link w:val="1"/>
    <w:uiPriority w:val="9"/>
    <w:rsid w:val="00017505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1">
    <w:name w:val="Основной текст (2)_"/>
    <w:basedOn w:val="a0"/>
    <w:link w:val="22"/>
    <w:rsid w:val="00225D66"/>
    <w:rPr>
      <w:rFonts w:ascii="Consolas" w:eastAsia="Consolas" w:hAnsi="Consolas" w:cs="Consolas"/>
      <w:spacing w:val="-10"/>
      <w:sz w:val="17"/>
      <w:szCs w:val="17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225D66"/>
    <w:pPr>
      <w:widowControl w:val="0"/>
      <w:shd w:val="clear" w:color="auto" w:fill="FFFFFF"/>
      <w:spacing w:after="540" w:line="0" w:lineRule="atLeast"/>
      <w:ind w:hanging="460"/>
    </w:pPr>
    <w:rPr>
      <w:rFonts w:ascii="Consolas" w:eastAsia="Consolas" w:hAnsi="Consolas" w:cs="Consolas"/>
      <w:spacing w:val="-10"/>
      <w:sz w:val="17"/>
      <w:szCs w:val="17"/>
    </w:rPr>
  </w:style>
  <w:style w:type="table" w:styleId="ac">
    <w:name w:val="Table Grid"/>
    <w:basedOn w:val="a1"/>
    <w:uiPriority w:val="59"/>
    <w:rsid w:val="00225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C701F0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d">
    <w:name w:val="Placeholder Text"/>
    <w:basedOn w:val="a0"/>
    <w:uiPriority w:val="99"/>
    <w:semiHidden/>
    <w:rsid w:val="00162712"/>
    <w:rPr>
      <w:color w:val="808080"/>
    </w:rPr>
  </w:style>
  <w:style w:type="paragraph" w:styleId="ae">
    <w:name w:val="TOC Heading"/>
    <w:basedOn w:val="1"/>
    <w:next w:val="a"/>
    <w:uiPriority w:val="39"/>
    <w:unhideWhenUsed/>
    <w:qFormat/>
    <w:rsid w:val="00752FA3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45BB"/>
    <w:pPr>
      <w:tabs>
        <w:tab w:val="right" w:leader="dot" w:pos="9345"/>
      </w:tabs>
      <w:spacing w:after="100"/>
    </w:pPr>
    <w:rPr>
      <w:rFonts w:ascii="Times New Roman" w:eastAsia="Times New Roman" w:hAnsi="Times New Roman" w:cs="Times New Roman"/>
      <w:noProof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752FA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FA3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752FA3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C21FB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mw-headline">
    <w:name w:val="mw-headline"/>
    <w:basedOn w:val="a0"/>
    <w:rsid w:val="00C21FB4"/>
  </w:style>
  <w:style w:type="paragraph" w:styleId="af0">
    <w:name w:val="Normal (Web)"/>
    <w:basedOn w:val="a"/>
    <w:uiPriority w:val="99"/>
    <w:unhideWhenUsed/>
    <w:rsid w:val="00C21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0">
    <w:name w:val="Основной текст 21"/>
    <w:basedOn w:val="a"/>
    <w:uiPriority w:val="99"/>
    <w:rsid w:val="00805AEC"/>
    <w:pPr>
      <w:widowControl w:val="0"/>
      <w:overflowPunct w:val="0"/>
      <w:autoSpaceDE w:val="0"/>
      <w:autoSpaceDN w:val="0"/>
      <w:adjustRightInd w:val="0"/>
      <w:spacing w:after="0" w:line="240" w:lineRule="auto"/>
      <w:ind w:right="-766"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BodyText21">
    <w:name w:val="Body Text 21"/>
    <w:basedOn w:val="a"/>
    <w:rsid w:val="00805AEC"/>
    <w:pPr>
      <w:widowControl w:val="0"/>
      <w:overflowPunct w:val="0"/>
      <w:autoSpaceDE w:val="0"/>
      <w:autoSpaceDN w:val="0"/>
      <w:adjustRightInd w:val="0"/>
      <w:spacing w:after="0" w:line="240" w:lineRule="auto"/>
      <w:ind w:right="-766"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keyword">
    <w:name w:val="keyword"/>
    <w:basedOn w:val="a0"/>
    <w:rsid w:val="009F7F2E"/>
  </w:style>
  <w:style w:type="paragraph" w:styleId="af1">
    <w:name w:val="Subtitle"/>
    <w:basedOn w:val="a"/>
    <w:next w:val="a"/>
    <w:link w:val="af2"/>
    <w:uiPriority w:val="11"/>
    <w:qFormat/>
    <w:rsid w:val="00CC0D2B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customStyle="1" w:styleId="af2">
    <w:name w:val="Подзаголовок Знак"/>
    <w:basedOn w:val="a0"/>
    <w:link w:val="af1"/>
    <w:uiPriority w:val="11"/>
    <w:rsid w:val="00CC0D2B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af3">
    <w:name w:val="No Spacing"/>
    <w:uiPriority w:val="1"/>
    <w:qFormat/>
    <w:rsid w:val="00CC0D2B"/>
    <w:pPr>
      <w:spacing w:after="0" w:line="240" w:lineRule="auto"/>
    </w:pPr>
    <w:rPr>
      <w:rFonts w:ascii="Calibri" w:eastAsia="Calibri" w:hAnsi="Calibri" w:cs="Times New Roman"/>
    </w:rPr>
  </w:style>
  <w:style w:type="character" w:styleId="af4">
    <w:name w:val="Strong"/>
    <w:uiPriority w:val="22"/>
    <w:qFormat/>
    <w:rsid w:val="00CC0D2B"/>
    <w:rPr>
      <w:b/>
      <w:bCs/>
    </w:rPr>
  </w:style>
  <w:style w:type="paragraph" w:styleId="af5">
    <w:name w:val="caption"/>
    <w:basedOn w:val="a"/>
    <w:next w:val="a"/>
    <w:uiPriority w:val="35"/>
    <w:unhideWhenUsed/>
    <w:qFormat/>
    <w:rsid w:val="00CC0D2B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  <w:style w:type="character" w:customStyle="1" w:styleId="keyword1">
    <w:name w:val="keyword1"/>
    <w:rsid w:val="00CC0D2B"/>
    <w:rPr>
      <w:i/>
      <w:iCs/>
    </w:rPr>
  </w:style>
  <w:style w:type="character" w:customStyle="1" w:styleId="keyworddef1">
    <w:name w:val="keyword_def1"/>
    <w:rsid w:val="00CC0D2B"/>
    <w:rPr>
      <w:b/>
      <w:bCs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4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rduinomaster.ru/program/funktsiya-pinmo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574859-2A0A-4CEA-9236-931F54ED1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Jury Serebryakov</cp:lastModifiedBy>
  <cp:revision>2</cp:revision>
  <cp:lastPrinted>2016-11-25T12:03:00Z</cp:lastPrinted>
  <dcterms:created xsi:type="dcterms:W3CDTF">2019-10-03T21:55:00Z</dcterms:created>
  <dcterms:modified xsi:type="dcterms:W3CDTF">2019-10-03T21:55:00Z</dcterms:modified>
</cp:coreProperties>
</file>