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8D" w:rsidRPr="00F73AF2" w:rsidRDefault="008C628D" w:rsidP="005F7AC2">
      <w:pPr>
        <w:ind w:left="426"/>
        <w:rPr>
          <w:rFonts w:ascii="Century Gothic" w:hAnsi="Century Gothic"/>
          <w:lang w:val="en-US"/>
        </w:rPr>
      </w:pPr>
    </w:p>
    <w:tbl>
      <w:tblPr>
        <w:tblpPr w:leftFromText="187" w:rightFromText="187" w:vertAnchor="text" w:horzAnchor="page" w:tblpX="1934" w:tblpY="2254"/>
        <w:tblW w:w="4117" w:type="pct"/>
        <w:tblLook w:val="04A0" w:firstRow="1" w:lastRow="0" w:firstColumn="1" w:lastColumn="0" w:noHBand="0" w:noVBand="1"/>
      </w:tblPr>
      <w:tblGrid>
        <w:gridCol w:w="8684"/>
      </w:tblGrid>
      <w:tr w:rsidR="008C628D" w:rsidRPr="00F73AF2">
        <w:trPr>
          <w:trHeight w:val="11978"/>
        </w:trPr>
        <w:tc>
          <w:tcPr>
            <w:tcW w:w="5000" w:type="pct"/>
          </w:tcPr>
          <w:p w:rsidR="00C82638" w:rsidRPr="00F73AF2" w:rsidRDefault="00EC1427" w:rsidP="005F7AC2">
            <w:pPr>
              <w:ind w:left="142" w:right="2263"/>
              <w:rPr>
                <w:noProof/>
                <w:lang w:val="en-US" w:bidi="ar-SA"/>
              </w:rPr>
            </w:pPr>
            <w:r w:rsidRPr="00F73AF2">
              <w:rPr>
                <w:noProof/>
                <w:lang w:eastAsia="fr-FR" w:bidi="ar-SA"/>
              </w:rPr>
              <w:drawing>
                <wp:inline distT="0" distB="0" distL="0" distR="0">
                  <wp:extent cx="3489975" cy="1083813"/>
                  <wp:effectExtent l="0" t="0" r="0" b="0"/>
                  <wp:docPr id="3" name="Picture 3" descr="C:\Users\Marine\Dropbox\Pôle Communication\Logos\Logos 2014\TagCommander_logo-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rine\Dropbox\Pôle Communication\Logos\Logos 2014\TagCommander_logo-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2216" cy="1096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2638" w:rsidRPr="00F73AF2" w:rsidRDefault="00C82638" w:rsidP="005F7AC2">
            <w:pPr>
              <w:ind w:left="426" w:right="2263"/>
              <w:rPr>
                <w:rFonts w:ascii="Century Gothic" w:hAnsi="Century Gothic"/>
                <w:color w:val="575F7D"/>
                <w:sz w:val="80"/>
                <w:szCs w:val="80"/>
                <w:lang w:val="en-US"/>
              </w:rPr>
            </w:pPr>
          </w:p>
          <w:p w:rsidR="00C82638" w:rsidRPr="00F73AF2" w:rsidRDefault="00C82638" w:rsidP="005F7AC2">
            <w:pPr>
              <w:ind w:left="426" w:right="2263"/>
              <w:rPr>
                <w:rFonts w:ascii="Century Gothic" w:hAnsi="Century Gothic"/>
                <w:color w:val="575F7D"/>
                <w:sz w:val="56"/>
                <w:szCs w:val="80"/>
                <w:lang w:val="en-US"/>
              </w:rPr>
            </w:pPr>
          </w:p>
          <w:p w:rsidR="00C82638" w:rsidRPr="00F73AF2" w:rsidRDefault="00C82638" w:rsidP="005F7AC2">
            <w:pPr>
              <w:ind w:left="426" w:right="2263"/>
              <w:rPr>
                <w:rFonts w:ascii="Century Gothic" w:hAnsi="Century Gothic"/>
                <w:color w:val="575F7D"/>
                <w:sz w:val="56"/>
                <w:szCs w:val="80"/>
                <w:lang w:val="en-US"/>
              </w:rPr>
            </w:pPr>
          </w:p>
          <w:p w:rsidR="00C82638" w:rsidRPr="00F73AF2" w:rsidRDefault="00C82638" w:rsidP="005F7AC2">
            <w:pPr>
              <w:ind w:left="426" w:right="2263"/>
              <w:rPr>
                <w:rFonts w:ascii="Century Gothic" w:hAnsi="Century Gothic"/>
                <w:color w:val="575F7D"/>
                <w:sz w:val="56"/>
                <w:szCs w:val="80"/>
                <w:lang w:val="en-US"/>
              </w:rPr>
            </w:pPr>
          </w:p>
          <w:p w:rsidR="00C82638" w:rsidRPr="00F73AF2" w:rsidRDefault="00C82638" w:rsidP="005F7AC2">
            <w:pPr>
              <w:ind w:left="426" w:right="2263"/>
              <w:rPr>
                <w:rFonts w:ascii="Century Gothic" w:hAnsi="Century Gothic"/>
                <w:color w:val="575F7D"/>
                <w:sz w:val="56"/>
                <w:szCs w:val="80"/>
                <w:lang w:val="en-US"/>
              </w:rPr>
            </w:pPr>
          </w:p>
          <w:p w:rsidR="00C82638" w:rsidRPr="00F73AF2" w:rsidRDefault="00C82638" w:rsidP="005F7AC2">
            <w:pPr>
              <w:ind w:left="426" w:right="2263"/>
              <w:rPr>
                <w:rFonts w:ascii="Century Gothic" w:hAnsi="Century Gothic"/>
                <w:color w:val="575F7D"/>
                <w:sz w:val="56"/>
                <w:szCs w:val="80"/>
                <w:lang w:val="en-US"/>
              </w:rPr>
            </w:pPr>
          </w:p>
          <w:p w:rsidR="00834318" w:rsidRPr="00F73AF2" w:rsidRDefault="008E7DE7" w:rsidP="009751FF">
            <w:pPr>
              <w:pStyle w:val="Titre"/>
              <w:framePr w:hSpace="0" w:wrap="auto" w:vAnchor="margin" w:hAnchor="text" w:xAlign="left" w:yAlign="inline"/>
              <w:rPr>
                <w:rStyle w:val="Accentuation"/>
                <w:rFonts w:ascii="Trebuchet MS" w:hAnsi="Trebuchet MS" w:cs="Calibri"/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sz w:val="52"/>
              </w:rPr>
              <w:t>Tc_vars</w:t>
            </w:r>
            <w:proofErr w:type="spellEnd"/>
            <w:r>
              <w:rPr>
                <w:sz w:val="52"/>
              </w:rPr>
              <w:t xml:space="preserve"> Collector</w:t>
            </w:r>
          </w:p>
          <w:p w:rsidR="00A853A8" w:rsidRPr="00F73AF2" w:rsidRDefault="00A853A8" w:rsidP="005F7AC2">
            <w:pPr>
              <w:tabs>
                <w:tab w:val="left" w:pos="8503"/>
              </w:tabs>
              <w:ind w:left="426"/>
              <w:rPr>
                <w:rFonts w:ascii="Century Gothic" w:hAnsi="Century Gothic"/>
                <w:color w:val="7C85A4"/>
                <w:sz w:val="28"/>
                <w:szCs w:val="36"/>
                <w:lang w:val="en-US"/>
              </w:rPr>
            </w:pPr>
          </w:p>
          <w:p w:rsidR="00A853A8" w:rsidRPr="00F73AF2" w:rsidRDefault="00A853A8" w:rsidP="005F7AC2">
            <w:pPr>
              <w:tabs>
                <w:tab w:val="left" w:pos="8503"/>
              </w:tabs>
              <w:ind w:left="426"/>
              <w:rPr>
                <w:rFonts w:ascii="Century Gothic" w:hAnsi="Century Gothic"/>
                <w:color w:val="7C85A4"/>
                <w:sz w:val="28"/>
                <w:szCs w:val="36"/>
                <w:lang w:val="en-US"/>
              </w:rPr>
            </w:pPr>
          </w:p>
          <w:p w:rsidR="00637125" w:rsidRPr="00F73AF2" w:rsidRDefault="00637125" w:rsidP="005F7AC2">
            <w:pPr>
              <w:tabs>
                <w:tab w:val="left" w:pos="8503"/>
              </w:tabs>
              <w:ind w:left="426"/>
              <w:rPr>
                <w:rStyle w:val="Titredulivre"/>
                <w:lang w:val="en-US"/>
              </w:rPr>
            </w:pPr>
            <w:r w:rsidRPr="00F73AF2">
              <w:rPr>
                <w:rStyle w:val="Titredulivre"/>
                <w:lang w:val="en-US"/>
              </w:rPr>
              <w:t>V1</w:t>
            </w:r>
            <w:r w:rsidR="00F25317">
              <w:rPr>
                <w:rStyle w:val="Titredulivre"/>
                <w:lang w:val="en-US"/>
              </w:rPr>
              <w:t>.0</w:t>
            </w:r>
          </w:p>
          <w:p w:rsidR="008C628D" w:rsidRPr="00F73AF2" w:rsidRDefault="00F25317" w:rsidP="0009281F">
            <w:pPr>
              <w:tabs>
                <w:tab w:val="left" w:pos="8503"/>
              </w:tabs>
              <w:ind w:left="426"/>
              <w:rPr>
                <w:rStyle w:val="Titredulivre"/>
                <w:lang w:val="en-US"/>
              </w:rPr>
            </w:pPr>
            <w:r>
              <w:rPr>
                <w:rStyle w:val="Titredulivre"/>
                <w:lang w:val="en-US"/>
              </w:rPr>
              <w:t>05/06/2015</w:t>
            </w:r>
          </w:p>
        </w:tc>
      </w:tr>
      <w:tr w:rsidR="008C628D" w:rsidRPr="00F73AF2">
        <w:trPr>
          <w:trHeight w:val="95"/>
        </w:trPr>
        <w:tc>
          <w:tcPr>
            <w:tcW w:w="5000" w:type="pct"/>
          </w:tcPr>
          <w:p w:rsidR="008C628D" w:rsidRPr="00F73AF2" w:rsidRDefault="008C628D" w:rsidP="005F7AC2">
            <w:pPr>
              <w:pStyle w:val="Sansinterligne"/>
              <w:ind w:left="426" w:right="2263"/>
              <w:rPr>
                <w:rFonts w:ascii="Century Gothic" w:hAnsi="Century Gothic"/>
                <w:lang w:val="en-US"/>
              </w:rPr>
            </w:pPr>
          </w:p>
        </w:tc>
      </w:tr>
    </w:tbl>
    <w:p w:rsidR="00035DAB" w:rsidRPr="00F73AF2" w:rsidRDefault="00035DAB" w:rsidP="005F7AC2">
      <w:pPr>
        <w:ind w:left="426"/>
        <w:rPr>
          <w:rFonts w:ascii="Century Gothic" w:hAnsi="Century Gothic"/>
          <w:lang w:val="en-US"/>
        </w:rPr>
      </w:pPr>
    </w:p>
    <w:p w:rsidR="00912A7B" w:rsidRPr="00F73AF2" w:rsidRDefault="008A5744">
      <w:pPr>
        <w:rPr>
          <w:rFonts w:ascii="Century Gothic" w:hAnsi="Century Gothic"/>
          <w:b/>
          <w:bCs/>
          <w:color w:val="E10076"/>
          <w:sz w:val="40"/>
          <w:szCs w:val="24"/>
          <w:lang w:val="en-US"/>
        </w:rPr>
      </w:pPr>
      <w:r w:rsidRPr="00F73AF2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908050</wp:posOffset>
                </wp:positionH>
                <wp:positionV relativeFrom="paragraph">
                  <wp:posOffset>4801235</wp:posOffset>
                </wp:positionV>
                <wp:extent cx="6286500" cy="2514600"/>
                <wp:effectExtent l="0" t="0" r="0" b="0"/>
                <wp:wrapNone/>
                <wp:docPr id="206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2514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A716F0" id="Rectangle 10" o:spid="_x0000_s1026" style="position:absolute;margin-left:71.5pt;margin-top:378.05pt;width:495pt;height:19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" fillcolor="#e5e6ed [349]" stroked="f"/>
            </w:pict>
          </mc:Fallback>
        </mc:AlternateContent>
      </w:r>
      <w:r w:rsidR="007C462F" w:rsidRPr="00F73AF2">
        <w:rPr>
          <w:rFonts w:ascii="Century Gothic" w:hAnsi="Century Gothic"/>
          <w:lang w:val="en-US"/>
        </w:rPr>
        <w:br w:type="page"/>
      </w:r>
    </w:p>
    <w:bookmarkStart w:id="0" w:name="_Toc425146923" w:displacedByCustomXml="next"/>
    <w:sdt>
      <w:sdtPr>
        <w:rPr>
          <w:rFonts w:ascii="Trebuchet MS" w:hAnsi="Trebuchet MS"/>
          <w:b w:val="0"/>
          <w:bCs w:val="0"/>
          <w:color w:val="1F202C"/>
          <w:sz w:val="22"/>
          <w:szCs w:val="22"/>
          <w:lang w:val="en-US"/>
        </w:rPr>
        <w:id w:val="-1183742890"/>
        <w:docPartObj>
          <w:docPartGallery w:val="Table of Contents"/>
          <w:docPartUnique/>
        </w:docPartObj>
      </w:sdtPr>
      <w:sdtEndPr/>
      <w:sdtContent>
        <w:p w:rsidR="00912A7B" w:rsidRPr="00F73AF2" w:rsidRDefault="00BF1F59" w:rsidP="00EA3721">
          <w:pPr>
            <w:pStyle w:val="Titre1"/>
            <w:numPr>
              <w:ilvl w:val="0"/>
              <w:numId w:val="0"/>
            </w:numPr>
            <w:ind w:left="810"/>
            <w:rPr>
              <w:lang w:val="en-US"/>
            </w:rPr>
          </w:pPr>
          <w:r w:rsidRPr="00F73AF2">
            <w:rPr>
              <w:lang w:val="en-US"/>
            </w:rPr>
            <w:t>Summary</w:t>
          </w:r>
          <w:bookmarkEnd w:id="0"/>
        </w:p>
        <w:p w:rsidR="00AD550D" w:rsidRDefault="00912A7B">
          <w:pPr>
            <w:pStyle w:val="TM1"/>
            <w:rPr>
              <w:rFonts w:asciiTheme="minorHAnsi" w:eastAsiaTheme="minorEastAsia" w:hAnsiTheme="minorHAnsi" w:cstheme="minorBidi"/>
              <w:noProof/>
              <w:color w:val="auto"/>
              <w:lang w:eastAsia="fr-FR" w:bidi="ar-SA"/>
            </w:rPr>
          </w:pPr>
          <w:r w:rsidRPr="00F73AF2">
            <w:rPr>
              <w:lang w:val="en-US"/>
            </w:rPr>
            <w:fldChar w:fldCharType="begin"/>
          </w:r>
          <w:r w:rsidRPr="00F73AF2">
            <w:rPr>
              <w:lang w:val="en-US"/>
            </w:rPr>
            <w:instrText xml:space="preserve"> TOC \o "1-3" \h \z \u </w:instrText>
          </w:r>
          <w:r w:rsidRPr="00F73AF2">
            <w:rPr>
              <w:lang w:val="en-US"/>
            </w:rPr>
            <w:fldChar w:fldCharType="separate"/>
          </w:r>
          <w:hyperlink w:anchor="_Toc425146923" w:history="1">
            <w:r w:rsidR="00AD550D" w:rsidRPr="00C82C1D">
              <w:rPr>
                <w:rStyle w:val="Lienhypertexte"/>
                <w:noProof/>
                <w:lang w:val="en-US"/>
              </w:rPr>
              <w:t>Summary</w:t>
            </w:r>
            <w:r w:rsidR="00AD550D">
              <w:rPr>
                <w:noProof/>
                <w:webHidden/>
              </w:rPr>
              <w:tab/>
            </w:r>
            <w:r w:rsidR="00AD550D">
              <w:rPr>
                <w:noProof/>
                <w:webHidden/>
              </w:rPr>
              <w:fldChar w:fldCharType="begin"/>
            </w:r>
            <w:r w:rsidR="00AD550D">
              <w:rPr>
                <w:noProof/>
                <w:webHidden/>
              </w:rPr>
              <w:instrText xml:space="preserve"> PAGEREF _Toc425146923 \h </w:instrText>
            </w:r>
            <w:r w:rsidR="00AD550D">
              <w:rPr>
                <w:noProof/>
                <w:webHidden/>
              </w:rPr>
            </w:r>
            <w:r w:rsidR="00AD550D">
              <w:rPr>
                <w:noProof/>
                <w:webHidden/>
              </w:rPr>
              <w:fldChar w:fldCharType="separate"/>
            </w:r>
            <w:r w:rsidR="00AD550D">
              <w:rPr>
                <w:noProof/>
                <w:webHidden/>
              </w:rPr>
              <w:t>2</w:t>
            </w:r>
            <w:r w:rsidR="00AD550D">
              <w:rPr>
                <w:noProof/>
                <w:webHidden/>
              </w:rPr>
              <w:fldChar w:fldCharType="end"/>
            </w:r>
          </w:hyperlink>
        </w:p>
        <w:p w:rsidR="00AD550D" w:rsidRDefault="00733CD9">
          <w:pPr>
            <w:pStyle w:val="TM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lang w:eastAsia="fr-FR" w:bidi="ar-SA"/>
            </w:rPr>
          </w:pPr>
          <w:hyperlink w:anchor="_Toc425146924" w:history="1">
            <w:r w:rsidR="00AD550D" w:rsidRPr="00C82C1D">
              <w:rPr>
                <w:rStyle w:val="Lienhypertexte"/>
                <w:noProof/>
              </w:rPr>
              <w:t>1.</w:t>
            </w:r>
            <w:r w:rsidR="00AD550D">
              <w:rPr>
                <w:rFonts w:asciiTheme="minorHAnsi" w:eastAsiaTheme="minorEastAsia" w:hAnsiTheme="minorHAnsi" w:cstheme="minorBidi"/>
                <w:noProof/>
                <w:color w:val="auto"/>
                <w:lang w:eastAsia="fr-FR" w:bidi="ar-SA"/>
              </w:rPr>
              <w:tab/>
            </w:r>
            <w:r w:rsidR="00AD550D" w:rsidRPr="00C82C1D">
              <w:rPr>
                <w:rStyle w:val="Lienhypertexte"/>
                <w:noProof/>
              </w:rPr>
              <w:t>Introduction</w:t>
            </w:r>
            <w:r w:rsidR="00AD550D">
              <w:rPr>
                <w:noProof/>
                <w:webHidden/>
              </w:rPr>
              <w:tab/>
            </w:r>
            <w:r w:rsidR="00AD550D">
              <w:rPr>
                <w:noProof/>
                <w:webHidden/>
              </w:rPr>
              <w:fldChar w:fldCharType="begin"/>
            </w:r>
            <w:r w:rsidR="00AD550D">
              <w:rPr>
                <w:noProof/>
                <w:webHidden/>
              </w:rPr>
              <w:instrText xml:space="preserve"> PAGEREF _Toc425146924 \h </w:instrText>
            </w:r>
            <w:r w:rsidR="00AD550D">
              <w:rPr>
                <w:noProof/>
                <w:webHidden/>
              </w:rPr>
            </w:r>
            <w:r w:rsidR="00AD550D">
              <w:rPr>
                <w:noProof/>
                <w:webHidden/>
              </w:rPr>
              <w:fldChar w:fldCharType="separate"/>
            </w:r>
            <w:r w:rsidR="00AD550D">
              <w:rPr>
                <w:noProof/>
                <w:webHidden/>
              </w:rPr>
              <w:t>3</w:t>
            </w:r>
            <w:r w:rsidR="00AD550D">
              <w:rPr>
                <w:noProof/>
                <w:webHidden/>
              </w:rPr>
              <w:fldChar w:fldCharType="end"/>
            </w:r>
          </w:hyperlink>
        </w:p>
        <w:p w:rsidR="00AD550D" w:rsidRDefault="00733CD9">
          <w:pPr>
            <w:pStyle w:val="TM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lang w:eastAsia="fr-FR" w:bidi="ar-SA"/>
            </w:rPr>
          </w:pPr>
          <w:hyperlink w:anchor="_Toc425146925" w:history="1">
            <w:r w:rsidR="00AD550D" w:rsidRPr="00C82C1D">
              <w:rPr>
                <w:rStyle w:val="Lienhypertexte"/>
                <w:noProof/>
              </w:rPr>
              <w:t>2.</w:t>
            </w:r>
            <w:r w:rsidR="00AD550D">
              <w:rPr>
                <w:rFonts w:asciiTheme="minorHAnsi" w:eastAsiaTheme="minorEastAsia" w:hAnsiTheme="minorHAnsi" w:cstheme="minorBidi"/>
                <w:noProof/>
                <w:color w:val="auto"/>
                <w:lang w:eastAsia="fr-FR" w:bidi="ar-SA"/>
              </w:rPr>
              <w:tab/>
            </w:r>
            <w:r w:rsidR="00AD550D" w:rsidRPr="00C82C1D">
              <w:rPr>
                <w:rStyle w:val="Lienhypertexte"/>
                <w:noProof/>
              </w:rPr>
              <w:t>Structure et fonctionnement général du code</w:t>
            </w:r>
            <w:r w:rsidR="00AD550D">
              <w:rPr>
                <w:noProof/>
                <w:webHidden/>
              </w:rPr>
              <w:tab/>
            </w:r>
            <w:r w:rsidR="00AD550D">
              <w:rPr>
                <w:noProof/>
                <w:webHidden/>
              </w:rPr>
              <w:fldChar w:fldCharType="begin"/>
            </w:r>
            <w:r w:rsidR="00AD550D">
              <w:rPr>
                <w:noProof/>
                <w:webHidden/>
              </w:rPr>
              <w:instrText xml:space="preserve"> PAGEREF _Toc425146925 \h </w:instrText>
            </w:r>
            <w:r w:rsidR="00AD550D">
              <w:rPr>
                <w:noProof/>
                <w:webHidden/>
              </w:rPr>
            </w:r>
            <w:r w:rsidR="00AD550D">
              <w:rPr>
                <w:noProof/>
                <w:webHidden/>
              </w:rPr>
              <w:fldChar w:fldCharType="separate"/>
            </w:r>
            <w:r w:rsidR="00AD550D">
              <w:rPr>
                <w:noProof/>
                <w:webHidden/>
              </w:rPr>
              <w:t>3</w:t>
            </w:r>
            <w:r w:rsidR="00AD550D">
              <w:rPr>
                <w:noProof/>
                <w:webHidden/>
              </w:rPr>
              <w:fldChar w:fldCharType="end"/>
            </w:r>
          </w:hyperlink>
        </w:p>
        <w:p w:rsidR="00AD550D" w:rsidRDefault="00733CD9">
          <w:pPr>
            <w:pStyle w:val="TM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lang w:eastAsia="fr-FR" w:bidi="ar-SA"/>
            </w:rPr>
          </w:pPr>
          <w:hyperlink w:anchor="_Toc425146926" w:history="1">
            <w:r w:rsidR="00AD550D" w:rsidRPr="00C82C1D">
              <w:rPr>
                <w:rStyle w:val="Lienhypertexte"/>
                <w:noProof/>
              </w:rPr>
              <w:t>3.</w:t>
            </w:r>
            <w:r w:rsidR="00AD550D">
              <w:rPr>
                <w:rFonts w:asciiTheme="minorHAnsi" w:eastAsiaTheme="minorEastAsia" w:hAnsiTheme="minorHAnsi" w:cstheme="minorBidi"/>
                <w:noProof/>
                <w:color w:val="auto"/>
                <w:lang w:eastAsia="fr-FR" w:bidi="ar-SA"/>
              </w:rPr>
              <w:tab/>
            </w:r>
            <w:r w:rsidR="00AD550D" w:rsidRPr="00C82C1D">
              <w:rPr>
                <w:rStyle w:val="Lienhypertexte"/>
                <w:noProof/>
              </w:rPr>
              <w:t>Liste des fonctions et variables JavaScript</w:t>
            </w:r>
            <w:r w:rsidR="00AD550D">
              <w:rPr>
                <w:noProof/>
                <w:webHidden/>
              </w:rPr>
              <w:tab/>
            </w:r>
            <w:r w:rsidR="00AD550D">
              <w:rPr>
                <w:noProof/>
                <w:webHidden/>
              </w:rPr>
              <w:fldChar w:fldCharType="begin"/>
            </w:r>
            <w:r w:rsidR="00AD550D">
              <w:rPr>
                <w:noProof/>
                <w:webHidden/>
              </w:rPr>
              <w:instrText xml:space="preserve"> PAGEREF _Toc425146926 \h </w:instrText>
            </w:r>
            <w:r w:rsidR="00AD550D">
              <w:rPr>
                <w:noProof/>
                <w:webHidden/>
              </w:rPr>
            </w:r>
            <w:r w:rsidR="00AD550D">
              <w:rPr>
                <w:noProof/>
                <w:webHidden/>
              </w:rPr>
              <w:fldChar w:fldCharType="separate"/>
            </w:r>
            <w:r w:rsidR="00AD550D">
              <w:rPr>
                <w:noProof/>
                <w:webHidden/>
              </w:rPr>
              <w:t>5</w:t>
            </w:r>
            <w:r w:rsidR="00AD550D">
              <w:rPr>
                <w:noProof/>
                <w:webHidden/>
              </w:rPr>
              <w:fldChar w:fldCharType="end"/>
            </w:r>
          </w:hyperlink>
        </w:p>
        <w:p w:rsidR="00AD550D" w:rsidRDefault="00733CD9">
          <w:pPr>
            <w:pStyle w:val="TM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lang w:eastAsia="fr-FR" w:bidi="ar-SA"/>
            </w:rPr>
          </w:pPr>
          <w:hyperlink w:anchor="_Toc425146927" w:history="1">
            <w:r w:rsidR="00AD550D" w:rsidRPr="00C82C1D">
              <w:rPr>
                <w:rStyle w:val="Lienhypertexte"/>
                <w:noProof/>
              </w:rPr>
              <w:t>4.</w:t>
            </w:r>
            <w:r w:rsidR="00AD550D">
              <w:rPr>
                <w:rFonts w:asciiTheme="minorHAnsi" w:eastAsiaTheme="minorEastAsia" w:hAnsiTheme="minorHAnsi" w:cstheme="minorBidi"/>
                <w:noProof/>
                <w:color w:val="auto"/>
                <w:lang w:eastAsia="fr-FR" w:bidi="ar-SA"/>
              </w:rPr>
              <w:tab/>
            </w:r>
            <w:r w:rsidR="00AD550D" w:rsidRPr="00C82C1D">
              <w:rPr>
                <w:rStyle w:val="Lienhypertexte"/>
                <w:noProof/>
              </w:rPr>
              <w:t>Liste des fonctions et variables PHP</w:t>
            </w:r>
            <w:r w:rsidR="00AD550D">
              <w:rPr>
                <w:noProof/>
                <w:webHidden/>
              </w:rPr>
              <w:tab/>
            </w:r>
            <w:r w:rsidR="00AD550D">
              <w:rPr>
                <w:noProof/>
                <w:webHidden/>
              </w:rPr>
              <w:fldChar w:fldCharType="begin"/>
            </w:r>
            <w:r w:rsidR="00AD550D">
              <w:rPr>
                <w:noProof/>
                <w:webHidden/>
              </w:rPr>
              <w:instrText xml:space="preserve"> PAGEREF _Toc425146927 \h </w:instrText>
            </w:r>
            <w:r w:rsidR="00AD550D">
              <w:rPr>
                <w:noProof/>
                <w:webHidden/>
              </w:rPr>
            </w:r>
            <w:r w:rsidR="00AD550D">
              <w:rPr>
                <w:noProof/>
                <w:webHidden/>
              </w:rPr>
              <w:fldChar w:fldCharType="separate"/>
            </w:r>
            <w:r w:rsidR="00AD550D">
              <w:rPr>
                <w:noProof/>
                <w:webHidden/>
              </w:rPr>
              <w:t>6</w:t>
            </w:r>
            <w:r w:rsidR="00AD550D">
              <w:rPr>
                <w:noProof/>
                <w:webHidden/>
              </w:rPr>
              <w:fldChar w:fldCharType="end"/>
            </w:r>
          </w:hyperlink>
        </w:p>
        <w:p w:rsidR="00912A7B" w:rsidRPr="00F73AF2" w:rsidRDefault="00912A7B">
          <w:pPr>
            <w:rPr>
              <w:lang w:val="en-US"/>
            </w:rPr>
          </w:pPr>
          <w:r w:rsidRPr="00F73AF2">
            <w:rPr>
              <w:b/>
              <w:bCs/>
              <w:lang w:val="en-US"/>
            </w:rPr>
            <w:fldChar w:fldCharType="end"/>
          </w:r>
        </w:p>
      </w:sdtContent>
    </w:sdt>
    <w:p w:rsidR="00912A7B" w:rsidRPr="00F73AF2" w:rsidRDefault="00912A7B">
      <w:pPr>
        <w:rPr>
          <w:rFonts w:ascii="Century Gothic" w:hAnsi="Century Gothic"/>
          <w:b/>
          <w:bCs/>
          <w:color w:val="E10076"/>
          <w:sz w:val="40"/>
          <w:szCs w:val="24"/>
          <w:lang w:val="en-US"/>
        </w:rPr>
      </w:pPr>
      <w:r w:rsidRPr="00F73AF2">
        <w:rPr>
          <w:rFonts w:ascii="Century Gothic" w:hAnsi="Century Gothic"/>
          <w:b/>
          <w:bCs/>
          <w:color w:val="E10076"/>
          <w:sz w:val="40"/>
          <w:szCs w:val="24"/>
          <w:lang w:val="en-US"/>
        </w:rPr>
        <w:br w:type="page"/>
      </w:r>
    </w:p>
    <w:p w:rsidR="009865BC" w:rsidRDefault="009877D8" w:rsidP="005E463C">
      <w:pPr>
        <w:pStyle w:val="Titre1"/>
      </w:pPr>
      <w:bookmarkStart w:id="1" w:name="_Toc425146924"/>
      <w:r w:rsidRPr="009865BC">
        <w:lastRenderedPageBreak/>
        <w:t>Introduction</w:t>
      </w:r>
      <w:bookmarkEnd w:id="1"/>
    </w:p>
    <w:p w:rsidR="00601620" w:rsidRDefault="009865BC" w:rsidP="009865BC">
      <w:r>
        <w:t>L’outil est actuellement à un point qui ne lui permet d’être fonctionnel qu’en local.</w:t>
      </w:r>
    </w:p>
    <w:p w:rsidR="009865BC" w:rsidRDefault="009865BC" w:rsidP="009865BC">
      <w:r>
        <w:t>Le volume de données envoyé pouvant être conséquent, il peut excéder le volume gérable par un navigateur.</w:t>
      </w:r>
    </w:p>
    <w:p w:rsidR="009865BC" w:rsidRDefault="009865BC" w:rsidP="009865BC">
      <w:r>
        <w:t xml:space="preserve">De plus, la fonction d’envoi étant en </w:t>
      </w:r>
      <w:r w:rsidR="00DB6A7F">
        <w:t>Ajax</w:t>
      </w:r>
      <w:r>
        <w:t>, il ne tolère pas le cross-</w:t>
      </w:r>
      <w:proofErr w:type="spellStart"/>
      <w:r>
        <w:t>domain</w:t>
      </w:r>
      <w:proofErr w:type="spellEnd"/>
      <w:r w:rsidR="00DB6A7F">
        <w:t>.</w:t>
      </w:r>
    </w:p>
    <w:p w:rsidR="00DB6A7F" w:rsidRDefault="00DB6A7F" w:rsidP="009865BC">
      <w:r>
        <w:t>La fonction d’envoi et de traitement des données devra être repensée</w:t>
      </w:r>
      <w:r w:rsidR="000C6D12">
        <w:t>.</w:t>
      </w:r>
    </w:p>
    <w:p w:rsidR="000C6D12" w:rsidRDefault="000C6D12" w:rsidP="009865BC"/>
    <w:p w:rsidR="005E463C" w:rsidRDefault="000C6D12" w:rsidP="009865BC">
      <w:r>
        <w:t>Le document servira d’abord de description du contenu de mon script</w:t>
      </w:r>
      <w:r w:rsidR="005E463C">
        <w:t xml:space="preserve"> en trois étapes :</w:t>
      </w:r>
    </w:p>
    <w:p w:rsidR="00A31924" w:rsidRDefault="005E463C" w:rsidP="00A932BF">
      <w:pPr>
        <w:pStyle w:val="Paragraphedeliste"/>
        <w:numPr>
          <w:ilvl w:val="0"/>
          <w:numId w:val="36"/>
        </w:numPr>
      </w:pPr>
      <w:r>
        <w:t>L’explication de mon script</w:t>
      </w:r>
      <w:r w:rsidR="00A31924">
        <w:t>, son fonctionnement actuel et comment il devrait fonctionner</w:t>
      </w:r>
      <w:r w:rsidR="00A932BF">
        <w:t xml:space="preserve"> et une p</w:t>
      </w:r>
      <w:r w:rsidR="00A31924">
        <w:t>roposition de fonctionnement alternatif</w:t>
      </w:r>
    </w:p>
    <w:p w:rsidR="005E463C" w:rsidRDefault="005E463C" w:rsidP="00A932BF">
      <w:pPr>
        <w:pStyle w:val="Paragraphedeliste"/>
        <w:numPr>
          <w:ilvl w:val="0"/>
          <w:numId w:val="36"/>
        </w:numPr>
      </w:pPr>
      <w:r>
        <w:t>La définition des fonctions et variables JavaScript</w:t>
      </w:r>
    </w:p>
    <w:p w:rsidR="005E463C" w:rsidRDefault="005E463C" w:rsidP="00A932BF">
      <w:pPr>
        <w:pStyle w:val="Paragraphedeliste"/>
        <w:numPr>
          <w:ilvl w:val="0"/>
          <w:numId w:val="36"/>
        </w:numPr>
      </w:pPr>
      <w:r>
        <w:t>La définition des fonctions et variables PHP</w:t>
      </w:r>
    </w:p>
    <w:p w:rsidR="00CD48EE" w:rsidRDefault="00CD48EE" w:rsidP="00A932BF">
      <w:pPr>
        <w:pStyle w:val="Paragraphedeliste"/>
      </w:pPr>
    </w:p>
    <w:p w:rsidR="005E463C" w:rsidRDefault="000C6D12" w:rsidP="009865BC">
      <w:r>
        <w:t xml:space="preserve"> </w:t>
      </w:r>
    </w:p>
    <w:p w:rsidR="001E2F57" w:rsidRPr="00A932BF" w:rsidRDefault="001E2F57" w:rsidP="009865BC">
      <w:pPr>
        <w:rPr>
          <w:b/>
        </w:rPr>
      </w:pPr>
      <w:r w:rsidRPr="00A932BF">
        <w:rPr>
          <w:b/>
        </w:rPr>
        <w:t>En Annexe :</w:t>
      </w:r>
    </w:p>
    <w:p w:rsidR="001E2F57" w:rsidRDefault="001E2F57" w:rsidP="001E2F57">
      <w:pPr>
        <w:pStyle w:val="Paragraphedeliste"/>
        <w:numPr>
          <w:ilvl w:val="0"/>
          <w:numId w:val="35"/>
        </w:numPr>
      </w:pPr>
      <w:r>
        <w:t xml:space="preserve">Le </w:t>
      </w:r>
      <w:r w:rsidR="003D0D21">
        <w:t>D</w:t>
      </w:r>
      <w:r>
        <w:t>escriptif en for</w:t>
      </w:r>
      <w:bookmarkStart w:id="2" w:name="_GoBack"/>
      <w:bookmarkEnd w:id="2"/>
      <w:r>
        <w:t>mat doc</w:t>
      </w:r>
    </w:p>
    <w:p w:rsidR="001E2F57" w:rsidRDefault="001E2F57" w:rsidP="001E2F57">
      <w:pPr>
        <w:pStyle w:val="Paragraphedeliste"/>
        <w:numPr>
          <w:ilvl w:val="0"/>
          <w:numId w:val="35"/>
        </w:numPr>
      </w:pPr>
      <w:r>
        <w:t xml:space="preserve">Le dossier QA vars avec les fichiers </w:t>
      </w:r>
      <w:proofErr w:type="spellStart"/>
      <w:r>
        <w:t>php</w:t>
      </w:r>
      <w:proofErr w:type="spellEnd"/>
      <w:r>
        <w:t xml:space="preserve"> et </w:t>
      </w:r>
      <w:proofErr w:type="spellStart"/>
      <w:r>
        <w:t>excel</w:t>
      </w:r>
      <w:proofErr w:type="spellEnd"/>
      <w:r>
        <w:t> :</w:t>
      </w:r>
    </w:p>
    <w:p w:rsidR="001E2F57" w:rsidRDefault="001E2F57" w:rsidP="001E2F57">
      <w:pPr>
        <w:pStyle w:val="Paragraphedeliste"/>
        <w:numPr>
          <w:ilvl w:val="1"/>
          <w:numId w:val="35"/>
        </w:numPr>
      </w:pPr>
      <w:r>
        <w:t xml:space="preserve">Class = &gt; contenant la classe </w:t>
      </w:r>
      <w:proofErr w:type="spellStart"/>
      <w:r w:rsidRPr="001E2F57">
        <w:t>collectedvars</w:t>
      </w:r>
      <w:proofErr w:type="spellEnd"/>
    </w:p>
    <w:p w:rsidR="001E2F57" w:rsidRDefault="001E2F57" w:rsidP="001E2F57">
      <w:pPr>
        <w:pStyle w:val="Paragraphedeliste"/>
        <w:numPr>
          <w:ilvl w:val="1"/>
          <w:numId w:val="35"/>
        </w:numPr>
      </w:pPr>
      <w:proofErr w:type="spellStart"/>
      <w:r>
        <w:t>PhpExcel</w:t>
      </w:r>
      <w:proofErr w:type="spellEnd"/>
      <w:r>
        <w:t xml:space="preserve"> =&gt; Contenant les classes </w:t>
      </w:r>
      <w:proofErr w:type="spellStart"/>
      <w:r>
        <w:t>PhpExcel</w:t>
      </w:r>
      <w:proofErr w:type="spellEnd"/>
      <w:r>
        <w:t xml:space="preserve"> pour la génération de fichiers Excel</w:t>
      </w:r>
    </w:p>
    <w:p w:rsidR="001E2F57" w:rsidRDefault="001E2F57" w:rsidP="001E2F57">
      <w:pPr>
        <w:pStyle w:val="Paragraphedeliste"/>
        <w:numPr>
          <w:ilvl w:val="1"/>
          <w:numId w:val="35"/>
        </w:numPr>
      </w:pPr>
      <w:proofErr w:type="spellStart"/>
      <w:r>
        <w:t>Temp</w:t>
      </w:r>
      <w:proofErr w:type="spellEnd"/>
      <w:r>
        <w:t xml:space="preserve"> =&gt; contenant le fichier Excel datalayer.xls</w:t>
      </w:r>
    </w:p>
    <w:p w:rsidR="001E2F57" w:rsidRDefault="001E2F57" w:rsidP="001E2F57">
      <w:pPr>
        <w:pStyle w:val="Paragraphedeliste"/>
        <w:numPr>
          <w:ilvl w:val="0"/>
          <w:numId w:val="35"/>
        </w:numPr>
      </w:pPr>
      <w:r>
        <w:t xml:space="preserve">Le fichier recupvars.js =&gt; le </w:t>
      </w:r>
      <w:proofErr w:type="spellStart"/>
      <w:r>
        <w:t>Javascript</w:t>
      </w:r>
      <w:proofErr w:type="spellEnd"/>
      <w:r>
        <w:t xml:space="preserve"> de collecte et d’envois des variables</w:t>
      </w:r>
    </w:p>
    <w:p w:rsidR="001E2F57" w:rsidRDefault="001E2F57" w:rsidP="001E2F57">
      <w:pPr>
        <w:pStyle w:val="Paragraphedeliste"/>
        <w:numPr>
          <w:ilvl w:val="0"/>
          <w:numId w:val="35"/>
        </w:numPr>
      </w:pPr>
      <w:r>
        <w:t xml:space="preserve">Un exemple d’export de </w:t>
      </w:r>
      <w:proofErr w:type="spellStart"/>
      <w:r>
        <w:t>datalayer</w:t>
      </w:r>
      <w:proofErr w:type="spellEnd"/>
      <w:r>
        <w:t xml:space="preserve"> généré par le script</w:t>
      </w:r>
    </w:p>
    <w:p w:rsidR="00B430DB" w:rsidRPr="005E463C" w:rsidRDefault="00CB5205" w:rsidP="005E463C">
      <w:pPr>
        <w:pStyle w:val="Titre1"/>
      </w:pPr>
      <w:bookmarkStart w:id="3" w:name="_Toc425146925"/>
      <w:r w:rsidRPr="005E463C">
        <w:t xml:space="preserve">Structure </w:t>
      </w:r>
      <w:r w:rsidR="008B1FC6" w:rsidRPr="005E463C">
        <w:t xml:space="preserve">et fonctionnement général </w:t>
      </w:r>
      <w:r w:rsidRPr="005E463C">
        <w:t xml:space="preserve">du </w:t>
      </w:r>
      <w:r w:rsidR="00B508E6" w:rsidRPr="005E463C">
        <w:t>code</w:t>
      </w:r>
      <w:bookmarkEnd w:id="3"/>
      <w:r w:rsidR="00B508E6" w:rsidRPr="005E463C">
        <w:t xml:space="preserve"> </w:t>
      </w:r>
    </w:p>
    <w:p w:rsidR="00601620" w:rsidRPr="00B508E6" w:rsidRDefault="00601620" w:rsidP="00B430DB">
      <w:pPr>
        <w:pStyle w:val="Corpsdetexte3"/>
        <w:rPr>
          <w:rFonts w:ascii="Cambria" w:eastAsia="MS Mincho" w:hAnsi="Cambria" w:cs="Times New Roman"/>
          <w:color w:val="auto"/>
          <w:szCs w:val="22"/>
        </w:rPr>
      </w:pPr>
    </w:p>
    <w:p w:rsidR="00601620" w:rsidRDefault="00601620" w:rsidP="002E7CCB">
      <w:pPr>
        <w:rPr>
          <w:sz w:val="24"/>
          <w:szCs w:val="24"/>
        </w:rPr>
      </w:pPr>
      <w:r>
        <w:rPr>
          <w:sz w:val="24"/>
          <w:szCs w:val="24"/>
        </w:rPr>
        <w:t>Le fonctionnement recherché est le suivant :</w:t>
      </w:r>
    </w:p>
    <w:p w:rsidR="00601620" w:rsidRDefault="00601620" w:rsidP="00601620">
      <w:pPr>
        <w:pStyle w:val="Paragraphedeliste"/>
        <w:numPr>
          <w:ilvl w:val="0"/>
          <w:numId w:val="32"/>
        </w:numPr>
        <w:rPr>
          <w:sz w:val="24"/>
          <w:szCs w:val="24"/>
        </w:rPr>
      </w:pPr>
      <w:r w:rsidRPr="00601620">
        <w:rPr>
          <w:sz w:val="24"/>
          <w:szCs w:val="24"/>
        </w:rPr>
        <w:t>Le démarrage de la na</w:t>
      </w:r>
      <w:r>
        <w:rPr>
          <w:sz w:val="24"/>
          <w:szCs w:val="24"/>
        </w:rPr>
        <w:t>vigation doit se faire</w:t>
      </w:r>
      <w:r w:rsidRPr="00601620">
        <w:rPr>
          <w:sz w:val="24"/>
          <w:szCs w:val="24"/>
        </w:rPr>
        <w:t xml:space="preserve"> à volonté de l’utilisateur</w:t>
      </w:r>
    </w:p>
    <w:p w:rsidR="00EF5F97" w:rsidRDefault="00EF5F97" w:rsidP="00EF5F97">
      <w:pPr>
        <w:pStyle w:val="Paragraphedeliste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 Lors de la navigation  </w:t>
      </w:r>
    </w:p>
    <w:p w:rsidR="00EF5F97" w:rsidRDefault="00EF5F97" w:rsidP="00EF5F97">
      <w:pPr>
        <w:pStyle w:val="Paragraphedeliste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Elle doit se poursuivre sur toutes les pages quand elle est activée</w:t>
      </w:r>
    </w:p>
    <w:p w:rsidR="00EF5F97" w:rsidRDefault="00EF5F97" w:rsidP="00EF5F97">
      <w:pPr>
        <w:pStyle w:val="Paragraphedeliste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Elle doit pouvoir se mettre sur pause et recommencer</w:t>
      </w:r>
    </w:p>
    <w:p w:rsidR="00EF5F97" w:rsidRDefault="00EF5F97" w:rsidP="00EF5F97">
      <w:pPr>
        <w:pStyle w:val="Paragraphedeliste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Elle ne doit pas prendre de pages en doublon</w:t>
      </w:r>
    </w:p>
    <w:p w:rsidR="00EF5F97" w:rsidRPr="00EF5F97" w:rsidRDefault="00EF5F97" w:rsidP="00EF5F97">
      <w:pPr>
        <w:pStyle w:val="Paragraphedeliste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 la fin de la navigation, le fichier Excel généré doit pouvoir se télécharger automatiquement</w:t>
      </w:r>
    </w:p>
    <w:p w:rsidR="00601620" w:rsidRDefault="00601620" w:rsidP="002E7CCB">
      <w:pPr>
        <w:rPr>
          <w:sz w:val="24"/>
          <w:szCs w:val="24"/>
        </w:rPr>
      </w:pPr>
    </w:p>
    <w:p w:rsidR="002E7CCB" w:rsidRPr="006F1BED" w:rsidRDefault="002E7CCB" w:rsidP="002E7CCB">
      <w:pPr>
        <w:rPr>
          <w:sz w:val="24"/>
          <w:szCs w:val="24"/>
        </w:rPr>
      </w:pPr>
      <w:r w:rsidRPr="006F1BED">
        <w:rPr>
          <w:sz w:val="24"/>
          <w:szCs w:val="24"/>
        </w:rPr>
        <w:t>Point à noter :</w:t>
      </w:r>
    </w:p>
    <w:p w:rsidR="00B508E6" w:rsidRDefault="00B508E6" w:rsidP="002E7CCB">
      <w:pPr>
        <w:pStyle w:val="Paragraphedeliste"/>
        <w:numPr>
          <w:ilvl w:val="0"/>
          <w:numId w:val="22"/>
        </w:numPr>
      </w:pPr>
      <w:r>
        <w:t xml:space="preserve">Le développement inclus une partie front en </w:t>
      </w:r>
      <w:r w:rsidR="006D1964">
        <w:t>JavaScript</w:t>
      </w:r>
      <w:r>
        <w:t xml:space="preserve"> et une partie back en PHP.</w:t>
      </w:r>
    </w:p>
    <w:p w:rsidR="00B508E6" w:rsidRDefault="00B508E6" w:rsidP="002E7CCB">
      <w:pPr>
        <w:pStyle w:val="Paragraphedeliste"/>
        <w:numPr>
          <w:ilvl w:val="0"/>
          <w:numId w:val="22"/>
        </w:numPr>
      </w:pPr>
      <w:r>
        <w:t xml:space="preserve">Le code </w:t>
      </w:r>
      <w:r w:rsidR="006B2784">
        <w:t xml:space="preserve">PHP utilise la </w:t>
      </w:r>
      <w:r w:rsidR="00601620">
        <w:t>l</w:t>
      </w:r>
      <w:r>
        <w:t xml:space="preserve">ibrairie </w:t>
      </w:r>
      <w:proofErr w:type="spellStart"/>
      <w:r>
        <w:t>PHPExcel</w:t>
      </w:r>
      <w:proofErr w:type="spellEnd"/>
      <w:r>
        <w:t>, dont le dossier est inclue.</w:t>
      </w:r>
    </w:p>
    <w:p w:rsidR="007A67C9" w:rsidRDefault="002E7CCB" w:rsidP="004A471F">
      <w:pPr>
        <w:pStyle w:val="Paragraphedeliste"/>
        <w:numPr>
          <w:ilvl w:val="0"/>
          <w:numId w:val="22"/>
        </w:numPr>
      </w:pPr>
      <w:r>
        <w:t xml:space="preserve">Le traitement se fait dans le fichier </w:t>
      </w:r>
      <w:proofErr w:type="spellStart"/>
      <w:r w:rsidRPr="006B2E09">
        <w:rPr>
          <w:b/>
          <w:i/>
        </w:rPr>
        <w:t>index.php</w:t>
      </w:r>
      <w:proofErr w:type="spellEnd"/>
      <w:r w:rsidR="004A471F">
        <w:t xml:space="preserve"> incl</w:t>
      </w:r>
      <w:r w:rsidR="006B2E09">
        <w:t>u</w:t>
      </w:r>
      <w:r w:rsidR="004A471F">
        <w:t xml:space="preserve">ant les classes PHP Excel et la Classe </w:t>
      </w:r>
      <w:proofErr w:type="spellStart"/>
      <w:r w:rsidR="004A471F" w:rsidRPr="00EF5F97">
        <w:rPr>
          <w:b/>
        </w:rPr>
        <w:t>collectedvars</w:t>
      </w:r>
      <w:proofErr w:type="spellEnd"/>
    </w:p>
    <w:p w:rsidR="002E7CCB" w:rsidRDefault="00EF5F97" w:rsidP="00EF5F97">
      <w:pPr>
        <w:pStyle w:val="Paragraphedeliste"/>
        <w:numPr>
          <w:ilvl w:val="0"/>
          <w:numId w:val="22"/>
        </w:numPr>
      </w:pPr>
      <w:r>
        <w:t xml:space="preserve">De dossier contient le fichier </w:t>
      </w:r>
      <w:proofErr w:type="spellStart"/>
      <w:r w:rsidRPr="002C5045">
        <w:rPr>
          <w:b/>
        </w:rPr>
        <w:t>index.php</w:t>
      </w:r>
      <w:proofErr w:type="spellEnd"/>
      <w:r w:rsidR="006F1BED">
        <w:t xml:space="preserve">, le dossier </w:t>
      </w:r>
      <w:r w:rsidR="006F1BED" w:rsidRPr="002C5045">
        <w:rPr>
          <w:b/>
        </w:rPr>
        <w:t>PHP Excel</w:t>
      </w:r>
      <w:r w:rsidR="006F1BED">
        <w:t xml:space="preserve"> et le dossier </w:t>
      </w:r>
      <w:proofErr w:type="spellStart"/>
      <w:r w:rsidR="006F1BED" w:rsidRPr="006B2E09">
        <w:rPr>
          <w:b/>
          <w:i/>
        </w:rPr>
        <w:t>tmp</w:t>
      </w:r>
      <w:proofErr w:type="spellEnd"/>
      <w:r w:rsidR="006F1BED" w:rsidRPr="006F1BED">
        <w:t xml:space="preserve"> qui</w:t>
      </w:r>
      <w:r w:rsidR="006F1BED">
        <w:t xml:space="preserve"> contient le classeur Excel de </w:t>
      </w:r>
      <w:r w:rsidR="006B2E09">
        <w:t>référence</w:t>
      </w:r>
      <w:r w:rsidR="006F1BED">
        <w:t xml:space="preserve"> </w:t>
      </w:r>
      <w:r w:rsidRPr="00EF5F97">
        <w:rPr>
          <w:b/>
        </w:rPr>
        <w:t xml:space="preserve">datalayer.xlsx </w:t>
      </w:r>
      <w:r w:rsidR="006F1BED">
        <w:t>et les classeurs générés.</w:t>
      </w:r>
    </w:p>
    <w:p w:rsidR="006B2784" w:rsidRDefault="006B2784" w:rsidP="002E7CCB">
      <w:pPr>
        <w:pStyle w:val="Paragraphedeliste"/>
        <w:numPr>
          <w:ilvl w:val="0"/>
          <w:numId w:val="22"/>
        </w:numPr>
      </w:pPr>
      <w:r>
        <w:t xml:space="preserve">Le fichier compose un fichier Excel à partir d’un tableau </w:t>
      </w:r>
      <w:proofErr w:type="spellStart"/>
      <w:r>
        <w:t>Json</w:t>
      </w:r>
      <w:proofErr w:type="spellEnd"/>
      <w:r>
        <w:t xml:space="preserve"> de ce format :</w:t>
      </w:r>
    </w:p>
    <w:p w:rsidR="006B2784" w:rsidRPr="00DD7D04" w:rsidRDefault="006B2784" w:rsidP="006B2784">
      <w:pPr>
        <w:pStyle w:val="Paragraphedeliste"/>
        <w:rPr>
          <w:color w:val="C37900" w:themeColor="accent6" w:themeShade="BF"/>
          <w:sz w:val="20"/>
          <w:szCs w:val="20"/>
        </w:rPr>
      </w:pPr>
      <w:r>
        <w:tab/>
      </w:r>
      <w:r w:rsidRPr="00DD7D04">
        <w:rPr>
          <w:color w:val="C37900" w:themeColor="accent6" w:themeShade="BF"/>
          <w:sz w:val="20"/>
          <w:szCs w:val="20"/>
        </w:rPr>
        <w:t>{</w:t>
      </w:r>
    </w:p>
    <w:p w:rsidR="006B2784" w:rsidRPr="00DD7D04" w:rsidRDefault="006B2784" w:rsidP="006B2784">
      <w:pPr>
        <w:pStyle w:val="Paragraphedeliste"/>
        <w:rPr>
          <w:color w:val="C37900" w:themeColor="accent6" w:themeShade="BF"/>
          <w:sz w:val="20"/>
          <w:szCs w:val="20"/>
        </w:rPr>
      </w:pPr>
      <w:r w:rsidRPr="00DD7D04">
        <w:rPr>
          <w:color w:val="C37900" w:themeColor="accent6" w:themeShade="BF"/>
          <w:sz w:val="20"/>
          <w:szCs w:val="20"/>
        </w:rPr>
        <w:tab/>
      </w:r>
      <w:r w:rsidRPr="00DD7D04">
        <w:rPr>
          <w:color w:val="C37900" w:themeColor="accent6" w:themeShade="BF"/>
          <w:sz w:val="20"/>
          <w:szCs w:val="20"/>
        </w:rPr>
        <w:tab/>
      </w:r>
      <w:proofErr w:type="gramStart"/>
      <w:r w:rsidRPr="00DD7D04">
        <w:rPr>
          <w:color w:val="C37900" w:themeColor="accent6" w:themeShade="BF"/>
          <w:sz w:val="20"/>
          <w:szCs w:val="20"/>
        </w:rPr>
        <w:t>navigation</w:t>
      </w:r>
      <w:proofErr w:type="gramEnd"/>
      <w:r w:rsidRPr="00DD7D04">
        <w:rPr>
          <w:color w:val="C37900" w:themeColor="accent6" w:themeShade="BF"/>
          <w:sz w:val="20"/>
          <w:szCs w:val="20"/>
        </w:rPr>
        <w:t>:{</w:t>
      </w:r>
    </w:p>
    <w:p w:rsidR="006B2784" w:rsidRPr="00DD7D04" w:rsidRDefault="006B2784" w:rsidP="006B2784">
      <w:pPr>
        <w:pStyle w:val="Paragraphedeliste"/>
        <w:rPr>
          <w:color w:val="C37900" w:themeColor="accent6" w:themeShade="BF"/>
          <w:sz w:val="20"/>
          <w:szCs w:val="20"/>
        </w:rPr>
      </w:pPr>
      <w:r w:rsidRPr="00DD7D04">
        <w:rPr>
          <w:color w:val="C37900" w:themeColor="accent6" w:themeShade="BF"/>
          <w:sz w:val="20"/>
          <w:szCs w:val="20"/>
        </w:rPr>
        <w:tab/>
      </w:r>
      <w:r w:rsidRPr="00DD7D04">
        <w:rPr>
          <w:color w:val="C37900" w:themeColor="accent6" w:themeShade="BF"/>
          <w:sz w:val="20"/>
          <w:szCs w:val="20"/>
        </w:rPr>
        <w:tab/>
      </w:r>
      <w:r w:rsidRPr="00DD7D04">
        <w:rPr>
          <w:color w:val="C37900" w:themeColor="accent6" w:themeShade="BF"/>
          <w:sz w:val="20"/>
          <w:szCs w:val="20"/>
        </w:rPr>
        <w:tab/>
        <w:t>0:"//URL.com/1",</w:t>
      </w:r>
    </w:p>
    <w:p w:rsidR="006B2784" w:rsidRPr="00DD7D04" w:rsidRDefault="006B2784" w:rsidP="006B2784">
      <w:pPr>
        <w:pStyle w:val="Paragraphedeliste"/>
        <w:rPr>
          <w:color w:val="C37900" w:themeColor="accent6" w:themeShade="BF"/>
          <w:sz w:val="20"/>
          <w:szCs w:val="20"/>
        </w:rPr>
      </w:pPr>
      <w:r w:rsidRPr="00DD7D04">
        <w:rPr>
          <w:color w:val="C37900" w:themeColor="accent6" w:themeShade="BF"/>
          <w:sz w:val="20"/>
          <w:szCs w:val="20"/>
        </w:rPr>
        <w:tab/>
      </w:r>
      <w:r w:rsidRPr="00DD7D04">
        <w:rPr>
          <w:color w:val="C37900" w:themeColor="accent6" w:themeShade="BF"/>
          <w:sz w:val="20"/>
          <w:szCs w:val="20"/>
        </w:rPr>
        <w:tab/>
      </w:r>
      <w:r w:rsidRPr="00DD7D04">
        <w:rPr>
          <w:color w:val="C37900" w:themeColor="accent6" w:themeShade="BF"/>
          <w:sz w:val="20"/>
          <w:szCs w:val="20"/>
        </w:rPr>
        <w:tab/>
        <w:t>1:"//URL.com/2",</w:t>
      </w:r>
    </w:p>
    <w:p w:rsidR="006B2784" w:rsidRPr="00DD7D04" w:rsidRDefault="00DD7D04" w:rsidP="00DD7D04">
      <w:pPr>
        <w:pStyle w:val="Paragraphedeliste"/>
        <w:rPr>
          <w:color w:val="C37900" w:themeColor="accent6" w:themeShade="BF"/>
          <w:sz w:val="20"/>
          <w:szCs w:val="20"/>
        </w:rPr>
      </w:pPr>
      <w:r>
        <w:rPr>
          <w:color w:val="C37900" w:themeColor="accent6" w:themeShade="BF"/>
          <w:sz w:val="20"/>
          <w:szCs w:val="20"/>
        </w:rPr>
        <w:tab/>
      </w:r>
      <w:r>
        <w:rPr>
          <w:color w:val="C37900" w:themeColor="accent6" w:themeShade="BF"/>
          <w:sz w:val="20"/>
          <w:szCs w:val="20"/>
        </w:rPr>
        <w:tab/>
      </w:r>
      <w:r>
        <w:rPr>
          <w:color w:val="C37900" w:themeColor="accent6" w:themeShade="BF"/>
          <w:sz w:val="20"/>
          <w:szCs w:val="20"/>
        </w:rPr>
        <w:tab/>
        <w:t>2:"//URL.com/3",</w:t>
      </w:r>
    </w:p>
    <w:p w:rsidR="006B2784" w:rsidRPr="00DD7D04" w:rsidRDefault="006B2784" w:rsidP="006B2784">
      <w:pPr>
        <w:pStyle w:val="Paragraphedeliste"/>
        <w:rPr>
          <w:color w:val="C37900" w:themeColor="accent6" w:themeShade="BF"/>
          <w:sz w:val="20"/>
          <w:szCs w:val="20"/>
          <w:lang w:val="en-GB"/>
        </w:rPr>
      </w:pPr>
      <w:r w:rsidRPr="00AD550D">
        <w:rPr>
          <w:color w:val="C37900" w:themeColor="accent6" w:themeShade="BF"/>
          <w:sz w:val="20"/>
          <w:szCs w:val="20"/>
        </w:rPr>
        <w:tab/>
      </w:r>
      <w:r w:rsidRPr="00AD550D">
        <w:rPr>
          <w:color w:val="C37900" w:themeColor="accent6" w:themeShade="BF"/>
          <w:sz w:val="20"/>
          <w:szCs w:val="20"/>
        </w:rPr>
        <w:tab/>
      </w:r>
      <w:r w:rsidRPr="00AD550D">
        <w:rPr>
          <w:color w:val="C37900" w:themeColor="accent6" w:themeShade="BF"/>
          <w:sz w:val="20"/>
          <w:szCs w:val="20"/>
        </w:rPr>
        <w:tab/>
      </w:r>
      <w:r w:rsidRPr="00DD7D04">
        <w:rPr>
          <w:color w:val="C37900" w:themeColor="accent6" w:themeShade="BF"/>
          <w:sz w:val="20"/>
          <w:szCs w:val="20"/>
          <w:lang w:val="en-GB"/>
        </w:rPr>
        <w:t>...</w:t>
      </w:r>
    </w:p>
    <w:p w:rsidR="006B2784" w:rsidRPr="00DD7D04" w:rsidRDefault="006B2784" w:rsidP="006B2784">
      <w:pPr>
        <w:pStyle w:val="Paragraphedeliste"/>
        <w:rPr>
          <w:color w:val="C37900" w:themeColor="accent6" w:themeShade="BF"/>
          <w:sz w:val="20"/>
          <w:szCs w:val="20"/>
          <w:lang w:val="en-GB"/>
        </w:rPr>
      </w:pPr>
      <w:r w:rsidRPr="00DD7D04">
        <w:rPr>
          <w:color w:val="C37900" w:themeColor="accent6" w:themeShade="BF"/>
          <w:sz w:val="20"/>
          <w:szCs w:val="20"/>
          <w:lang w:val="en-GB"/>
        </w:rPr>
        <w:lastRenderedPageBreak/>
        <w:tab/>
      </w:r>
      <w:r w:rsidRPr="00DD7D04">
        <w:rPr>
          <w:color w:val="C37900" w:themeColor="accent6" w:themeShade="BF"/>
          <w:sz w:val="20"/>
          <w:szCs w:val="20"/>
          <w:lang w:val="en-GB"/>
        </w:rPr>
        <w:tab/>
        <w:t>},</w:t>
      </w:r>
    </w:p>
    <w:p w:rsidR="006B2784" w:rsidRPr="00DD7D04" w:rsidRDefault="006B2784" w:rsidP="006B2784">
      <w:pPr>
        <w:pStyle w:val="Paragraphedeliste"/>
        <w:rPr>
          <w:color w:val="C37900" w:themeColor="accent6" w:themeShade="BF"/>
          <w:sz w:val="20"/>
          <w:szCs w:val="20"/>
          <w:lang w:val="en-GB"/>
        </w:rPr>
      </w:pPr>
      <w:r w:rsidRPr="00DD7D04">
        <w:rPr>
          <w:color w:val="C37900" w:themeColor="accent6" w:themeShade="BF"/>
          <w:sz w:val="20"/>
          <w:szCs w:val="20"/>
          <w:lang w:val="en-GB"/>
        </w:rPr>
        <w:tab/>
      </w:r>
      <w:r w:rsidRPr="00DD7D04">
        <w:rPr>
          <w:color w:val="C37900" w:themeColor="accent6" w:themeShade="BF"/>
          <w:sz w:val="20"/>
          <w:szCs w:val="20"/>
          <w:lang w:val="en-GB"/>
        </w:rPr>
        <w:tab/>
      </w:r>
      <w:proofErr w:type="spellStart"/>
      <w:r w:rsidRPr="00DD7D04">
        <w:rPr>
          <w:color w:val="C37900" w:themeColor="accent6" w:themeShade="BF"/>
          <w:sz w:val="20"/>
          <w:szCs w:val="20"/>
          <w:lang w:val="en-GB"/>
        </w:rPr>
        <w:t>QA_category_</w:t>
      </w:r>
      <w:proofErr w:type="gramStart"/>
      <w:r w:rsidRPr="00DD7D04">
        <w:rPr>
          <w:color w:val="C37900" w:themeColor="accent6" w:themeShade="BF"/>
          <w:sz w:val="20"/>
          <w:szCs w:val="20"/>
          <w:lang w:val="en-GB"/>
        </w:rPr>
        <w:t>name</w:t>
      </w:r>
      <w:proofErr w:type="spellEnd"/>
      <w:r w:rsidRPr="00DD7D04">
        <w:rPr>
          <w:color w:val="C37900" w:themeColor="accent6" w:themeShade="BF"/>
          <w:sz w:val="20"/>
          <w:szCs w:val="20"/>
          <w:lang w:val="en-GB"/>
        </w:rPr>
        <w:t>:</w:t>
      </w:r>
      <w:proofErr w:type="gramEnd"/>
      <w:r w:rsidRPr="00DD7D04">
        <w:rPr>
          <w:color w:val="C37900" w:themeColor="accent6" w:themeShade="BF"/>
          <w:sz w:val="20"/>
          <w:szCs w:val="20"/>
          <w:lang w:val="en-GB"/>
        </w:rPr>
        <w:t>{</w:t>
      </w:r>
    </w:p>
    <w:p w:rsidR="006B2784" w:rsidRPr="00DD7D04" w:rsidRDefault="006B2784" w:rsidP="006B2784">
      <w:pPr>
        <w:pStyle w:val="Paragraphedeliste"/>
        <w:rPr>
          <w:color w:val="C37900" w:themeColor="accent6" w:themeShade="BF"/>
          <w:sz w:val="20"/>
          <w:szCs w:val="20"/>
          <w:lang w:val="en-GB"/>
        </w:rPr>
      </w:pPr>
      <w:r w:rsidRPr="00DD7D04">
        <w:rPr>
          <w:color w:val="C37900" w:themeColor="accent6" w:themeShade="BF"/>
          <w:sz w:val="20"/>
          <w:szCs w:val="20"/>
          <w:lang w:val="en-GB"/>
        </w:rPr>
        <w:tab/>
      </w:r>
      <w:r w:rsidRPr="00DD7D04">
        <w:rPr>
          <w:color w:val="C37900" w:themeColor="accent6" w:themeShade="BF"/>
          <w:sz w:val="20"/>
          <w:szCs w:val="20"/>
          <w:lang w:val="en-GB"/>
        </w:rPr>
        <w:tab/>
      </w:r>
      <w:r w:rsidRPr="00DD7D04">
        <w:rPr>
          <w:color w:val="C37900" w:themeColor="accent6" w:themeShade="BF"/>
          <w:sz w:val="20"/>
          <w:szCs w:val="20"/>
          <w:lang w:val="en-GB"/>
        </w:rPr>
        <w:tab/>
        <w:t>0:"Name_1",</w:t>
      </w:r>
    </w:p>
    <w:p w:rsidR="006B2784" w:rsidRPr="00DD7D04" w:rsidRDefault="006B2784" w:rsidP="006B2784">
      <w:pPr>
        <w:pStyle w:val="Paragraphedeliste"/>
        <w:rPr>
          <w:color w:val="C37900" w:themeColor="accent6" w:themeShade="BF"/>
          <w:sz w:val="20"/>
          <w:szCs w:val="20"/>
          <w:lang w:val="en-GB"/>
        </w:rPr>
      </w:pPr>
      <w:r w:rsidRPr="00DD7D04">
        <w:rPr>
          <w:color w:val="C37900" w:themeColor="accent6" w:themeShade="BF"/>
          <w:sz w:val="20"/>
          <w:szCs w:val="20"/>
          <w:lang w:val="en-GB"/>
        </w:rPr>
        <w:tab/>
      </w:r>
      <w:r w:rsidRPr="00DD7D04">
        <w:rPr>
          <w:color w:val="C37900" w:themeColor="accent6" w:themeShade="BF"/>
          <w:sz w:val="20"/>
          <w:szCs w:val="20"/>
          <w:lang w:val="en-GB"/>
        </w:rPr>
        <w:tab/>
      </w:r>
      <w:r w:rsidRPr="00DD7D04">
        <w:rPr>
          <w:color w:val="C37900" w:themeColor="accent6" w:themeShade="BF"/>
          <w:sz w:val="20"/>
          <w:szCs w:val="20"/>
          <w:lang w:val="en-GB"/>
        </w:rPr>
        <w:tab/>
        <w:t>1:"Name_2",</w:t>
      </w:r>
    </w:p>
    <w:p w:rsidR="006B2784" w:rsidRPr="00DD7D04" w:rsidRDefault="00DD7D04" w:rsidP="00DD7D04">
      <w:pPr>
        <w:pStyle w:val="Paragraphedeliste"/>
        <w:rPr>
          <w:color w:val="C37900" w:themeColor="accent6" w:themeShade="BF"/>
          <w:sz w:val="20"/>
          <w:szCs w:val="20"/>
          <w:lang w:val="en-GB"/>
        </w:rPr>
      </w:pPr>
      <w:r>
        <w:rPr>
          <w:color w:val="C37900" w:themeColor="accent6" w:themeShade="BF"/>
          <w:sz w:val="20"/>
          <w:szCs w:val="20"/>
          <w:lang w:val="en-GB"/>
        </w:rPr>
        <w:tab/>
      </w:r>
      <w:r>
        <w:rPr>
          <w:color w:val="C37900" w:themeColor="accent6" w:themeShade="BF"/>
          <w:sz w:val="20"/>
          <w:szCs w:val="20"/>
          <w:lang w:val="en-GB"/>
        </w:rPr>
        <w:tab/>
      </w:r>
      <w:r>
        <w:rPr>
          <w:color w:val="C37900" w:themeColor="accent6" w:themeShade="BF"/>
          <w:sz w:val="20"/>
          <w:szCs w:val="20"/>
          <w:lang w:val="en-GB"/>
        </w:rPr>
        <w:tab/>
        <w:t>2:"Name_3",</w:t>
      </w:r>
    </w:p>
    <w:p w:rsidR="006B2784" w:rsidRPr="00DD7D04" w:rsidRDefault="006B2784" w:rsidP="006B2784">
      <w:pPr>
        <w:pStyle w:val="Paragraphedeliste"/>
        <w:rPr>
          <w:color w:val="C37900" w:themeColor="accent6" w:themeShade="BF"/>
          <w:sz w:val="20"/>
          <w:szCs w:val="20"/>
          <w:lang w:val="en-GB"/>
        </w:rPr>
      </w:pPr>
      <w:r w:rsidRPr="00DD7D04">
        <w:rPr>
          <w:color w:val="C37900" w:themeColor="accent6" w:themeShade="BF"/>
          <w:sz w:val="20"/>
          <w:szCs w:val="20"/>
          <w:lang w:val="en-GB"/>
        </w:rPr>
        <w:tab/>
      </w:r>
      <w:r w:rsidRPr="00DD7D04">
        <w:rPr>
          <w:color w:val="C37900" w:themeColor="accent6" w:themeShade="BF"/>
          <w:sz w:val="20"/>
          <w:szCs w:val="20"/>
          <w:lang w:val="en-GB"/>
        </w:rPr>
        <w:tab/>
      </w:r>
      <w:r w:rsidRPr="00DD7D04">
        <w:rPr>
          <w:color w:val="C37900" w:themeColor="accent6" w:themeShade="BF"/>
          <w:sz w:val="20"/>
          <w:szCs w:val="20"/>
          <w:lang w:val="en-GB"/>
        </w:rPr>
        <w:tab/>
        <w:t>...</w:t>
      </w:r>
    </w:p>
    <w:p w:rsidR="006B2784" w:rsidRPr="00DD7D04" w:rsidRDefault="006B2784" w:rsidP="006B2784">
      <w:pPr>
        <w:pStyle w:val="Paragraphedeliste"/>
        <w:rPr>
          <w:color w:val="C37900" w:themeColor="accent6" w:themeShade="BF"/>
          <w:sz w:val="20"/>
          <w:szCs w:val="20"/>
          <w:lang w:val="en-GB"/>
        </w:rPr>
      </w:pPr>
      <w:r w:rsidRPr="00DD7D04">
        <w:rPr>
          <w:color w:val="C37900" w:themeColor="accent6" w:themeShade="BF"/>
          <w:sz w:val="20"/>
          <w:szCs w:val="20"/>
          <w:lang w:val="en-GB"/>
        </w:rPr>
        <w:tab/>
      </w:r>
      <w:r w:rsidRPr="00DD7D04">
        <w:rPr>
          <w:color w:val="C37900" w:themeColor="accent6" w:themeShade="BF"/>
          <w:sz w:val="20"/>
          <w:szCs w:val="20"/>
          <w:lang w:val="en-GB"/>
        </w:rPr>
        <w:tab/>
        <w:t>},</w:t>
      </w:r>
    </w:p>
    <w:p w:rsidR="006B2784" w:rsidRPr="00DD7D04" w:rsidRDefault="006B2784" w:rsidP="006B2784">
      <w:pPr>
        <w:pStyle w:val="Paragraphedeliste"/>
        <w:rPr>
          <w:color w:val="C37900" w:themeColor="accent6" w:themeShade="BF"/>
          <w:sz w:val="20"/>
          <w:szCs w:val="20"/>
          <w:lang w:val="en-GB"/>
        </w:rPr>
      </w:pPr>
      <w:r w:rsidRPr="00DD7D04">
        <w:rPr>
          <w:color w:val="C37900" w:themeColor="accent6" w:themeShade="BF"/>
          <w:sz w:val="20"/>
          <w:szCs w:val="20"/>
          <w:lang w:val="en-GB"/>
        </w:rPr>
        <w:tab/>
      </w:r>
      <w:r w:rsidRPr="00DD7D04">
        <w:rPr>
          <w:color w:val="C37900" w:themeColor="accent6" w:themeShade="BF"/>
          <w:sz w:val="20"/>
          <w:szCs w:val="20"/>
          <w:lang w:val="en-GB"/>
        </w:rPr>
        <w:tab/>
      </w:r>
      <w:proofErr w:type="gramStart"/>
      <w:r w:rsidRPr="00DD7D04">
        <w:rPr>
          <w:color w:val="C37900" w:themeColor="accent6" w:themeShade="BF"/>
          <w:sz w:val="20"/>
          <w:szCs w:val="20"/>
          <w:lang w:val="en-GB"/>
        </w:rPr>
        <w:t>var1:</w:t>
      </w:r>
      <w:proofErr w:type="gramEnd"/>
      <w:r w:rsidRPr="00DD7D04">
        <w:rPr>
          <w:color w:val="C37900" w:themeColor="accent6" w:themeShade="BF"/>
          <w:sz w:val="20"/>
          <w:szCs w:val="20"/>
          <w:lang w:val="en-GB"/>
        </w:rPr>
        <w:t>{</w:t>
      </w:r>
    </w:p>
    <w:p w:rsidR="006B2784" w:rsidRPr="00AD550D" w:rsidRDefault="006B2784" w:rsidP="006B2784">
      <w:pPr>
        <w:pStyle w:val="Paragraphedeliste"/>
        <w:rPr>
          <w:color w:val="C37900" w:themeColor="accent6" w:themeShade="BF"/>
          <w:sz w:val="20"/>
          <w:szCs w:val="20"/>
          <w:lang w:val="en-GB"/>
        </w:rPr>
      </w:pPr>
      <w:r w:rsidRPr="00DD7D04">
        <w:rPr>
          <w:color w:val="C37900" w:themeColor="accent6" w:themeShade="BF"/>
          <w:sz w:val="20"/>
          <w:szCs w:val="20"/>
          <w:lang w:val="en-GB"/>
        </w:rPr>
        <w:tab/>
      </w:r>
      <w:r w:rsidRPr="00DD7D04">
        <w:rPr>
          <w:color w:val="C37900" w:themeColor="accent6" w:themeShade="BF"/>
          <w:sz w:val="20"/>
          <w:szCs w:val="20"/>
          <w:lang w:val="en-GB"/>
        </w:rPr>
        <w:tab/>
      </w:r>
      <w:r w:rsidRPr="00DD7D04">
        <w:rPr>
          <w:color w:val="C37900" w:themeColor="accent6" w:themeShade="BF"/>
          <w:sz w:val="20"/>
          <w:szCs w:val="20"/>
          <w:lang w:val="en-GB"/>
        </w:rPr>
        <w:tab/>
      </w:r>
      <w:r w:rsidRPr="00AD550D">
        <w:rPr>
          <w:color w:val="C37900" w:themeColor="accent6" w:themeShade="BF"/>
          <w:sz w:val="20"/>
          <w:szCs w:val="20"/>
          <w:lang w:val="en-GB"/>
        </w:rPr>
        <w:t>0:"Value_1",</w:t>
      </w:r>
    </w:p>
    <w:p w:rsidR="006B2784" w:rsidRPr="00AD550D" w:rsidRDefault="006B2784" w:rsidP="006B2784">
      <w:pPr>
        <w:pStyle w:val="Paragraphedeliste"/>
        <w:rPr>
          <w:color w:val="C37900" w:themeColor="accent6" w:themeShade="BF"/>
          <w:sz w:val="20"/>
          <w:szCs w:val="20"/>
          <w:lang w:val="en-GB"/>
        </w:rPr>
      </w:pPr>
      <w:r w:rsidRPr="00AD550D">
        <w:rPr>
          <w:color w:val="C37900" w:themeColor="accent6" w:themeShade="BF"/>
          <w:sz w:val="20"/>
          <w:szCs w:val="20"/>
          <w:lang w:val="en-GB"/>
        </w:rPr>
        <w:tab/>
      </w:r>
      <w:r w:rsidRPr="00AD550D">
        <w:rPr>
          <w:color w:val="C37900" w:themeColor="accent6" w:themeShade="BF"/>
          <w:sz w:val="20"/>
          <w:szCs w:val="20"/>
          <w:lang w:val="en-GB"/>
        </w:rPr>
        <w:tab/>
      </w:r>
      <w:r w:rsidRPr="00AD550D">
        <w:rPr>
          <w:color w:val="C37900" w:themeColor="accent6" w:themeShade="BF"/>
          <w:sz w:val="20"/>
          <w:szCs w:val="20"/>
          <w:lang w:val="en-GB"/>
        </w:rPr>
        <w:tab/>
        <w:t>1:"Value_2",</w:t>
      </w:r>
    </w:p>
    <w:p w:rsidR="006B2784" w:rsidRPr="00DD7D04" w:rsidRDefault="006B2784" w:rsidP="00DD7D04">
      <w:pPr>
        <w:pStyle w:val="Paragraphedeliste"/>
        <w:rPr>
          <w:color w:val="C37900" w:themeColor="accent6" w:themeShade="BF"/>
          <w:sz w:val="20"/>
          <w:szCs w:val="20"/>
          <w:lang w:val="en-GB"/>
        </w:rPr>
      </w:pPr>
      <w:r w:rsidRPr="00AD550D">
        <w:rPr>
          <w:color w:val="C37900" w:themeColor="accent6" w:themeShade="BF"/>
          <w:sz w:val="20"/>
          <w:szCs w:val="20"/>
          <w:lang w:val="en-GB"/>
        </w:rPr>
        <w:tab/>
      </w:r>
      <w:r w:rsidRPr="00AD550D">
        <w:rPr>
          <w:color w:val="C37900" w:themeColor="accent6" w:themeShade="BF"/>
          <w:sz w:val="20"/>
          <w:szCs w:val="20"/>
          <w:lang w:val="en-GB"/>
        </w:rPr>
        <w:tab/>
      </w:r>
      <w:r w:rsidRPr="00AD550D">
        <w:rPr>
          <w:color w:val="C37900" w:themeColor="accent6" w:themeShade="BF"/>
          <w:sz w:val="20"/>
          <w:szCs w:val="20"/>
          <w:lang w:val="en-GB"/>
        </w:rPr>
        <w:tab/>
      </w:r>
      <w:r w:rsidR="00DD7D04">
        <w:rPr>
          <w:color w:val="C37900" w:themeColor="accent6" w:themeShade="BF"/>
          <w:sz w:val="20"/>
          <w:szCs w:val="20"/>
          <w:lang w:val="en-GB"/>
        </w:rPr>
        <w:t>2:"Value_3</w:t>
      </w:r>
      <w:r w:rsidR="00DD7D04" w:rsidRPr="00AD550D">
        <w:rPr>
          <w:color w:val="C37900" w:themeColor="accent6" w:themeShade="BF"/>
          <w:sz w:val="20"/>
          <w:szCs w:val="20"/>
          <w:lang w:val="en-GB"/>
        </w:rPr>
        <w:t>"</w:t>
      </w:r>
      <w:r w:rsidR="00DD7D04">
        <w:rPr>
          <w:color w:val="C37900" w:themeColor="accent6" w:themeShade="BF"/>
          <w:sz w:val="20"/>
          <w:szCs w:val="20"/>
          <w:lang w:val="en-GB"/>
        </w:rPr>
        <w:t>,</w:t>
      </w:r>
    </w:p>
    <w:p w:rsidR="006B2784" w:rsidRPr="002C5045" w:rsidRDefault="006B2784" w:rsidP="006B2784">
      <w:pPr>
        <w:pStyle w:val="Paragraphedeliste"/>
        <w:rPr>
          <w:color w:val="C37900" w:themeColor="accent6" w:themeShade="BF"/>
          <w:sz w:val="20"/>
          <w:szCs w:val="20"/>
        </w:rPr>
      </w:pPr>
      <w:r w:rsidRPr="00DD7D04">
        <w:rPr>
          <w:color w:val="C37900" w:themeColor="accent6" w:themeShade="BF"/>
          <w:sz w:val="20"/>
          <w:szCs w:val="20"/>
          <w:lang w:val="en-GB"/>
        </w:rPr>
        <w:tab/>
      </w:r>
      <w:r w:rsidRPr="00DD7D04">
        <w:rPr>
          <w:color w:val="C37900" w:themeColor="accent6" w:themeShade="BF"/>
          <w:sz w:val="20"/>
          <w:szCs w:val="20"/>
          <w:lang w:val="en-GB"/>
        </w:rPr>
        <w:tab/>
      </w:r>
      <w:r w:rsidRPr="00DD7D04">
        <w:rPr>
          <w:color w:val="C37900" w:themeColor="accent6" w:themeShade="BF"/>
          <w:sz w:val="20"/>
          <w:szCs w:val="20"/>
          <w:lang w:val="en-GB"/>
        </w:rPr>
        <w:tab/>
      </w:r>
      <w:r w:rsidRPr="002C5045">
        <w:rPr>
          <w:color w:val="C37900" w:themeColor="accent6" w:themeShade="BF"/>
          <w:sz w:val="20"/>
          <w:szCs w:val="20"/>
        </w:rPr>
        <w:t>...</w:t>
      </w:r>
    </w:p>
    <w:p w:rsidR="006B2784" w:rsidRPr="002C5045" w:rsidRDefault="006B2784" w:rsidP="006B2784">
      <w:pPr>
        <w:pStyle w:val="Paragraphedeliste"/>
        <w:rPr>
          <w:color w:val="C37900" w:themeColor="accent6" w:themeShade="BF"/>
          <w:sz w:val="20"/>
          <w:szCs w:val="20"/>
        </w:rPr>
      </w:pPr>
      <w:r w:rsidRPr="002C5045">
        <w:rPr>
          <w:color w:val="C37900" w:themeColor="accent6" w:themeShade="BF"/>
          <w:sz w:val="20"/>
          <w:szCs w:val="20"/>
        </w:rPr>
        <w:tab/>
      </w:r>
      <w:r w:rsidRPr="002C5045">
        <w:rPr>
          <w:color w:val="C37900" w:themeColor="accent6" w:themeShade="BF"/>
          <w:sz w:val="20"/>
          <w:szCs w:val="20"/>
        </w:rPr>
        <w:tab/>
        <w:t>},</w:t>
      </w:r>
    </w:p>
    <w:p w:rsidR="006B2784" w:rsidRPr="002C5045" w:rsidRDefault="006B2784" w:rsidP="006B2784">
      <w:pPr>
        <w:pStyle w:val="Paragraphedeliste"/>
        <w:rPr>
          <w:color w:val="C37900" w:themeColor="accent6" w:themeShade="BF"/>
          <w:sz w:val="20"/>
          <w:szCs w:val="20"/>
        </w:rPr>
      </w:pPr>
      <w:r w:rsidRPr="002C5045">
        <w:rPr>
          <w:color w:val="C37900" w:themeColor="accent6" w:themeShade="BF"/>
          <w:sz w:val="20"/>
          <w:szCs w:val="20"/>
        </w:rPr>
        <w:tab/>
      </w:r>
      <w:r w:rsidRPr="002C5045">
        <w:rPr>
          <w:color w:val="C37900" w:themeColor="accent6" w:themeShade="BF"/>
          <w:sz w:val="20"/>
          <w:szCs w:val="20"/>
        </w:rPr>
        <w:tab/>
        <w:t>var2:{</w:t>
      </w:r>
    </w:p>
    <w:p w:rsidR="006B2784" w:rsidRPr="002C5045" w:rsidRDefault="006B2784" w:rsidP="006B2784">
      <w:pPr>
        <w:pStyle w:val="Paragraphedeliste"/>
        <w:rPr>
          <w:color w:val="C37900" w:themeColor="accent6" w:themeShade="BF"/>
          <w:sz w:val="20"/>
          <w:szCs w:val="20"/>
        </w:rPr>
      </w:pPr>
      <w:r w:rsidRPr="002C5045">
        <w:rPr>
          <w:color w:val="C37900" w:themeColor="accent6" w:themeShade="BF"/>
          <w:sz w:val="20"/>
          <w:szCs w:val="20"/>
        </w:rPr>
        <w:tab/>
      </w:r>
      <w:r w:rsidRPr="002C5045">
        <w:rPr>
          <w:color w:val="C37900" w:themeColor="accent6" w:themeShade="BF"/>
          <w:sz w:val="20"/>
          <w:szCs w:val="20"/>
        </w:rPr>
        <w:tab/>
      </w:r>
      <w:r w:rsidRPr="002C5045">
        <w:rPr>
          <w:color w:val="C37900" w:themeColor="accent6" w:themeShade="BF"/>
          <w:sz w:val="20"/>
          <w:szCs w:val="20"/>
        </w:rPr>
        <w:tab/>
        <w:t>0:"Value_1",</w:t>
      </w:r>
    </w:p>
    <w:p w:rsidR="006B2784" w:rsidRPr="002C5045" w:rsidRDefault="006B2784" w:rsidP="006B2784">
      <w:pPr>
        <w:pStyle w:val="Paragraphedeliste"/>
        <w:rPr>
          <w:color w:val="C37900" w:themeColor="accent6" w:themeShade="BF"/>
          <w:sz w:val="20"/>
          <w:szCs w:val="20"/>
        </w:rPr>
      </w:pPr>
      <w:r w:rsidRPr="002C5045">
        <w:rPr>
          <w:color w:val="C37900" w:themeColor="accent6" w:themeShade="BF"/>
          <w:sz w:val="20"/>
          <w:szCs w:val="20"/>
        </w:rPr>
        <w:tab/>
      </w:r>
      <w:r w:rsidRPr="002C5045">
        <w:rPr>
          <w:color w:val="C37900" w:themeColor="accent6" w:themeShade="BF"/>
          <w:sz w:val="20"/>
          <w:szCs w:val="20"/>
        </w:rPr>
        <w:tab/>
      </w:r>
      <w:r w:rsidRPr="002C5045">
        <w:rPr>
          <w:color w:val="C37900" w:themeColor="accent6" w:themeShade="BF"/>
          <w:sz w:val="20"/>
          <w:szCs w:val="20"/>
        </w:rPr>
        <w:tab/>
        <w:t>1:"Value_2",</w:t>
      </w:r>
    </w:p>
    <w:p w:rsidR="006B2784" w:rsidRPr="002C5045" w:rsidRDefault="00DD7D04" w:rsidP="00DD7D04">
      <w:pPr>
        <w:pStyle w:val="Paragraphedeliste"/>
        <w:rPr>
          <w:color w:val="C37900" w:themeColor="accent6" w:themeShade="BF"/>
          <w:sz w:val="20"/>
          <w:szCs w:val="20"/>
        </w:rPr>
      </w:pPr>
      <w:r w:rsidRPr="002C5045">
        <w:rPr>
          <w:color w:val="C37900" w:themeColor="accent6" w:themeShade="BF"/>
          <w:sz w:val="20"/>
          <w:szCs w:val="20"/>
        </w:rPr>
        <w:tab/>
      </w:r>
      <w:r w:rsidRPr="002C5045">
        <w:rPr>
          <w:color w:val="C37900" w:themeColor="accent6" w:themeShade="BF"/>
          <w:sz w:val="20"/>
          <w:szCs w:val="20"/>
        </w:rPr>
        <w:tab/>
      </w:r>
      <w:r w:rsidRPr="002C5045">
        <w:rPr>
          <w:color w:val="C37900" w:themeColor="accent6" w:themeShade="BF"/>
          <w:sz w:val="20"/>
          <w:szCs w:val="20"/>
        </w:rPr>
        <w:tab/>
        <w:t>2:"Value_3",</w:t>
      </w:r>
    </w:p>
    <w:p w:rsidR="006B2784" w:rsidRPr="002C5045" w:rsidRDefault="006B2784" w:rsidP="006B2784">
      <w:pPr>
        <w:pStyle w:val="Paragraphedeliste"/>
        <w:rPr>
          <w:color w:val="C37900" w:themeColor="accent6" w:themeShade="BF"/>
          <w:sz w:val="20"/>
          <w:szCs w:val="20"/>
        </w:rPr>
      </w:pPr>
      <w:r w:rsidRPr="002C5045">
        <w:rPr>
          <w:color w:val="C37900" w:themeColor="accent6" w:themeShade="BF"/>
          <w:sz w:val="20"/>
          <w:szCs w:val="20"/>
        </w:rPr>
        <w:tab/>
      </w:r>
      <w:r w:rsidRPr="002C5045">
        <w:rPr>
          <w:color w:val="C37900" w:themeColor="accent6" w:themeShade="BF"/>
          <w:sz w:val="20"/>
          <w:szCs w:val="20"/>
        </w:rPr>
        <w:tab/>
      </w:r>
      <w:r w:rsidRPr="002C5045">
        <w:rPr>
          <w:color w:val="C37900" w:themeColor="accent6" w:themeShade="BF"/>
          <w:sz w:val="20"/>
          <w:szCs w:val="20"/>
        </w:rPr>
        <w:tab/>
        <w:t>...</w:t>
      </w:r>
    </w:p>
    <w:p w:rsidR="006B2784" w:rsidRPr="002C5045" w:rsidRDefault="006B2784" w:rsidP="006B2784">
      <w:pPr>
        <w:pStyle w:val="Paragraphedeliste"/>
        <w:rPr>
          <w:color w:val="C37900" w:themeColor="accent6" w:themeShade="BF"/>
          <w:sz w:val="20"/>
          <w:szCs w:val="20"/>
        </w:rPr>
      </w:pPr>
      <w:r w:rsidRPr="002C5045">
        <w:rPr>
          <w:color w:val="C37900" w:themeColor="accent6" w:themeShade="BF"/>
          <w:sz w:val="20"/>
          <w:szCs w:val="20"/>
        </w:rPr>
        <w:tab/>
      </w:r>
      <w:r w:rsidRPr="002C5045">
        <w:rPr>
          <w:color w:val="C37900" w:themeColor="accent6" w:themeShade="BF"/>
          <w:sz w:val="20"/>
          <w:szCs w:val="20"/>
        </w:rPr>
        <w:tab/>
        <w:t>},</w:t>
      </w:r>
      <w:r w:rsidRPr="002C5045">
        <w:rPr>
          <w:color w:val="C37900" w:themeColor="accent6" w:themeShade="BF"/>
          <w:sz w:val="20"/>
          <w:szCs w:val="20"/>
        </w:rPr>
        <w:tab/>
      </w:r>
      <w:r w:rsidRPr="002C5045">
        <w:rPr>
          <w:color w:val="C37900" w:themeColor="accent6" w:themeShade="BF"/>
          <w:sz w:val="20"/>
          <w:szCs w:val="20"/>
        </w:rPr>
        <w:tab/>
      </w:r>
    </w:p>
    <w:p w:rsidR="006B2784" w:rsidRPr="00DD7D04" w:rsidRDefault="006B2784" w:rsidP="00DD7D04">
      <w:pPr>
        <w:pStyle w:val="Paragraphedeliste"/>
        <w:rPr>
          <w:color w:val="C37900" w:themeColor="accent6" w:themeShade="BF"/>
          <w:sz w:val="20"/>
          <w:szCs w:val="20"/>
        </w:rPr>
      </w:pPr>
      <w:r w:rsidRPr="002C5045">
        <w:rPr>
          <w:color w:val="C37900" w:themeColor="accent6" w:themeShade="BF"/>
          <w:sz w:val="20"/>
          <w:szCs w:val="20"/>
        </w:rPr>
        <w:tab/>
      </w:r>
      <w:r w:rsidRPr="002C5045">
        <w:rPr>
          <w:color w:val="C37900" w:themeColor="accent6" w:themeShade="BF"/>
          <w:sz w:val="20"/>
          <w:szCs w:val="20"/>
        </w:rPr>
        <w:tab/>
      </w:r>
      <w:r w:rsidR="00DD7D04" w:rsidRPr="002354C5">
        <w:rPr>
          <w:color w:val="C37900" w:themeColor="accent6" w:themeShade="BF"/>
          <w:sz w:val="20"/>
          <w:szCs w:val="20"/>
        </w:rPr>
        <w:t>...</w:t>
      </w:r>
    </w:p>
    <w:p w:rsidR="006B2784" w:rsidRPr="00DD7D04" w:rsidRDefault="006B2784" w:rsidP="006B2784">
      <w:pPr>
        <w:pStyle w:val="Paragraphedeliste"/>
        <w:rPr>
          <w:color w:val="C37900" w:themeColor="accent6" w:themeShade="BF"/>
          <w:sz w:val="20"/>
          <w:szCs w:val="20"/>
        </w:rPr>
      </w:pPr>
      <w:r w:rsidRPr="00DD7D04">
        <w:rPr>
          <w:color w:val="C37900" w:themeColor="accent6" w:themeShade="BF"/>
          <w:sz w:val="20"/>
          <w:szCs w:val="20"/>
        </w:rPr>
        <w:tab/>
        <w:t>}</w:t>
      </w:r>
    </w:p>
    <w:p w:rsidR="006F1BED" w:rsidRDefault="006F1BED" w:rsidP="006F1BED"/>
    <w:p w:rsidR="002354C5" w:rsidRDefault="002354C5" w:rsidP="006F1BED">
      <w:pPr>
        <w:rPr>
          <w:sz w:val="24"/>
          <w:szCs w:val="24"/>
        </w:rPr>
      </w:pPr>
      <w:r>
        <w:rPr>
          <w:sz w:val="24"/>
          <w:szCs w:val="24"/>
        </w:rPr>
        <w:t>Ce format sert de base pour la construction du tableau</w:t>
      </w:r>
      <w:r w:rsidR="00EF5F97">
        <w:rPr>
          <w:sz w:val="24"/>
          <w:szCs w:val="24"/>
        </w:rPr>
        <w:t xml:space="preserve"> Excel</w:t>
      </w:r>
      <w:r>
        <w:rPr>
          <w:sz w:val="24"/>
          <w:szCs w:val="24"/>
        </w:rPr>
        <w:t xml:space="preserve">, ou chaque clef correspond à une ligne et chaque valeur à une colonne. Les valeurs en questions peuvent être aussi bien </w:t>
      </w:r>
      <w:r w:rsidR="00EC03E0">
        <w:rPr>
          <w:sz w:val="24"/>
          <w:szCs w:val="24"/>
        </w:rPr>
        <w:t>des chaînes de caractères, des chiffres ou des tableaux.</w:t>
      </w:r>
    </w:p>
    <w:p w:rsidR="002354C5" w:rsidRDefault="002354C5" w:rsidP="006F1BED">
      <w:pPr>
        <w:rPr>
          <w:sz w:val="24"/>
          <w:szCs w:val="24"/>
        </w:rPr>
      </w:pPr>
    </w:p>
    <w:p w:rsidR="006F1BED" w:rsidRPr="00335353" w:rsidRDefault="006F1BED" w:rsidP="006F1BED">
      <w:pPr>
        <w:rPr>
          <w:sz w:val="24"/>
          <w:szCs w:val="24"/>
          <w:u w:val="single"/>
        </w:rPr>
      </w:pPr>
      <w:r w:rsidRPr="00335353">
        <w:rPr>
          <w:sz w:val="24"/>
          <w:szCs w:val="24"/>
          <w:u w:val="single"/>
        </w:rPr>
        <w:t>Fonctionnement</w:t>
      </w:r>
      <w:r w:rsidR="009B4898" w:rsidRPr="00335353">
        <w:rPr>
          <w:sz w:val="24"/>
          <w:szCs w:val="24"/>
          <w:u w:val="single"/>
        </w:rPr>
        <w:t xml:space="preserve"> actuel</w:t>
      </w:r>
      <w:r w:rsidRPr="00335353">
        <w:rPr>
          <w:sz w:val="24"/>
          <w:szCs w:val="24"/>
          <w:u w:val="single"/>
        </w:rPr>
        <w:t xml:space="preserve"> de l’application :</w:t>
      </w:r>
    </w:p>
    <w:p w:rsidR="003327DF" w:rsidRDefault="003327DF" w:rsidP="00CB40F4">
      <w:pPr>
        <w:pStyle w:val="Paragraphedeliste"/>
        <w:numPr>
          <w:ilvl w:val="0"/>
          <w:numId w:val="32"/>
        </w:numPr>
      </w:pPr>
      <w:r w:rsidRPr="003327DF">
        <w:t>L’application ne se doit se lancer que si le cookie '</w:t>
      </w:r>
      <w:proofErr w:type="spellStart"/>
      <w:r w:rsidRPr="003327DF">
        <w:t>StartQA</w:t>
      </w:r>
      <w:proofErr w:type="spellEnd"/>
      <w:r w:rsidRPr="003327DF">
        <w:t>'</w:t>
      </w:r>
      <w:r w:rsidR="00335353">
        <w:t xml:space="preserve"> est reconnu</w:t>
      </w:r>
      <w:r>
        <w:t>:</w:t>
      </w:r>
    </w:p>
    <w:p w:rsidR="003327DF" w:rsidRPr="003327DF" w:rsidRDefault="003327DF" w:rsidP="006F1BED"/>
    <w:p w:rsidR="006F1BED" w:rsidRPr="00E95612" w:rsidRDefault="000A2797" w:rsidP="000A2797">
      <w:pPr>
        <w:pStyle w:val="Paragraphedeliste"/>
        <w:numPr>
          <w:ilvl w:val="0"/>
          <w:numId w:val="23"/>
        </w:numPr>
        <w:rPr>
          <w:rStyle w:val="Emphaseple"/>
        </w:rPr>
      </w:pPr>
      <w:r w:rsidRPr="00E95612">
        <w:rPr>
          <w:rStyle w:val="Emphaseple"/>
        </w:rPr>
        <w:t>La</w:t>
      </w:r>
      <w:r w:rsidR="006F1BED" w:rsidRPr="00E95612">
        <w:rPr>
          <w:rStyle w:val="Emphaseple"/>
        </w:rPr>
        <w:t xml:space="preserve"> fonction </w:t>
      </w:r>
      <w:proofErr w:type="spellStart"/>
      <w:r w:rsidR="006F1BED" w:rsidRPr="00E95612">
        <w:rPr>
          <w:rStyle w:val="Emphaseple"/>
        </w:rPr>
        <w:t>javascript</w:t>
      </w:r>
      <w:proofErr w:type="spellEnd"/>
      <w:r w:rsidR="006F1BED" w:rsidRPr="00E95612">
        <w:rPr>
          <w:rStyle w:val="Emphaseple"/>
        </w:rPr>
        <w:t xml:space="preserve"> </w:t>
      </w:r>
      <w:proofErr w:type="spellStart"/>
      <w:proofErr w:type="gramStart"/>
      <w:r w:rsidRPr="00842CC7">
        <w:rPr>
          <w:rStyle w:val="Emphaseple"/>
          <w:b/>
        </w:rPr>
        <w:t>getAllVars</w:t>
      </w:r>
      <w:proofErr w:type="spellEnd"/>
      <w:r w:rsidRPr="00842CC7">
        <w:rPr>
          <w:rStyle w:val="Emphaseple"/>
          <w:b/>
        </w:rPr>
        <w:t>(</w:t>
      </w:r>
      <w:proofErr w:type="gramEnd"/>
      <w:r w:rsidRPr="00842CC7">
        <w:rPr>
          <w:rStyle w:val="Emphaseple"/>
          <w:b/>
        </w:rPr>
        <w:t>)</w:t>
      </w:r>
      <w:r w:rsidRPr="00E95612">
        <w:rPr>
          <w:rStyle w:val="Emphaseple"/>
        </w:rPr>
        <w:t xml:space="preserve"> </w:t>
      </w:r>
      <w:r w:rsidR="006F1BED" w:rsidRPr="00E95612">
        <w:rPr>
          <w:rStyle w:val="Emphaseple"/>
        </w:rPr>
        <w:t xml:space="preserve">collecte les variables dans un tableau en format </w:t>
      </w:r>
      <w:proofErr w:type="spellStart"/>
      <w:r w:rsidR="006F1BED" w:rsidRPr="00E95612">
        <w:rPr>
          <w:rStyle w:val="Emphaseple"/>
        </w:rPr>
        <w:t>Json</w:t>
      </w:r>
      <w:proofErr w:type="spellEnd"/>
      <w:r w:rsidR="006F1BED" w:rsidRPr="00E95612">
        <w:rPr>
          <w:rStyle w:val="Emphaseple"/>
        </w:rPr>
        <w:t>.</w:t>
      </w:r>
    </w:p>
    <w:p w:rsidR="006F1BED" w:rsidRPr="00E95612" w:rsidRDefault="006F1BED" w:rsidP="000A2797">
      <w:pPr>
        <w:ind w:left="708"/>
        <w:rPr>
          <w:rStyle w:val="Emphaseple"/>
        </w:rPr>
      </w:pPr>
      <w:r w:rsidRPr="00E95612">
        <w:rPr>
          <w:rStyle w:val="Emphaseple"/>
        </w:rPr>
        <w:t xml:space="preserve">Toutes les </w:t>
      </w:r>
      <w:proofErr w:type="spellStart"/>
      <w:r w:rsidRPr="00E95612">
        <w:rPr>
          <w:rStyle w:val="Emphaseple"/>
        </w:rPr>
        <w:t>tc_vars</w:t>
      </w:r>
      <w:proofErr w:type="spellEnd"/>
      <w:r w:rsidRPr="00E95612">
        <w:rPr>
          <w:rStyle w:val="Emphaseple"/>
        </w:rPr>
        <w:t xml:space="preserve"> collectent alors leur valeur en fonction de la page où elles sont chargées =&gt; tou</w:t>
      </w:r>
      <w:r w:rsidR="000A6CD9" w:rsidRPr="00E95612">
        <w:rPr>
          <w:rStyle w:val="Emphaseple"/>
        </w:rPr>
        <w:t xml:space="preserve">tes les </w:t>
      </w:r>
      <w:proofErr w:type="spellStart"/>
      <w:r w:rsidR="000A6CD9" w:rsidRPr="00E95612">
        <w:rPr>
          <w:rStyle w:val="Emphaseple"/>
        </w:rPr>
        <w:t>tc_vars</w:t>
      </w:r>
      <w:proofErr w:type="spellEnd"/>
      <w:r w:rsidR="000A6CD9" w:rsidRPr="00E95612">
        <w:rPr>
          <w:rStyle w:val="Emphaseple"/>
        </w:rPr>
        <w:t xml:space="preserve"> sont des tableaux</w:t>
      </w:r>
    </w:p>
    <w:p w:rsidR="006F1BED" w:rsidRPr="00E95612" w:rsidRDefault="000A2797" w:rsidP="00747EEA">
      <w:pPr>
        <w:pStyle w:val="Paragraphedeliste"/>
        <w:numPr>
          <w:ilvl w:val="2"/>
          <w:numId w:val="24"/>
        </w:numPr>
        <w:rPr>
          <w:rStyle w:val="Emphaseple"/>
        </w:rPr>
      </w:pPr>
      <w:r w:rsidRPr="00E95612">
        <w:rPr>
          <w:rStyle w:val="Emphaseple"/>
        </w:rPr>
        <w:t xml:space="preserve">Ce tableau est stocké en </w:t>
      </w:r>
      <w:r w:rsidR="00966AF3" w:rsidRPr="00E95612">
        <w:rPr>
          <w:rStyle w:val="Emphaseple"/>
        </w:rPr>
        <w:t>local Storage</w:t>
      </w:r>
      <w:r w:rsidR="00E65767">
        <w:rPr>
          <w:rStyle w:val="Emphaseple"/>
        </w:rPr>
        <w:t xml:space="preserve"> sous forme d’une </w:t>
      </w:r>
      <w:r w:rsidR="002C5045">
        <w:rPr>
          <w:rStyle w:val="Emphaseple"/>
        </w:rPr>
        <w:t>chaîne de caractères</w:t>
      </w:r>
    </w:p>
    <w:p w:rsidR="000A2797" w:rsidRPr="00E95612" w:rsidRDefault="000A2797" w:rsidP="000A2797">
      <w:pPr>
        <w:pStyle w:val="Paragraphedeliste"/>
        <w:numPr>
          <w:ilvl w:val="2"/>
          <w:numId w:val="24"/>
        </w:numPr>
        <w:rPr>
          <w:rStyle w:val="Emphaseple"/>
        </w:rPr>
      </w:pPr>
      <w:r w:rsidRPr="00E95612">
        <w:rPr>
          <w:rStyle w:val="Emphaseple"/>
        </w:rPr>
        <w:t>Ce Tableau es</w:t>
      </w:r>
      <w:r w:rsidR="006D39C3" w:rsidRPr="00E95612">
        <w:rPr>
          <w:rStyle w:val="Emphaseple"/>
        </w:rPr>
        <w:t>t mis à jour par la</w:t>
      </w:r>
      <w:r w:rsidR="00E65767">
        <w:rPr>
          <w:rStyle w:val="Emphaseple"/>
        </w:rPr>
        <w:t xml:space="preserve"> même</w:t>
      </w:r>
      <w:r w:rsidR="006D39C3" w:rsidRPr="00E95612">
        <w:rPr>
          <w:rStyle w:val="Emphaseple"/>
        </w:rPr>
        <w:t xml:space="preserve"> fonction</w:t>
      </w:r>
    </w:p>
    <w:p w:rsidR="00D17ED4" w:rsidRPr="00842CC7" w:rsidRDefault="007A1B4D" w:rsidP="00D17ED4">
      <w:pPr>
        <w:pStyle w:val="Paragraphedeliste"/>
        <w:numPr>
          <w:ilvl w:val="0"/>
          <w:numId w:val="23"/>
        </w:numPr>
        <w:rPr>
          <w:rStyle w:val="Emphaseple"/>
          <w:b/>
        </w:rPr>
      </w:pPr>
      <w:r w:rsidRPr="00E95612">
        <w:rPr>
          <w:rStyle w:val="Emphaseple"/>
        </w:rPr>
        <w:t xml:space="preserve">La fonction </w:t>
      </w:r>
      <w:proofErr w:type="spellStart"/>
      <w:r w:rsidRPr="00E95612">
        <w:rPr>
          <w:rStyle w:val="Emphaseple"/>
        </w:rPr>
        <w:t>javascript</w:t>
      </w:r>
      <w:proofErr w:type="spellEnd"/>
      <w:r w:rsidRPr="00E95612">
        <w:rPr>
          <w:rStyle w:val="Emphaseple"/>
        </w:rPr>
        <w:t xml:space="preserve"> </w:t>
      </w:r>
      <w:proofErr w:type="spellStart"/>
      <w:proofErr w:type="gramStart"/>
      <w:r w:rsidRPr="00842CC7">
        <w:rPr>
          <w:rStyle w:val="Emphaseple"/>
          <w:b/>
        </w:rPr>
        <w:t>sendVars</w:t>
      </w:r>
      <w:proofErr w:type="spellEnd"/>
      <w:r w:rsidRPr="00842CC7">
        <w:rPr>
          <w:rStyle w:val="Emphaseple"/>
          <w:b/>
        </w:rPr>
        <w:t>(</w:t>
      </w:r>
      <w:proofErr w:type="gramEnd"/>
      <w:r w:rsidRPr="00842CC7">
        <w:rPr>
          <w:rStyle w:val="Emphaseple"/>
          <w:b/>
        </w:rPr>
        <w:t>)</w:t>
      </w:r>
      <w:r w:rsidR="003E04C7" w:rsidRPr="00842CC7">
        <w:rPr>
          <w:rStyle w:val="Emphaseple"/>
          <w:b/>
        </w:rPr>
        <w:t>*</w:t>
      </w:r>
      <w:r w:rsidR="003E04C7" w:rsidRPr="00E95612">
        <w:rPr>
          <w:rStyle w:val="Emphaseple"/>
        </w:rPr>
        <w:t xml:space="preserve"> </w:t>
      </w:r>
      <w:r w:rsidR="00556E9C" w:rsidRPr="00E95612">
        <w:rPr>
          <w:rStyle w:val="Emphaseple"/>
        </w:rPr>
        <w:t>envoie</w:t>
      </w:r>
      <w:r w:rsidR="00842CC7">
        <w:rPr>
          <w:rStyle w:val="Emphaseple"/>
        </w:rPr>
        <w:t xml:space="preserve"> toutes</w:t>
      </w:r>
      <w:r w:rsidR="009327B1" w:rsidRPr="00E95612">
        <w:rPr>
          <w:rStyle w:val="Emphaseple"/>
        </w:rPr>
        <w:t xml:space="preserve"> les données</w:t>
      </w:r>
      <w:r w:rsidR="00842CC7">
        <w:rPr>
          <w:rStyle w:val="Emphaseple"/>
        </w:rPr>
        <w:t xml:space="preserve"> en une fois</w:t>
      </w:r>
      <w:r w:rsidR="009327B1" w:rsidRPr="00E95612">
        <w:rPr>
          <w:rStyle w:val="Emphaseple"/>
        </w:rPr>
        <w:t xml:space="preserve"> en format post vers le serveur</w:t>
      </w:r>
      <w:r w:rsidR="00F32EFD" w:rsidRPr="00E95612">
        <w:rPr>
          <w:rStyle w:val="Emphaseple"/>
        </w:rPr>
        <w:t xml:space="preserve"> à destination de </w:t>
      </w:r>
      <w:proofErr w:type="spellStart"/>
      <w:r w:rsidR="00F32EFD" w:rsidRPr="00842CC7">
        <w:rPr>
          <w:rStyle w:val="Emphaseple"/>
          <w:b/>
        </w:rPr>
        <w:t>index.php</w:t>
      </w:r>
      <w:proofErr w:type="spellEnd"/>
    </w:p>
    <w:p w:rsidR="00F32EFD" w:rsidRPr="00E95612" w:rsidRDefault="00F32EFD" w:rsidP="00F32EFD">
      <w:pPr>
        <w:pStyle w:val="Paragraphedeliste"/>
        <w:numPr>
          <w:ilvl w:val="0"/>
          <w:numId w:val="23"/>
        </w:numPr>
        <w:rPr>
          <w:rStyle w:val="Emphaseple"/>
        </w:rPr>
      </w:pPr>
      <w:r w:rsidRPr="00E95612">
        <w:rPr>
          <w:rStyle w:val="Emphaseple"/>
        </w:rPr>
        <w:t xml:space="preserve">Les données sont récupérées et stockées dans la variable </w:t>
      </w:r>
      <w:r w:rsidRPr="00842CC7">
        <w:rPr>
          <w:rStyle w:val="Emphaseple"/>
          <w:b/>
        </w:rPr>
        <w:t>$</w:t>
      </w:r>
      <w:proofErr w:type="spellStart"/>
      <w:r w:rsidRPr="00842CC7">
        <w:rPr>
          <w:rStyle w:val="Emphaseple"/>
          <w:b/>
        </w:rPr>
        <w:t>datalayer</w:t>
      </w:r>
      <w:proofErr w:type="spellEnd"/>
    </w:p>
    <w:p w:rsidR="00F32EFD" w:rsidRPr="00E95612" w:rsidRDefault="00F32EFD" w:rsidP="00F32EFD">
      <w:pPr>
        <w:pStyle w:val="Paragraphedeliste"/>
        <w:numPr>
          <w:ilvl w:val="0"/>
          <w:numId w:val="23"/>
        </w:numPr>
        <w:rPr>
          <w:rStyle w:val="Emphaseple"/>
        </w:rPr>
      </w:pPr>
      <w:r w:rsidRPr="00E95612">
        <w:rPr>
          <w:rStyle w:val="Emphaseple"/>
        </w:rPr>
        <w:t xml:space="preserve">Les données sont placées dans le fichier Excel, chaque variable étant une ligne, et chacun des éléments du tableau </w:t>
      </w:r>
      <w:r w:rsidR="00556E9C" w:rsidRPr="00E95612">
        <w:rPr>
          <w:rStyle w:val="Emphaseple"/>
        </w:rPr>
        <w:t>une colonne</w:t>
      </w:r>
    </w:p>
    <w:p w:rsidR="000A6CD9" w:rsidRPr="00E95612" w:rsidRDefault="000A6CD9" w:rsidP="00F32EFD">
      <w:pPr>
        <w:pStyle w:val="Paragraphedeliste"/>
        <w:numPr>
          <w:ilvl w:val="0"/>
          <w:numId w:val="23"/>
        </w:numPr>
        <w:rPr>
          <w:rStyle w:val="Emphaseple"/>
        </w:rPr>
      </w:pPr>
      <w:r w:rsidRPr="00E95612">
        <w:rPr>
          <w:rStyle w:val="Emphaseple"/>
        </w:rPr>
        <w:t xml:space="preserve">Les valeurs sous forme de tableau à deux dimension tels que </w:t>
      </w:r>
      <w:proofErr w:type="spellStart"/>
      <w:r w:rsidR="00E65767">
        <w:rPr>
          <w:rStyle w:val="Emphaseple"/>
          <w:b/>
        </w:rPr>
        <w:t>order_</w:t>
      </w:r>
      <w:r w:rsidRPr="00842CC7">
        <w:rPr>
          <w:rStyle w:val="Emphaseple"/>
          <w:b/>
        </w:rPr>
        <w:t>products</w:t>
      </w:r>
      <w:proofErr w:type="spellEnd"/>
      <w:r w:rsidRPr="00E95612">
        <w:rPr>
          <w:rStyle w:val="Emphaseple"/>
        </w:rPr>
        <w:t xml:space="preserve"> ou </w:t>
      </w:r>
      <w:proofErr w:type="spellStart"/>
      <w:r w:rsidRPr="00842CC7">
        <w:rPr>
          <w:rStyle w:val="Emphaseple"/>
          <w:b/>
        </w:rPr>
        <w:t>list_products</w:t>
      </w:r>
      <w:proofErr w:type="spellEnd"/>
      <w:r w:rsidRPr="00E95612">
        <w:rPr>
          <w:rStyle w:val="Emphaseple"/>
        </w:rPr>
        <w:t xml:space="preserve"> etc</w:t>
      </w:r>
      <w:proofErr w:type="gramStart"/>
      <w:r w:rsidRPr="00E95612">
        <w:rPr>
          <w:rStyle w:val="Emphaseple"/>
        </w:rPr>
        <w:t>..</w:t>
      </w:r>
      <w:proofErr w:type="gramEnd"/>
      <w:r w:rsidRPr="00E95612">
        <w:rPr>
          <w:rStyle w:val="Emphaseple"/>
        </w:rPr>
        <w:t xml:space="preserve"> sont traités, le premier élément est décortiqué et les suivants sont affichés sous la forme d’un </w:t>
      </w:r>
      <w:proofErr w:type="spellStart"/>
      <w:r w:rsidRPr="00E95612">
        <w:rPr>
          <w:rStyle w:val="Emphaseple"/>
        </w:rPr>
        <w:t>Json</w:t>
      </w:r>
      <w:proofErr w:type="spellEnd"/>
      <w:r w:rsidRPr="00E95612">
        <w:rPr>
          <w:rStyle w:val="Emphaseple"/>
        </w:rPr>
        <w:t xml:space="preserve"> </w:t>
      </w:r>
      <w:proofErr w:type="spellStart"/>
      <w:r w:rsidRPr="00E95612">
        <w:rPr>
          <w:rStyle w:val="Emphaseple"/>
        </w:rPr>
        <w:t>stringifié</w:t>
      </w:r>
      <w:proofErr w:type="spellEnd"/>
    </w:p>
    <w:p w:rsidR="00F32EFD" w:rsidRPr="00E95612" w:rsidRDefault="00F32EFD" w:rsidP="00F32EFD">
      <w:pPr>
        <w:pStyle w:val="Paragraphedeliste"/>
        <w:numPr>
          <w:ilvl w:val="0"/>
          <w:numId w:val="23"/>
        </w:numPr>
        <w:rPr>
          <w:rStyle w:val="Emphaseple"/>
        </w:rPr>
      </w:pPr>
      <w:r w:rsidRPr="00E95612">
        <w:rPr>
          <w:rStyle w:val="Emphaseple"/>
        </w:rPr>
        <w:t xml:space="preserve">Après traitement, </w:t>
      </w:r>
      <w:proofErr w:type="spellStart"/>
      <w:r w:rsidRPr="00842CC7">
        <w:rPr>
          <w:rStyle w:val="Emphaseple"/>
          <w:b/>
        </w:rPr>
        <w:t>index.php</w:t>
      </w:r>
      <w:proofErr w:type="spellEnd"/>
      <w:r w:rsidRPr="00E95612">
        <w:rPr>
          <w:rStyle w:val="Emphaseple"/>
        </w:rPr>
        <w:t xml:space="preserve"> </w:t>
      </w:r>
      <w:r w:rsidR="000A6CD9" w:rsidRPr="00E95612">
        <w:rPr>
          <w:rStyle w:val="Emphaseple"/>
        </w:rPr>
        <w:t>affiche</w:t>
      </w:r>
      <w:r w:rsidRPr="00E95612">
        <w:rPr>
          <w:rStyle w:val="Emphaseple"/>
        </w:rPr>
        <w:t xml:space="preserve"> le nom du fichier Excel généré</w:t>
      </w:r>
    </w:p>
    <w:p w:rsidR="00B508E6" w:rsidRPr="00E95612" w:rsidRDefault="00356503" w:rsidP="00356503">
      <w:pPr>
        <w:pStyle w:val="Paragraphedeliste"/>
        <w:numPr>
          <w:ilvl w:val="0"/>
          <w:numId w:val="23"/>
        </w:numPr>
        <w:rPr>
          <w:rStyle w:val="Emphaseple"/>
        </w:rPr>
      </w:pPr>
      <w:r w:rsidRPr="00E95612">
        <w:rPr>
          <w:rStyle w:val="Emphaseple"/>
        </w:rPr>
        <w:t xml:space="preserve">La fonction </w:t>
      </w:r>
      <w:proofErr w:type="spellStart"/>
      <w:r w:rsidRPr="00E95612">
        <w:rPr>
          <w:rStyle w:val="Emphaseple"/>
        </w:rPr>
        <w:t>javascript</w:t>
      </w:r>
      <w:proofErr w:type="spellEnd"/>
      <w:r w:rsidRPr="00E95612">
        <w:rPr>
          <w:rStyle w:val="Emphaseple"/>
        </w:rPr>
        <w:t xml:space="preserve"> </w:t>
      </w:r>
      <w:proofErr w:type="spellStart"/>
      <w:proofErr w:type="gramStart"/>
      <w:r w:rsidRPr="00842CC7">
        <w:rPr>
          <w:rStyle w:val="Emphaseple"/>
          <w:b/>
        </w:rPr>
        <w:t>sendVars</w:t>
      </w:r>
      <w:proofErr w:type="spellEnd"/>
      <w:r w:rsidRPr="00842CC7">
        <w:rPr>
          <w:rStyle w:val="Emphaseple"/>
          <w:b/>
        </w:rPr>
        <w:t>(</w:t>
      </w:r>
      <w:proofErr w:type="gramEnd"/>
      <w:r w:rsidRPr="00842CC7">
        <w:rPr>
          <w:rStyle w:val="Emphaseple"/>
          <w:b/>
        </w:rPr>
        <w:t>)</w:t>
      </w:r>
      <w:r w:rsidR="003E04C7" w:rsidRPr="00842CC7">
        <w:rPr>
          <w:rStyle w:val="Emphaseple"/>
          <w:b/>
        </w:rPr>
        <w:t>*</w:t>
      </w:r>
      <w:r w:rsidRPr="00E95612">
        <w:rPr>
          <w:rStyle w:val="Emphaseple"/>
        </w:rPr>
        <w:t xml:space="preserve"> récupère le nom du fichier et le télécharge</w:t>
      </w:r>
    </w:p>
    <w:p w:rsidR="003E04C7" w:rsidRDefault="003E04C7" w:rsidP="00B508E6"/>
    <w:p w:rsidR="003E04C7" w:rsidRPr="00B508E6" w:rsidRDefault="003E04C7" w:rsidP="00B508E6">
      <w:r>
        <w:t>*</w:t>
      </w:r>
      <w:r w:rsidRPr="003E04C7">
        <w:t xml:space="preserve"> </w:t>
      </w:r>
      <w:r>
        <w:t xml:space="preserve">La fonction 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rPr>
          <w:i/>
        </w:rPr>
        <w:t>send</w:t>
      </w:r>
      <w:r w:rsidRPr="000A2797">
        <w:rPr>
          <w:i/>
        </w:rPr>
        <w:t>Vars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</w:t>
      </w:r>
      <w:r w:rsidR="00966AF3">
        <w:t>exécute</w:t>
      </w:r>
      <w:r>
        <w:t xml:space="preserve"> une action en Ajax</w:t>
      </w:r>
      <w:r w:rsidRPr="00F32EFD">
        <w:t xml:space="preserve"> en deux temps</w:t>
      </w:r>
      <w:r>
        <w:t xml:space="preserve"> qui </w:t>
      </w:r>
      <w:r w:rsidR="00966AF3">
        <w:t>consiste</w:t>
      </w:r>
      <w:r>
        <w:t xml:space="preserve"> en l’envoie des variable et la récupération du fichier généré</w:t>
      </w:r>
      <w:r w:rsidR="009B4898">
        <w:t>.</w:t>
      </w:r>
    </w:p>
    <w:p w:rsidR="0043161C" w:rsidRDefault="0043161C" w:rsidP="00A154C1"/>
    <w:p w:rsidR="00842CC7" w:rsidRDefault="00842CC7" w:rsidP="00A154C1"/>
    <w:p w:rsidR="00842CC7" w:rsidRDefault="00842CC7" w:rsidP="00A154C1">
      <w:r>
        <w:t>Ce mode de fonctionnement posant les problèmes cités plus haut (problème de cross-</w:t>
      </w:r>
      <w:proofErr w:type="spellStart"/>
      <w:r>
        <w:t>domain</w:t>
      </w:r>
      <w:proofErr w:type="spellEnd"/>
      <w:r>
        <w:t>, trop de données chargées en une fois via post..) voici une alternative de fonctionnement :</w:t>
      </w:r>
    </w:p>
    <w:p w:rsidR="00842CC7" w:rsidRDefault="00842CC7" w:rsidP="00A154C1"/>
    <w:p w:rsidR="00842CC7" w:rsidRPr="00846F5B" w:rsidRDefault="00846F5B" w:rsidP="00846F5B">
      <w:pPr>
        <w:pStyle w:val="Paragraphedeliste"/>
        <w:numPr>
          <w:ilvl w:val="0"/>
          <w:numId w:val="31"/>
        </w:numPr>
        <w:rPr>
          <w:rStyle w:val="Emphaseple"/>
        </w:rPr>
      </w:pPr>
      <w:r>
        <w:rPr>
          <w:rStyle w:val="Emphaseple"/>
        </w:rPr>
        <w:t xml:space="preserve"> </w:t>
      </w:r>
      <w:r w:rsidR="00842CC7" w:rsidRPr="00E95612">
        <w:rPr>
          <w:rStyle w:val="Emphaseple"/>
        </w:rPr>
        <w:t xml:space="preserve">La fonction </w:t>
      </w:r>
      <w:proofErr w:type="spellStart"/>
      <w:r w:rsidR="00842CC7" w:rsidRPr="00E95612">
        <w:rPr>
          <w:rStyle w:val="Emphaseple"/>
        </w:rPr>
        <w:t>javascript</w:t>
      </w:r>
      <w:proofErr w:type="spellEnd"/>
      <w:r w:rsidR="00842CC7" w:rsidRPr="00E95612">
        <w:rPr>
          <w:rStyle w:val="Emphaseple"/>
        </w:rPr>
        <w:t xml:space="preserve"> </w:t>
      </w:r>
      <w:proofErr w:type="spellStart"/>
      <w:proofErr w:type="gramStart"/>
      <w:r w:rsidR="00842CC7" w:rsidRPr="00846F5B">
        <w:rPr>
          <w:rStyle w:val="Emphaseple"/>
          <w:b/>
        </w:rPr>
        <w:t>getAllVars</w:t>
      </w:r>
      <w:proofErr w:type="spellEnd"/>
      <w:r w:rsidR="00842CC7" w:rsidRPr="00846F5B">
        <w:rPr>
          <w:rStyle w:val="Emphaseple"/>
          <w:b/>
        </w:rPr>
        <w:t>(</w:t>
      </w:r>
      <w:proofErr w:type="gramEnd"/>
      <w:r w:rsidR="00842CC7" w:rsidRPr="00846F5B">
        <w:rPr>
          <w:rStyle w:val="Emphaseple"/>
          <w:b/>
        </w:rPr>
        <w:t>)</w:t>
      </w:r>
      <w:r w:rsidR="00842CC7" w:rsidRPr="00E95612">
        <w:rPr>
          <w:rStyle w:val="Emphaseple"/>
        </w:rPr>
        <w:t xml:space="preserve"> collecte les variables </w:t>
      </w:r>
      <w:r>
        <w:rPr>
          <w:rStyle w:val="Emphaseple"/>
        </w:rPr>
        <w:t>et les envois directement à</w:t>
      </w:r>
      <w:r w:rsidRPr="00846F5B">
        <w:rPr>
          <w:rStyle w:val="Emphaseple"/>
          <w:b/>
        </w:rPr>
        <w:t xml:space="preserve"> </w:t>
      </w:r>
      <w:proofErr w:type="spellStart"/>
      <w:r w:rsidRPr="00846F5B">
        <w:rPr>
          <w:rStyle w:val="Emphaseple"/>
          <w:b/>
        </w:rPr>
        <w:t>index.php</w:t>
      </w:r>
      <w:proofErr w:type="spellEnd"/>
      <w:r w:rsidRPr="00846F5B">
        <w:rPr>
          <w:rStyle w:val="Emphaseple"/>
          <w:b/>
        </w:rPr>
        <w:t xml:space="preserve"> </w:t>
      </w:r>
    </w:p>
    <w:p w:rsidR="00846F5B" w:rsidRDefault="00846F5B" w:rsidP="00846F5B">
      <w:pPr>
        <w:pStyle w:val="Paragraphedeliste"/>
        <w:numPr>
          <w:ilvl w:val="0"/>
          <w:numId w:val="31"/>
        </w:numPr>
        <w:rPr>
          <w:rStyle w:val="Emphaseple"/>
        </w:rPr>
      </w:pPr>
      <w:proofErr w:type="spellStart"/>
      <w:r w:rsidRPr="00846F5B">
        <w:rPr>
          <w:rStyle w:val="Emphaseple"/>
          <w:b/>
        </w:rPr>
        <w:lastRenderedPageBreak/>
        <w:t>Index.php</w:t>
      </w:r>
      <w:proofErr w:type="spellEnd"/>
      <w:r>
        <w:rPr>
          <w:rStyle w:val="Emphaseple"/>
        </w:rPr>
        <w:t xml:space="preserve"> traite</w:t>
      </w:r>
      <w:r w:rsidR="00681E5F">
        <w:rPr>
          <w:rStyle w:val="Emphaseple"/>
        </w:rPr>
        <w:t xml:space="preserve"> chaque requête individuellement</w:t>
      </w:r>
      <w:r>
        <w:rPr>
          <w:rStyle w:val="Emphaseple"/>
        </w:rPr>
        <w:t xml:space="preserve"> et stocke sous un format texte</w:t>
      </w:r>
      <w:r w:rsidR="00681E5F">
        <w:rPr>
          <w:rStyle w:val="Emphaseple"/>
        </w:rPr>
        <w:t xml:space="preserve"> en se basant sur le </w:t>
      </w:r>
      <w:proofErr w:type="spellStart"/>
      <w:r w:rsidR="00681E5F">
        <w:rPr>
          <w:rStyle w:val="Emphaseple"/>
        </w:rPr>
        <w:t>tCID</w:t>
      </w:r>
      <w:proofErr w:type="spellEnd"/>
      <w:r w:rsidR="00A877BA">
        <w:rPr>
          <w:rStyle w:val="Emphaseple"/>
        </w:rPr>
        <w:t xml:space="preserve"> (utilisation possible du </w:t>
      </w:r>
      <w:proofErr w:type="gramStart"/>
      <w:r w:rsidR="00A877BA" w:rsidRPr="00A877BA">
        <w:rPr>
          <w:rStyle w:val="CitationCar"/>
        </w:rPr>
        <w:t>navigator.sendBeacon(</w:t>
      </w:r>
      <w:proofErr w:type="gramEnd"/>
      <w:r w:rsidR="00A877BA" w:rsidRPr="00A877BA">
        <w:rPr>
          <w:rStyle w:val="CitationCar"/>
        </w:rPr>
        <w:t>"//preprod.tagcommander.com/~yann/QA/index.php", a);</w:t>
      </w:r>
      <w:r w:rsidR="00AA196D">
        <w:rPr>
          <w:rStyle w:val="CitationCar"/>
        </w:rPr>
        <w:t xml:space="preserve"> )</w:t>
      </w:r>
    </w:p>
    <w:p w:rsidR="00681E5F" w:rsidRPr="00681E5F" w:rsidRDefault="00681E5F" w:rsidP="00846F5B">
      <w:pPr>
        <w:pStyle w:val="Paragraphedeliste"/>
        <w:numPr>
          <w:ilvl w:val="0"/>
          <w:numId w:val="31"/>
        </w:numPr>
        <w:rPr>
          <w:rStyle w:val="Emphaseple"/>
        </w:rPr>
      </w:pPr>
      <w:r w:rsidRPr="00681E5F">
        <w:rPr>
          <w:rStyle w:val="Emphaseple"/>
        </w:rPr>
        <w:t xml:space="preserve">Quand la navigation est terminée, </w:t>
      </w:r>
      <w:r>
        <w:rPr>
          <w:rStyle w:val="Emphaseple"/>
        </w:rPr>
        <w:t xml:space="preserve">il faut alors recréer le format </w:t>
      </w:r>
      <w:proofErr w:type="spellStart"/>
      <w:r>
        <w:rPr>
          <w:rStyle w:val="Emphaseple"/>
        </w:rPr>
        <w:t>Json</w:t>
      </w:r>
      <w:proofErr w:type="spellEnd"/>
      <w:r>
        <w:rPr>
          <w:rStyle w:val="Emphaseple"/>
        </w:rPr>
        <w:t xml:space="preserve"> utilisé pour la création du fichier Excel </w:t>
      </w:r>
      <w:r w:rsidR="00DC4833">
        <w:rPr>
          <w:rStyle w:val="Emphaseple"/>
        </w:rPr>
        <w:t>(</w:t>
      </w:r>
      <w:proofErr w:type="spellStart"/>
      <w:r w:rsidR="00DC4833">
        <w:rPr>
          <w:rStyle w:val="Emphaseple"/>
        </w:rPr>
        <w:t>cf</w:t>
      </w:r>
      <w:proofErr w:type="spellEnd"/>
      <w:r w:rsidR="00DC4833">
        <w:rPr>
          <w:rStyle w:val="Emphaseple"/>
        </w:rPr>
        <w:t xml:space="preserve"> format précédent)</w:t>
      </w:r>
    </w:p>
    <w:p w:rsidR="00842CC7" w:rsidRPr="00681E5F" w:rsidRDefault="00842CC7" w:rsidP="00846F5B">
      <w:pPr>
        <w:pStyle w:val="Paragraphedeliste"/>
        <w:numPr>
          <w:ilvl w:val="0"/>
          <w:numId w:val="31"/>
        </w:numPr>
        <w:rPr>
          <w:rStyle w:val="Emphaseple"/>
          <w:b/>
        </w:rPr>
      </w:pPr>
      <w:r w:rsidRPr="00E95612">
        <w:rPr>
          <w:rStyle w:val="Emphaseple"/>
        </w:rPr>
        <w:t xml:space="preserve">La fonction </w:t>
      </w:r>
      <w:proofErr w:type="spellStart"/>
      <w:r w:rsidRPr="00E95612">
        <w:rPr>
          <w:rStyle w:val="Emphaseple"/>
        </w:rPr>
        <w:t>javascript</w:t>
      </w:r>
      <w:proofErr w:type="spellEnd"/>
      <w:r w:rsidRPr="00E95612">
        <w:rPr>
          <w:rStyle w:val="Emphaseple"/>
        </w:rPr>
        <w:t xml:space="preserve"> </w:t>
      </w:r>
      <w:proofErr w:type="spellStart"/>
      <w:proofErr w:type="gramStart"/>
      <w:r w:rsidRPr="00842CC7">
        <w:rPr>
          <w:rStyle w:val="Emphaseple"/>
          <w:b/>
        </w:rPr>
        <w:t>sendVars</w:t>
      </w:r>
      <w:proofErr w:type="spellEnd"/>
      <w:r w:rsidRPr="00842CC7">
        <w:rPr>
          <w:rStyle w:val="Emphaseple"/>
          <w:b/>
        </w:rPr>
        <w:t>(</w:t>
      </w:r>
      <w:proofErr w:type="gramEnd"/>
      <w:r w:rsidRPr="00842CC7">
        <w:rPr>
          <w:rStyle w:val="Emphaseple"/>
          <w:b/>
        </w:rPr>
        <w:t>)*</w:t>
      </w:r>
      <w:r w:rsidR="00681E5F">
        <w:rPr>
          <w:rStyle w:val="Emphaseple"/>
          <w:b/>
        </w:rPr>
        <w:t xml:space="preserve"> </w:t>
      </w:r>
      <w:r w:rsidR="00681E5F" w:rsidRPr="00681E5F">
        <w:rPr>
          <w:rStyle w:val="Emphaseple"/>
        </w:rPr>
        <w:t>crée</w:t>
      </w:r>
      <w:r w:rsidR="00681E5F">
        <w:rPr>
          <w:rStyle w:val="Emphaseple"/>
        </w:rPr>
        <w:t xml:space="preserve"> un </w:t>
      </w:r>
      <w:proofErr w:type="spellStart"/>
      <w:r w:rsidR="00681E5F">
        <w:rPr>
          <w:rStyle w:val="Emphaseple"/>
        </w:rPr>
        <w:t>iframe</w:t>
      </w:r>
      <w:proofErr w:type="spellEnd"/>
      <w:r w:rsidR="00681E5F">
        <w:rPr>
          <w:rStyle w:val="Emphaseple"/>
        </w:rPr>
        <w:t xml:space="preserve"> avec en SRC</w:t>
      </w:r>
      <w:r w:rsidRPr="00E95612">
        <w:rPr>
          <w:rStyle w:val="Emphaseple"/>
        </w:rPr>
        <w:t xml:space="preserve"> </w:t>
      </w:r>
      <w:r w:rsidR="00681E5F">
        <w:rPr>
          <w:rStyle w:val="Emphaseple"/>
        </w:rPr>
        <w:t xml:space="preserve">une requête avec en paramètres le TCID </w:t>
      </w:r>
      <w:r w:rsidRPr="00E95612">
        <w:rPr>
          <w:rStyle w:val="Emphaseple"/>
        </w:rPr>
        <w:t xml:space="preserve">à destination de </w:t>
      </w:r>
      <w:proofErr w:type="spellStart"/>
      <w:r w:rsidRPr="00842CC7">
        <w:rPr>
          <w:rStyle w:val="Emphaseple"/>
          <w:b/>
        </w:rPr>
        <w:t>index.php</w:t>
      </w:r>
      <w:proofErr w:type="spellEnd"/>
      <w:r w:rsidR="00681E5F">
        <w:rPr>
          <w:rStyle w:val="Emphaseple"/>
          <w:b/>
        </w:rPr>
        <w:t xml:space="preserve"> </w:t>
      </w:r>
    </w:p>
    <w:p w:rsidR="00681E5F" w:rsidRPr="00681E5F" w:rsidRDefault="00681E5F" w:rsidP="00681E5F">
      <w:pPr>
        <w:pStyle w:val="Paragraphedeliste"/>
        <w:numPr>
          <w:ilvl w:val="0"/>
          <w:numId w:val="31"/>
        </w:numPr>
        <w:rPr>
          <w:rStyle w:val="Emphaseple"/>
          <w:b/>
        </w:rPr>
      </w:pPr>
      <w:r>
        <w:rPr>
          <w:rStyle w:val="Emphaseple"/>
        </w:rPr>
        <w:t xml:space="preserve">Le </w:t>
      </w:r>
      <w:proofErr w:type="spellStart"/>
      <w:r>
        <w:rPr>
          <w:rStyle w:val="Emphaseple"/>
        </w:rPr>
        <w:t>Json</w:t>
      </w:r>
      <w:proofErr w:type="spellEnd"/>
      <w:r>
        <w:rPr>
          <w:rStyle w:val="Emphaseple"/>
        </w:rPr>
        <w:t xml:space="preserve"> est reconstitué en PHP </w:t>
      </w:r>
    </w:p>
    <w:p w:rsidR="00681E5F" w:rsidRPr="00E95612" w:rsidRDefault="00681E5F" w:rsidP="00681E5F">
      <w:pPr>
        <w:pStyle w:val="Paragraphedeliste"/>
        <w:numPr>
          <w:ilvl w:val="0"/>
          <w:numId w:val="31"/>
        </w:numPr>
        <w:rPr>
          <w:rStyle w:val="Emphaseple"/>
        </w:rPr>
      </w:pPr>
      <w:r w:rsidRPr="00E95612">
        <w:rPr>
          <w:rStyle w:val="Emphaseple"/>
        </w:rPr>
        <w:t xml:space="preserve">Les données sont récupérées et stockées dans la variable </w:t>
      </w:r>
      <w:r w:rsidRPr="00842CC7">
        <w:rPr>
          <w:rStyle w:val="Emphaseple"/>
          <w:b/>
        </w:rPr>
        <w:t>$</w:t>
      </w:r>
      <w:proofErr w:type="spellStart"/>
      <w:r w:rsidRPr="00842CC7">
        <w:rPr>
          <w:rStyle w:val="Emphaseple"/>
          <w:b/>
        </w:rPr>
        <w:t>datalayer</w:t>
      </w:r>
      <w:proofErr w:type="spellEnd"/>
    </w:p>
    <w:p w:rsidR="00681E5F" w:rsidRPr="00E95612" w:rsidRDefault="00681E5F" w:rsidP="00681E5F">
      <w:pPr>
        <w:pStyle w:val="Paragraphedeliste"/>
        <w:numPr>
          <w:ilvl w:val="0"/>
          <w:numId w:val="31"/>
        </w:numPr>
        <w:rPr>
          <w:rStyle w:val="Emphaseple"/>
        </w:rPr>
      </w:pPr>
      <w:r w:rsidRPr="00E95612">
        <w:rPr>
          <w:rStyle w:val="Emphaseple"/>
        </w:rPr>
        <w:t>Les données sont placées dans le fichier Excel, chaque variable étant une ligne, et chacun des éléments du tableau une colonne</w:t>
      </w:r>
    </w:p>
    <w:p w:rsidR="00681E5F" w:rsidRPr="00E95612" w:rsidRDefault="00681E5F" w:rsidP="00681E5F">
      <w:pPr>
        <w:pStyle w:val="Paragraphedeliste"/>
        <w:numPr>
          <w:ilvl w:val="0"/>
          <w:numId w:val="31"/>
        </w:numPr>
        <w:rPr>
          <w:rStyle w:val="Emphaseple"/>
        </w:rPr>
      </w:pPr>
      <w:r w:rsidRPr="00E95612">
        <w:rPr>
          <w:rStyle w:val="Emphaseple"/>
        </w:rPr>
        <w:t xml:space="preserve">Les valeurs sous forme de tableau à deux dimension tels que </w:t>
      </w:r>
      <w:proofErr w:type="spellStart"/>
      <w:r w:rsidRPr="00842CC7">
        <w:rPr>
          <w:rStyle w:val="Emphaseple"/>
          <w:b/>
        </w:rPr>
        <w:t>order_products</w:t>
      </w:r>
      <w:proofErr w:type="spellEnd"/>
      <w:r w:rsidRPr="00E95612">
        <w:rPr>
          <w:rStyle w:val="Emphaseple"/>
        </w:rPr>
        <w:t xml:space="preserve"> ou </w:t>
      </w:r>
      <w:proofErr w:type="spellStart"/>
      <w:r w:rsidRPr="00842CC7">
        <w:rPr>
          <w:rStyle w:val="Emphaseple"/>
          <w:b/>
        </w:rPr>
        <w:t>list_products</w:t>
      </w:r>
      <w:proofErr w:type="spellEnd"/>
      <w:r w:rsidRPr="00E95612">
        <w:rPr>
          <w:rStyle w:val="Emphaseple"/>
        </w:rPr>
        <w:t xml:space="preserve"> etc</w:t>
      </w:r>
      <w:proofErr w:type="gramStart"/>
      <w:r w:rsidRPr="00E95612">
        <w:rPr>
          <w:rStyle w:val="Emphaseple"/>
        </w:rPr>
        <w:t>..</w:t>
      </w:r>
      <w:proofErr w:type="gramEnd"/>
      <w:r w:rsidRPr="00E95612">
        <w:rPr>
          <w:rStyle w:val="Emphaseple"/>
        </w:rPr>
        <w:t xml:space="preserve"> sont traités, le premier élément est décortiqué et les suivants sont affichés sous la forme d’un </w:t>
      </w:r>
      <w:proofErr w:type="spellStart"/>
      <w:r w:rsidRPr="00E95612">
        <w:rPr>
          <w:rStyle w:val="Emphaseple"/>
        </w:rPr>
        <w:t>Json</w:t>
      </w:r>
      <w:proofErr w:type="spellEnd"/>
      <w:r w:rsidRPr="00E95612">
        <w:rPr>
          <w:rStyle w:val="Emphaseple"/>
        </w:rPr>
        <w:t xml:space="preserve"> </w:t>
      </w:r>
      <w:proofErr w:type="spellStart"/>
      <w:r w:rsidRPr="00E95612">
        <w:rPr>
          <w:rStyle w:val="Emphaseple"/>
        </w:rPr>
        <w:t>stringifié</w:t>
      </w:r>
      <w:proofErr w:type="spellEnd"/>
    </w:p>
    <w:p w:rsidR="00842CC7" w:rsidRPr="009B4898" w:rsidRDefault="00681E5F" w:rsidP="005A593C">
      <w:pPr>
        <w:pStyle w:val="Paragraphedeliste"/>
        <w:numPr>
          <w:ilvl w:val="0"/>
          <w:numId w:val="31"/>
        </w:numPr>
      </w:pPr>
      <w:r w:rsidRPr="00E95612">
        <w:rPr>
          <w:rStyle w:val="Emphaseple"/>
        </w:rPr>
        <w:t xml:space="preserve">Après traitement, </w:t>
      </w:r>
      <w:proofErr w:type="spellStart"/>
      <w:r w:rsidRPr="00A877BA">
        <w:rPr>
          <w:rStyle w:val="Emphaseple"/>
          <w:b/>
        </w:rPr>
        <w:t>index.php</w:t>
      </w:r>
      <w:proofErr w:type="spellEnd"/>
      <w:r w:rsidRPr="00E95612">
        <w:rPr>
          <w:rStyle w:val="Emphaseple"/>
        </w:rPr>
        <w:t xml:space="preserve"> </w:t>
      </w:r>
      <w:r>
        <w:rPr>
          <w:rStyle w:val="Emphaseple"/>
        </w:rPr>
        <w:t>crée une redirection</w:t>
      </w:r>
      <w:r w:rsidR="00A877BA">
        <w:rPr>
          <w:rStyle w:val="Emphaseple"/>
        </w:rPr>
        <w:t xml:space="preserve"> PHP vers le fichier Excel créé</w:t>
      </w:r>
      <w:r w:rsidR="0008726D">
        <w:rPr>
          <w:rStyle w:val="Emphaseple"/>
        </w:rPr>
        <w:t>, téléchargé via l’</w:t>
      </w:r>
      <w:proofErr w:type="spellStart"/>
      <w:r w:rsidR="0008726D">
        <w:rPr>
          <w:rStyle w:val="Emphaseple"/>
        </w:rPr>
        <w:t>iframe</w:t>
      </w:r>
      <w:proofErr w:type="spellEnd"/>
    </w:p>
    <w:p w:rsidR="00A154C1" w:rsidRPr="009865BC" w:rsidRDefault="000D191A" w:rsidP="005E463C">
      <w:pPr>
        <w:pStyle w:val="Titre1"/>
      </w:pPr>
      <w:bookmarkStart w:id="4" w:name="_Toc425146926"/>
      <w:r>
        <w:t>Liste des fonction</w:t>
      </w:r>
      <w:r w:rsidR="003327DF">
        <w:t>s et variables</w:t>
      </w:r>
      <w:r>
        <w:t xml:space="preserve"> JavaScript</w:t>
      </w:r>
      <w:bookmarkEnd w:id="4"/>
    </w:p>
    <w:p w:rsidR="000F467C" w:rsidRDefault="000F467C" w:rsidP="00F84EB6"/>
    <w:p w:rsidR="000F467C" w:rsidRPr="001A44C3" w:rsidRDefault="003327DF" w:rsidP="001A44C3">
      <w:pPr>
        <w:pStyle w:val="Paragraphedeliste"/>
        <w:numPr>
          <w:ilvl w:val="0"/>
          <w:numId w:val="30"/>
        </w:numPr>
        <w:rPr>
          <w:rStyle w:val="Accentuation"/>
        </w:rPr>
      </w:pPr>
      <w:proofErr w:type="spellStart"/>
      <w:r w:rsidRPr="001A44C3">
        <w:rPr>
          <w:rStyle w:val="Accentuation"/>
        </w:rPr>
        <w:t>tCQAvars</w:t>
      </w:r>
      <w:proofErr w:type="spellEnd"/>
    </w:p>
    <w:p w:rsidR="000F467C" w:rsidRDefault="000F467C" w:rsidP="001A44C3">
      <w:pPr>
        <w:ind w:left="708"/>
      </w:pPr>
      <w:r>
        <w:t xml:space="preserve">C’est la variable qui stocke toutes les fonctions = &gt; toutes les fonctions sont </w:t>
      </w:r>
      <w:proofErr w:type="spellStart"/>
      <w:r>
        <w:t>name-spacées</w:t>
      </w:r>
      <w:proofErr w:type="spellEnd"/>
      <w:r>
        <w:t xml:space="preserve"> </w:t>
      </w:r>
      <w:proofErr w:type="spellStart"/>
      <w:r w:rsidRPr="003327DF">
        <w:t>tCQAvars</w:t>
      </w:r>
      <w:proofErr w:type="spellEnd"/>
    </w:p>
    <w:p w:rsidR="000F467C" w:rsidRDefault="000F467C" w:rsidP="00F84EB6"/>
    <w:p w:rsidR="003327DF" w:rsidRPr="00FB607F" w:rsidRDefault="000F467C" w:rsidP="00FB607F">
      <w:pPr>
        <w:pStyle w:val="Paragraphedeliste"/>
        <w:numPr>
          <w:ilvl w:val="0"/>
          <w:numId w:val="29"/>
        </w:numPr>
        <w:rPr>
          <w:rStyle w:val="Accentuation"/>
        </w:rPr>
      </w:pPr>
      <w:proofErr w:type="spellStart"/>
      <w:r w:rsidRPr="00FB607F">
        <w:rPr>
          <w:rStyle w:val="Accentuation"/>
        </w:rPr>
        <w:t>tCQAvars.</w:t>
      </w:r>
      <w:r w:rsidR="003327DF" w:rsidRPr="00FB607F">
        <w:rPr>
          <w:rStyle w:val="Accentuation"/>
        </w:rPr>
        <w:t>navigation</w:t>
      </w:r>
      <w:proofErr w:type="spellEnd"/>
      <w:r w:rsidR="003327DF" w:rsidRPr="00FB607F">
        <w:rPr>
          <w:rStyle w:val="Accentuation"/>
        </w:rPr>
        <w:t xml:space="preserve">        </w:t>
      </w:r>
    </w:p>
    <w:p w:rsidR="000F467C" w:rsidRDefault="000F467C" w:rsidP="00FB607F">
      <w:pPr>
        <w:pStyle w:val="Paragraphedeliste"/>
      </w:pPr>
      <w:r>
        <w:t>Est la variable qui stocke toutes les url des pages visitées</w:t>
      </w:r>
    </w:p>
    <w:p w:rsidR="000F467C" w:rsidRDefault="000F467C" w:rsidP="003327DF"/>
    <w:p w:rsidR="003327DF" w:rsidRPr="00FB607F" w:rsidRDefault="000F467C" w:rsidP="00FB607F">
      <w:pPr>
        <w:pStyle w:val="Paragraphedeliste"/>
        <w:numPr>
          <w:ilvl w:val="0"/>
          <w:numId w:val="29"/>
        </w:numPr>
        <w:rPr>
          <w:rStyle w:val="Accentuation"/>
        </w:rPr>
      </w:pPr>
      <w:proofErr w:type="spellStart"/>
      <w:r w:rsidRPr="00FB607F">
        <w:rPr>
          <w:rStyle w:val="Accentuation"/>
        </w:rPr>
        <w:t>tCQAvars.</w:t>
      </w:r>
      <w:r w:rsidR="003327DF" w:rsidRPr="00FB607F">
        <w:rPr>
          <w:rStyle w:val="Accentuation"/>
        </w:rPr>
        <w:t>QA_category_name</w:t>
      </w:r>
      <w:proofErr w:type="spellEnd"/>
    </w:p>
    <w:p w:rsidR="000F467C" w:rsidRDefault="000F467C" w:rsidP="00FB607F">
      <w:pPr>
        <w:pStyle w:val="Paragraphedeliste"/>
      </w:pPr>
      <w:r>
        <w:t>Est la variable qui stocke tous les titres des pages</w:t>
      </w:r>
    </w:p>
    <w:p w:rsidR="000F467C" w:rsidRPr="000F467C" w:rsidRDefault="000F467C" w:rsidP="003327DF"/>
    <w:p w:rsidR="003327DF" w:rsidRPr="00FB607F" w:rsidRDefault="000F467C" w:rsidP="00FB607F">
      <w:pPr>
        <w:pStyle w:val="Paragraphedeliste"/>
        <w:numPr>
          <w:ilvl w:val="0"/>
          <w:numId w:val="29"/>
        </w:numPr>
        <w:rPr>
          <w:rStyle w:val="Accentuation"/>
        </w:rPr>
      </w:pPr>
      <w:proofErr w:type="spellStart"/>
      <w:r w:rsidRPr="00FB607F">
        <w:rPr>
          <w:rStyle w:val="Accentuation"/>
        </w:rPr>
        <w:t>tCQAvars.</w:t>
      </w:r>
      <w:r w:rsidR="003327DF" w:rsidRPr="00FB607F">
        <w:rPr>
          <w:rStyle w:val="Accentuation"/>
        </w:rPr>
        <w:t>Launched_tags</w:t>
      </w:r>
      <w:proofErr w:type="spellEnd"/>
    </w:p>
    <w:p w:rsidR="000F467C" w:rsidRDefault="000F467C" w:rsidP="00FB607F">
      <w:pPr>
        <w:pStyle w:val="Paragraphedeliste"/>
      </w:pPr>
      <w:r>
        <w:t>Est</w:t>
      </w:r>
      <w:r w:rsidR="00161733">
        <w:t xml:space="preserve"> la variable qui stocke les tags chargés par le dernier conteneur de la page </w:t>
      </w:r>
      <w:proofErr w:type="gramStart"/>
      <w:r w:rsidR="00161733">
        <w:t>(</w:t>
      </w:r>
      <w:r>
        <w:t xml:space="preserve"> </w:t>
      </w:r>
      <w:proofErr w:type="spellStart"/>
      <w:r>
        <w:t>tC.array</w:t>
      </w:r>
      <w:proofErr w:type="gramEnd"/>
      <w:r>
        <w:t>_launched_tags</w:t>
      </w:r>
      <w:proofErr w:type="spellEnd"/>
      <w:r w:rsidR="00161733">
        <w:t>)</w:t>
      </w:r>
    </w:p>
    <w:p w:rsidR="000F467C" w:rsidRDefault="000F467C" w:rsidP="003327DF"/>
    <w:p w:rsidR="003327DF" w:rsidRPr="00FB607F" w:rsidRDefault="000F467C" w:rsidP="00FB607F">
      <w:pPr>
        <w:pStyle w:val="Paragraphedeliste"/>
        <w:numPr>
          <w:ilvl w:val="0"/>
          <w:numId w:val="29"/>
        </w:numPr>
        <w:rPr>
          <w:rStyle w:val="Accentuation"/>
        </w:rPr>
      </w:pPr>
      <w:proofErr w:type="spellStart"/>
      <w:proofErr w:type="gramStart"/>
      <w:r w:rsidRPr="00FB607F">
        <w:rPr>
          <w:rStyle w:val="Accentuation"/>
        </w:rPr>
        <w:t>tCQAvars.</w:t>
      </w:r>
      <w:r w:rsidR="003327DF" w:rsidRPr="00FB607F">
        <w:rPr>
          <w:rStyle w:val="Accentuation"/>
        </w:rPr>
        <w:t>verifIfObj</w:t>
      </w:r>
      <w:proofErr w:type="spellEnd"/>
      <w:r w:rsidRPr="00FB607F">
        <w:rPr>
          <w:rStyle w:val="Accentuation"/>
        </w:rPr>
        <w:t>()</w:t>
      </w:r>
      <w:proofErr w:type="gramEnd"/>
    </w:p>
    <w:p w:rsidR="000F467C" w:rsidRDefault="000F467C" w:rsidP="00FB607F">
      <w:pPr>
        <w:pStyle w:val="Paragraphedeliste"/>
      </w:pPr>
      <w:r>
        <w:t>Fonction qui vérifie si la valeur d’une variable est une erreur,  objet ou un string</w:t>
      </w:r>
    </w:p>
    <w:p w:rsidR="000F467C" w:rsidRDefault="000F467C" w:rsidP="00FB607F">
      <w:pPr>
        <w:pStyle w:val="Paragraphedeliste"/>
      </w:pPr>
      <w:r>
        <w:t xml:space="preserve">Si c’est un objet, elle est traitée avec la fonction </w:t>
      </w:r>
      <w:proofErr w:type="spellStart"/>
      <w:proofErr w:type="gramStart"/>
      <w:r w:rsidR="003751ED" w:rsidRPr="003751ED">
        <w:rPr>
          <w:i/>
        </w:rPr>
        <w:t>tCQAvars.getObject</w:t>
      </w:r>
      <w:proofErr w:type="spellEnd"/>
      <w:r w:rsidR="003751ED" w:rsidRPr="003751ED">
        <w:rPr>
          <w:i/>
        </w:rPr>
        <w:t>()</w:t>
      </w:r>
      <w:proofErr w:type="gramEnd"/>
    </w:p>
    <w:p w:rsidR="000F467C" w:rsidRDefault="000F467C" w:rsidP="003327DF"/>
    <w:p w:rsidR="003327DF" w:rsidRPr="00FB607F" w:rsidRDefault="000F467C" w:rsidP="00FB607F">
      <w:pPr>
        <w:pStyle w:val="Paragraphedeliste"/>
        <w:numPr>
          <w:ilvl w:val="0"/>
          <w:numId w:val="29"/>
        </w:numPr>
        <w:rPr>
          <w:rStyle w:val="Accentuation"/>
        </w:rPr>
      </w:pPr>
      <w:proofErr w:type="spellStart"/>
      <w:proofErr w:type="gramStart"/>
      <w:r w:rsidRPr="00FB607F">
        <w:rPr>
          <w:rStyle w:val="Accentuation"/>
        </w:rPr>
        <w:t>tCQAvars.</w:t>
      </w:r>
      <w:r w:rsidR="003327DF" w:rsidRPr="00FB607F">
        <w:rPr>
          <w:rStyle w:val="Accentuation"/>
        </w:rPr>
        <w:t>getObject</w:t>
      </w:r>
      <w:proofErr w:type="spellEnd"/>
      <w:r w:rsidRPr="00FB607F">
        <w:rPr>
          <w:rStyle w:val="Accentuation"/>
        </w:rPr>
        <w:t>()</w:t>
      </w:r>
      <w:proofErr w:type="gramEnd"/>
    </w:p>
    <w:p w:rsidR="000F467C" w:rsidRDefault="000F467C" w:rsidP="00FB607F">
      <w:pPr>
        <w:pStyle w:val="Paragraphedeliste"/>
      </w:pPr>
      <w:r>
        <w:t xml:space="preserve">Fonction qui traite l’objet de manière à </w:t>
      </w:r>
      <w:r w:rsidR="00646C82">
        <w:t>stocker</w:t>
      </w:r>
      <w:r>
        <w:t xml:space="preserve"> tous les éléments</w:t>
      </w:r>
      <w:r w:rsidR="003751ED">
        <w:t xml:space="preserve"> dans un nouvel </w:t>
      </w:r>
      <w:r>
        <w:t>objet</w:t>
      </w:r>
      <w:r w:rsidR="003751ED">
        <w:t xml:space="preserve">, vérifie tous les éléments avec </w:t>
      </w:r>
      <w:proofErr w:type="spellStart"/>
      <w:proofErr w:type="gramStart"/>
      <w:r w:rsidR="003751ED" w:rsidRPr="003751ED">
        <w:rPr>
          <w:i/>
        </w:rPr>
        <w:t>tCQAvars.getObject</w:t>
      </w:r>
      <w:proofErr w:type="spellEnd"/>
      <w:r w:rsidR="003751ED" w:rsidRPr="003751ED">
        <w:rPr>
          <w:i/>
        </w:rPr>
        <w:t>()</w:t>
      </w:r>
      <w:proofErr w:type="gramEnd"/>
    </w:p>
    <w:p w:rsidR="00846E00" w:rsidRPr="000F467C" w:rsidRDefault="00846E00" w:rsidP="003327DF"/>
    <w:p w:rsidR="003327DF" w:rsidRPr="00FB607F" w:rsidRDefault="000F467C" w:rsidP="00FB607F">
      <w:pPr>
        <w:pStyle w:val="Paragraphedeliste"/>
        <w:numPr>
          <w:ilvl w:val="0"/>
          <w:numId w:val="29"/>
        </w:numPr>
        <w:rPr>
          <w:rStyle w:val="Accentuation"/>
        </w:rPr>
      </w:pPr>
      <w:proofErr w:type="spellStart"/>
      <w:proofErr w:type="gramStart"/>
      <w:r w:rsidRPr="00FB607F">
        <w:rPr>
          <w:rStyle w:val="Accentuation"/>
        </w:rPr>
        <w:t>tCQAvars.</w:t>
      </w:r>
      <w:r w:rsidR="003327DF" w:rsidRPr="00FB607F">
        <w:rPr>
          <w:rStyle w:val="Accentuation"/>
        </w:rPr>
        <w:t>getAllVars</w:t>
      </w:r>
      <w:proofErr w:type="spellEnd"/>
      <w:r w:rsidR="00846E00" w:rsidRPr="00FB607F">
        <w:rPr>
          <w:rStyle w:val="Accentuation"/>
        </w:rPr>
        <w:t>()</w:t>
      </w:r>
      <w:proofErr w:type="gramEnd"/>
    </w:p>
    <w:p w:rsidR="00846E00" w:rsidRDefault="00846E00" w:rsidP="00FB607F">
      <w:pPr>
        <w:pStyle w:val="Paragraphedeliste"/>
      </w:pPr>
      <w:r>
        <w:t xml:space="preserve">Fonction principale servant à récupérer toutes les variables, les stocker dans </w:t>
      </w:r>
      <w:proofErr w:type="spellStart"/>
      <w:r w:rsidRPr="003327DF">
        <w:t>tCQAvars</w:t>
      </w:r>
      <w:r>
        <w:t>.</w:t>
      </w:r>
      <w:r w:rsidRPr="00846E00">
        <w:t>tc_newvars</w:t>
      </w:r>
      <w:proofErr w:type="spellEnd"/>
      <w:r w:rsidR="00B20AD6">
        <w:t xml:space="preserve"> sous forme de tableau, dans l’ordre de la navigation.</w:t>
      </w:r>
    </w:p>
    <w:p w:rsidR="00B20AD6" w:rsidRPr="000F467C" w:rsidRDefault="00B20AD6" w:rsidP="003327DF"/>
    <w:p w:rsidR="003327DF" w:rsidRPr="00FB607F" w:rsidRDefault="000F467C" w:rsidP="00FB607F">
      <w:pPr>
        <w:pStyle w:val="Paragraphedeliste"/>
        <w:numPr>
          <w:ilvl w:val="0"/>
          <w:numId w:val="29"/>
        </w:numPr>
        <w:rPr>
          <w:rStyle w:val="Accentuation"/>
        </w:rPr>
      </w:pPr>
      <w:proofErr w:type="spellStart"/>
      <w:proofErr w:type="gramStart"/>
      <w:r w:rsidRPr="00FB607F">
        <w:rPr>
          <w:rStyle w:val="Accentuation"/>
        </w:rPr>
        <w:t>tCQAvars.</w:t>
      </w:r>
      <w:r w:rsidR="003327DF" w:rsidRPr="00FB607F">
        <w:rPr>
          <w:rStyle w:val="Accentuation"/>
        </w:rPr>
        <w:t>sendVars</w:t>
      </w:r>
      <w:proofErr w:type="spellEnd"/>
      <w:r w:rsidR="00646C82" w:rsidRPr="00FB607F">
        <w:rPr>
          <w:rStyle w:val="Accentuation"/>
        </w:rPr>
        <w:t>()</w:t>
      </w:r>
      <w:proofErr w:type="gramEnd"/>
    </w:p>
    <w:p w:rsidR="00646C82" w:rsidRDefault="00646C82" w:rsidP="00FB607F">
      <w:pPr>
        <w:pStyle w:val="Paragraphedeliste"/>
      </w:pPr>
      <w:r>
        <w:t xml:space="preserve">Fonction envoyant les informations en post et téléchargeant le fichier </w:t>
      </w:r>
      <w:proofErr w:type="spellStart"/>
      <w:r>
        <w:t>excel</w:t>
      </w:r>
      <w:proofErr w:type="spellEnd"/>
      <w:r>
        <w:t xml:space="preserve"> à la réception de la valeur</w:t>
      </w:r>
    </w:p>
    <w:p w:rsidR="00646C82" w:rsidRDefault="00646C82" w:rsidP="003327DF"/>
    <w:p w:rsidR="003327DF" w:rsidRPr="00FB607F" w:rsidRDefault="000F467C" w:rsidP="00FB607F">
      <w:pPr>
        <w:pStyle w:val="Paragraphedeliste"/>
        <w:numPr>
          <w:ilvl w:val="0"/>
          <w:numId w:val="29"/>
        </w:numPr>
        <w:rPr>
          <w:rStyle w:val="Accentuation"/>
        </w:rPr>
      </w:pPr>
      <w:proofErr w:type="spellStart"/>
      <w:proofErr w:type="gramStart"/>
      <w:r w:rsidRPr="00FB607F">
        <w:rPr>
          <w:rStyle w:val="Accentuation"/>
        </w:rPr>
        <w:t>tCQAvars.</w:t>
      </w:r>
      <w:r w:rsidR="003327DF" w:rsidRPr="00FB607F">
        <w:rPr>
          <w:rStyle w:val="Accentuation"/>
        </w:rPr>
        <w:t>stopQA</w:t>
      </w:r>
      <w:proofErr w:type="spellEnd"/>
      <w:r w:rsidR="00646C82" w:rsidRPr="00FB607F">
        <w:rPr>
          <w:rStyle w:val="Accentuation"/>
        </w:rPr>
        <w:t>()</w:t>
      </w:r>
      <w:proofErr w:type="gramEnd"/>
    </w:p>
    <w:p w:rsidR="00646C82" w:rsidRDefault="00646C82" w:rsidP="00FB607F">
      <w:pPr>
        <w:pStyle w:val="Paragraphedeliste"/>
      </w:pPr>
      <w:r>
        <w:lastRenderedPageBreak/>
        <w:t>Fonction supprimant le cookie</w:t>
      </w:r>
    </w:p>
    <w:p w:rsidR="00646C82" w:rsidRPr="000F467C" w:rsidRDefault="00646C82" w:rsidP="003327DF"/>
    <w:p w:rsidR="003327DF" w:rsidRPr="001A44C3" w:rsidRDefault="000F467C" w:rsidP="00FB607F">
      <w:pPr>
        <w:pStyle w:val="Paragraphedeliste"/>
        <w:numPr>
          <w:ilvl w:val="0"/>
          <w:numId w:val="29"/>
        </w:numPr>
        <w:rPr>
          <w:rStyle w:val="Accentuation"/>
        </w:rPr>
      </w:pPr>
      <w:proofErr w:type="spellStart"/>
      <w:proofErr w:type="gramStart"/>
      <w:r w:rsidRPr="001A44C3">
        <w:rPr>
          <w:rStyle w:val="Accentuation"/>
        </w:rPr>
        <w:t>tCQAvars.</w:t>
      </w:r>
      <w:r w:rsidR="003327DF" w:rsidRPr="001A44C3">
        <w:rPr>
          <w:rStyle w:val="Accentuation"/>
        </w:rPr>
        <w:t>startQA</w:t>
      </w:r>
      <w:proofErr w:type="spellEnd"/>
      <w:r w:rsidR="002A66AB" w:rsidRPr="001A44C3">
        <w:rPr>
          <w:rStyle w:val="Accentuation"/>
        </w:rPr>
        <w:t>()</w:t>
      </w:r>
      <w:proofErr w:type="gramEnd"/>
    </w:p>
    <w:p w:rsidR="00646C82" w:rsidRDefault="00FB607F" w:rsidP="00FB607F">
      <w:pPr>
        <w:pStyle w:val="Paragraphedeliste"/>
      </w:pPr>
      <w:r>
        <w:t>F</w:t>
      </w:r>
      <w:r w:rsidR="00646C82">
        <w:t xml:space="preserve">onction démarrant l’enregistrement de la navigation à travers la pose du cookie et l’appel de la fonction </w:t>
      </w:r>
      <w:proofErr w:type="spellStart"/>
      <w:proofErr w:type="gramStart"/>
      <w:r w:rsidR="00646C82" w:rsidRPr="003327DF">
        <w:t>tCQAvars</w:t>
      </w:r>
      <w:r w:rsidR="00646C82">
        <w:t>.</w:t>
      </w:r>
      <w:r w:rsidR="00646C82" w:rsidRPr="000F467C">
        <w:t>getAllVars</w:t>
      </w:r>
      <w:proofErr w:type="spellEnd"/>
      <w:r w:rsidR="00646C82">
        <w:t>()</w:t>
      </w:r>
      <w:proofErr w:type="gramEnd"/>
    </w:p>
    <w:p w:rsidR="00A55D7F" w:rsidRPr="000F467C" w:rsidRDefault="00A55D7F" w:rsidP="003327DF"/>
    <w:p w:rsidR="00A55D7F" w:rsidRPr="000F467C" w:rsidRDefault="00A55D7F" w:rsidP="003327DF"/>
    <w:p w:rsidR="00A55D7F" w:rsidRPr="00674830" w:rsidRDefault="00A55D7F" w:rsidP="00A55D7F">
      <w:pPr>
        <w:rPr>
          <w:color w:val="FF0000"/>
          <w:sz w:val="48"/>
          <w:szCs w:val="48"/>
        </w:rPr>
      </w:pPr>
      <w:r w:rsidRPr="00674830">
        <w:rPr>
          <w:color w:val="FF0000"/>
          <w:sz w:val="48"/>
          <w:szCs w:val="48"/>
        </w:rPr>
        <w:t xml:space="preserve">            </w:t>
      </w:r>
    </w:p>
    <w:p w:rsidR="00A55D7F" w:rsidRDefault="00A55D7F" w:rsidP="00A55D7F"/>
    <w:p w:rsidR="00CB40F4" w:rsidRPr="009865BC" w:rsidRDefault="00CB40F4" w:rsidP="00CB40F4">
      <w:pPr>
        <w:pStyle w:val="Titre1"/>
      </w:pPr>
      <w:bookmarkStart w:id="5" w:name="_Toc425146927"/>
      <w:r>
        <w:t>Liste des fonctions et variables PHP</w:t>
      </w:r>
      <w:bookmarkEnd w:id="5"/>
    </w:p>
    <w:p w:rsidR="00CB40F4" w:rsidRDefault="00CB40F4" w:rsidP="00CB40F4"/>
    <w:p w:rsidR="00164370" w:rsidRPr="001A44C3" w:rsidRDefault="003A2E98" w:rsidP="00164370">
      <w:pPr>
        <w:pStyle w:val="Paragraphedeliste"/>
        <w:numPr>
          <w:ilvl w:val="0"/>
          <w:numId w:val="29"/>
        </w:numPr>
        <w:rPr>
          <w:rStyle w:val="Accentuation"/>
        </w:rPr>
      </w:pPr>
      <w:r>
        <w:rPr>
          <w:rStyle w:val="Accentuation"/>
        </w:rPr>
        <w:t>$</w:t>
      </w:r>
      <w:proofErr w:type="spellStart"/>
      <w:r w:rsidR="00C81D14">
        <w:rPr>
          <w:rStyle w:val="Accentuation"/>
        </w:rPr>
        <w:t>collectedVars</w:t>
      </w:r>
      <w:proofErr w:type="spellEnd"/>
    </w:p>
    <w:p w:rsidR="006C7FC2" w:rsidRDefault="001F2E44" w:rsidP="006C7FC2">
      <w:pPr>
        <w:pStyle w:val="Paragraphedeliste"/>
        <w:rPr>
          <w:rStyle w:val="Accentuation"/>
        </w:rPr>
      </w:pPr>
      <w:r>
        <w:t>Classe définie pour le traitement des données</w:t>
      </w:r>
    </w:p>
    <w:p w:rsidR="00C81D14" w:rsidRDefault="00C81D14" w:rsidP="00C81D14"/>
    <w:p w:rsidR="00C81D14" w:rsidRPr="00C81D14" w:rsidRDefault="003A2E98" w:rsidP="00C81D14">
      <w:pPr>
        <w:pStyle w:val="Paragraphedeliste"/>
        <w:numPr>
          <w:ilvl w:val="0"/>
          <w:numId w:val="34"/>
        </w:numPr>
        <w:rPr>
          <w:rStyle w:val="Accentuation"/>
          <w:b w:val="0"/>
          <w:bCs w:val="0"/>
          <w:i w:val="0"/>
          <w:iCs w:val="0"/>
          <w:color w:val="1F202C"/>
        </w:rPr>
      </w:pPr>
      <w:r>
        <w:rPr>
          <w:rStyle w:val="Accentuation"/>
        </w:rPr>
        <w:t>$</w:t>
      </w:r>
      <w:proofErr w:type="spellStart"/>
      <w:proofErr w:type="gramStart"/>
      <w:r w:rsidR="00C81D14" w:rsidRPr="00C81D14">
        <w:rPr>
          <w:rStyle w:val="Accentuation"/>
        </w:rPr>
        <w:t>arrayToString</w:t>
      </w:r>
      <w:proofErr w:type="spellEnd"/>
      <w:r w:rsidR="00C81D14">
        <w:rPr>
          <w:rStyle w:val="Accentuation"/>
        </w:rPr>
        <w:t>(</w:t>
      </w:r>
      <w:proofErr w:type="spellStart"/>
      <w:proofErr w:type="gramEnd"/>
      <w:r w:rsidR="000F6494">
        <w:rPr>
          <w:rStyle w:val="Accentuation"/>
        </w:rPr>
        <w:t>array</w:t>
      </w:r>
      <w:proofErr w:type="spellEnd"/>
      <w:r w:rsidR="00C81D14">
        <w:rPr>
          <w:rStyle w:val="Accentuation"/>
        </w:rPr>
        <w:t>)</w:t>
      </w:r>
    </w:p>
    <w:p w:rsidR="006C7FC2" w:rsidRDefault="000F6494" w:rsidP="006C7FC2">
      <w:pPr>
        <w:pStyle w:val="Paragraphedeliste"/>
        <w:rPr>
          <w:rStyle w:val="Accentuation"/>
        </w:rPr>
      </w:pPr>
      <w:r>
        <w:t>Fonction transformant en chaîne de caractères un tableau</w:t>
      </w:r>
    </w:p>
    <w:p w:rsidR="00C81D14" w:rsidRDefault="00C81D14" w:rsidP="00C81D14"/>
    <w:p w:rsidR="0006479B" w:rsidRPr="00C81D14" w:rsidRDefault="003A2E98" w:rsidP="0006479B">
      <w:pPr>
        <w:pStyle w:val="Paragraphedeliste"/>
        <w:numPr>
          <w:ilvl w:val="0"/>
          <w:numId w:val="34"/>
        </w:numPr>
        <w:rPr>
          <w:rStyle w:val="Accentuation"/>
          <w:b w:val="0"/>
          <w:bCs w:val="0"/>
          <w:i w:val="0"/>
          <w:iCs w:val="0"/>
          <w:color w:val="1F202C"/>
        </w:rPr>
      </w:pPr>
      <w:r>
        <w:rPr>
          <w:rStyle w:val="Accentuation"/>
        </w:rPr>
        <w:t>$</w:t>
      </w:r>
      <w:proofErr w:type="spellStart"/>
      <w:proofErr w:type="gramStart"/>
      <w:r w:rsidR="0006479B" w:rsidRPr="0006479B">
        <w:rPr>
          <w:rStyle w:val="Accentuation"/>
        </w:rPr>
        <w:t>setArrayValues</w:t>
      </w:r>
      <w:proofErr w:type="spellEnd"/>
      <w:r w:rsidR="0006479B">
        <w:rPr>
          <w:rStyle w:val="Accentuation"/>
        </w:rPr>
        <w:t>(</w:t>
      </w:r>
      <w:proofErr w:type="spellStart"/>
      <w:proofErr w:type="gramEnd"/>
      <w:r w:rsidR="000F6494">
        <w:rPr>
          <w:rStyle w:val="Accentuation"/>
        </w:rPr>
        <w:t>array</w:t>
      </w:r>
      <w:r w:rsidR="008F77C0">
        <w:rPr>
          <w:rStyle w:val="Accentuation"/>
        </w:rPr>
        <w:t>,colonn</w:t>
      </w:r>
      <w:r w:rsidR="00D71F5A">
        <w:rPr>
          <w:rStyle w:val="Accentuation"/>
        </w:rPr>
        <w:t>e</w:t>
      </w:r>
      <w:proofErr w:type="spellEnd"/>
      <w:r w:rsidR="0006479B">
        <w:rPr>
          <w:rStyle w:val="Accentuation"/>
        </w:rPr>
        <w:t>)</w:t>
      </w:r>
    </w:p>
    <w:p w:rsidR="00C81D14" w:rsidRPr="006C7FC2" w:rsidRDefault="000F6494" w:rsidP="006C7FC2">
      <w:pPr>
        <w:pStyle w:val="Paragraphedeliste"/>
        <w:rPr>
          <w:b/>
          <w:bCs/>
          <w:i/>
          <w:iCs/>
          <w:color w:val="5E6185"/>
        </w:rPr>
      </w:pPr>
      <w:r>
        <w:t xml:space="preserve">Fonction décortiquant le </w:t>
      </w:r>
      <w:r w:rsidR="00B05E72">
        <w:t>premier élément d’un tableau</w:t>
      </w:r>
      <w:r w:rsidR="00974487">
        <w:t>, chacun</w:t>
      </w:r>
      <w:r w:rsidR="00B05E72">
        <w:t xml:space="preserve"> entré </w:t>
      </w:r>
      <w:r>
        <w:t>individuellement dans le tableau Excel</w:t>
      </w:r>
      <w:r w:rsidR="00D71F5A">
        <w:t>, dans la ligne et colonne donnée</w:t>
      </w:r>
    </w:p>
    <w:p w:rsidR="00C81D14" w:rsidRDefault="00C81D14" w:rsidP="006C7FC2">
      <w:pPr>
        <w:ind w:left="360"/>
      </w:pPr>
    </w:p>
    <w:p w:rsidR="00C81D14" w:rsidRPr="001A44C3" w:rsidRDefault="003A2E98" w:rsidP="0006479B">
      <w:pPr>
        <w:pStyle w:val="Paragraphedeliste"/>
        <w:numPr>
          <w:ilvl w:val="0"/>
          <w:numId w:val="29"/>
        </w:numPr>
        <w:rPr>
          <w:rStyle w:val="Accentuation"/>
        </w:rPr>
      </w:pPr>
      <w:r>
        <w:rPr>
          <w:rStyle w:val="Accentuation"/>
        </w:rPr>
        <w:t>$</w:t>
      </w:r>
      <w:proofErr w:type="spellStart"/>
      <w:proofErr w:type="gramStart"/>
      <w:r w:rsidR="0006479B" w:rsidRPr="0006479B">
        <w:rPr>
          <w:rStyle w:val="Accentuation"/>
        </w:rPr>
        <w:t>getVars</w:t>
      </w:r>
      <w:proofErr w:type="spellEnd"/>
      <w:r w:rsidR="0006479B">
        <w:rPr>
          <w:rStyle w:val="Accentuation"/>
        </w:rPr>
        <w:t>(</w:t>
      </w:r>
      <w:proofErr w:type="gramEnd"/>
      <w:r w:rsidR="005C430E">
        <w:rPr>
          <w:rStyle w:val="Accentuation"/>
        </w:rPr>
        <w:t>variable</w:t>
      </w:r>
      <w:r w:rsidR="0006479B">
        <w:rPr>
          <w:rStyle w:val="Accentuation"/>
        </w:rPr>
        <w:t>)</w:t>
      </w:r>
    </w:p>
    <w:p w:rsidR="006C7FC2" w:rsidRDefault="000F6494" w:rsidP="006C7FC2">
      <w:pPr>
        <w:pStyle w:val="Paragraphedeliste"/>
        <w:rPr>
          <w:rStyle w:val="Accentuation"/>
        </w:rPr>
      </w:pPr>
      <w:r>
        <w:t>Fonction récupérant toutes les variables d’une variable données</w:t>
      </w:r>
    </w:p>
    <w:p w:rsidR="00C81D14" w:rsidRDefault="00C81D14" w:rsidP="00C81D14"/>
    <w:p w:rsidR="00C81D14" w:rsidRPr="001A44C3" w:rsidRDefault="003A2E98" w:rsidP="0024180F">
      <w:pPr>
        <w:pStyle w:val="Paragraphedeliste"/>
        <w:numPr>
          <w:ilvl w:val="0"/>
          <w:numId w:val="29"/>
        </w:numPr>
        <w:rPr>
          <w:rStyle w:val="Accentuation"/>
        </w:rPr>
      </w:pPr>
      <w:r>
        <w:rPr>
          <w:rStyle w:val="Accentuation"/>
        </w:rPr>
        <w:t>$</w:t>
      </w:r>
      <w:proofErr w:type="spellStart"/>
      <w:proofErr w:type="gramStart"/>
      <w:r w:rsidR="0024180F" w:rsidRPr="0024180F">
        <w:rPr>
          <w:rStyle w:val="Accentuation"/>
        </w:rPr>
        <w:t>setTitles</w:t>
      </w:r>
      <w:proofErr w:type="spellEnd"/>
      <w:r w:rsidR="0024180F">
        <w:rPr>
          <w:rStyle w:val="Accentuation"/>
        </w:rPr>
        <w:t>()</w:t>
      </w:r>
      <w:proofErr w:type="gramEnd"/>
    </w:p>
    <w:p w:rsidR="006C7FC2" w:rsidRDefault="00F7219C" w:rsidP="006C7FC2">
      <w:pPr>
        <w:pStyle w:val="Paragraphedeliste"/>
        <w:rPr>
          <w:rStyle w:val="Accentuation"/>
        </w:rPr>
      </w:pPr>
      <w:r>
        <w:t>Fonction</w:t>
      </w:r>
      <w:r w:rsidR="003625F1">
        <w:t xml:space="preserve"> </w:t>
      </w:r>
      <w:r w:rsidR="006C5515">
        <w:t>posant tou</w:t>
      </w:r>
      <w:r w:rsidR="00DF46F4">
        <w:t>s les titres</w:t>
      </w:r>
    </w:p>
    <w:p w:rsidR="00C81D14" w:rsidRDefault="00C81D14" w:rsidP="00C81D14"/>
    <w:p w:rsidR="00C81D14" w:rsidRDefault="003A2E98" w:rsidP="00EB3F87">
      <w:pPr>
        <w:pStyle w:val="Paragraphedeliste"/>
        <w:numPr>
          <w:ilvl w:val="0"/>
          <w:numId w:val="29"/>
        </w:numPr>
        <w:rPr>
          <w:rStyle w:val="Accentuation"/>
        </w:rPr>
      </w:pPr>
      <w:r>
        <w:rPr>
          <w:rStyle w:val="Accentuation"/>
        </w:rPr>
        <w:t>$</w:t>
      </w:r>
      <w:proofErr w:type="spellStart"/>
      <w:proofErr w:type="gramStart"/>
      <w:r w:rsidR="00EB3F87" w:rsidRPr="00EB3F87">
        <w:rPr>
          <w:rStyle w:val="Accentuation"/>
        </w:rPr>
        <w:t>setCellColor</w:t>
      </w:r>
      <w:proofErr w:type="spellEnd"/>
      <w:r w:rsidR="00EB3F87">
        <w:rPr>
          <w:rStyle w:val="Accentuation"/>
        </w:rPr>
        <w:t>(</w:t>
      </w:r>
      <w:proofErr w:type="gramEnd"/>
      <w:r w:rsidR="00991945">
        <w:rPr>
          <w:rStyle w:val="Accentuation"/>
        </w:rPr>
        <w:t>colonne, ligne, couleur</w:t>
      </w:r>
      <w:r w:rsidR="00EB3F87">
        <w:rPr>
          <w:rStyle w:val="Accentuation"/>
        </w:rPr>
        <w:t>)</w:t>
      </w:r>
    </w:p>
    <w:p w:rsidR="00A46037" w:rsidRDefault="006C7FC2" w:rsidP="00AD7EAF">
      <w:pPr>
        <w:pStyle w:val="Paragraphedeliste"/>
      </w:pPr>
      <w:r>
        <w:t xml:space="preserve">Fonction qui </w:t>
      </w:r>
      <w:r w:rsidR="00ED35CA">
        <w:t>pose la bonne couleur dans la cellule</w:t>
      </w:r>
      <w:r w:rsidR="00AD7EAF">
        <w:t xml:space="preserve"> donnée</w:t>
      </w:r>
    </w:p>
    <w:p w:rsidR="00DB5996" w:rsidRDefault="00DB5996" w:rsidP="00FF79A7">
      <w:pPr>
        <w:rPr>
          <w:rStyle w:val="Accentuation"/>
        </w:rPr>
      </w:pPr>
    </w:p>
    <w:p w:rsidR="00DB5996" w:rsidRPr="000E7550" w:rsidRDefault="00DB5996" w:rsidP="000E7550">
      <w:pPr>
        <w:pStyle w:val="Paragraphedeliste"/>
        <w:numPr>
          <w:ilvl w:val="0"/>
          <w:numId w:val="29"/>
        </w:numPr>
        <w:rPr>
          <w:b/>
          <w:bCs/>
          <w:i/>
          <w:iCs/>
          <w:color w:val="5E6185"/>
        </w:rPr>
      </w:pPr>
      <w:r w:rsidRPr="00DB5996">
        <w:rPr>
          <w:rStyle w:val="Accentuation"/>
        </w:rPr>
        <w:t>$</w:t>
      </w:r>
      <w:proofErr w:type="spellStart"/>
      <w:r w:rsidRPr="00DB5996">
        <w:rPr>
          <w:rStyle w:val="Accentuation"/>
        </w:rPr>
        <w:t>error</w:t>
      </w:r>
      <w:proofErr w:type="spellEnd"/>
      <w:r w:rsidRPr="00DB5996">
        <w:rPr>
          <w:rStyle w:val="Accentuation"/>
        </w:rPr>
        <w:t>;</w:t>
      </w:r>
      <w:r>
        <w:rPr>
          <w:rStyle w:val="Accentuation"/>
        </w:rPr>
        <w:br/>
      </w:r>
      <w:r w:rsidR="00FF79A7">
        <w:t>couleur des erreurs</w:t>
      </w:r>
    </w:p>
    <w:p w:rsidR="000E7550" w:rsidRPr="00DB5996" w:rsidRDefault="000E7550" w:rsidP="000E7550">
      <w:pPr>
        <w:pStyle w:val="Paragraphedeliste"/>
        <w:rPr>
          <w:rStyle w:val="Accentuation"/>
        </w:rPr>
      </w:pPr>
    </w:p>
    <w:p w:rsidR="00DB5996" w:rsidRDefault="00DB5996" w:rsidP="00DB5996">
      <w:pPr>
        <w:pStyle w:val="Paragraphedeliste"/>
        <w:numPr>
          <w:ilvl w:val="0"/>
          <w:numId w:val="29"/>
        </w:numPr>
        <w:rPr>
          <w:rStyle w:val="Accentuation"/>
        </w:rPr>
      </w:pPr>
      <w:r w:rsidRPr="00DB5996">
        <w:rPr>
          <w:rStyle w:val="Accentuation"/>
        </w:rPr>
        <w:t>$</w:t>
      </w:r>
      <w:proofErr w:type="spellStart"/>
      <w:r w:rsidRPr="00DB5996">
        <w:rPr>
          <w:rStyle w:val="Accentuation"/>
        </w:rPr>
        <w:t>empty</w:t>
      </w:r>
      <w:proofErr w:type="spellEnd"/>
      <w:r w:rsidRPr="00DB5996">
        <w:rPr>
          <w:rStyle w:val="Accentuation"/>
        </w:rPr>
        <w:t>;</w:t>
      </w:r>
    </w:p>
    <w:p w:rsidR="00DB5996" w:rsidRDefault="00FF79A7" w:rsidP="00DB5996">
      <w:pPr>
        <w:pStyle w:val="Paragraphedeliste"/>
        <w:rPr>
          <w:rStyle w:val="Accentuation"/>
        </w:rPr>
      </w:pPr>
      <w:r>
        <w:t>Couleur des valeur</w:t>
      </w:r>
      <w:r w:rsidR="00B93CD1">
        <w:t xml:space="preserve">s </w:t>
      </w:r>
      <w:r>
        <w:t>vides</w:t>
      </w:r>
    </w:p>
    <w:p w:rsidR="00DB5996" w:rsidRPr="00DB5996" w:rsidRDefault="00DB5996" w:rsidP="005E31ED">
      <w:pPr>
        <w:rPr>
          <w:rStyle w:val="Accentuation"/>
        </w:rPr>
      </w:pPr>
    </w:p>
    <w:p w:rsidR="00DB5996" w:rsidRDefault="00DB5996" w:rsidP="00DB5996">
      <w:pPr>
        <w:pStyle w:val="Paragraphedeliste"/>
        <w:numPr>
          <w:ilvl w:val="0"/>
          <w:numId w:val="29"/>
        </w:numPr>
        <w:rPr>
          <w:rStyle w:val="Accentuation"/>
        </w:rPr>
      </w:pPr>
      <w:r w:rsidRPr="00DB5996">
        <w:rPr>
          <w:rStyle w:val="Accentuation"/>
        </w:rPr>
        <w:t>$</w:t>
      </w:r>
      <w:proofErr w:type="spellStart"/>
      <w:r w:rsidRPr="00DB5996">
        <w:rPr>
          <w:rStyle w:val="Accentuation"/>
        </w:rPr>
        <w:t>array</w:t>
      </w:r>
      <w:proofErr w:type="spellEnd"/>
      <w:r w:rsidRPr="00DB5996">
        <w:rPr>
          <w:rStyle w:val="Accentuation"/>
        </w:rPr>
        <w:t>;</w:t>
      </w:r>
    </w:p>
    <w:p w:rsidR="00DB5996" w:rsidRDefault="00FF79A7" w:rsidP="00DB5996">
      <w:pPr>
        <w:pStyle w:val="Paragraphedeliste"/>
        <w:rPr>
          <w:rStyle w:val="Accentuation"/>
        </w:rPr>
      </w:pPr>
      <w:r>
        <w:t>Couleur des tableaux</w:t>
      </w:r>
    </w:p>
    <w:p w:rsidR="00DB5996" w:rsidRPr="00DB5996" w:rsidRDefault="00DB5996" w:rsidP="00DB5996">
      <w:pPr>
        <w:pStyle w:val="Paragraphedeliste"/>
        <w:rPr>
          <w:rStyle w:val="Accentuation"/>
        </w:rPr>
      </w:pPr>
    </w:p>
    <w:p w:rsidR="00DB5996" w:rsidRDefault="00DB5996" w:rsidP="00DB5996">
      <w:pPr>
        <w:pStyle w:val="Paragraphedeliste"/>
        <w:numPr>
          <w:ilvl w:val="0"/>
          <w:numId w:val="29"/>
        </w:numPr>
        <w:rPr>
          <w:rStyle w:val="Accentuation"/>
        </w:rPr>
      </w:pPr>
      <w:r w:rsidRPr="00DB5996">
        <w:rPr>
          <w:rStyle w:val="Accentuation"/>
        </w:rPr>
        <w:t>$</w:t>
      </w:r>
      <w:proofErr w:type="spellStart"/>
      <w:r w:rsidRPr="00DB5996">
        <w:rPr>
          <w:rStyle w:val="Accentuation"/>
        </w:rPr>
        <w:t>subarray</w:t>
      </w:r>
      <w:proofErr w:type="spellEnd"/>
      <w:r w:rsidRPr="00DB5996">
        <w:rPr>
          <w:rStyle w:val="Accentuation"/>
        </w:rPr>
        <w:t>;</w:t>
      </w:r>
      <w:r w:rsidRPr="00DB5996">
        <w:rPr>
          <w:rStyle w:val="Accentuation"/>
        </w:rPr>
        <w:tab/>
      </w:r>
    </w:p>
    <w:p w:rsidR="00DB5996" w:rsidRDefault="00FF79A7" w:rsidP="00DB5996">
      <w:pPr>
        <w:pStyle w:val="Paragraphedeliste"/>
        <w:rPr>
          <w:rStyle w:val="Accentuation"/>
        </w:rPr>
      </w:pPr>
      <w:r>
        <w:t>Couleur du tableau à deux dimensions</w:t>
      </w:r>
    </w:p>
    <w:p w:rsidR="00DB5996" w:rsidRPr="00DB5996" w:rsidRDefault="00DB5996" w:rsidP="00DB5996">
      <w:pPr>
        <w:pStyle w:val="Paragraphedeliste"/>
        <w:rPr>
          <w:rStyle w:val="Accentuation"/>
        </w:rPr>
      </w:pPr>
    </w:p>
    <w:p w:rsidR="00DB5996" w:rsidRDefault="00DB5996" w:rsidP="00DB5996">
      <w:pPr>
        <w:pStyle w:val="Paragraphedeliste"/>
        <w:numPr>
          <w:ilvl w:val="0"/>
          <w:numId w:val="29"/>
        </w:numPr>
        <w:rPr>
          <w:rStyle w:val="Accentuation"/>
        </w:rPr>
      </w:pPr>
      <w:r w:rsidRPr="00DB5996">
        <w:rPr>
          <w:rStyle w:val="Accentuation"/>
        </w:rPr>
        <w:t>$</w:t>
      </w:r>
      <w:proofErr w:type="spellStart"/>
      <w:r w:rsidRPr="00DB5996">
        <w:rPr>
          <w:rStyle w:val="Accentuation"/>
        </w:rPr>
        <w:t>title</w:t>
      </w:r>
      <w:proofErr w:type="spellEnd"/>
      <w:r w:rsidRPr="00DB5996">
        <w:rPr>
          <w:rStyle w:val="Accentuation"/>
        </w:rPr>
        <w:t>;</w:t>
      </w:r>
    </w:p>
    <w:p w:rsidR="00DB5996" w:rsidRDefault="0091575E" w:rsidP="00DB5996">
      <w:pPr>
        <w:pStyle w:val="Paragraphedeliste"/>
        <w:rPr>
          <w:rStyle w:val="Accentuation"/>
        </w:rPr>
      </w:pPr>
      <w:r>
        <w:t>Couleur des tires</w:t>
      </w:r>
    </w:p>
    <w:p w:rsidR="00DB5996" w:rsidRPr="00DB5996" w:rsidRDefault="00DB5996" w:rsidP="00B93CD1">
      <w:pPr>
        <w:rPr>
          <w:rStyle w:val="Accentuation"/>
        </w:rPr>
      </w:pPr>
    </w:p>
    <w:p w:rsidR="00DB5996" w:rsidRDefault="00DB5996" w:rsidP="00DB5996">
      <w:pPr>
        <w:pStyle w:val="Paragraphedeliste"/>
        <w:numPr>
          <w:ilvl w:val="0"/>
          <w:numId w:val="29"/>
        </w:numPr>
        <w:rPr>
          <w:rStyle w:val="Accentuation"/>
        </w:rPr>
      </w:pPr>
      <w:r w:rsidRPr="00DB5996">
        <w:rPr>
          <w:rStyle w:val="Accentuation"/>
        </w:rPr>
        <w:t>$</w:t>
      </w:r>
      <w:proofErr w:type="spellStart"/>
      <w:r w:rsidRPr="00DB5996">
        <w:rPr>
          <w:rStyle w:val="Accentuation"/>
        </w:rPr>
        <w:t>row</w:t>
      </w:r>
      <w:proofErr w:type="spellEnd"/>
      <w:r w:rsidRPr="00DB5996">
        <w:rPr>
          <w:rStyle w:val="Accentuation"/>
        </w:rPr>
        <w:t>;</w:t>
      </w:r>
    </w:p>
    <w:p w:rsidR="008C06B5" w:rsidRDefault="00B93CD1" w:rsidP="008C06B5">
      <w:pPr>
        <w:pStyle w:val="Paragraphedeliste"/>
        <w:rPr>
          <w:rStyle w:val="Accentuation"/>
        </w:rPr>
      </w:pPr>
      <w:r>
        <w:t>Numéro de ligne Excel</w:t>
      </w:r>
    </w:p>
    <w:p w:rsidR="008C06B5" w:rsidRPr="00DB5996" w:rsidRDefault="008C06B5" w:rsidP="008C06B5">
      <w:pPr>
        <w:pStyle w:val="Paragraphedeliste"/>
        <w:rPr>
          <w:rStyle w:val="Accentuation"/>
        </w:rPr>
      </w:pPr>
    </w:p>
    <w:p w:rsidR="00DB5996" w:rsidRDefault="00DB5996" w:rsidP="00DB5996">
      <w:pPr>
        <w:pStyle w:val="Paragraphedeliste"/>
        <w:numPr>
          <w:ilvl w:val="0"/>
          <w:numId w:val="29"/>
        </w:numPr>
        <w:rPr>
          <w:rStyle w:val="Accentuation"/>
        </w:rPr>
      </w:pPr>
      <w:r w:rsidRPr="00DB5996">
        <w:rPr>
          <w:rStyle w:val="Accentuation"/>
        </w:rPr>
        <w:lastRenderedPageBreak/>
        <w:t>$</w:t>
      </w:r>
      <w:proofErr w:type="spellStart"/>
      <w:r w:rsidRPr="00DB5996">
        <w:rPr>
          <w:rStyle w:val="Accentuation"/>
        </w:rPr>
        <w:t>columnOrigin</w:t>
      </w:r>
      <w:proofErr w:type="spellEnd"/>
      <w:r w:rsidRPr="00DB5996">
        <w:rPr>
          <w:rStyle w:val="Accentuation"/>
        </w:rPr>
        <w:t>;</w:t>
      </w:r>
    </w:p>
    <w:p w:rsidR="008C06B5" w:rsidRDefault="00335A9E" w:rsidP="00335A9E">
      <w:pPr>
        <w:ind w:left="708"/>
        <w:rPr>
          <w:rStyle w:val="Accentuation"/>
        </w:rPr>
      </w:pPr>
      <w:r>
        <w:t xml:space="preserve">Numéro de colonne d’origine </w:t>
      </w:r>
    </w:p>
    <w:p w:rsidR="008C06B5" w:rsidRPr="00DB5996" w:rsidRDefault="008C06B5" w:rsidP="007A00CA">
      <w:pPr>
        <w:rPr>
          <w:rStyle w:val="Accentuation"/>
        </w:rPr>
      </w:pPr>
    </w:p>
    <w:p w:rsidR="00DB5996" w:rsidRDefault="00DB5996" w:rsidP="00DB5996">
      <w:pPr>
        <w:pStyle w:val="Paragraphedeliste"/>
        <w:numPr>
          <w:ilvl w:val="0"/>
          <w:numId w:val="29"/>
        </w:numPr>
        <w:rPr>
          <w:rStyle w:val="Accentuation"/>
        </w:rPr>
      </w:pPr>
      <w:r w:rsidRPr="00DB5996">
        <w:rPr>
          <w:rStyle w:val="Accentuation"/>
        </w:rPr>
        <w:t>$Alphabet;</w:t>
      </w:r>
    </w:p>
    <w:p w:rsidR="008C06B5" w:rsidRPr="00DB5996" w:rsidRDefault="00A81FAD" w:rsidP="007A00CA">
      <w:pPr>
        <w:pStyle w:val="Paragraphedeliste"/>
        <w:rPr>
          <w:rStyle w:val="Accentuation"/>
        </w:rPr>
      </w:pPr>
      <w:r>
        <w:t xml:space="preserve">Redéfinition des colonnes pour le fichier </w:t>
      </w:r>
      <w:proofErr w:type="spellStart"/>
      <w:r>
        <w:t>excel</w:t>
      </w:r>
      <w:proofErr w:type="spellEnd"/>
    </w:p>
    <w:p w:rsidR="00C81D14" w:rsidRDefault="00C81D14" w:rsidP="00C81D14"/>
    <w:p w:rsidR="00C81D14" w:rsidRPr="00DA426B" w:rsidRDefault="008C06B5" w:rsidP="00C7416D">
      <w:pPr>
        <w:pStyle w:val="Paragraphedeliste"/>
        <w:numPr>
          <w:ilvl w:val="0"/>
          <w:numId w:val="29"/>
        </w:numPr>
        <w:rPr>
          <w:rStyle w:val="Accentuation"/>
          <w:b w:val="0"/>
          <w:bCs w:val="0"/>
          <w:i w:val="0"/>
          <w:iCs w:val="0"/>
          <w:color w:val="1F202C"/>
        </w:rPr>
      </w:pPr>
      <w:r w:rsidRPr="008C06B5">
        <w:rPr>
          <w:rStyle w:val="Accentuation"/>
        </w:rPr>
        <w:t>$</w:t>
      </w:r>
      <w:proofErr w:type="spellStart"/>
      <w:r w:rsidRPr="008C06B5">
        <w:rPr>
          <w:rStyle w:val="Accentuation"/>
        </w:rPr>
        <w:t>json</w:t>
      </w:r>
      <w:proofErr w:type="spellEnd"/>
    </w:p>
    <w:p w:rsidR="00DA426B" w:rsidRDefault="00072431" w:rsidP="00DA426B">
      <w:pPr>
        <w:pStyle w:val="Paragraphedeliste"/>
      </w:pPr>
      <w:r>
        <w:t>Variable qui stocke les données envoyées en post</w:t>
      </w:r>
    </w:p>
    <w:p w:rsidR="007A00CA" w:rsidRDefault="007A00CA" w:rsidP="00DA426B">
      <w:pPr>
        <w:pStyle w:val="Paragraphedeliste"/>
      </w:pPr>
    </w:p>
    <w:p w:rsidR="00072431" w:rsidRDefault="00072431" w:rsidP="00072431">
      <w:pPr>
        <w:pStyle w:val="Paragraphedeliste"/>
        <w:numPr>
          <w:ilvl w:val="0"/>
          <w:numId w:val="29"/>
        </w:numPr>
        <w:rPr>
          <w:rStyle w:val="Accentuation"/>
        </w:rPr>
      </w:pPr>
      <w:r w:rsidRPr="00DB5996">
        <w:rPr>
          <w:rStyle w:val="Accentuation"/>
        </w:rPr>
        <w:t>$</w:t>
      </w:r>
      <w:proofErr w:type="spellStart"/>
      <w:r w:rsidRPr="00DB5996">
        <w:rPr>
          <w:rStyle w:val="Accentuation"/>
        </w:rPr>
        <w:t>datalayer</w:t>
      </w:r>
      <w:proofErr w:type="spellEnd"/>
      <w:r w:rsidRPr="00DB5996">
        <w:rPr>
          <w:rStyle w:val="Accentuation"/>
        </w:rPr>
        <w:t>;</w:t>
      </w:r>
    </w:p>
    <w:p w:rsidR="00072431" w:rsidRDefault="00072431" w:rsidP="00072431">
      <w:pPr>
        <w:pStyle w:val="Paragraphedeliste"/>
        <w:rPr>
          <w:rStyle w:val="Accentuation"/>
        </w:rPr>
      </w:pPr>
      <w:r>
        <w:t xml:space="preserve">Tableau </w:t>
      </w:r>
      <w:r w:rsidR="00BE0572">
        <w:t>de varia</w:t>
      </w:r>
      <w:r>
        <w:t>bles</w:t>
      </w:r>
    </w:p>
    <w:p w:rsidR="00EE06F5" w:rsidRDefault="00EE06F5" w:rsidP="00EE06F5">
      <w:pPr>
        <w:pStyle w:val="Paragraphedeliste"/>
        <w:rPr>
          <w:rStyle w:val="Accentuation"/>
        </w:rPr>
      </w:pPr>
    </w:p>
    <w:p w:rsidR="00C81D14" w:rsidRDefault="00EE06F5" w:rsidP="00EE06F5">
      <w:pPr>
        <w:pStyle w:val="Paragraphedeliste"/>
        <w:numPr>
          <w:ilvl w:val="0"/>
          <w:numId w:val="29"/>
        </w:numPr>
        <w:rPr>
          <w:rStyle w:val="Accentuation"/>
        </w:rPr>
      </w:pPr>
      <w:r w:rsidRPr="00EE06F5">
        <w:rPr>
          <w:rStyle w:val="Accentuation"/>
        </w:rPr>
        <w:t>$</w:t>
      </w:r>
      <w:proofErr w:type="spellStart"/>
      <w:r w:rsidRPr="00EE06F5">
        <w:rPr>
          <w:rStyle w:val="Accentuation"/>
        </w:rPr>
        <w:t>objPHPExcel</w:t>
      </w:r>
      <w:proofErr w:type="spellEnd"/>
    </w:p>
    <w:p w:rsidR="00DA426B" w:rsidRDefault="00B93CD1" w:rsidP="00DA426B">
      <w:pPr>
        <w:pStyle w:val="Paragraphedeliste"/>
        <w:rPr>
          <w:rStyle w:val="Accentuation"/>
        </w:rPr>
      </w:pPr>
      <w:r>
        <w:t>Stocke le fichier Excel</w:t>
      </w:r>
    </w:p>
    <w:p w:rsidR="00EE06F5" w:rsidRPr="009674ED" w:rsidRDefault="00EE06F5" w:rsidP="009674ED">
      <w:pPr>
        <w:rPr>
          <w:b/>
          <w:bCs/>
          <w:i/>
          <w:iCs/>
          <w:color w:val="5E6185"/>
        </w:rPr>
      </w:pPr>
    </w:p>
    <w:p w:rsidR="00EE06F5" w:rsidRDefault="00EE06F5" w:rsidP="00EE06F5">
      <w:pPr>
        <w:pStyle w:val="Paragraphedeliste"/>
        <w:numPr>
          <w:ilvl w:val="0"/>
          <w:numId w:val="29"/>
        </w:numPr>
        <w:rPr>
          <w:b/>
          <w:bCs/>
          <w:i/>
          <w:iCs/>
          <w:color w:val="5E6185"/>
        </w:rPr>
      </w:pPr>
      <w:r w:rsidRPr="00EE06F5">
        <w:rPr>
          <w:b/>
          <w:bCs/>
          <w:i/>
          <w:iCs/>
          <w:color w:val="5E6185"/>
        </w:rPr>
        <w:t>$</w:t>
      </w:r>
      <w:proofErr w:type="spellStart"/>
      <w:r w:rsidRPr="00EE06F5">
        <w:rPr>
          <w:b/>
          <w:bCs/>
          <w:i/>
          <w:iCs/>
          <w:color w:val="5E6185"/>
        </w:rPr>
        <w:t>sheet</w:t>
      </w:r>
      <w:proofErr w:type="spellEnd"/>
    </w:p>
    <w:p w:rsidR="00DA426B" w:rsidRDefault="00B93CD1" w:rsidP="00DA426B">
      <w:pPr>
        <w:pStyle w:val="Paragraphedeliste"/>
        <w:rPr>
          <w:rStyle w:val="Accentuation"/>
        </w:rPr>
      </w:pPr>
      <w:r>
        <w:t>Stocke la feuille Excel active</w:t>
      </w:r>
    </w:p>
    <w:p w:rsidR="00EE06F5" w:rsidRPr="00EE06F5" w:rsidRDefault="00EE06F5" w:rsidP="00EE06F5">
      <w:pPr>
        <w:pStyle w:val="Paragraphedeliste"/>
        <w:rPr>
          <w:b/>
          <w:bCs/>
          <w:i/>
          <w:iCs/>
          <w:color w:val="5E6185"/>
        </w:rPr>
      </w:pPr>
    </w:p>
    <w:p w:rsidR="00EE06F5" w:rsidRDefault="00EE06F5" w:rsidP="00EE06F5">
      <w:pPr>
        <w:pStyle w:val="Paragraphedeliste"/>
        <w:numPr>
          <w:ilvl w:val="0"/>
          <w:numId w:val="29"/>
        </w:numPr>
        <w:rPr>
          <w:b/>
          <w:bCs/>
          <w:i/>
          <w:iCs/>
          <w:color w:val="5E6185"/>
        </w:rPr>
      </w:pPr>
      <w:r w:rsidRPr="00EE06F5">
        <w:rPr>
          <w:b/>
          <w:bCs/>
          <w:i/>
          <w:iCs/>
          <w:color w:val="5E6185"/>
        </w:rPr>
        <w:t>$</w:t>
      </w:r>
      <w:proofErr w:type="spellStart"/>
      <w:r w:rsidRPr="00EE06F5">
        <w:rPr>
          <w:b/>
          <w:bCs/>
          <w:i/>
          <w:iCs/>
          <w:color w:val="5E6185"/>
        </w:rPr>
        <w:t>nmbVars</w:t>
      </w:r>
      <w:proofErr w:type="spellEnd"/>
    </w:p>
    <w:p w:rsidR="00EE06F5" w:rsidRDefault="005F6F63" w:rsidP="00EE06F5">
      <w:pPr>
        <w:pStyle w:val="Paragraphedeliste"/>
      </w:pPr>
      <w:r>
        <w:t>Chiffrage du nombre de variables</w:t>
      </w:r>
    </w:p>
    <w:p w:rsidR="005F6F63" w:rsidRPr="00EE06F5" w:rsidRDefault="005F6F63" w:rsidP="00EE06F5">
      <w:pPr>
        <w:pStyle w:val="Paragraphedeliste"/>
        <w:rPr>
          <w:b/>
          <w:bCs/>
          <w:i/>
          <w:iCs/>
          <w:color w:val="5E6185"/>
        </w:rPr>
      </w:pPr>
    </w:p>
    <w:p w:rsidR="00EE06F5" w:rsidRDefault="00EE06F5" w:rsidP="00EE06F5">
      <w:pPr>
        <w:pStyle w:val="Paragraphedeliste"/>
        <w:numPr>
          <w:ilvl w:val="0"/>
          <w:numId w:val="29"/>
        </w:numPr>
        <w:rPr>
          <w:b/>
          <w:bCs/>
          <w:i/>
          <w:iCs/>
          <w:color w:val="5E6185"/>
        </w:rPr>
      </w:pPr>
      <w:r w:rsidRPr="00EE06F5">
        <w:rPr>
          <w:b/>
          <w:bCs/>
          <w:i/>
          <w:iCs/>
          <w:color w:val="5E6185"/>
        </w:rPr>
        <w:t>$</w:t>
      </w:r>
      <w:proofErr w:type="spellStart"/>
      <w:r w:rsidRPr="00EE06F5">
        <w:rPr>
          <w:b/>
          <w:bCs/>
          <w:i/>
          <w:iCs/>
          <w:color w:val="5E6185"/>
        </w:rPr>
        <w:t>predefined</w:t>
      </w:r>
      <w:proofErr w:type="spellEnd"/>
    </w:p>
    <w:p w:rsidR="00DA426B" w:rsidRDefault="00974470" w:rsidP="00DA426B">
      <w:pPr>
        <w:pStyle w:val="Paragraphedeliste"/>
        <w:rPr>
          <w:rStyle w:val="Accentuation"/>
        </w:rPr>
      </w:pPr>
      <w:r>
        <w:t>Variables défin</w:t>
      </w:r>
      <w:r w:rsidR="00FB3AD8">
        <w:t xml:space="preserve">issant les variables </w:t>
      </w:r>
      <w:proofErr w:type="spellStart"/>
      <w:r w:rsidR="00FB3AD8">
        <w:t>standart</w:t>
      </w:r>
      <w:proofErr w:type="spellEnd"/>
      <w:r w:rsidR="00FB3AD8">
        <w:t xml:space="preserve"> et connues TagCommander</w:t>
      </w:r>
    </w:p>
    <w:p w:rsidR="00131DA4" w:rsidRPr="00131DA4" w:rsidRDefault="00131DA4" w:rsidP="00131DA4">
      <w:pPr>
        <w:pStyle w:val="Paragraphedeliste"/>
        <w:rPr>
          <w:b/>
          <w:bCs/>
          <w:i/>
          <w:iCs/>
          <w:color w:val="5E6185"/>
        </w:rPr>
      </w:pPr>
    </w:p>
    <w:p w:rsidR="00131DA4" w:rsidRDefault="00131DA4" w:rsidP="00131DA4">
      <w:pPr>
        <w:pStyle w:val="Paragraphedeliste"/>
        <w:numPr>
          <w:ilvl w:val="0"/>
          <w:numId w:val="29"/>
        </w:numPr>
        <w:rPr>
          <w:b/>
          <w:bCs/>
          <w:i/>
          <w:iCs/>
          <w:color w:val="5E6185"/>
        </w:rPr>
      </w:pPr>
      <w:r>
        <w:rPr>
          <w:b/>
          <w:bCs/>
          <w:i/>
          <w:iCs/>
          <w:color w:val="5E6185"/>
        </w:rPr>
        <w:t>$r</w:t>
      </w:r>
      <w:r w:rsidRPr="00131DA4">
        <w:rPr>
          <w:b/>
          <w:bCs/>
          <w:i/>
          <w:iCs/>
          <w:color w:val="5E6185"/>
        </w:rPr>
        <w:t>ecords</w:t>
      </w:r>
    </w:p>
    <w:p w:rsidR="00DA426B" w:rsidRDefault="00A03191" w:rsidP="00DA426B">
      <w:pPr>
        <w:pStyle w:val="Paragraphedeliste"/>
        <w:rPr>
          <w:rStyle w:val="Accentuation"/>
        </w:rPr>
      </w:pPr>
      <w:r>
        <w:t>Nom du fichier généré et enregistré</w:t>
      </w:r>
    </w:p>
    <w:p w:rsidR="00131DA4" w:rsidRPr="00131DA4" w:rsidRDefault="00131DA4" w:rsidP="00131DA4">
      <w:pPr>
        <w:pStyle w:val="Paragraphedeliste"/>
        <w:rPr>
          <w:b/>
          <w:bCs/>
          <w:i/>
          <w:iCs/>
          <w:color w:val="5E6185"/>
        </w:rPr>
      </w:pPr>
    </w:p>
    <w:p w:rsidR="00131DA4" w:rsidRPr="00EE06F5" w:rsidRDefault="00131DA4" w:rsidP="00131DA4">
      <w:pPr>
        <w:pStyle w:val="Paragraphedeliste"/>
        <w:numPr>
          <w:ilvl w:val="0"/>
          <w:numId w:val="29"/>
        </w:numPr>
        <w:rPr>
          <w:b/>
          <w:bCs/>
          <w:i/>
          <w:iCs/>
          <w:color w:val="5E6185"/>
        </w:rPr>
      </w:pPr>
      <w:r w:rsidRPr="00131DA4">
        <w:rPr>
          <w:b/>
          <w:bCs/>
          <w:i/>
          <w:iCs/>
          <w:color w:val="5E6185"/>
        </w:rPr>
        <w:t>$</w:t>
      </w:r>
      <w:proofErr w:type="spellStart"/>
      <w:r w:rsidRPr="00131DA4">
        <w:rPr>
          <w:b/>
          <w:bCs/>
          <w:i/>
          <w:iCs/>
          <w:color w:val="5E6185"/>
        </w:rPr>
        <w:t>writer</w:t>
      </w:r>
      <w:proofErr w:type="spellEnd"/>
    </w:p>
    <w:p w:rsidR="00A03191" w:rsidRDefault="00A03191" w:rsidP="00A03191">
      <w:pPr>
        <w:pStyle w:val="Paragraphedeliste"/>
        <w:rPr>
          <w:rStyle w:val="Accentuation"/>
        </w:rPr>
      </w:pPr>
      <w:r>
        <w:t>Ecriture du fichier Excel</w:t>
      </w:r>
    </w:p>
    <w:p w:rsidR="00DA426B" w:rsidRDefault="00DA426B" w:rsidP="00DA426B">
      <w:pPr>
        <w:ind w:left="360" w:firstLine="348"/>
        <w:rPr>
          <w:rStyle w:val="Accentuation"/>
        </w:rPr>
      </w:pPr>
    </w:p>
    <w:p w:rsidR="00C81D14" w:rsidRDefault="00EE06F5" w:rsidP="00EE06F5">
      <w:pPr>
        <w:pStyle w:val="Paragraphedeliste"/>
        <w:tabs>
          <w:tab w:val="left" w:pos="1758"/>
        </w:tabs>
      </w:pPr>
      <w:r>
        <w:tab/>
      </w:r>
    </w:p>
    <w:p w:rsidR="00A55D7F" w:rsidRPr="00CB40F4" w:rsidRDefault="00A55D7F" w:rsidP="00164370"/>
    <w:sectPr w:rsidR="00A55D7F" w:rsidRPr="00CB40F4" w:rsidSect="009C7C53">
      <w:headerReference w:type="default" r:id="rId10"/>
      <w:footerReference w:type="default" r:id="rId11"/>
      <w:pgSz w:w="11906" w:h="16838"/>
      <w:pgMar w:top="680" w:right="680" w:bottom="680" w:left="680" w:header="709" w:footer="709" w:gutter="0"/>
      <w:pgBorders w:offsetFrom="page">
        <w:left w:val="single" w:sz="4" w:space="24" w:color="FFFFF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CD9" w:rsidRDefault="00733CD9" w:rsidP="00FD7F88">
      <w:r>
        <w:separator/>
      </w:r>
    </w:p>
  </w:endnote>
  <w:endnote w:type="continuationSeparator" w:id="0">
    <w:p w:rsidR="00733CD9" w:rsidRDefault="00733CD9" w:rsidP="00FD7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1ED" w:rsidRPr="004774CD" w:rsidRDefault="003751ED" w:rsidP="00C12F7D">
    <w:pPr>
      <w:pStyle w:val="Pieddepag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D0D21" w:rsidRPr="003D0D21">
      <w:rPr>
        <w:noProof/>
        <w:color w:val="575F7D"/>
      </w:rPr>
      <w:t>7</w:t>
    </w:r>
    <w:r>
      <w:rPr>
        <w:noProof/>
        <w:color w:val="575F7D"/>
      </w:rPr>
      <w:fldChar w:fldCharType="end"/>
    </w:r>
  </w:p>
  <w:p w:rsidR="003751ED" w:rsidRPr="00AD5125" w:rsidRDefault="003751ED" w:rsidP="00C12F7D">
    <w:pPr>
      <w:pStyle w:val="Pieddepage"/>
      <w:rPr>
        <w:color w:val="575F7D"/>
        <w:sz w:val="18"/>
        <w:szCs w:val="18"/>
        <w:lang w:val="en-US"/>
      </w:rPr>
    </w:pPr>
    <w:r w:rsidRPr="00AD5125">
      <w:rPr>
        <w:color w:val="575F7D"/>
        <w:sz w:val="18"/>
        <w:szCs w:val="18"/>
        <w:lang w:val="en-US"/>
      </w:rPr>
      <w:t>TagCommander is powered by Fjord Technologies SAS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CD9" w:rsidRDefault="00733CD9" w:rsidP="00FD7F88">
      <w:r>
        <w:separator/>
      </w:r>
    </w:p>
  </w:footnote>
  <w:footnote w:type="continuationSeparator" w:id="0">
    <w:p w:rsidR="00733CD9" w:rsidRDefault="00733CD9" w:rsidP="00FD7F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98" w:type="dxa"/>
      <w:tblInd w:w="-459" w:type="dxa"/>
      <w:tblLayout w:type="fixed"/>
      <w:tblLook w:val="04A0" w:firstRow="1" w:lastRow="0" w:firstColumn="1" w:lastColumn="0" w:noHBand="0" w:noVBand="1"/>
    </w:tblPr>
    <w:tblGrid>
      <w:gridCol w:w="567"/>
      <w:gridCol w:w="10631"/>
    </w:tblGrid>
    <w:tr w:rsidR="003751ED" w:rsidRPr="009C7C53" w:rsidTr="004D799B">
      <w:trPr>
        <w:trHeight w:val="567"/>
      </w:trPr>
      <w:tc>
        <w:tcPr>
          <w:tcW w:w="567" w:type="dxa"/>
          <w:shd w:val="clear" w:color="auto" w:fill="auto"/>
        </w:tcPr>
        <w:p w:rsidR="003751ED" w:rsidRPr="009C7C53" w:rsidRDefault="003751ED" w:rsidP="00C9503C"/>
      </w:tc>
      <w:tc>
        <w:tcPr>
          <w:tcW w:w="10631" w:type="dxa"/>
          <w:shd w:val="clear" w:color="auto" w:fill="auto"/>
        </w:tcPr>
        <w:p w:rsidR="003751ED" w:rsidRPr="009C7C53" w:rsidRDefault="003751ED" w:rsidP="00C9503C">
          <w:pPr>
            <w:ind w:left="-108"/>
            <w:jc w:val="both"/>
            <w:rPr>
              <w:rFonts w:eastAsia="Times New Roman"/>
              <w:lang w:eastAsia="fr-FR"/>
            </w:rPr>
          </w:pPr>
          <w:r w:rsidRPr="00981113">
            <w:rPr>
              <w:rFonts w:eastAsia="Times New Roman"/>
              <w:noProof/>
              <w:lang w:eastAsia="fr-FR" w:bidi="ar-SA"/>
            </w:rPr>
            <w:drawing>
              <wp:inline distT="0" distB="0" distL="0" distR="0" wp14:anchorId="390BF1F3" wp14:editId="1A4DD82A">
                <wp:extent cx="1614115" cy="500832"/>
                <wp:effectExtent l="0" t="0" r="0" b="0"/>
                <wp:docPr id="21" name="Picture 4" descr="C:\Users\Marine\Dropbox\Pôle Communication\Logos\Logos 2014\TagCommander_logo-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Marine\Dropbox\Pôle Communication\Logos\Logos 2014\TagCommander_logo-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9663" cy="5056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751ED" w:rsidRPr="001C217F" w:rsidRDefault="003751ED" w:rsidP="00C9503C">
    <w:pPr>
      <w:pStyle w:val="En-tte"/>
    </w:pPr>
  </w:p>
  <w:p w:rsidR="003751ED" w:rsidRPr="00C9503C" w:rsidRDefault="003751ED" w:rsidP="00C9503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3355"/>
    <w:multiLevelType w:val="hybridMultilevel"/>
    <w:tmpl w:val="17567E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2282B"/>
    <w:multiLevelType w:val="hybridMultilevel"/>
    <w:tmpl w:val="7F2E8DB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70C08"/>
    <w:multiLevelType w:val="hybridMultilevel"/>
    <w:tmpl w:val="543CEB0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44EEB"/>
    <w:multiLevelType w:val="hybridMultilevel"/>
    <w:tmpl w:val="28769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4D40F9"/>
    <w:multiLevelType w:val="hybridMultilevel"/>
    <w:tmpl w:val="BB880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51201"/>
    <w:multiLevelType w:val="hybridMultilevel"/>
    <w:tmpl w:val="781EB5D8"/>
    <w:lvl w:ilvl="0" w:tplc="A3487148">
      <w:start w:val="2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6" w15:restartNumberingAfterBreak="0">
    <w:nsid w:val="13CD439F"/>
    <w:multiLevelType w:val="hybridMultilevel"/>
    <w:tmpl w:val="147669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95BE5"/>
    <w:multiLevelType w:val="hybridMultilevel"/>
    <w:tmpl w:val="1436BBC2"/>
    <w:lvl w:ilvl="0" w:tplc="94E22960">
      <w:start w:val="1"/>
      <w:numFmt w:val="decimal"/>
      <w:lvlText w:val="%1."/>
      <w:lvlJc w:val="left"/>
      <w:pPr>
        <w:ind w:left="501" w:hanging="360"/>
      </w:pPr>
      <w:rPr>
        <w:rFonts w:ascii="Trebuchet MS" w:eastAsia="MS Gothic" w:hAnsi="Trebuchet MS" w:cs="Calibri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 w15:restartNumberingAfterBreak="0">
    <w:nsid w:val="1A14270E"/>
    <w:multiLevelType w:val="hybridMultilevel"/>
    <w:tmpl w:val="E3E2045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945720"/>
    <w:multiLevelType w:val="multilevel"/>
    <w:tmpl w:val="664A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E37809"/>
    <w:multiLevelType w:val="hybridMultilevel"/>
    <w:tmpl w:val="3DFEC3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F3F98"/>
    <w:multiLevelType w:val="hybridMultilevel"/>
    <w:tmpl w:val="C13006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90AE2"/>
    <w:multiLevelType w:val="hybridMultilevel"/>
    <w:tmpl w:val="77FA1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C2A1B"/>
    <w:multiLevelType w:val="hybridMultilevel"/>
    <w:tmpl w:val="82E6232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64456C"/>
    <w:multiLevelType w:val="hybridMultilevel"/>
    <w:tmpl w:val="FA5AFD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423CC"/>
    <w:multiLevelType w:val="hybridMultilevel"/>
    <w:tmpl w:val="14624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8179D"/>
    <w:multiLevelType w:val="hybridMultilevel"/>
    <w:tmpl w:val="355210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F257A0"/>
    <w:multiLevelType w:val="hybridMultilevel"/>
    <w:tmpl w:val="CABE60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E7AE9"/>
    <w:multiLevelType w:val="hybridMultilevel"/>
    <w:tmpl w:val="34BECC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B2A2C"/>
    <w:multiLevelType w:val="hybridMultilevel"/>
    <w:tmpl w:val="287A320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59B04F7"/>
    <w:multiLevelType w:val="multilevel"/>
    <w:tmpl w:val="6240C60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="Trebuchet MS" w:eastAsia="MS Gothic" w:hAnsi="Trebuchet MS" w:cs="Calibri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5A75690"/>
    <w:multiLevelType w:val="hybridMultilevel"/>
    <w:tmpl w:val="2EBA21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8553B"/>
    <w:multiLevelType w:val="hybridMultilevel"/>
    <w:tmpl w:val="93801D10"/>
    <w:lvl w:ilvl="0" w:tplc="59383708">
      <w:start w:val="3"/>
      <w:numFmt w:val="bullet"/>
      <w:lvlText w:val="-"/>
      <w:lvlJc w:val="left"/>
      <w:pPr>
        <w:ind w:left="720" w:hanging="360"/>
      </w:pPr>
      <w:rPr>
        <w:rFonts w:ascii="Trebuchet MS" w:eastAsia="MS Gothic" w:hAnsi="Trebuchet MS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DC4924"/>
    <w:multiLevelType w:val="hybridMultilevel"/>
    <w:tmpl w:val="5B24D960"/>
    <w:lvl w:ilvl="0" w:tplc="C726A9D8">
      <w:start w:val="10"/>
      <w:numFmt w:val="bullet"/>
      <w:lvlText w:val="-"/>
      <w:lvlJc w:val="left"/>
      <w:pPr>
        <w:ind w:left="860" w:hanging="50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E3D71"/>
    <w:multiLevelType w:val="hybridMultilevel"/>
    <w:tmpl w:val="C2DAA5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8362EC"/>
    <w:multiLevelType w:val="hybridMultilevel"/>
    <w:tmpl w:val="BD087E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C3329F"/>
    <w:multiLevelType w:val="hybridMultilevel"/>
    <w:tmpl w:val="9C28216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356B9D"/>
    <w:multiLevelType w:val="hybridMultilevel"/>
    <w:tmpl w:val="5718C9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701FCA"/>
    <w:multiLevelType w:val="hybridMultilevel"/>
    <w:tmpl w:val="1436BBC2"/>
    <w:lvl w:ilvl="0" w:tplc="94E22960">
      <w:start w:val="1"/>
      <w:numFmt w:val="decimal"/>
      <w:lvlText w:val="%1."/>
      <w:lvlJc w:val="left"/>
      <w:pPr>
        <w:ind w:left="501" w:hanging="360"/>
      </w:pPr>
      <w:rPr>
        <w:rFonts w:ascii="Trebuchet MS" w:eastAsia="MS Gothic" w:hAnsi="Trebuchet MS" w:cs="Calibri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9" w15:restartNumberingAfterBreak="0">
    <w:nsid w:val="66D36751"/>
    <w:multiLevelType w:val="hybridMultilevel"/>
    <w:tmpl w:val="A7FE32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40359A"/>
    <w:multiLevelType w:val="hybridMultilevel"/>
    <w:tmpl w:val="52BAFB38"/>
    <w:lvl w:ilvl="0" w:tplc="4F4EB598">
      <w:start w:val="1"/>
      <w:numFmt w:val="decimal"/>
      <w:pStyle w:val="Titre1"/>
      <w:lvlText w:val="%1."/>
      <w:lvlJc w:val="left"/>
      <w:pPr>
        <w:ind w:left="810" w:hanging="45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E8270C"/>
    <w:multiLevelType w:val="hybridMultilevel"/>
    <w:tmpl w:val="AED0E8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1A62AA">
      <w:start w:val="1"/>
      <w:numFmt w:val="bullet"/>
      <w:lvlText w:val=""/>
      <w:lvlJc w:val="left"/>
      <w:pPr>
        <w:ind w:left="2160" w:hanging="360"/>
      </w:pPr>
      <w:rPr>
        <w:rFonts w:ascii="Wingdings" w:eastAsia="MS Gothic" w:hAnsi="Wingdings" w:cs="Calibr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2C6C3E"/>
    <w:multiLevelType w:val="hybridMultilevel"/>
    <w:tmpl w:val="C26080E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207F4D"/>
    <w:multiLevelType w:val="multilevel"/>
    <w:tmpl w:val="765AC7E0"/>
    <w:lvl w:ilvl="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8"/>
  </w:num>
  <w:num w:numId="3">
    <w:abstractNumId w:val="8"/>
  </w:num>
  <w:num w:numId="4">
    <w:abstractNumId w:val="1"/>
  </w:num>
  <w:num w:numId="5">
    <w:abstractNumId w:val="32"/>
  </w:num>
  <w:num w:numId="6">
    <w:abstractNumId w:val="2"/>
  </w:num>
  <w:num w:numId="7">
    <w:abstractNumId w:val="19"/>
  </w:num>
  <w:num w:numId="8">
    <w:abstractNumId w:val="23"/>
  </w:num>
  <w:num w:numId="9">
    <w:abstractNumId w:val="3"/>
  </w:num>
  <w:num w:numId="10">
    <w:abstractNumId w:val="9"/>
  </w:num>
  <w:num w:numId="11">
    <w:abstractNumId w:val="15"/>
  </w:num>
  <w:num w:numId="12">
    <w:abstractNumId w:val="12"/>
  </w:num>
  <w:num w:numId="13">
    <w:abstractNumId w:val="7"/>
  </w:num>
  <w:num w:numId="14">
    <w:abstractNumId w:val="28"/>
  </w:num>
  <w:num w:numId="15">
    <w:abstractNumId w:val="4"/>
  </w:num>
  <w:num w:numId="16">
    <w:abstractNumId w:val="24"/>
  </w:num>
  <w:num w:numId="17">
    <w:abstractNumId w:val="5"/>
  </w:num>
  <w:num w:numId="18">
    <w:abstractNumId w:val="22"/>
  </w:num>
  <w:num w:numId="19">
    <w:abstractNumId w:val="10"/>
  </w:num>
  <w:num w:numId="20">
    <w:abstractNumId w:val="13"/>
  </w:num>
  <w:num w:numId="21">
    <w:abstractNumId w:val="6"/>
  </w:num>
  <w:num w:numId="22">
    <w:abstractNumId w:val="16"/>
  </w:num>
  <w:num w:numId="23">
    <w:abstractNumId w:val="14"/>
  </w:num>
  <w:num w:numId="24">
    <w:abstractNumId w:val="20"/>
  </w:num>
  <w:num w:numId="25">
    <w:abstractNumId w:val="30"/>
  </w:num>
  <w:num w:numId="26">
    <w:abstractNumId w:val="33"/>
  </w:num>
  <w:num w:numId="27">
    <w:abstractNumId w:val="30"/>
  </w:num>
  <w:num w:numId="28">
    <w:abstractNumId w:val="11"/>
  </w:num>
  <w:num w:numId="29">
    <w:abstractNumId w:val="25"/>
  </w:num>
  <w:num w:numId="30">
    <w:abstractNumId w:val="21"/>
  </w:num>
  <w:num w:numId="31">
    <w:abstractNumId w:val="27"/>
  </w:num>
  <w:num w:numId="32">
    <w:abstractNumId w:val="31"/>
  </w:num>
  <w:num w:numId="33">
    <w:abstractNumId w:val="30"/>
  </w:num>
  <w:num w:numId="34">
    <w:abstractNumId w:val="26"/>
  </w:num>
  <w:num w:numId="35">
    <w:abstractNumId w:val="17"/>
  </w:num>
  <w:num w:numId="36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59"/>
    <w:rsid w:val="0000246C"/>
    <w:rsid w:val="000032ED"/>
    <w:rsid w:val="00005CB6"/>
    <w:rsid w:val="00007020"/>
    <w:rsid w:val="0000734F"/>
    <w:rsid w:val="00013CB7"/>
    <w:rsid w:val="0002180D"/>
    <w:rsid w:val="000224AE"/>
    <w:rsid w:val="000254CE"/>
    <w:rsid w:val="00025F17"/>
    <w:rsid w:val="00026878"/>
    <w:rsid w:val="00030B87"/>
    <w:rsid w:val="00032C6A"/>
    <w:rsid w:val="00033379"/>
    <w:rsid w:val="00033AA4"/>
    <w:rsid w:val="00034228"/>
    <w:rsid w:val="00035DAB"/>
    <w:rsid w:val="00041387"/>
    <w:rsid w:val="00047548"/>
    <w:rsid w:val="0005021E"/>
    <w:rsid w:val="000543AB"/>
    <w:rsid w:val="00054CC8"/>
    <w:rsid w:val="00060B52"/>
    <w:rsid w:val="00063BFF"/>
    <w:rsid w:val="0006479B"/>
    <w:rsid w:val="00067360"/>
    <w:rsid w:val="00067447"/>
    <w:rsid w:val="00067D00"/>
    <w:rsid w:val="0007038A"/>
    <w:rsid w:val="00070F3D"/>
    <w:rsid w:val="00072431"/>
    <w:rsid w:val="00074069"/>
    <w:rsid w:val="00076193"/>
    <w:rsid w:val="00080168"/>
    <w:rsid w:val="00086D74"/>
    <w:rsid w:val="0008726D"/>
    <w:rsid w:val="0008737A"/>
    <w:rsid w:val="000879CF"/>
    <w:rsid w:val="00090C16"/>
    <w:rsid w:val="0009281F"/>
    <w:rsid w:val="00094A8B"/>
    <w:rsid w:val="00095483"/>
    <w:rsid w:val="00095DB2"/>
    <w:rsid w:val="00097F49"/>
    <w:rsid w:val="000A201A"/>
    <w:rsid w:val="000A2797"/>
    <w:rsid w:val="000A5955"/>
    <w:rsid w:val="000A6CD9"/>
    <w:rsid w:val="000B4E59"/>
    <w:rsid w:val="000C14A6"/>
    <w:rsid w:val="000C1F1F"/>
    <w:rsid w:val="000C6D12"/>
    <w:rsid w:val="000C7CC3"/>
    <w:rsid w:val="000D0C6C"/>
    <w:rsid w:val="000D1066"/>
    <w:rsid w:val="000D191A"/>
    <w:rsid w:val="000D391D"/>
    <w:rsid w:val="000D78DF"/>
    <w:rsid w:val="000D7C4A"/>
    <w:rsid w:val="000E35FB"/>
    <w:rsid w:val="000E7550"/>
    <w:rsid w:val="000F03FD"/>
    <w:rsid w:val="000F1652"/>
    <w:rsid w:val="000F179E"/>
    <w:rsid w:val="000F467C"/>
    <w:rsid w:val="000F47FE"/>
    <w:rsid w:val="000F4FD0"/>
    <w:rsid w:val="000F5A9A"/>
    <w:rsid w:val="000F5E90"/>
    <w:rsid w:val="000F6494"/>
    <w:rsid w:val="00101856"/>
    <w:rsid w:val="001024BF"/>
    <w:rsid w:val="00104626"/>
    <w:rsid w:val="001046EB"/>
    <w:rsid w:val="00104F46"/>
    <w:rsid w:val="00110DC5"/>
    <w:rsid w:val="001123EF"/>
    <w:rsid w:val="001158D1"/>
    <w:rsid w:val="0012012B"/>
    <w:rsid w:val="001203EC"/>
    <w:rsid w:val="00120476"/>
    <w:rsid w:val="0012267D"/>
    <w:rsid w:val="00123389"/>
    <w:rsid w:val="001236E4"/>
    <w:rsid w:val="001242C4"/>
    <w:rsid w:val="00124CDF"/>
    <w:rsid w:val="00127991"/>
    <w:rsid w:val="00127FF9"/>
    <w:rsid w:val="00131DA4"/>
    <w:rsid w:val="0013266A"/>
    <w:rsid w:val="00135121"/>
    <w:rsid w:val="00137FCA"/>
    <w:rsid w:val="001405D1"/>
    <w:rsid w:val="00141F6D"/>
    <w:rsid w:val="0014288B"/>
    <w:rsid w:val="001452AF"/>
    <w:rsid w:val="00146142"/>
    <w:rsid w:val="00147AF9"/>
    <w:rsid w:val="00152F09"/>
    <w:rsid w:val="00153165"/>
    <w:rsid w:val="0015505D"/>
    <w:rsid w:val="00155176"/>
    <w:rsid w:val="001604E7"/>
    <w:rsid w:val="00161733"/>
    <w:rsid w:val="00161E35"/>
    <w:rsid w:val="00164370"/>
    <w:rsid w:val="0017015B"/>
    <w:rsid w:val="0017265B"/>
    <w:rsid w:val="00176FA1"/>
    <w:rsid w:val="00177148"/>
    <w:rsid w:val="00177DEF"/>
    <w:rsid w:val="00177F43"/>
    <w:rsid w:val="001800E0"/>
    <w:rsid w:val="001810B0"/>
    <w:rsid w:val="001823C3"/>
    <w:rsid w:val="00182F93"/>
    <w:rsid w:val="001862B4"/>
    <w:rsid w:val="001867E6"/>
    <w:rsid w:val="0018703A"/>
    <w:rsid w:val="00187F1C"/>
    <w:rsid w:val="00187FF0"/>
    <w:rsid w:val="0019104B"/>
    <w:rsid w:val="00193323"/>
    <w:rsid w:val="00194C01"/>
    <w:rsid w:val="001951C8"/>
    <w:rsid w:val="00196145"/>
    <w:rsid w:val="00197398"/>
    <w:rsid w:val="001A44C3"/>
    <w:rsid w:val="001A44EE"/>
    <w:rsid w:val="001A7F2E"/>
    <w:rsid w:val="001B3969"/>
    <w:rsid w:val="001B5AD6"/>
    <w:rsid w:val="001B5C47"/>
    <w:rsid w:val="001C0305"/>
    <w:rsid w:val="001C1048"/>
    <w:rsid w:val="001C1968"/>
    <w:rsid w:val="001C1F29"/>
    <w:rsid w:val="001C217F"/>
    <w:rsid w:val="001C536C"/>
    <w:rsid w:val="001C6FF3"/>
    <w:rsid w:val="001C78E7"/>
    <w:rsid w:val="001E0452"/>
    <w:rsid w:val="001E2F57"/>
    <w:rsid w:val="001E33D6"/>
    <w:rsid w:val="001E63D2"/>
    <w:rsid w:val="001E6A21"/>
    <w:rsid w:val="001F2E44"/>
    <w:rsid w:val="001F31E9"/>
    <w:rsid w:val="001F65B5"/>
    <w:rsid w:val="001F65C8"/>
    <w:rsid w:val="001F6CBB"/>
    <w:rsid w:val="001F7AC9"/>
    <w:rsid w:val="001F7E37"/>
    <w:rsid w:val="002013E0"/>
    <w:rsid w:val="00206D84"/>
    <w:rsid w:val="00213B2C"/>
    <w:rsid w:val="00216792"/>
    <w:rsid w:val="00217CF2"/>
    <w:rsid w:val="00222D22"/>
    <w:rsid w:val="00223EBE"/>
    <w:rsid w:val="00224B55"/>
    <w:rsid w:val="00231952"/>
    <w:rsid w:val="00232673"/>
    <w:rsid w:val="0023284C"/>
    <w:rsid w:val="00233674"/>
    <w:rsid w:val="00233EF5"/>
    <w:rsid w:val="002354C5"/>
    <w:rsid w:val="00241086"/>
    <w:rsid w:val="0024180F"/>
    <w:rsid w:val="00242009"/>
    <w:rsid w:val="002430CC"/>
    <w:rsid w:val="002465E9"/>
    <w:rsid w:val="00246B83"/>
    <w:rsid w:val="00252CFE"/>
    <w:rsid w:val="0025705F"/>
    <w:rsid w:val="00257D36"/>
    <w:rsid w:val="00261CDE"/>
    <w:rsid w:val="0026285A"/>
    <w:rsid w:val="00265AF2"/>
    <w:rsid w:val="00270746"/>
    <w:rsid w:val="00275AEE"/>
    <w:rsid w:val="002772FF"/>
    <w:rsid w:val="0028262E"/>
    <w:rsid w:val="00284E53"/>
    <w:rsid w:val="00287AC6"/>
    <w:rsid w:val="002909BD"/>
    <w:rsid w:val="0029180B"/>
    <w:rsid w:val="00291E82"/>
    <w:rsid w:val="002968D8"/>
    <w:rsid w:val="002A50D3"/>
    <w:rsid w:val="002A66AB"/>
    <w:rsid w:val="002B163C"/>
    <w:rsid w:val="002B4565"/>
    <w:rsid w:val="002B496B"/>
    <w:rsid w:val="002B498C"/>
    <w:rsid w:val="002C5045"/>
    <w:rsid w:val="002C6B97"/>
    <w:rsid w:val="002C7562"/>
    <w:rsid w:val="002D18A9"/>
    <w:rsid w:val="002D1FCF"/>
    <w:rsid w:val="002D3ACE"/>
    <w:rsid w:val="002D4EB2"/>
    <w:rsid w:val="002D5BA4"/>
    <w:rsid w:val="002E053A"/>
    <w:rsid w:val="002E25C3"/>
    <w:rsid w:val="002E4CE4"/>
    <w:rsid w:val="002E68C3"/>
    <w:rsid w:val="002E7373"/>
    <w:rsid w:val="002E7CCB"/>
    <w:rsid w:val="002F346B"/>
    <w:rsid w:val="002F41DA"/>
    <w:rsid w:val="002F4F69"/>
    <w:rsid w:val="002F7148"/>
    <w:rsid w:val="003009F5"/>
    <w:rsid w:val="00303693"/>
    <w:rsid w:val="0030484B"/>
    <w:rsid w:val="00307EDC"/>
    <w:rsid w:val="003105DC"/>
    <w:rsid w:val="003120E4"/>
    <w:rsid w:val="00315E8B"/>
    <w:rsid w:val="00316F3D"/>
    <w:rsid w:val="00317A3B"/>
    <w:rsid w:val="00320F38"/>
    <w:rsid w:val="00321EC2"/>
    <w:rsid w:val="00322DD2"/>
    <w:rsid w:val="00330BC2"/>
    <w:rsid w:val="003327DF"/>
    <w:rsid w:val="0033301C"/>
    <w:rsid w:val="00335353"/>
    <w:rsid w:val="00335A9E"/>
    <w:rsid w:val="00342B6A"/>
    <w:rsid w:val="00344EB5"/>
    <w:rsid w:val="00354955"/>
    <w:rsid w:val="00354D1E"/>
    <w:rsid w:val="00354FB1"/>
    <w:rsid w:val="00356503"/>
    <w:rsid w:val="0035692A"/>
    <w:rsid w:val="003625F1"/>
    <w:rsid w:val="003651A5"/>
    <w:rsid w:val="003749EF"/>
    <w:rsid w:val="003751ED"/>
    <w:rsid w:val="00375C16"/>
    <w:rsid w:val="00376A31"/>
    <w:rsid w:val="003853E7"/>
    <w:rsid w:val="00385607"/>
    <w:rsid w:val="003927D2"/>
    <w:rsid w:val="00397CE4"/>
    <w:rsid w:val="003A086C"/>
    <w:rsid w:val="003A0C30"/>
    <w:rsid w:val="003A10B8"/>
    <w:rsid w:val="003A2E98"/>
    <w:rsid w:val="003A3677"/>
    <w:rsid w:val="003A3902"/>
    <w:rsid w:val="003A4FF2"/>
    <w:rsid w:val="003A6406"/>
    <w:rsid w:val="003A7361"/>
    <w:rsid w:val="003A7AC2"/>
    <w:rsid w:val="003C15D4"/>
    <w:rsid w:val="003C1C37"/>
    <w:rsid w:val="003D0D21"/>
    <w:rsid w:val="003D4864"/>
    <w:rsid w:val="003D4C47"/>
    <w:rsid w:val="003D5BA2"/>
    <w:rsid w:val="003D6148"/>
    <w:rsid w:val="003E04C7"/>
    <w:rsid w:val="003E16D7"/>
    <w:rsid w:val="003E2C71"/>
    <w:rsid w:val="003E35D1"/>
    <w:rsid w:val="003E49D6"/>
    <w:rsid w:val="003E4F22"/>
    <w:rsid w:val="003E5F44"/>
    <w:rsid w:val="003F0503"/>
    <w:rsid w:val="003F083A"/>
    <w:rsid w:val="003F1BE4"/>
    <w:rsid w:val="003F324B"/>
    <w:rsid w:val="003F4D33"/>
    <w:rsid w:val="003F7D5F"/>
    <w:rsid w:val="00400C25"/>
    <w:rsid w:val="00402A4C"/>
    <w:rsid w:val="00407618"/>
    <w:rsid w:val="00407BE2"/>
    <w:rsid w:val="00413FC5"/>
    <w:rsid w:val="004226D8"/>
    <w:rsid w:val="004235F0"/>
    <w:rsid w:val="004257DB"/>
    <w:rsid w:val="0042632F"/>
    <w:rsid w:val="00430176"/>
    <w:rsid w:val="0043161C"/>
    <w:rsid w:val="004324F1"/>
    <w:rsid w:val="00432C79"/>
    <w:rsid w:val="00435ED6"/>
    <w:rsid w:val="00435F66"/>
    <w:rsid w:val="004400DC"/>
    <w:rsid w:val="004420C6"/>
    <w:rsid w:val="00444EC5"/>
    <w:rsid w:val="00455DCA"/>
    <w:rsid w:val="00457894"/>
    <w:rsid w:val="004614B4"/>
    <w:rsid w:val="004620D9"/>
    <w:rsid w:val="00464134"/>
    <w:rsid w:val="0046755B"/>
    <w:rsid w:val="004702BE"/>
    <w:rsid w:val="004704F8"/>
    <w:rsid w:val="004722DE"/>
    <w:rsid w:val="004727C5"/>
    <w:rsid w:val="0047414B"/>
    <w:rsid w:val="00474A5C"/>
    <w:rsid w:val="0047537B"/>
    <w:rsid w:val="0047573B"/>
    <w:rsid w:val="004774CD"/>
    <w:rsid w:val="00477E00"/>
    <w:rsid w:val="00480842"/>
    <w:rsid w:val="00484C79"/>
    <w:rsid w:val="00491331"/>
    <w:rsid w:val="00492964"/>
    <w:rsid w:val="00493196"/>
    <w:rsid w:val="00496F74"/>
    <w:rsid w:val="004A10BA"/>
    <w:rsid w:val="004A471F"/>
    <w:rsid w:val="004A5DAC"/>
    <w:rsid w:val="004B04E6"/>
    <w:rsid w:val="004B0AF6"/>
    <w:rsid w:val="004B2513"/>
    <w:rsid w:val="004B5C15"/>
    <w:rsid w:val="004B5DA6"/>
    <w:rsid w:val="004B7997"/>
    <w:rsid w:val="004B7FA5"/>
    <w:rsid w:val="004C0AF1"/>
    <w:rsid w:val="004C1433"/>
    <w:rsid w:val="004C159D"/>
    <w:rsid w:val="004C4ECB"/>
    <w:rsid w:val="004C6943"/>
    <w:rsid w:val="004D0827"/>
    <w:rsid w:val="004D324D"/>
    <w:rsid w:val="004D5A26"/>
    <w:rsid w:val="004D799B"/>
    <w:rsid w:val="004E56E5"/>
    <w:rsid w:val="004F02E7"/>
    <w:rsid w:val="004F59D8"/>
    <w:rsid w:val="00503073"/>
    <w:rsid w:val="005031F9"/>
    <w:rsid w:val="00503D0A"/>
    <w:rsid w:val="005109BB"/>
    <w:rsid w:val="00511D3E"/>
    <w:rsid w:val="0051200B"/>
    <w:rsid w:val="00520087"/>
    <w:rsid w:val="00521691"/>
    <w:rsid w:val="00522BD2"/>
    <w:rsid w:val="00523ABE"/>
    <w:rsid w:val="00523B9B"/>
    <w:rsid w:val="00524027"/>
    <w:rsid w:val="00524372"/>
    <w:rsid w:val="00525351"/>
    <w:rsid w:val="005264DD"/>
    <w:rsid w:val="00531BA2"/>
    <w:rsid w:val="00532A41"/>
    <w:rsid w:val="0053463A"/>
    <w:rsid w:val="005347C5"/>
    <w:rsid w:val="00535489"/>
    <w:rsid w:val="005375F7"/>
    <w:rsid w:val="00540814"/>
    <w:rsid w:val="00542612"/>
    <w:rsid w:val="00543419"/>
    <w:rsid w:val="00543B12"/>
    <w:rsid w:val="005452CE"/>
    <w:rsid w:val="0055065A"/>
    <w:rsid w:val="0055069C"/>
    <w:rsid w:val="00556E9C"/>
    <w:rsid w:val="0056058F"/>
    <w:rsid w:val="00562698"/>
    <w:rsid w:val="0056455E"/>
    <w:rsid w:val="00567282"/>
    <w:rsid w:val="0056786F"/>
    <w:rsid w:val="0057073B"/>
    <w:rsid w:val="00570F5D"/>
    <w:rsid w:val="00571F07"/>
    <w:rsid w:val="005725D4"/>
    <w:rsid w:val="00574339"/>
    <w:rsid w:val="00575413"/>
    <w:rsid w:val="0057618F"/>
    <w:rsid w:val="00577577"/>
    <w:rsid w:val="00586B47"/>
    <w:rsid w:val="00591AA8"/>
    <w:rsid w:val="00595378"/>
    <w:rsid w:val="00596C7B"/>
    <w:rsid w:val="00597DE7"/>
    <w:rsid w:val="00597E7F"/>
    <w:rsid w:val="005A1E78"/>
    <w:rsid w:val="005B02AA"/>
    <w:rsid w:val="005B2B99"/>
    <w:rsid w:val="005B2E5E"/>
    <w:rsid w:val="005C430E"/>
    <w:rsid w:val="005C49EE"/>
    <w:rsid w:val="005C64C1"/>
    <w:rsid w:val="005D3058"/>
    <w:rsid w:val="005D331F"/>
    <w:rsid w:val="005D520C"/>
    <w:rsid w:val="005D580D"/>
    <w:rsid w:val="005E31ED"/>
    <w:rsid w:val="005E3BB1"/>
    <w:rsid w:val="005E463C"/>
    <w:rsid w:val="005E58DB"/>
    <w:rsid w:val="005F0AD8"/>
    <w:rsid w:val="005F3534"/>
    <w:rsid w:val="005F3A53"/>
    <w:rsid w:val="005F3EAE"/>
    <w:rsid w:val="005F4F00"/>
    <w:rsid w:val="005F6A42"/>
    <w:rsid w:val="005F6F63"/>
    <w:rsid w:val="005F7AC2"/>
    <w:rsid w:val="005F7DD8"/>
    <w:rsid w:val="00601620"/>
    <w:rsid w:val="0061180E"/>
    <w:rsid w:val="00612C57"/>
    <w:rsid w:val="006155EF"/>
    <w:rsid w:val="00615E58"/>
    <w:rsid w:val="006166C4"/>
    <w:rsid w:val="00616EA9"/>
    <w:rsid w:val="006212C8"/>
    <w:rsid w:val="00621A35"/>
    <w:rsid w:val="00621A90"/>
    <w:rsid w:val="00623593"/>
    <w:rsid w:val="006303CF"/>
    <w:rsid w:val="00631D45"/>
    <w:rsid w:val="006345B6"/>
    <w:rsid w:val="00637125"/>
    <w:rsid w:val="006418FC"/>
    <w:rsid w:val="00646C82"/>
    <w:rsid w:val="00651391"/>
    <w:rsid w:val="006520C0"/>
    <w:rsid w:val="00652F23"/>
    <w:rsid w:val="00653BD5"/>
    <w:rsid w:val="006566E9"/>
    <w:rsid w:val="00663D05"/>
    <w:rsid w:val="00664962"/>
    <w:rsid w:val="0066617E"/>
    <w:rsid w:val="0066736E"/>
    <w:rsid w:val="00671122"/>
    <w:rsid w:val="0067265B"/>
    <w:rsid w:val="00672ADD"/>
    <w:rsid w:val="006733C2"/>
    <w:rsid w:val="00674830"/>
    <w:rsid w:val="006808E2"/>
    <w:rsid w:val="00681E5F"/>
    <w:rsid w:val="00685D41"/>
    <w:rsid w:val="00691C50"/>
    <w:rsid w:val="0069498A"/>
    <w:rsid w:val="0069692E"/>
    <w:rsid w:val="00697FC0"/>
    <w:rsid w:val="006A054F"/>
    <w:rsid w:val="006A7353"/>
    <w:rsid w:val="006A7BB1"/>
    <w:rsid w:val="006B07DB"/>
    <w:rsid w:val="006B1224"/>
    <w:rsid w:val="006B218A"/>
    <w:rsid w:val="006B2784"/>
    <w:rsid w:val="006B2E09"/>
    <w:rsid w:val="006B4F00"/>
    <w:rsid w:val="006B50F7"/>
    <w:rsid w:val="006B7C98"/>
    <w:rsid w:val="006C0B79"/>
    <w:rsid w:val="006C3D30"/>
    <w:rsid w:val="006C5515"/>
    <w:rsid w:val="006C68D4"/>
    <w:rsid w:val="006C7D7A"/>
    <w:rsid w:val="006C7FC2"/>
    <w:rsid w:val="006D1671"/>
    <w:rsid w:val="006D1964"/>
    <w:rsid w:val="006D2257"/>
    <w:rsid w:val="006D39C3"/>
    <w:rsid w:val="006D3CC9"/>
    <w:rsid w:val="006D664B"/>
    <w:rsid w:val="006E108E"/>
    <w:rsid w:val="006E7534"/>
    <w:rsid w:val="006F07EE"/>
    <w:rsid w:val="006F1BED"/>
    <w:rsid w:val="006F580D"/>
    <w:rsid w:val="00702958"/>
    <w:rsid w:val="00702B25"/>
    <w:rsid w:val="00703395"/>
    <w:rsid w:val="007044B4"/>
    <w:rsid w:val="007048EB"/>
    <w:rsid w:val="00712007"/>
    <w:rsid w:val="00714A92"/>
    <w:rsid w:val="00717C77"/>
    <w:rsid w:val="0072384D"/>
    <w:rsid w:val="007243A5"/>
    <w:rsid w:val="0073371F"/>
    <w:rsid w:val="00733CD9"/>
    <w:rsid w:val="00735239"/>
    <w:rsid w:val="007356AD"/>
    <w:rsid w:val="00736DAD"/>
    <w:rsid w:val="00737BFD"/>
    <w:rsid w:val="00737C43"/>
    <w:rsid w:val="00741B81"/>
    <w:rsid w:val="00742360"/>
    <w:rsid w:val="00742534"/>
    <w:rsid w:val="0074282E"/>
    <w:rsid w:val="00745F53"/>
    <w:rsid w:val="00747EEA"/>
    <w:rsid w:val="00756B36"/>
    <w:rsid w:val="007612C7"/>
    <w:rsid w:val="00761F7C"/>
    <w:rsid w:val="00766B04"/>
    <w:rsid w:val="00767962"/>
    <w:rsid w:val="007742E4"/>
    <w:rsid w:val="00783541"/>
    <w:rsid w:val="007854B4"/>
    <w:rsid w:val="00785CDF"/>
    <w:rsid w:val="00786761"/>
    <w:rsid w:val="00793321"/>
    <w:rsid w:val="007A00CA"/>
    <w:rsid w:val="007A0A1E"/>
    <w:rsid w:val="007A1B4D"/>
    <w:rsid w:val="007A1E16"/>
    <w:rsid w:val="007A3402"/>
    <w:rsid w:val="007A345A"/>
    <w:rsid w:val="007A3E4C"/>
    <w:rsid w:val="007A67C9"/>
    <w:rsid w:val="007B306F"/>
    <w:rsid w:val="007B53B7"/>
    <w:rsid w:val="007C114F"/>
    <w:rsid w:val="007C191D"/>
    <w:rsid w:val="007C462F"/>
    <w:rsid w:val="007C6CFE"/>
    <w:rsid w:val="007C7FCB"/>
    <w:rsid w:val="007D1708"/>
    <w:rsid w:val="007D23CA"/>
    <w:rsid w:val="007D3402"/>
    <w:rsid w:val="007D384A"/>
    <w:rsid w:val="007D6520"/>
    <w:rsid w:val="007E1A36"/>
    <w:rsid w:val="007E3866"/>
    <w:rsid w:val="007E5750"/>
    <w:rsid w:val="007E6281"/>
    <w:rsid w:val="007F2C9D"/>
    <w:rsid w:val="007F2CCB"/>
    <w:rsid w:val="007F3449"/>
    <w:rsid w:val="007F7B8B"/>
    <w:rsid w:val="008012EF"/>
    <w:rsid w:val="00803DB4"/>
    <w:rsid w:val="00806D38"/>
    <w:rsid w:val="008127A2"/>
    <w:rsid w:val="008164C4"/>
    <w:rsid w:val="00821D7A"/>
    <w:rsid w:val="00832DCA"/>
    <w:rsid w:val="00834318"/>
    <w:rsid w:val="00834407"/>
    <w:rsid w:val="00842B1F"/>
    <w:rsid w:val="00842CC7"/>
    <w:rsid w:val="00844BA5"/>
    <w:rsid w:val="00845008"/>
    <w:rsid w:val="008459C5"/>
    <w:rsid w:val="00845A08"/>
    <w:rsid w:val="00846E00"/>
    <w:rsid w:val="00846F5B"/>
    <w:rsid w:val="00847933"/>
    <w:rsid w:val="008518C8"/>
    <w:rsid w:val="00852D2F"/>
    <w:rsid w:val="00853A55"/>
    <w:rsid w:val="0085526D"/>
    <w:rsid w:val="00860CF1"/>
    <w:rsid w:val="00862155"/>
    <w:rsid w:val="0086356C"/>
    <w:rsid w:val="0086538D"/>
    <w:rsid w:val="00867754"/>
    <w:rsid w:val="00872B2F"/>
    <w:rsid w:val="008822C0"/>
    <w:rsid w:val="0088264D"/>
    <w:rsid w:val="00896327"/>
    <w:rsid w:val="008A522F"/>
    <w:rsid w:val="008A5744"/>
    <w:rsid w:val="008A7146"/>
    <w:rsid w:val="008B0508"/>
    <w:rsid w:val="008B1FC6"/>
    <w:rsid w:val="008B61B7"/>
    <w:rsid w:val="008C06B5"/>
    <w:rsid w:val="008C0F73"/>
    <w:rsid w:val="008C2052"/>
    <w:rsid w:val="008C414C"/>
    <w:rsid w:val="008C628D"/>
    <w:rsid w:val="008C6DE6"/>
    <w:rsid w:val="008C7F55"/>
    <w:rsid w:val="008D30C8"/>
    <w:rsid w:val="008D3B70"/>
    <w:rsid w:val="008D3BF8"/>
    <w:rsid w:val="008E2A45"/>
    <w:rsid w:val="008E3FB8"/>
    <w:rsid w:val="008E579E"/>
    <w:rsid w:val="008E7225"/>
    <w:rsid w:val="008E7DE7"/>
    <w:rsid w:val="008F0B1A"/>
    <w:rsid w:val="008F2B1E"/>
    <w:rsid w:val="008F4320"/>
    <w:rsid w:val="008F4909"/>
    <w:rsid w:val="008F77C0"/>
    <w:rsid w:val="00900FCD"/>
    <w:rsid w:val="009058C9"/>
    <w:rsid w:val="009072E3"/>
    <w:rsid w:val="00907759"/>
    <w:rsid w:val="009078E6"/>
    <w:rsid w:val="0091151C"/>
    <w:rsid w:val="00912A7B"/>
    <w:rsid w:val="0091575E"/>
    <w:rsid w:val="009210F5"/>
    <w:rsid w:val="00922E09"/>
    <w:rsid w:val="00924DA9"/>
    <w:rsid w:val="0092570E"/>
    <w:rsid w:val="00926D91"/>
    <w:rsid w:val="009271E7"/>
    <w:rsid w:val="00930251"/>
    <w:rsid w:val="009327B1"/>
    <w:rsid w:val="00932FD8"/>
    <w:rsid w:val="00933E39"/>
    <w:rsid w:val="00935A57"/>
    <w:rsid w:val="00936D35"/>
    <w:rsid w:val="00942751"/>
    <w:rsid w:val="009436E4"/>
    <w:rsid w:val="0094550D"/>
    <w:rsid w:val="00946A5F"/>
    <w:rsid w:val="0095153E"/>
    <w:rsid w:val="009523D4"/>
    <w:rsid w:val="009565C2"/>
    <w:rsid w:val="009566ED"/>
    <w:rsid w:val="00964E0B"/>
    <w:rsid w:val="00966906"/>
    <w:rsid w:val="00966AF3"/>
    <w:rsid w:val="009674ED"/>
    <w:rsid w:val="00967A1C"/>
    <w:rsid w:val="009713A1"/>
    <w:rsid w:val="00974470"/>
    <w:rsid w:val="00974487"/>
    <w:rsid w:val="0097492D"/>
    <w:rsid w:val="009751FF"/>
    <w:rsid w:val="009761A6"/>
    <w:rsid w:val="0097767C"/>
    <w:rsid w:val="00980B6C"/>
    <w:rsid w:val="0098153D"/>
    <w:rsid w:val="00984BB8"/>
    <w:rsid w:val="009865BC"/>
    <w:rsid w:val="009877D8"/>
    <w:rsid w:val="00991945"/>
    <w:rsid w:val="00993E2A"/>
    <w:rsid w:val="0099600A"/>
    <w:rsid w:val="00996AA9"/>
    <w:rsid w:val="009A3308"/>
    <w:rsid w:val="009B0CE9"/>
    <w:rsid w:val="009B233A"/>
    <w:rsid w:val="009B332C"/>
    <w:rsid w:val="009B3B49"/>
    <w:rsid w:val="009B4898"/>
    <w:rsid w:val="009B6356"/>
    <w:rsid w:val="009B75A2"/>
    <w:rsid w:val="009C1EFC"/>
    <w:rsid w:val="009C3272"/>
    <w:rsid w:val="009C6E41"/>
    <w:rsid w:val="009C7C53"/>
    <w:rsid w:val="009D1CBB"/>
    <w:rsid w:val="009D2716"/>
    <w:rsid w:val="009D5A4B"/>
    <w:rsid w:val="009D6A83"/>
    <w:rsid w:val="009D7ED1"/>
    <w:rsid w:val="009E1370"/>
    <w:rsid w:val="009E1AA8"/>
    <w:rsid w:val="009E44BA"/>
    <w:rsid w:val="009F04C3"/>
    <w:rsid w:val="009F0BB3"/>
    <w:rsid w:val="009F3819"/>
    <w:rsid w:val="009F3C16"/>
    <w:rsid w:val="00A0289A"/>
    <w:rsid w:val="00A03191"/>
    <w:rsid w:val="00A0417E"/>
    <w:rsid w:val="00A04C85"/>
    <w:rsid w:val="00A057C1"/>
    <w:rsid w:val="00A05876"/>
    <w:rsid w:val="00A06520"/>
    <w:rsid w:val="00A071F6"/>
    <w:rsid w:val="00A1097D"/>
    <w:rsid w:val="00A11FA4"/>
    <w:rsid w:val="00A12DF9"/>
    <w:rsid w:val="00A154C1"/>
    <w:rsid w:val="00A31924"/>
    <w:rsid w:val="00A3329B"/>
    <w:rsid w:val="00A34AE3"/>
    <w:rsid w:val="00A3556B"/>
    <w:rsid w:val="00A375D6"/>
    <w:rsid w:val="00A4100A"/>
    <w:rsid w:val="00A41880"/>
    <w:rsid w:val="00A46037"/>
    <w:rsid w:val="00A47C74"/>
    <w:rsid w:val="00A503CE"/>
    <w:rsid w:val="00A50AE4"/>
    <w:rsid w:val="00A53705"/>
    <w:rsid w:val="00A53FC9"/>
    <w:rsid w:val="00A5427D"/>
    <w:rsid w:val="00A54643"/>
    <w:rsid w:val="00A547B2"/>
    <w:rsid w:val="00A55D7F"/>
    <w:rsid w:val="00A56CCF"/>
    <w:rsid w:val="00A617A5"/>
    <w:rsid w:val="00A632C5"/>
    <w:rsid w:val="00A66DFF"/>
    <w:rsid w:val="00A7095E"/>
    <w:rsid w:val="00A70982"/>
    <w:rsid w:val="00A720D9"/>
    <w:rsid w:val="00A74A25"/>
    <w:rsid w:val="00A766CC"/>
    <w:rsid w:val="00A76A38"/>
    <w:rsid w:val="00A779EF"/>
    <w:rsid w:val="00A81FAD"/>
    <w:rsid w:val="00A8377C"/>
    <w:rsid w:val="00A853A8"/>
    <w:rsid w:val="00A877BA"/>
    <w:rsid w:val="00A90132"/>
    <w:rsid w:val="00A9188C"/>
    <w:rsid w:val="00A92119"/>
    <w:rsid w:val="00A9262C"/>
    <w:rsid w:val="00A932BF"/>
    <w:rsid w:val="00A96CF3"/>
    <w:rsid w:val="00AA14BD"/>
    <w:rsid w:val="00AA179A"/>
    <w:rsid w:val="00AA196D"/>
    <w:rsid w:val="00AA1CE2"/>
    <w:rsid w:val="00AA59ED"/>
    <w:rsid w:val="00AB085A"/>
    <w:rsid w:val="00AB1EA5"/>
    <w:rsid w:val="00AB4B1D"/>
    <w:rsid w:val="00AB6C95"/>
    <w:rsid w:val="00AC2759"/>
    <w:rsid w:val="00AC6136"/>
    <w:rsid w:val="00AC658B"/>
    <w:rsid w:val="00AD12D6"/>
    <w:rsid w:val="00AD1EEA"/>
    <w:rsid w:val="00AD2437"/>
    <w:rsid w:val="00AD2589"/>
    <w:rsid w:val="00AD3627"/>
    <w:rsid w:val="00AD5125"/>
    <w:rsid w:val="00AD550D"/>
    <w:rsid w:val="00AD7EAF"/>
    <w:rsid w:val="00AE3617"/>
    <w:rsid w:val="00AE4524"/>
    <w:rsid w:val="00AF1A44"/>
    <w:rsid w:val="00AF3FFB"/>
    <w:rsid w:val="00AF4187"/>
    <w:rsid w:val="00AF75FE"/>
    <w:rsid w:val="00B00AA7"/>
    <w:rsid w:val="00B01547"/>
    <w:rsid w:val="00B02C87"/>
    <w:rsid w:val="00B030C3"/>
    <w:rsid w:val="00B04261"/>
    <w:rsid w:val="00B05E72"/>
    <w:rsid w:val="00B11C9F"/>
    <w:rsid w:val="00B11E19"/>
    <w:rsid w:val="00B14135"/>
    <w:rsid w:val="00B20AD6"/>
    <w:rsid w:val="00B26D44"/>
    <w:rsid w:val="00B30AA2"/>
    <w:rsid w:val="00B30D2D"/>
    <w:rsid w:val="00B31669"/>
    <w:rsid w:val="00B32D3F"/>
    <w:rsid w:val="00B358D4"/>
    <w:rsid w:val="00B35C95"/>
    <w:rsid w:val="00B4126B"/>
    <w:rsid w:val="00B430DB"/>
    <w:rsid w:val="00B508E6"/>
    <w:rsid w:val="00B511A2"/>
    <w:rsid w:val="00B5123A"/>
    <w:rsid w:val="00B539C1"/>
    <w:rsid w:val="00B57BEC"/>
    <w:rsid w:val="00B62346"/>
    <w:rsid w:val="00B67036"/>
    <w:rsid w:val="00B70F8E"/>
    <w:rsid w:val="00B82ABA"/>
    <w:rsid w:val="00B85441"/>
    <w:rsid w:val="00B86077"/>
    <w:rsid w:val="00B905CE"/>
    <w:rsid w:val="00B91E21"/>
    <w:rsid w:val="00B93CD1"/>
    <w:rsid w:val="00B95650"/>
    <w:rsid w:val="00B96D30"/>
    <w:rsid w:val="00BA03A6"/>
    <w:rsid w:val="00BA0A26"/>
    <w:rsid w:val="00BA0AC9"/>
    <w:rsid w:val="00BA0BDE"/>
    <w:rsid w:val="00BA2961"/>
    <w:rsid w:val="00BA2A11"/>
    <w:rsid w:val="00BA476A"/>
    <w:rsid w:val="00BA48F0"/>
    <w:rsid w:val="00BA78AA"/>
    <w:rsid w:val="00BB172C"/>
    <w:rsid w:val="00BB48B5"/>
    <w:rsid w:val="00BB5E88"/>
    <w:rsid w:val="00BB7FEF"/>
    <w:rsid w:val="00BC62FF"/>
    <w:rsid w:val="00BC6B78"/>
    <w:rsid w:val="00BC7710"/>
    <w:rsid w:val="00BE0572"/>
    <w:rsid w:val="00BE66D4"/>
    <w:rsid w:val="00BF1F59"/>
    <w:rsid w:val="00BF1FAF"/>
    <w:rsid w:val="00BF7A16"/>
    <w:rsid w:val="00C05B5B"/>
    <w:rsid w:val="00C05E13"/>
    <w:rsid w:val="00C0633B"/>
    <w:rsid w:val="00C11B2A"/>
    <w:rsid w:val="00C12F7D"/>
    <w:rsid w:val="00C1492A"/>
    <w:rsid w:val="00C2585F"/>
    <w:rsid w:val="00C260A9"/>
    <w:rsid w:val="00C34BE2"/>
    <w:rsid w:val="00C36186"/>
    <w:rsid w:val="00C36CFA"/>
    <w:rsid w:val="00C41C79"/>
    <w:rsid w:val="00C463FF"/>
    <w:rsid w:val="00C47990"/>
    <w:rsid w:val="00C50A86"/>
    <w:rsid w:val="00C568F7"/>
    <w:rsid w:val="00C56A9B"/>
    <w:rsid w:val="00C5773B"/>
    <w:rsid w:val="00C60D63"/>
    <w:rsid w:val="00C636B4"/>
    <w:rsid w:val="00C64BE5"/>
    <w:rsid w:val="00C66DD3"/>
    <w:rsid w:val="00C7083D"/>
    <w:rsid w:val="00C71B14"/>
    <w:rsid w:val="00C72D63"/>
    <w:rsid w:val="00C72EB0"/>
    <w:rsid w:val="00C7517B"/>
    <w:rsid w:val="00C75C20"/>
    <w:rsid w:val="00C76921"/>
    <w:rsid w:val="00C80CE6"/>
    <w:rsid w:val="00C81D14"/>
    <w:rsid w:val="00C82262"/>
    <w:rsid w:val="00C82638"/>
    <w:rsid w:val="00C83522"/>
    <w:rsid w:val="00C8546D"/>
    <w:rsid w:val="00C86535"/>
    <w:rsid w:val="00C86ABE"/>
    <w:rsid w:val="00C92249"/>
    <w:rsid w:val="00C92D56"/>
    <w:rsid w:val="00C92DDB"/>
    <w:rsid w:val="00C9375F"/>
    <w:rsid w:val="00C93D26"/>
    <w:rsid w:val="00C9503C"/>
    <w:rsid w:val="00C957D2"/>
    <w:rsid w:val="00CA2403"/>
    <w:rsid w:val="00CA254F"/>
    <w:rsid w:val="00CA293E"/>
    <w:rsid w:val="00CA2D41"/>
    <w:rsid w:val="00CA442B"/>
    <w:rsid w:val="00CA4BE9"/>
    <w:rsid w:val="00CA55ED"/>
    <w:rsid w:val="00CB0689"/>
    <w:rsid w:val="00CB40F4"/>
    <w:rsid w:val="00CB5205"/>
    <w:rsid w:val="00CB640A"/>
    <w:rsid w:val="00CC50AB"/>
    <w:rsid w:val="00CC5C8F"/>
    <w:rsid w:val="00CD2E67"/>
    <w:rsid w:val="00CD48EE"/>
    <w:rsid w:val="00CD662C"/>
    <w:rsid w:val="00CE0260"/>
    <w:rsid w:val="00CE1F9E"/>
    <w:rsid w:val="00CF10AD"/>
    <w:rsid w:val="00CF2564"/>
    <w:rsid w:val="00CF5216"/>
    <w:rsid w:val="00CF5760"/>
    <w:rsid w:val="00D0071A"/>
    <w:rsid w:val="00D018B0"/>
    <w:rsid w:val="00D01F97"/>
    <w:rsid w:val="00D0259E"/>
    <w:rsid w:val="00D049EA"/>
    <w:rsid w:val="00D05ACD"/>
    <w:rsid w:val="00D06515"/>
    <w:rsid w:val="00D06883"/>
    <w:rsid w:val="00D131FF"/>
    <w:rsid w:val="00D15803"/>
    <w:rsid w:val="00D17ED4"/>
    <w:rsid w:val="00D221B8"/>
    <w:rsid w:val="00D227B7"/>
    <w:rsid w:val="00D26BE6"/>
    <w:rsid w:val="00D34207"/>
    <w:rsid w:val="00D45808"/>
    <w:rsid w:val="00D459AA"/>
    <w:rsid w:val="00D468B3"/>
    <w:rsid w:val="00D54CFF"/>
    <w:rsid w:val="00D56ACC"/>
    <w:rsid w:val="00D60C75"/>
    <w:rsid w:val="00D665BB"/>
    <w:rsid w:val="00D70AEA"/>
    <w:rsid w:val="00D714A9"/>
    <w:rsid w:val="00D71F5A"/>
    <w:rsid w:val="00D7328A"/>
    <w:rsid w:val="00D75096"/>
    <w:rsid w:val="00D80B21"/>
    <w:rsid w:val="00D81B91"/>
    <w:rsid w:val="00D82632"/>
    <w:rsid w:val="00D85B1E"/>
    <w:rsid w:val="00D87FF7"/>
    <w:rsid w:val="00D920F3"/>
    <w:rsid w:val="00D92C72"/>
    <w:rsid w:val="00D953A3"/>
    <w:rsid w:val="00DA389F"/>
    <w:rsid w:val="00DA426B"/>
    <w:rsid w:val="00DA5110"/>
    <w:rsid w:val="00DB16F8"/>
    <w:rsid w:val="00DB3241"/>
    <w:rsid w:val="00DB58F2"/>
    <w:rsid w:val="00DB5996"/>
    <w:rsid w:val="00DB6A7F"/>
    <w:rsid w:val="00DC28CF"/>
    <w:rsid w:val="00DC3076"/>
    <w:rsid w:val="00DC47E4"/>
    <w:rsid w:val="00DC4833"/>
    <w:rsid w:val="00DC5E56"/>
    <w:rsid w:val="00DC785A"/>
    <w:rsid w:val="00DC7A2D"/>
    <w:rsid w:val="00DC7B39"/>
    <w:rsid w:val="00DD232F"/>
    <w:rsid w:val="00DD7D04"/>
    <w:rsid w:val="00DE35D5"/>
    <w:rsid w:val="00DE3947"/>
    <w:rsid w:val="00DE64FA"/>
    <w:rsid w:val="00DE7BFB"/>
    <w:rsid w:val="00DF0907"/>
    <w:rsid w:val="00DF46F4"/>
    <w:rsid w:val="00DF4A3F"/>
    <w:rsid w:val="00E00094"/>
    <w:rsid w:val="00E01DAA"/>
    <w:rsid w:val="00E03259"/>
    <w:rsid w:val="00E03F1B"/>
    <w:rsid w:val="00E06E09"/>
    <w:rsid w:val="00E11327"/>
    <w:rsid w:val="00E1218F"/>
    <w:rsid w:val="00E17858"/>
    <w:rsid w:val="00E203EF"/>
    <w:rsid w:val="00E22E45"/>
    <w:rsid w:val="00E25D06"/>
    <w:rsid w:val="00E337C5"/>
    <w:rsid w:val="00E34BC8"/>
    <w:rsid w:val="00E34C34"/>
    <w:rsid w:val="00E3509D"/>
    <w:rsid w:val="00E4180E"/>
    <w:rsid w:val="00E437A3"/>
    <w:rsid w:val="00E5403C"/>
    <w:rsid w:val="00E57DFF"/>
    <w:rsid w:val="00E60B75"/>
    <w:rsid w:val="00E65369"/>
    <w:rsid w:val="00E65767"/>
    <w:rsid w:val="00E65A50"/>
    <w:rsid w:val="00E66387"/>
    <w:rsid w:val="00E711FE"/>
    <w:rsid w:val="00E718B0"/>
    <w:rsid w:val="00E71969"/>
    <w:rsid w:val="00E731E7"/>
    <w:rsid w:val="00E742CD"/>
    <w:rsid w:val="00E749A9"/>
    <w:rsid w:val="00E75148"/>
    <w:rsid w:val="00E75E8A"/>
    <w:rsid w:val="00E77666"/>
    <w:rsid w:val="00E80186"/>
    <w:rsid w:val="00E804D0"/>
    <w:rsid w:val="00E80C5E"/>
    <w:rsid w:val="00E8177E"/>
    <w:rsid w:val="00E850FE"/>
    <w:rsid w:val="00E87CFD"/>
    <w:rsid w:val="00E93DAA"/>
    <w:rsid w:val="00E94ABB"/>
    <w:rsid w:val="00E95612"/>
    <w:rsid w:val="00E96AE8"/>
    <w:rsid w:val="00EA311F"/>
    <w:rsid w:val="00EA3721"/>
    <w:rsid w:val="00EA43D8"/>
    <w:rsid w:val="00EB1D4D"/>
    <w:rsid w:val="00EB2B17"/>
    <w:rsid w:val="00EB2E41"/>
    <w:rsid w:val="00EB3B78"/>
    <w:rsid w:val="00EB3F87"/>
    <w:rsid w:val="00EB613F"/>
    <w:rsid w:val="00EB7169"/>
    <w:rsid w:val="00EB7186"/>
    <w:rsid w:val="00EC03E0"/>
    <w:rsid w:val="00EC1427"/>
    <w:rsid w:val="00EC5814"/>
    <w:rsid w:val="00EC5B6D"/>
    <w:rsid w:val="00ED21E4"/>
    <w:rsid w:val="00ED26D8"/>
    <w:rsid w:val="00ED35CA"/>
    <w:rsid w:val="00ED4BEA"/>
    <w:rsid w:val="00ED7ABA"/>
    <w:rsid w:val="00ED7B0E"/>
    <w:rsid w:val="00ED7D3D"/>
    <w:rsid w:val="00EE06F5"/>
    <w:rsid w:val="00EE4150"/>
    <w:rsid w:val="00EE5928"/>
    <w:rsid w:val="00EE5EAA"/>
    <w:rsid w:val="00EE6B0C"/>
    <w:rsid w:val="00EE7250"/>
    <w:rsid w:val="00EF2F3B"/>
    <w:rsid w:val="00EF517C"/>
    <w:rsid w:val="00EF5AC8"/>
    <w:rsid w:val="00EF5F97"/>
    <w:rsid w:val="00EF62E3"/>
    <w:rsid w:val="00EF7436"/>
    <w:rsid w:val="00F00F73"/>
    <w:rsid w:val="00F0628E"/>
    <w:rsid w:val="00F11611"/>
    <w:rsid w:val="00F166ED"/>
    <w:rsid w:val="00F1771E"/>
    <w:rsid w:val="00F178AE"/>
    <w:rsid w:val="00F17DD3"/>
    <w:rsid w:val="00F20330"/>
    <w:rsid w:val="00F2225E"/>
    <w:rsid w:val="00F22898"/>
    <w:rsid w:val="00F23D87"/>
    <w:rsid w:val="00F241C8"/>
    <w:rsid w:val="00F25317"/>
    <w:rsid w:val="00F260F5"/>
    <w:rsid w:val="00F26D30"/>
    <w:rsid w:val="00F32EFD"/>
    <w:rsid w:val="00F35CEA"/>
    <w:rsid w:val="00F36D38"/>
    <w:rsid w:val="00F37CF7"/>
    <w:rsid w:val="00F4075E"/>
    <w:rsid w:val="00F467A6"/>
    <w:rsid w:val="00F52529"/>
    <w:rsid w:val="00F542BB"/>
    <w:rsid w:val="00F54B0E"/>
    <w:rsid w:val="00F6112B"/>
    <w:rsid w:val="00F61F72"/>
    <w:rsid w:val="00F62AA1"/>
    <w:rsid w:val="00F6392E"/>
    <w:rsid w:val="00F649D6"/>
    <w:rsid w:val="00F64DE6"/>
    <w:rsid w:val="00F64F99"/>
    <w:rsid w:val="00F65FE5"/>
    <w:rsid w:val="00F66AAF"/>
    <w:rsid w:val="00F7219C"/>
    <w:rsid w:val="00F73AF2"/>
    <w:rsid w:val="00F743AF"/>
    <w:rsid w:val="00F76212"/>
    <w:rsid w:val="00F82908"/>
    <w:rsid w:val="00F82FEC"/>
    <w:rsid w:val="00F84EB6"/>
    <w:rsid w:val="00F863DC"/>
    <w:rsid w:val="00FA7C93"/>
    <w:rsid w:val="00FB0761"/>
    <w:rsid w:val="00FB281F"/>
    <w:rsid w:val="00FB3AD8"/>
    <w:rsid w:val="00FB55EC"/>
    <w:rsid w:val="00FB607F"/>
    <w:rsid w:val="00FB6197"/>
    <w:rsid w:val="00FC7C53"/>
    <w:rsid w:val="00FD0365"/>
    <w:rsid w:val="00FD0753"/>
    <w:rsid w:val="00FD106C"/>
    <w:rsid w:val="00FD5EF3"/>
    <w:rsid w:val="00FD6B8F"/>
    <w:rsid w:val="00FD7F88"/>
    <w:rsid w:val="00FE0772"/>
    <w:rsid w:val="00FE1169"/>
    <w:rsid w:val="00FE3248"/>
    <w:rsid w:val="00FE5512"/>
    <w:rsid w:val="00FF386F"/>
    <w:rsid w:val="00FF53C2"/>
    <w:rsid w:val="00FF56A9"/>
    <w:rsid w:val="00FF79A7"/>
    <w:rsid w:val="00FF7A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F202FE3-5190-435E-89D9-30915E60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MS Gothic" w:hAnsi="Century Gothic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969"/>
    <w:rPr>
      <w:rFonts w:ascii="Trebuchet MS" w:hAnsi="Trebuchet MS" w:cs="Calibri"/>
      <w:color w:val="1F202C"/>
      <w:sz w:val="22"/>
      <w:szCs w:val="22"/>
      <w:lang w:eastAsia="en-US" w:bidi="en-US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5E463C"/>
    <w:pPr>
      <w:numPr>
        <w:numId w:val="25"/>
      </w:numPr>
      <w:pBdr>
        <w:bottom w:val="single" w:sz="12" w:space="1" w:color="A80057"/>
      </w:pBdr>
      <w:spacing w:before="600" w:after="80"/>
      <w:outlineLvl w:val="0"/>
    </w:pPr>
    <w:rPr>
      <w:rFonts w:ascii="Arial" w:hAnsi="Arial"/>
      <w:b/>
      <w:bCs/>
      <w:color w:val="E10076"/>
      <w:sz w:val="40"/>
      <w:szCs w:val="24"/>
    </w:rPr>
  </w:style>
  <w:style w:type="paragraph" w:styleId="Titre2">
    <w:name w:val="heading 2"/>
    <w:basedOn w:val="Normal"/>
    <w:next w:val="Normal"/>
    <w:link w:val="Titre2Car"/>
    <w:autoRedefine/>
    <w:uiPriority w:val="99"/>
    <w:unhideWhenUsed/>
    <w:qFormat/>
    <w:rsid w:val="00842B1F"/>
    <w:pPr>
      <w:pBdr>
        <w:bottom w:val="single" w:sz="4" w:space="0" w:color="1F202C"/>
      </w:pBdr>
      <w:spacing w:before="200" w:after="80"/>
      <w:outlineLvl w:val="1"/>
    </w:pPr>
    <w:rPr>
      <w:color w:val="auto"/>
      <w:sz w:val="36"/>
      <w:szCs w:val="24"/>
    </w:rPr>
  </w:style>
  <w:style w:type="paragraph" w:styleId="Titre3">
    <w:name w:val="heading 3"/>
    <w:basedOn w:val="Normal"/>
    <w:next w:val="Normal"/>
    <w:link w:val="Titre3Car"/>
    <w:uiPriority w:val="99"/>
    <w:unhideWhenUsed/>
    <w:qFormat/>
    <w:rsid w:val="0017265B"/>
    <w:pPr>
      <w:pBdr>
        <w:bottom w:val="single" w:sz="4" w:space="1" w:color="FF54AD"/>
      </w:pBdr>
      <w:spacing w:before="200" w:after="80"/>
      <w:outlineLvl w:val="2"/>
    </w:pPr>
    <w:rPr>
      <w:rFonts w:ascii="Century Gothic" w:hAnsi="Century Gothic" w:cs="Times New Roman"/>
      <w:color w:val="E10076"/>
      <w:sz w:val="32"/>
      <w:szCs w:val="24"/>
    </w:rPr>
  </w:style>
  <w:style w:type="paragraph" w:styleId="Titre4">
    <w:name w:val="heading 4"/>
    <w:basedOn w:val="Titre5"/>
    <w:next w:val="Normal"/>
    <w:link w:val="Titre4Car"/>
    <w:uiPriority w:val="99"/>
    <w:unhideWhenUsed/>
    <w:qFormat/>
    <w:rsid w:val="009058C9"/>
    <w:pPr>
      <w:outlineLvl w:val="3"/>
    </w:pPr>
  </w:style>
  <w:style w:type="paragraph" w:styleId="Titre5">
    <w:name w:val="heading 5"/>
    <w:basedOn w:val="Normal"/>
    <w:next w:val="Normal"/>
    <w:link w:val="Titre5Car"/>
    <w:uiPriority w:val="99"/>
    <w:unhideWhenUsed/>
    <w:rsid w:val="00C82262"/>
    <w:pPr>
      <w:spacing w:before="200" w:after="80"/>
      <w:outlineLvl w:val="4"/>
    </w:pPr>
    <w:rPr>
      <w:rFonts w:ascii="Century Gothic" w:hAnsi="Century Gothic" w:cs="Times New Roman"/>
      <w:color w:val="E10076"/>
    </w:rPr>
  </w:style>
  <w:style w:type="paragraph" w:styleId="Titre6">
    <w:name w:val="heading 6"/>
    <w:basedOn w:val="Normal"/>
    <w:next w:val="Normal"/>
    <w:link w:val="Titre6Car"/>
    <w:uiPriority w:val="99"/>
    <w:unhideWhenUsed/>
    <w:rsid w:val="00C82262"/>
    <w:pPr>
      <w:spacing w:before="280" w:after="100"/>
      <w:outlineLvl w:val="5"/>
    </w:pPr>
    <w:rPr>
      <w:rFonts w:ascii="Century Gothic" w:hAnsi="Century Gothic" w:cs="Times New Roman"/>
      <w:i/>
      <w:iCs/>
      <w:color w:val="E10076"/>
    </w:rPr>
  </w:style>
  <w:style w:type="paragraph" w:styleId="Titre7">
    <w:name w:val="heading 7"/>
    <w:basedOn w:val="Normal"/>
    <w:next w:val="Normal"/>
    <w:link w:val="Titre7Car"/>
    <w:uiPriority w:val="99"/>
    <w:unhideWhenUsed/>
    <w:qFormat/>
    <w:rsid w:val="00C82262"/>
    <w:pPr>
      <w:spacing w:before="320" w:after="100"/>
      <w:outlineLvl w:val="6"/>
    </w:pPr>
    <w:rPr>
      <w:rFonts w:ascii="Century Gothic" w:hAnsi="Century Gothic" w:cs="Times New Roman"/>
      <w:b/>
      <w:bCs/>
      <w:color w:val="AEEE00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9"/>
    <w:unhideWhenUsed/>
    <w:qFormat/>
    <w:rsid w:val="00C82262"/>
    <w:pPr>
      <w:spacing w:before="320" w:after="100"/>
      <w:outlineLvl w:val="7"/>
    </w:pPr>
    <w:rPr>
      <w:rFonts w:ascii="Century Gothic" w:hAnsi="Century Gothic" w:cs="Times New Roman"/>
      <w:b/>
      <w:bCs/>
      <w:i/>
      <w:iCs/>
      <w:color w:val="AEEE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9"/>
    <w:unhideWhenUsed/>
    <w:qFormat/>
    <w:rsid w:val="00C82262"/>
    <w:pPr>
      <w:spacing w:before="320" w:after="100"/>
      <w:outlineLvl w:val="8"/>
    </w:pPr>
    <w:rPr>
      <w:rFonts w:ascii="Century Gothic" w:hAnsi="Century Gothic" w:cs="Times New Roman"/>
      <w:i/>
      <w:iCs/>
      <w:color w:val="AEEE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0B4E59"/>
    <w:tblPr>
      <w:tblBorders>
        <w:top w:val="single" w:sz="4" w:space="0" w:color="1F202C"/>
        <w:left w:val="single" w:sz="4" w:space="0" w:color="1F202C"/>
        <w:bottom w:val="single" w:sz="4" w:space="0" w:color="1F202C"/>
        <w:right w:val="single" w:sz="4" w:space="0" w:color="1F202C"/>
        <w:insideH w:val="single" w:sz="4" w:space="0" w:color="1F202C"/>
        <w:insideV w:val="single" w:sz="4" w:space="0" w:color="1F202C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B4E5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0B4E5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B4E5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B4E59"/>
  </w:style>
  <w:style w:type="paragraph" w:styleId="Pieddepage">
    <w:name w:val="footer"/>
    <w:basedOn w:val="Normal"/>
    <w:link w:val="PieddepageCar"/>
    <w:uiPriority w:val="99"/>
    <w:unhideWhenUsed/>
    <w:rsid w:val="000B4E5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B4E59"/>
  </w:style>
  <w:style w:type="character" w:customStyle="1" w:styleId="Titre1Car">
    <w:name w:val="Titre 1 Car"/>
    <w:link w:val="Titre1"/>
    <w:uiPriority w:val="99"/>
    <w:rsid w:val="005E463C"/>
    <w:rPr>
      <w:rFonts w:ascii="Arial" w:hAnsi="Arial" w:cs="Calibri"/>
      <w:b/>
      <w:bCs/>
      <w:color w:val="E10076"/>
      <w:sz w:val="40"/>
      <w:szCs w:val="24"/>
      <w:lang w:eastAsia="en-US" w:bidi="en-US"/>
    </w:rPr>
  </w:style>
  <w:style w:type="character" w:customStyle="1" w:styleId="Titre2Car">
    <w:name w:val="Titre 2 Car"/>
    <w:link w:val="Titre2"/>
    <w:uiPriority w:val="99"/>
    <w:rsid w:val="00842B1F"/>
    <w:rPr>
      <w:rFonts w:ascii="Trebuchet MS" w:hAnsi="Trebuchet MS" w:cs="Calibri"/>
      <w:sz w:val="36"/>
      <w:szCs w:val="24"/>
      <w:lang w:eastAsia="en-US" w:bidi="en-US"/>
    </w:rPr>
  </w:style>
  <w:style w:type="character" w:customStyle="1" w:styleId="Titre3Car">
    <w:name w:val="Titre 3 Car"/>
    <w:link w:val="Titre3"/>
    <w:uiPriority w:val="99"/>
    <w:rsid w:val="0017265B"/>
    <w:rPr>
      <w:color w:val="E10076"/>
      <w:sz w:val="32"/>
      <w:szCs w:val="24"/>
      <w:lang w:eastAsia="en-US" w:bidi="en-US"/>
    </w:rPr>
  </w:style>
  <w:style w:type="character" w:customStyle="1" w:styleId="Titre4Car">
    <w:name w:val="Titre 4 Car"/>
    <w:link w:val="Titre4"/>
    <w:uiPriority w:val="99"/>
    <w:rsid w:val="009058C9"/>
    <w:rPr>
      <w:color w:val="E10076"/>
      <w:sz w:val="22"/>
      <w:szCs w:val="22"/>
      <w:lang w:eastAsia="en-US" w:bidi="en-US"/>
    </w:rPr>
  </w:style>
  <w:style w:type="character" w:customStyle="1" w:styleId="Titre5Car">
    <w:name w:val="Titre 5 Car"/>
    <w:link w:val="Titre5"/>
    <w:uiPriority w:val="99"/>
    <w:semiHidden/>
    <w:rsid w:val="00C82262"/>
    <w:rPr>
      <w:rFonts w:ascii="Century Gothic" w:eastAsia="MS Gothic" w:hAnsi="Century Gothic" w:cs="Times New Roman"/>
      <w:color w:val="E10076"/>
    </w:rPr>
  </w:style>
  <w:style w:type="character" w:customStyle="1" w:styleId="Titre6Car">
    <w:name w:val="Titre 6 Car"/>
    <w:link w:val="Titre6"/>
    <w:uiPriority w:val="99"/>
    <w:semiHidden/>
    <w:rsid w:val="00C82262"/>
    <w:rPr>
      <w:rFonts w:ascii="Century Gothic" w:eastAsia="MS Gothic" w:hAnsi="Century Gothic" w:cs="Times New Roman"/>
      <w:i/>
      <w:iCs/>
      <w:color w:val="E10076"/>
    </w:rPr>
  </w:style>
  <w:style w:type="character" w:customStyle="1" w:styleId="Titre7Car">
    <w:name w:val="Titre 7 Car"/>
    <w:link w:val="Titre7"/>
    <w:uiPriority w:val="99"/>
    <w:semiHidden/>
    <w:rsid w:val="00C82262"/>
    <w:rPr>
      <w:rFonts w:ascii="Century Gothic" w:eastAsia="MS Gothic" w:hAnsi="Century Gothic" w:cs="Times New Roman"/>
      <w:b/>
      <w:bCs/>
      <w:color w:val="AEEE00"/>
      <w:sz w:val="20"/>
      <w:szCs w:val="20"/>
    </w:rPr>
  </w:style>
  <w:style w:type="character" w:customStyle="1" w:styleId="Titre8Car">
    <w:name w:val="Titre 8 Car"/>
    <w:link w:val="Titre8"/>
    <w:uiPriority w:val="99"/>
    <w:semiHidden/>
    <w:rsid w:val="00C82262"/>
    <w:rPr>
      <w:rFonts w:ascii="Century Gothic" w:eastAsia="MS Gothic" w:hAnsi="Century Gothic" w:cs="Times New Roman"/>
      <w:b/>
      <w:bCs/>
      <w:i/>
      <w:iCs/>
      <w:color w:val="AEEE00"/>
      <w:sz w:val="20"/>
      <w:szCs w:val="20"/>
    </w:rPr>
  </w:style>
  <w:style w:type="character" w:customStyle="1" w:styleId="Titre9Car">
    <w:name w:val="Titre 9 Car"/>
    <w:link w:val="Titre9"/>
    <w:uiPriority w:val="99"/>
    <w:semiHidden/>
    <w:rsid w:val="00C82262"/>
    <w:rPr>
      <w:rFonts w:ascii="Century Gothic" w:eastAsia="MS Gothic" w:hAnsi="Century Gothic" w:cs="Times New Roman"/>
      <w:i/>
      <w:iCs/>
      <w:color w:val="AEEE00"/>
      <w:sz w:val="20"/>
      <w:szCs w:val="20"/>
    </w:rPr>
  </w:style>
  <w:style w:type="paragraph" w:styleId="Lgende">
    <w:name w:val="caption"/>
    <w:basedOn w:val="Normal"/>
    <w:next w:val="Normal"/>
    <w:uiPriority w:val="99"/>
    <w:unhideWhenUsed/>
    <w:qFormat/>
    <w:rsid w:val="006418FC"/>
    <w:rPr>
      <w:b/>
      <w:bCs/>
      <w:color w:val="808080" w:themeColor="background1" w:themeShade="80"/>
      <w:sz w:val="18"/>
      <w:szCs w:val="18"/>
    </w:rPr>
  </w:style>
  <w:style w:type="paragraph" w:styleId="Titre">
    <w:name w:val="Title"/>
    <w:basedOn w:val="Normal"/>
    <w:next w:val="Normal"/>
    <w:link w:val="TitreCar"/>
    <w:uiPriority w:val="99"/>
    <w:qFormat/>
    <w:rsid w:val="009058C9"/>
    <w:pPr>
      <w:framePr w:hSpace="187" w:wrap="around" w:vAnchor="text" w:hAnchor="page" w:x="1934" w:y="2254"/>
      <w:tabs>
        <w:tab w:val="left" w:pos="8503"/>
      </w:tabs>
      <w:ind w:left="426"/>
    </w:pPr>
    <w:rPr>
      <w:rFonts w:ascii="Arial" w:hAnsi="Arial" w:cs="Arial"/>
      <w:b/>
      <w:color w:val="E10076"/>
      <w:sz w:val="56"/>
      <w:szCs w:val="80"/>
    </w:rPr>
  </w:style>
  <w:style w:type="character" w:customStyle="1" w:styleId="TitreCar">
    <w:name w:val="Titre Car"/>
    <w:link w:val="Titre"/>
    <w:uiPriority w:val="99"/>
    <w:rsid w:val="009058C9"/>
    <w:rPr>
      <w:rFonts w:ascii="Arial" w:hAnsi="Arial" w:cs="Arial"/>
      <w:b/>
      <w:color w:val="E10076"/>
      <w:sz w:val="56"/>
      <w:szCs w:val="80"/>
      <w:lang w:eastAsia="en-US" w:bidi="en-US"/>
    </w:rPr>
  </w:style>
  <w:style w:type="paragraph" w:styleId="Sous-titre">
    <w:name w:val="Subtitle"/>
    <w:basedOn w:val="Normal"/>
    <w:next w:val="Normal"/>
    <w:link w:val="Sous-titreCar"/>
    <w:uiPriority w:val="99"/>
    <w:qFormat/>
    <w:rsid w:val="008A7146"/>
    <w:pPr>
      <w:spacing w:after="48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link w:val="Sous-titre"/>
    <w:uiPriority w:val="99"/>
    <w:rsid w:val="008A7146"/>
    <w:rPr>
      <w:rFonts w:ascii="Trebuchet MS" w:hAnsi="Trebuchet MS" w:cs="Calibri"/>
      <w:i/>
      <w:iCs/>
      <w:color w:val="1F202C"/>
      <w:sz w:val="24"/>
      <w:szCs w:val="24"/>
      <w:lang w:eastAsia="en-US" w:bidi="en-US"/>
    </w:rPr>
  </w:style>
  <w:style w:type="character" w:styleId="lev">
    <w:name w:val="Strong"/>
    <w:uiPriority w:val="22"/>
    <w:qFormat/>
    <w:rsid w:val="00C82262"/>
    <w:rPr>
      <w:b/>
      <w:bCs/>
      <w:spacing w:val="0"/>
    </w:rPr>
  </w:style>
  <w:style w:type="character" w:styleId="Accentuation">
    <w:name w:val="Emphasis"/>
    <w:uiPriority w:val="99"/>
    <w:qFormat/>
    <w:rsid w:val="00C82262"/>
    <w:rPr>
      <w:b/>
      <w:bCs/>
      <w:i/>
      <w:iCs/>
      <w:color w:val="5E6185"/>
    </w:rPr>
  </w:style>
  <w:style w:type="paragraph" w:styleId="Sansinterligne">
    <w:name w:val="No Spacing"/>
    <w:basedOn w:val="Normal"/>
    <w:link w:val="SansinterligneCar"/>
    <w:uiPriority w:val="99"/>
    <w:qFormat/>
    <w:rsid w:val="00C82262"/>
  </w:style>
  <w:style w:type="character" w:customStyle="1" w:styleId="SansinterligneCar">
    <w:name w:val="Sans interligne Car"/>
    <w:basedOn w:val="Policepardfaut"/>
    <w:link w:val="Sansinterligne"/>
    <w:uiPriority w:val="99"/>
    <w:rsid w:val="00C82262"/>
  </w:style>
  <w:style w:type="paragraph" w:styleId="Paragraphedeliste">
    <w:name w:val="List Paragraph"/>
    <w:basedOn w:val="Normal"/>
    <w:uiPriority w:val="34"/>
    <w:qFormat/>
    <w:rsid w:val="00C8226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99"/>
    <w:qFormat/>
    <w:rsid w:val="00C82262"/>
    <w:rPr>
      <w:rFonts w:ascii="Century Gothic" w:hAnsi="Century Gothic" w:cs="Times New Roman"/>
      <w:i/>
      <w:iCs/>
      <w:color w:val="5E6185"/>
    </w:rPr>
  </w:style>
  <w:style w:type="character" w:customStyle="1" w:styleId="CitationCar">
    <w:name w:val="Citation Car"/>
    <w:link w:val="Citation"/>
    <w:uiPriority w:val="99"/>
    <w:rsid w:val="00C82262"/>
    <w:rPr>
      <w:rFonts w:ascii="Century Gothic" w:eastAsia="MS Gothic" w:hAnsi="Century Gothic" w:cs="Times New Roman"/>
      <w:i/>
      <w:iCs/>
      <w:color w:val="5E6185"/>
    </w:rPr>
  </w:style>
  <w:style w:type="paragraph" w:styleId="Citationintense">
    <w:name w:val="Intense Quote"/>
    <w:basedOn w:val="Normal"/>
    <w:next w:val="Normal"/>
    <w:link w:val="CitationintenseCar"/>
    <w:uiPriority w:val="99"/>
    <w:qFormat/>
    <w:rsid w:val="00F54B0E"/>
    <w:pPr>
      <w:pBdr>
        <w:top w:val="single" w:sz="12" w:space="10" w:color="FF8DC8"/>
        <w:left w:val="single" w:sz="36" w:space="4" w:color="E10076"/>
        <w:bottom w:val="single" w:sz="24" w:space="10" w:color="AEEE00"/>
        <w:right w:val="single" w:sz="36" w:space="4" w:color="E10076"/>
      </w:pBdr>
      <w:shd w:val="clear" w:color="auto" w:fill="E10076"/>
      <w:spacing w:before="320" w:after="320" w:line="300" w:lineRule="auto"/>
    </w:pPr>
    <w:rPr>
      <w:rFonts w:ascii="Century Gothic" w:hAnsi="Century Gothic" w:cs="Times New Roman"/>
      <w:i/>
      <w:iCs/>
      <w:color w:val="FFFFFF"/>
      <w:sz w:val="24"/>
      <w:szCs w:val="24"/>
    </w:rPr>
  </w:style>
  <w:style w:type="character" w:customStyle="1" w:styleId="CitationintenseCar">
    <w:name w:val="Citation intense Car"/>
    <w:link w:val="Citationintense"/>
    <w:uiPriority w:val="99"/>
    <w:rsid w:val="00F54B0E"/>
    <w:rPr>
      <w:i/>
      <w:iCs/>
      <w:color w:val="FFFFFF"/>
      <w:sz w:val="24"/>
      <w:szCs w:val="24"/>
      <w:shd w:val="clear" w:color="auto" w:fill="E10076"/>
      <w:lang w:eastAsia="en-US" w:bidi="en-US"/>
    </w:rPr>
  </w:style>
  <w:style w:type="character" w:styleId="Emphaseple">
    <w:name w:val="Subtle Emphasis"/>
    <w:uiPriority w:val="99"/>
    <w:qFormat/>
    <w:rsid w:val="00C82262"/>
    <w:rPr>
      <w:i/>
      <w:iCs/>
      <w:color w:val="5E6185"/>
    </w:rPr>
  </w:style>
  <w:style w:type="character" w:styleId="Emphaseintense">
    <w:name w:val="Intense Emphasis"/>
    <w:uiPriority w:val="99"/>
    <w:qFormat/>
    <w:rsid w:val="00C82262"/>
    <w:rPr>
      <w:b/>
      <w:bCs/>
      <w:i/>
      <w:iCs/>
      <w:color w:val="E10076"/>
      <w:sz w:val="22"/>
      <w:szCs w:val="22"/>
    </w:rPr>
  </w:style>
  <w:style w:type="character" w:styleId="Rfrenceple">
    <w:name w:val="Subtle Reference"/>
    <w:uiPriority w:val="99"/>
    <w:qFormat/>
    <w:rsid w:val="00C82262"/>
    <w:rPr>
      <w:color w:val="auto"/>
      <w:u w:val="single" w:color="AEEE00"/>
    </w:rPr>
  </w:style>
  <w:style w:type="character" w:styleId="Rfrenceintense">
    <w:name w:val="Intense Reference"/>
    <w:uiPriority w:val="99"/>
    <w:qFormat/>
    <w:rsid w:val="00C82262"/>
    <w:rPr>
      <w:b/>
      <w:bCs/>
      <w:color w:val="81B200"/>
      <w:u w:val="single" w:color="AEEE00"/>
    </w:rPr>
  </w:style>
  <w:style w:type="character" w:styleId="Titredulivre">
    <w:name w:val="Book Title"/>
    <w:uiPriority w:val="99"/>
    <w:qFormat/>
    <w:rsid w:val="0017265B"/>
    <w:rPr>
      <w:rFonts w:ascii="Century Gothic" w:hAnsi="Century Gothic"/>
      <w:b/>
      <w:color w:val="7C85A4"/>
      <w:sz w:val="32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82262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37C43"/>
    <w:pPr>
      <w:tabs>
        <w:tab w:val="right" w:leader="dot" w:pos="10490"/>
      </w:tabs>
      <w:spacing w:after="100"/>
      <w:jc w:val="both"/>
    </w:pPr>
  </w:style>
  <w:style w:type="paragraph" w:styleId="TM2">
    <w:name w:val="toc 2"/>
    <w:basedOn w:val="Normal"/>
    <w:next w:val="Normal"/>
    <w:autoRedefine/>
    <w:uiPriority w:val="39"/>
    <w:unhideWhenUsed/>
    <w:rsid w:val="00137FCA"/>
    <w:pPr>
      <w:tabs>
        <w:tab w:val="right" w:leader="dot" w:pos="10490"/>
      </w:tabs>
      <w:spacing w:after="100"/>
      <w:ind w:left="220" w:firstLine="64"/>
    </w:pPr>
  </w:style>
  <w:style w:type="character" w:styleId="Lienhypertexte">
    <w:name w:val="Hyperlink"/>
    <w:uiPriority w:val="99"/>
    <w:unhideWhenUsed/>
    <w:rsid w:val="008E7225"/>
    <w:rPr>
      <w:color w:val="FF5506"/>
      <w:u w:val="single"/>
    </w:rPr>
  </w:style>
  <w:style w:type="paragraph" w:styleId="NormalWeb">
    <w:name w:val="Normal (Web)"/>
    <w:basedOn w:val="Normal"/>
    <w:uiPriority w:val="99"/>
    <w:unhideWhenUsed/>
    <w:rsid w:val="00094A8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Textedelespacerserv">
    <w:name w:val="Placeholder Text"/>
    <w:uiPriority w:val="99"/>
    <w:semiHidden/>
    <w:rsid w:val="00C82638"/>
    <w:rPr>
      <w:color w:val="808080"/>
    </w:rPr>
  </w:style>
  <w:style w:type="paragraph" w:styleId="TM3">
    <w:name w:val="toc 3"/>
    <w:basedOn w:val="Normal"/>
    <w:next w:val="Normal"/>
    <w:autoRedefine/>
    <w:uiPriority w:val="39"/>
    <w:rsid w:val="005F7AC2"/>
    <w:pPr>
      <w:spacing w:after="100" w:line="276" w:lineRule="auto"/>
      <w:ind w:left="440"/>
      <w:jc w:val="both"/>
    </w:pPr>
    <w:rPr>
      <w:rFonts w:ascii="Arial" w:eastAsia="Times New Roman" w:hAnsi="Arial" w:cs="Times New Roman"/>
      <w:color w:val="auto"/>
      <w:lang w:bidi="ar-SA"/>
    </w:rPr>
  </w:style>
  <w:style w:type="character" w:styleId="Marquedecommentaire">
    <w:name w:val="annotation reference"/>
    <w:uiPriority w:val="99"/>
    <w:semiHidden/>
    <w:rsid w:val="005F7AC2"/>
    <w:rPr>
      <w:rFonts w:cs="Times New Roman"/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5F7AC2"/>
    <w:pPr>
      <w:ind w:firstLine="360"/>
      <w:jc w:val="both"/>
    </w:pPr>
    <w:rPr>
      <w:rFonts w:ascii="Arial" w:eastAsia="Times New Roman" w:hAnsi="Arial" w:cs="Times New Roman"/>
      <w:color w:val="auto"/>
      <w:sz w:val="20"/>
      <w:szCs w:val="20"/>
      <w:lang w:val="en-US" w:bidi="ar-SA"/>
    </w:rPr>
  </w:style>
  <w:style w:type="character" w:customStyle="1" w:styleId="CommentaireCar">
    <w:name w:val="Commentaire Car"/>
    <w:link w:val="Commentaire"/>
    <w:uiPriority w:val="99"/>
    <w:semiHidden/>
    <w:rsid w:val="005F7AC2"/>
    <w:rPr>
      <w:rFonts w:ascii="Arial" w:eastAsia="Times New Roman" w:hAnsi="Arial" w:cs="Times New Roman"/>
      <w:sz w:val="20"/>
      <w:szCs w:val="20"/>
      <w:lang w:bidi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rsid w:val="005F7AC2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5F7AC2"/>
    <w:rPr>
      <w:rFonts w:ascii="Arial" w:eastAsia="Times New Roman" w:hAnsi="Arial" w:cs="Times New Roman"/>
      <w:b/>
      <w:bCs/>
      <w:sz w:val="20"/>
      <w:szCs w:val="20"/>
      <w:lang w:bidi="ar-SA"/>
    </w:rPr>
  </w:style>
  <w:style w:type="paragraph" w:styleId="Textebrut">
    <w:name w:val="Plain Text"/>
    <w:basedOn w:val="Normal"/>
    <w:link w:val="TextebrutCar"/>
    <w:rsid w:val="005F7AC2"/>
    <w:rPr>
      <w:rFonts w:ascii="Courier New" w:eastAsia="Times New Roman" w:hAnsi="Courier New" w:cs="Courier New"/>
      <w:color w:val="auto"/>
      <w:sz w:val="20"/>
      <w:szCs w:val="20"/>
      <w:lang w:val="en-GB" w:bidi="ar-SA"/>
    </w:rPr>
  </w:style>
  <w:style w:type="character" w:customStyle="1" w:styleId="TextebrutCar">
    <w:name w:val="Texte brut Car"/>
    <w:link w:val="Textebrut"/>
    <w:rsid w:val="005F7AC2"/>
    <w:rPr>
      <w:rFonts w:ascii="Courier New" w:eastAsia="Times New Roman" w:hAnsi="Courier New" w:cs="Courier New"/>
      <w:sz w:val="20"/>
      <w:szCs w:val="20"/>
      <w:lang w:val="en-GB" w:bidi="ar-SA"/>
    </w:rPr>
  </w:style>
  <w:style w:type="paragraph" w:styleId="Corpsdetexte">
    <w:name w:val="Body Text"/>
    <w:basedOn w:val="Normal"/>
    <w:link w:val="CorpsdetexteCar"/>
    <w:uiPriority w:val="99"/>
    <w:rsid w:val="005F7AC2"/>
    <w:pPr>
      <w:jc w:val="both"/>
    </w:pPr>
    <w:rPr>
      <w:rFonts w:ascii="Courier New" w:eastAsia="Times New Roman" w:hAnsi="Courier New" w:cs="Courier New"/>
      <w:color w:val="auto"/>
      <w:sz w:val="20"/>
      <w:szCs w:val="20"/>
      <w:lang w:eastAsia="fr-FR" w:bidi="ar-SA"/>
    </w:rPr>
  </w:style>
  <w:style w:type="character" w:customStyle="1" w:styleId="CorpsdetexteCar">
    <w:name w:val="Corps de texte Car"/>
    <w:link w:val="Corpsdetexte"/>
    <w:uiPriority w:val="99"/>
    <w:rsid w:val="005F7AC2"/>
    <w:rPr>
      <w:rFonts w:ascii="Courier New" w:eastAsia="Times New Roman" w:hAnsi="Courier New" w:cs="Courier New"/>
      <w:sz w:val="20"/>
      <w:szCs w:val="20"/>
      <w:lang w:val="fr-FR" w:eastAsia="fr-FR" w:bidi="ar-SA"/>
    </w:rPr>
  </w:style>
  <w:style w:type="paragraph" w:customStyle="1" w:styleId="contrat-droite-8">
    <w:name w:val="contrat-droite-8"/>
    <w:basedOn w:val="Normal"/>
    <w:uiPriority w:val="99"/>
    <w:rsid w:val="005F7AC2"/>
    <w:pPr>
      <w:autoSpaceDE w:val="0"/>
      <w:autoSpaceDN w:val="0"/>
      <w:spacing w:line="240" w:lineRule="atLeast"/>
    </w:pPr>
    <w:rPr>
      <w:rFonts w:ascii="Verdana" w:eastAsia="Times New Roman" w:hAnsi="Verdana" w:cs="Times New Roman"/>
      <w:color w:val="auto"/>
      <w:sz w:val="16"/>
      <w:szCs w:val="16"/>
      <w:lang w:eastAsia="fr-FR" w:bidi="ar-SA"/>
    </w:rPr>
  </w:style>
  <w:style w:type="paragraph" w:styleId="Corpsdetexte2">
    <w:name w:val="Body Text 2"/>
    <w:basedOn w:val="Normal"/>
    <w:link w:val="Corpsdetexte2Car"/>
    <w:uiPriority w:val="99"/>
    <w:rsid w:val="005F7AC2"/>
    <w:pPr>
      <w:ind w:left="426"/>
      <w:jc w:val="both"/>
    </w:pPr>
    <w:rPr>
      <w:rFonts w:ascii="Arial" w:eastAsia="Times New Roman" w:hAnsi="Arial" w:cs="Times New Roman"/>
      <w:color w:val="auto"/>
      <w:szCs w:val="20"/>
      <w:lang w:eastAsia="fr-FR" w:bidi="ar-SA"/>
    </w:rPr>
  </w:style>
  <w:style w:type="character" w:customStyle="1" w:styleId="Corpsdetexte2Car">
    <w:name w:val="Corps de texte 2 Car"/>
    <w:link w:val="Corpsdetexte2"/>
    <w:uiPriority w:val="99"/>
    <w:rsid w:val="005F7AC2"/>
    <w:rPr>
      <w:rFonts w:ascii="Arial" w:eastAsia="Times New Roman" w:hAnsi="Arial" w:cs="Times New Roman"/>
      <w:szCs w:val="20"/>
      <w:lang w:val="fr-FR" w:eastAsia="fr-FR" w:bidi="ar-SA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B430DB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link w:val="Corpsdetexte3"/>
    <w:uiPriority w:val="99"/>
    <w:semiHidden/>
    <w:rsid w:val="00B430DB"/>
    <w:rPr>
      <w:rFonts w:ascii="Trebuchet MS" w:hAnsi="Trebuchet MS" w:cs="Calibri"/>
      <w:color w:val="1F202C"/>
      <w:sz w:val="16"/>
      <w:szCs w:val="16"/>
      <w:lang w:eastAsia="en-US" w:bidi="en-US"/>
    </w:rPr>
  </w:style>
  <w:style w:type="paragraph" w:customStyle="1" w:styleId="Code">
    <w:name w:val="Code"/>
    <w:basedOn w:val="Normal"/>
    <w:autoRedefine/>
    <w:qFormat/>
    <w:rsid w:val="00F54B0E"/>
    <w:pPr>
      <w:pBdr>
        <w:top w:val="dotted" w:sz="4" w:space="4" w:color="auto"/>
        <w:left w:val="dotted" w:sz="4" w:space="4" w:color="auto"/>
        <w:bottom w:val="dotted" w:sz="4" w:space="4" w:color="auto"/>
        <w:right w:val="dotted" w:sz="4" w:space="4" w:color="auto"/>
      </w:pBdr>
      <w:shd w:val="clear" w:color="auto" w:fill="F8FFEB"/>
      <w:spacing w:before="120" w:after="120"/>
      <w:ind w:left="170" w:right="170"/>
      <w:contextualSpacing/>
    </w:pPr>
    <w:rPr>
      <w:rFonts w:ascii="Courier" w:hAnsi="Courier"/>
      <w:sz w:val="20"/>
      <w:szCs w:val="20"/>
    </w:rPr>
  </w:style>
  <w:style w:type="paragraph" w:customStyle="1" w:styleId="BoxAide">
    <w:name w:val="Box Aide"/>
    <w:basedOn w:val="Normal"/>
    <w:autoRedefine/>
    <w:qFormat/>
    <w:rsid w:val="00F54B0E"/>
    <w:pPr>
      <w:pBdr>
        <w:top w:val="dotted" w:sz="4" w:space="6" w:color="auto"/>
        <w:left w:val="dotted" w:sz="4" w:space="4" w:color="auto"/>
        <w:bottom w:val="dotted" w:sz="4" w:space="5" w:color="auto"/>
        <w:right w:val="dotted" w:sz="4" w:space="4" w:color="auto"/>
      </w:pBdr>
      <w:shd w:val="clear" w:color="auto" w:fill="DBEDFF"/>
      <w:spacing w:before="120" w:after="120"/>
      <w:ind w:left="113" w:right="113"/>
    </w:pPr>
    <w:rPr>
      <w:rFonts w:ascii="Century Gothic" w:hAnsi="Century Gothic"/>
      <w:b/>
      <w:bCs/>
      <w:sz w:val="20"/>
      <w:szCs w:val="20"/>
    </w:rPr>
  </w:style>
  <w:style w:type="paragraph" w:customStyle="1" w:styleId="intro">
    <w:name w:val="intro"/>
    <w:basedOn w:val="Normal"/>
    <w:rsid w:val="00FB6197"/>
    <w:pPr>
      <w:spacing w:beforeLines="1" w:afterLines="1"/>
    </w:pPr>
    <w:rPr>
      <w:rFonts w:ascii="Times" w:hAnsi="Times" w:cs="Times New Roman"/>
      <w:color w:val="auto"/>
      <w:sz w:val="20"/>
      <w:szCs w:val="20"/>
      <w:lang w:val="en-US" w:bidi="ar-SA"/>
    </w:rPr>
  </w:style>
  <w:style w:type="character" w:customStyle="1" w:styleId="apple-converted-space">
    <w:name w:val="apple-converted-space"/>
    <w:basedOn w:val="Policepardfaut"/>
    <w:rsid w:val="00FB6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6790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60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72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75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2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0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2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03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087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8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87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2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03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agCommander">
  <a:themeElements>
    <a:clrScheme name="TAG COMMANDER">
      <a:dk1>
        <a:srgbClr val="1F202C"/>
      </a:dk1>
      <a:lt1>
        <a:sysClr val="window" lastClr="FFFFFF"/>
      </a:lt1>
      <a:dk2>
        <a:srgbClr val="332F3C"/>
      </a:dk2>
      <a:lt2>
        <a:srgbClr val="FFFFFF"/>
      </a:lt2>
      <a:accent1>
        <a:srgbClr val="E10076"/>
      </a:accent1>
      <a:accent2>
        <a:srgbClr val="01B0F0"/>
      </a:accent2>
      <a:accent3>
        <a:srgbClr val="AEEE00"/>
      </a:accent3>
      <a:accent4>
        <a:srgbClr val="FF00A4"/>
      </a:accent4>
      <a:accent5>
        <a:srgbClr val="1F202C"/>
      </a:accent5>
      <a:accent6>
        <a:srgbClr val="FFA206"/>
      </a:accent6>
      <a:hlink>
        <a:srgbClr val="FF5506"/>
      </a:hlink>
      <a:folHlink>
        <a:srgbClr val="FF5506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 Concepts fondamentauxInterfaceTag UniverselTag Conteneur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ACB6DA-DFAD-4239-A12D-43C04A1B2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7</Pages>
  <Words>1284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Fjord technologies</Company>
  <LinksUpToDate>false</LinksUpToDate>
  <CharactersWithSpaces>8335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Langrand</dc:creator>
  <cp:lastModifiedBy>yann lefevre</cp:lastModifiedBy>
  <cp:revision>123</cp:revision>
  <cp:lastPrinted>2012-02-03T13:56:00Z</cp:lastPrinted>
  <dcterms:created xsi:type="dcterms:W3CDTF">2015-06-05T15:51:00Z</dcterms:created>
  <dcterms:modified xsi:type="dcterms:W3CDTF">2015-07-21T09:35:00Z</dcterms:modified>
</cp:coreProperties>
</file>