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It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helps you keep contact details and visit notes organized,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First time: create your passphrase</w:t>
      </w:r>
    </w:p>
    <w:p>
      <w:pPr>
        <w:pStyle w:val="ListBullet"/>
      </w:pPr>
      <w:r>
        <w:t>The first time you open the app on a device and browser, create a passphrase with at least 8 characters and enter it again to confirm.</w:t>
      </w:r>
    </w:p>
    <w:p>
      <w:pPr>
        <w:pStyle w:val="ListBullet"/>
      </w:pPr>
      <w:r>
        <w:t>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Your passphrase unlocks the encrypted data on this device; it does not sync or restore contacts by itself. To recover your contacts after reinstalling the app or to move them to another device, you also need an encrypted backup. See "Protect your information and make a backup" near the end of this guide.</w:t>
      </w:r>
    </w:p>
    <w:p>
      <w:pPr>
        <w:pStyle w:val="Heading2"/>
      </w:pPr>
      <w:r>
        <w:t>Change your passphrase</w:t>
      </w:r>
    </w:p>
    <w:p>
      <w:pPr/>
      <w:r>
        <w:t>After unlocking this copy of the app, open Settings,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w:t>
      </w:r>
    </w:p>
    <w:p>
      <w:pPr>
        <w:pStyle w:val="Heading1"/>
      </w:pPr>
      <w:r>
        <w:t>Add and organize contacts</w:t>
      </w:r>
    </w:p>
    <w:p>
      <w:pPr>
        <w:pStyle w:val="ListBullet"/>
      </w:pPr>
      <w:r>
        <w:t>Choose Add Contact, enter a first name, and add any other details you have. A first name is required; other contact details can be completed later.</w:t>
      </w:r>
    </w:p>
    <w:p>
      <w:pPr>
        <w:pStyle w:val="ListBullet"/>
      </w:pPr>
      <w:r>
        <w:t>A contact can have one City, one Region within that City, and one Area within that Region. Region becomes available after choosing a City; Area becomes available after choosing a Region. These location details are optional.</w:t>
      </w:r>
    </w:p>
    <w:p>
      <w:pPr>
        <w:pStyle w:val="ListBullet"/>
      </w:pPr>
      <w:r>
        <w:t>Different contacts may have the same name. The app assigns each contact a permanent ID to tell them apart.</w:t>
      </w:r>
    </w:p>
    <w:p>
      <w:pPr>
        <w:pStyle w:val="ListBullet"/>
      </w:pPr>
      <w:r>
        <w:t>Choose Save to keep your changes. To edit an existing contact, use the pencil/edit action on their contact card.</w:t>
      </w:r>
    </w:p>
    <w:p>
      <w:pPr>
        <w:pStyle w:val="ListBullet"/>
      </w:pPr>
      <w:r>
        <w:t>If you choose Exit or close the editor after making changes, the app asks whether to leave without saving. Confirming discards those changes; canceling keeps the editor open.</w:t>
      </w:r>
    </w:p>
    <w:p>
      <w:pPr>
        <w:pStyle w:val="ListBullet"/>
      </w:pPr>
      <w:r>
        <w:t>Use the Map button in the bottom navigation to view contacts that match the current search and filters and have map coordinates. Changing the search or filters also updates the map. Contacts without coordinates do not have a pin on the map. Drag a pin on this page to move it; the new coordinates save automatically.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Set Pin from Entered Address searches the street address, selected City, and State for the contact. This requires internet access, and the address text is sent to OpenStreetMap Nominatim for lookup. If the street address is not found, the map centers near the selected City and State. Enter a nearby cross-street or intersection in the field that appears and search again to place the pin closer, rather than dragging it a long distance. The cross-street text is sent to Nominatim only when you choose Search Near Cross-Street.</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w:t>
      </w:r>
    </w:p>
    <w:p>
      <w:pPr>
        <w:pStyle w:val="Heading1"/>
      </w:pPr>
      <w:r>
        <w:t>Find contacts and record visits</w:t>
      </w:r>
    </w:p>
    <w:p>
      <w:pPr>
        <w:pStyle w:val="ListBullet"/>
      </w:pPr>
      <w:r>
        <w:t>Use the search box to search names,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Print Visible Contacts to print the contacts currently shown.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Print.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encrypted and stored in this device's browser. They are not uploaded to an account and are not automatically backed up. Clearing browser data, losing the device, or forgetting the passphrase can make the local records unavailable. Make encrypted backups regularly and keep them somewhere safe.</w:t>
      </w:r>
    </w:p>
    <w:p>
      <w:pPr>
        <w:pStyle w:val="ListBullet"/>
      </w:pPr>
      <w:r>
        <w:t>In Settings, choose Export Data Backup.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each contact card export button, then import each encrypted contact file into the destination from Settings, Share a Contact.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opened online. If it was already open when an update was published, refresh the page or close and reopen the app while connected to the internet.</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Export Data Backup.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