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eight characters; the existing data is encrypted and verified before the unencrypted copies are replaced. Once a passphrase is on, it is required each time the app opens. A user can then change it by entering the existing passphrase and confirming a new one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No passphrase is required on first launch; the app opens directly. To protect the data, open Settings, choose Turn On Passphrase, and enter and confirm a passphrase of at least eight characters. On later launches, enter that passphrase to unlock the database. To change it, open Settings, enter the current passphrase, and enter and confirm a new passphrase. Existing exported backups continue to use the passphrase with which each backup was created. To stop using a passphrase, choose Turn Off Passphrase in Settings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