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jc w:val="center"/>
        <w:rPr/>
      </w:pPr>
      <w:r w:rsidDel="00000000" w:rsidR="00000000" w:rsidRPr="00000000">
        <w:rPr/>
        <w:drawing>
          <wp:inline distB="0" distT="0" distL="0" distR="0">
            <wp:extent cx="3143250" cy="1047750"/>
            <wp:effectExtent b="0" l="0" r="0" t="0"/>
            <wp:docPr descr="Logo" id="1863786891" name="image7.png"/>
            <a:graphic>
              <a:graphicData uri="http://schemas.openxmlformats.org/drawingml/2006/picture">
                <pic:pic>
                  <pic:nvPicPr>
                    <pic:cNvPr descr="Logo" id="0" name="image7.png"/>
                    <pic:cNvPicPr preferRelativeResize="0"/>
                  </pic:nvPicPr>
                  <pic:blipFill>
                    <a:blip r:embed="rId7"/>
                    <a:srcRect b="0" l="0" r="0" t="0"/>
                    <a:stretch>
                      <a:fillRect/>
                    </a:stretch>
                  </pic:blipFill>
                  <pic:spPr>
                    <a:xfrm>
                      <a:off x="0" y="0"/>
                      <a:ext cx="31432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sz w:val="30"/>
          <w:szCs w:val="30"/>
          <w:rtl w:val="0"/>
        </w:rPr>
        <w:t xml:space="preserve">Report di Progetto (v0.1):</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Arial" w:cs="Arial" w:eastAsia="Arial" w:hAnsi="Arial"/>
          <w:b w:val="1"/>
          <w:bCs w:val="1"/>
          <w:sz w:val="52"/>
          <w:szCs w:val="52"/>
          <w:rtl w:val="0"/>
        </w:rPr>
        <w:t xml:space="preserve">FORNO DI GESÙ WEB APP</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rFonts w:ascii="Arial" w:cs="Arial" w:eastAsia="Arial" w:hAnsi="Arial"/>
          <w:sz w:val="26"/>
          <w:szCs w:val="26"/>
          <w:rtl w:val="0"/>
        </w:rPr>
        <w:t xml:space="preserve">Programmazione per il Web - A.A. </w:t>
      </w:r>
      <w:r w:rsidDel="00000000" w:rsidR="00000000" w:rsidRPr="00000000">
        <w:rPr>
          <w:rFonts w:ascii="Arial" w:cs="Arial" w:eastAsia="Arial" w:hAnsi="Arial"/>
          <w:sz w:val="26"/>
          <w:szCs w:val="26"/>
          <w:highlight w:val="yellow"/>
          <w:rtl w:val="0"/>
        </w:rPr>
        <w:t xml:space="preserve">[2026/27]</w:t>
      </w:r>
      <w:r w:rsidDel="00000000" w:rsidR="00000000" w:rsidRPr="00000000">
        <w:rPr>
          <w:rtl w:val="0"/>
        </w:rPr>
      </w:r>
    </w:p>
    <w:p w:rsidR="00000000" w:rsidDel="00000000" w:rsidP="00000000" w:rsidRDefault="00000000" w:rsidRPr="00000000" w14:paraId="00000005">
      <w:pPr>
        <w:spacing w:after="300" w:lineRule="auto"/>
        <w:jc w:val="center"/>
        <w:rPr/>
      </w:pPr>
      <w:r w:rsidDel="00000000" w:rsidR="00000000" w:rsidRPr="00000000">
        <w:rPr>
          <w:rFonts w:ascii="Arial" w:cs="Arial" w:eastAsia="Arial" w:hAnsi="Arial"/>
          <w:sz w:val="26"/>
          <w:szCs w:val="26"/>
          <w:rtl w:val="0"/>
        </w:rPr>
        <w:t xml:space="preserve">Informatica e Tecnologie per la Produzione del Software</w:t>
      </w:r>
      <w:r w:rsidDel="00000000" w:rsidR="00000000" w:rsidRPr="00000000">
        <w:rPr>
          <w:rtl w:val="0"/>
        </w:rPr>
      </w:r>
    </w:p>
    <w:p w:rsidR="00000000" w:rsidDel="00000000" w:rsidP="00000000" w:rsidRDefault="00000000" w:rsidRPr="00000000" w14:paraId="00000006">
      <w:pPr>
        <w:spacing w:after="700" w:lineRule="auto"/>
        <w:jc w:val="center"/>
        <w:rPr/>
      </w:pPr>
      <w:r w:rsidDel="00000000" w:rsidR="00000000" w:rsidRPr="00000000">
        <w:rPr>
          <w:rFonts w:ascii="Arial" w:cs="Arial" w:eastAsia="Arial" w:hAnsi="Arial"/>
          <w:sz w:val="24"/>
          <w:szCs w:val="24"/>
          <w:rtl w:val="0"/>
        </w:rPr>
        <w:t xml:space="preserve">Data del report: 1 Ottobre 2026</w:t>
      </w: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rFonts w:ascii="Arial" w:cs="Arial" w:eastAsia="Arial" w:hAnsi="Arial"/>
          <w:b w:val="1"/>
          <w:bCs w:val="1"/>
          <w:sz w:val="26"/>
          <w:szCs w:val="26"/>
          <w:rtl w:val="0"/>
        </w:rPr>
        <w:t xml:space="preserve">Realizzato da:</w:t>
      </w:r>
      <w:r w:rsidDel="00000000" w:rsidR="00000000" w:rsidRPr="00000000">
        <w:rPr>
          <w:rtl w:val="0"/>
        </w:rPr>
      </w:r>
    </w:p>
    <w:p w:rsidR="00000000" w:rsidDel="00000000" w:rsidP="00000000" w:rsidRDefault="00000000" w:rsidRPr="00000000" w14:paraId="00000008">
      <w:pPr>
        <w:spacing w:after="160" w:lineRule="auto"/>
        <w:jc w:val="center"/>
        <w:rPr/>
      </w:pPr>
      <w:r w:rsidDel="00000000" w:rsidR="00000000" w:rsidRPr="00000000">
        <w:rPr>
          <w:rFonts w:ascii="Arial" w:cs="Arial" w:eastAsia="Arial" w:hAnsi="Arial"/>
          <w:sz w:val="26"/>
          <w:szCs w:val="26"/>
          <w:rtl w:val="0"/>
        </w:rPr>
        <w:t xml:space="preserve">Chierico Vito 796631</w:t>
      </w:r>
      <w:r w:rsidDel="00000000" w:rsidR="00000000" w:rsidRPr="00000000">
        <w:rPr>
          <w:rtl w:val="0"/>
        </w:rPr>
      </w:r>
    </w:p>
    <w:p w:rsidR="00000000" w:rsidDel="00000000" w:rsidP="00000000" w:rsidRDefault="00000000" w:rsidRPr="00000000" w14:paraId="00000009">
      <w:pPr>
        <w:spacing w:after="160" w:lineRule="auto"/>
        <w:jc w:val="center"/>
        <w:rPr/>
        <w:sectPr>
          <w:pgSz w:h="16838" w:w="11906" w:orient="portrait"/>
          <w:pgMar w:bottom="1797" w:top="1797" w:left="1440" w:right="1440" w:header="624" w:footer="1134"/>
          <w:pgNumType w:start="1"/>
        </w:sectPr>
      </w:pPr>
      <w:r w:rsidDel="00000000" w:rsidR="00000000" w:rsidRPr="00000000">
        <w:rPr>
          <w:rFonts w:ascii="Arial" w:cs="Arial" w:eastAsia="Arial" w:hAnsi="Arial"/>
          <w:sz w:val="26"/>
          <w:szCs w:val="26"/>
          <w:rtl w:val="0"/>
        </w:rPr>
        <w:t xml:space="preserve">Grasso Gabriele 797663</w:t>
      </w:r>
      <w:r w:rsidDel="00000000" w:rsidR="00000000" w:rsidRPr="00000000">
        <w:rPr>
          <w:rtl w:val="0"/>
        </w:rPr>
      </w:r>
    </w:p>
    <w:p w:rsidR="00000000" w:rsidDel="00000000" w:rsidP="00000000" w:rsidRDefault="00000000" w:rsidRPr="00000000" w14:paraId="0000000A">
      <w:pPr>
        <w:spacing w:after="240" w:lineRule="auto"/>
        <w:jc w:val="center"/>
        <w:rPr/>
      </w:pPr>
      <w:r w:rsidDel="00000000" w:rsidR="00000000" w:rsidRPr="00000000">
        <w:rPr>
          <w:rFonts w:ascii="Arial" w:cs="Arial" w:eastAsia="Arial" w:hAnsi="Arial"/>
          <w:b w:val="1"/>
          <w:bCs w:val="1"/>
          <w:color w:val="000080"/>
          <w:sz w:val="32"/>
          <w:szCs w:val="32"/>
          <w:rtl w:val="0"/>
        </w:rPr>
        <w:t xml:space="preserve">SOMMARIO</w:t>
      </w:r>
      <w:r w:rsidDel="00000000" w:rsidR="00000000" w:rsidRPr="00000000">
        <w:rPr>
          <w:rtl w:val="0"/>
        </w:rPr>
      </w:r>
    </w:p>
    <w:p w:rsidR="00000000" w:rsidDel="00000000" w:rsidP="00000000" w:rsidRDefault="00000000" w:rsidRPr="00000000" w14:paraId="0000000B">
      <w:pPr>
        <w:tabs>
          <w:tab w:val="right" w:leader="none" w:pos="9026"/>
        </w:tabs>
        <w:spacing w:after="100" w:before="120" w:lineRule="auto"/>
        <w:rPr/>
      </w:pPr>
      <w:r w:rsidDel="00000000" w:rsidR="00000000" w:rsidRPr="00000000">
        <w:rPr>
          <w:rFonts w:ascii="Arial" w:cs="Arial" w:eastAsia="Arial" w:hAnsi="Arial"/>
          <w:b w:val="1"/>
          <w:bCs w:val="1"/>
          <w:sz w:val="21"/>
          <w:szCs w:val="21"/>
          <w:rtl w:val="0"/>
        </w:rPr>
        <w:t xml:space="preserve">1.  Descrizione informale del contesto e degli obiettivi</w:t>
        <w:tab/>
        <w:t xml:space="preserve">3</w:t>
      </w:r>
      <w:r w:rsidDel="00000000" w:rsidR="00000000" w:rsidRPr="00000000">
        <w:rPr>
          <w:rtl w:val="0"/>
        </w:rPr>
      </w:r>
    </w:p>
    <w:p w:rsidR="00000000" w:rsidDel="00000000" w:rsidP="00000000" w:rsidRDefault="00000000" w:rsidRPr="00000000" w14:paraId="0000000C">
      <w:pPr>
        <w:tabs>
          <w:tab w:val="right" w:leader="none" w:pos="9026"/>
        </w:tabs>
        <w:spacing w:after="100" w:before="120" w:lineRule="auto"/>
        <w:rPr/>
      </w:pPr>
      <w:r w:rsidDel="00000000" w:rsidR="00000000" w:rsidRPr="00000000">
        <w:rPr>
          <w:rFonts w:ascii="Arial" w:cs="Arial" w:eastAsia="Arial" w:hAnsi="Arial"/>
          <w:b w:val="1"/>
          <w:bCs w:val="1"/>
          <w:sz w:val="21"/>
          <w:szCs w:val="21"/>
          <w:rtl w:val="0"/>
        </w:rPr>
        <w:t xml:space="preserve">2.  Individuazione degli stakeholder e dei goal</w:t>
        <w:tab/>
        <w:t xml:space="preserve">4</w:t>
      </w:r>
      <w:r w:rsidDel="00000000" w:rsidR="00000000" w:rsidRPr="00000000">
        <w:rPr>
          <w:rtl w:val="0"/>
        </w:rPr>
      </w:r>
    </w:p>
    <w:p w:rsidR="00000000" w:rsidDel="00000000" w:rsidP="00000000" w:rsidRDefault="00000000" w:rsidRPr="00000000" w14:paraId="0000000D">
      <w:pPr>
        <w:tabs>
          <w:tab w:val="right" w:leader="none" w:pos="9026"/>
        </w:tabs>
        <w:spacing w:after="40" w:lineRule="auto"/>
        <w:ind w:left="360" w:firstLine="0"/>
        <w:rPr/>
      </w:pPr>
      <w:r w:rsidDel="00000000" w:rsidR="00000000" w:rsidRPr="00000000">
        <w:rPr>
          <w:rFonts w:ascii="Arial" w:cs="Arial" w:eastAsia="Arial" w:hAnsi="Arial"/>
          <w:sz w:val="19"/>
          <w:szCs w:val="19"/>
          <w:rtl w:val="0"/>
        </w:rPr>
        <w:t xml:space="preserve">2.1  Individuazione goal degli stakeholder</w:t>
        <w:tab/>
        <w:t xml:space="preserve">4</w:t>
      </w:r>
      <w:r w:rsidDel="00000000" w:rsidR="00000000" w:rsidRPr="00000000">
        <w:rPr>
          <w:rtl w:val="0"/>
        </w:rPr>
      </w:r>
    </w:p>
    <w:p w:rsidR="00000000" w:rsidDel="00000000" w:rsidP="00000000" w:rsidRDefault="00000000" w:rsidRPr="00000000" w14:paraId="0000000E">
      <w:pPr>
        <w:tabs>
          <w:tab w:val="right" w:leader="none" w:pos="9026"/>
        </w:tabs>
        <w:spacing w:after="40" w:lineRule="auto"/>
        <w:ind w:left="360" w:firstLine="0"/>
        <w:rPr/>
      </w:pPr>
      <w:r w:rsidDel="00000000" w:rsidR="00000000" w:rsidRPr="00000000">
        <w:rPr>
          <w:rFonts w:ascii="Arial" w:cs="Arial" w:eastAsia="Arial" w:hAnsi="Arial"/>
          <w:sz w:val="19"/>
          <w:szCs w:val="19"/>
          <w:rtl w:val="0"/>
        </w:rPr>
        <w:t xml:space="preserve">2.2  Diagramma di contesto</w:t>
        <w:tab/>
        <w:t xml:space="preserve">4</w:t>
      </w:r>
      <w:r w:rsidDel="00000000" w:rsidR="00000000" w:rsidRPr="00000000">
        <w:rPr>
          <w:rtl w:val="0"/>
        </w:rPr>
      </w:r>
    </w:p>
    <w:p w:rsidR="00000000" w:rsidDel="00000000" w:rsidP="00000000" w:rsidRDefault="00000000" w:rsidRPr="00000000" w14:paraId="0000000F">
      <w:pPr>
        <w:tabs>
          <w:tab w:val="right" w:leader="none" w:pos="9026"/>
        </w:tabs>
        <w:spacing w:after="40" w:lineRule="auto"/>
        <w:ind w:left="360" w:firstLine="0"/>
        <w:rPr/>
      </w:pPr>
      <w:r w:rsidDel="00000000" w:rsidR="00000000" w:rsidRPr="00000000">
        <w:rPr>
          <w:rFonts w:ascii="Arial" w:cs="Arial" w:eastAsia="Arial" w:hAnsi="Arial"/>
          <w:sz w:val="19"/>
          <w:szCs w:val="19"/>
          <w:rtl w:val="0"/>
        </w:rPr>
        <w:t xml:space="preserve">2.3  Scambio di valore</w:t>
        <w:tab/>
        <w:t xml:space="preserve">6</w:t>
      </w:r>
      <w:r w:rsidDel="00000000" w:rsidR="00000000" w:rsidRPr="00000000">
        <w:rPr>
          <w:rtl w:val="0"/>
        </w:rPr>
      </w:r>
    </w:p>
    <w:p w:rsidR="00000000" w:rsidDel="00000000" w:rsidP="00000000" w:rsidRDefault="00000000" w:rsidRPr="00000000" w14:paraId="00000010">
      <w:pPr>
        <w:tabs>
          <w:tab w:val="right" w:leader="none" w:pos="9026"/>
        </w:tabs>
        <w:spacing w:after="100" w:before="120" w:lineRule="auto"/>
        <w:rPr/>
      </w:pPr>
      <w:r w:rsidDel="00000000" w:rsidR="00000000" w:rsidRPr="00000000">
        <w:rPr>
          <w:rFonts w:ascii="Arial" w:cs="Arial" w:eastAsia="Arial" w:hAnsi="Arial"/>
          <w:b w:val="1"/>
          <w:bCs w:val="1"/>
          <w:sz w:val="21"/>
          <w:szCs w:val="21"/>
          <w:rtl w:val="0"/>
        </w:rPr>
        <w:t xml:space="preserve">3.  Stato dell'arte, analisi della concorrenza e analisi "Make or Buy"</w:t>
        <w:tab/>
        <w:t xml:space="preserve">7</w:t>
      </w:r>
      <w:r w:rsidDel="00000000" w:rsidR="00000000" w:rsidRPr="00000000">
        <w:rPr>
          <w:rtl w:val="0"/>
        </w:rPr>
      </w:r>
    </w:p>
    <w:p w:rsidR="00000000" w:rsidDel="00000000" w:rsidP="00000000" w:rsidRDefault="00000000" w:rsidRPr="00000000" w14:paraId="00000011">
      <w:pPr>
        <w:tabs>
          <w:tab w:val="right" w:leader="none" w:pos="9026"/>
        </w:tabs>
        <w:spacing w:after="40" w:lineRule="auto"/>
        <w:ind w:left="360" w:firstLine="0"/>
        <w:rPr/>
      </w:pPr>
      <w:r w:rsidDel="00000000" w:rsidR="00000000" w:rsidRPr="00000000">
        <w:rPr>
          <w:rFonts w:ascii="Arial" w:cs="Arial" w:eastAsia="Arial" w:hAnsi="Arial"/>
          <w:sz w:val="19"/>
          <w:szCs w:val="19"/>
          <w:rtl w:val="0"/>
        </w:rPr>
        <w:t xml:space="preserve">3.1  Stato dell'arte</w:t>
        <w:tab/>
        <w:t xml:space="preserve">7</w:t>
      </w:r>
      <w:r w:rsidDel="00000000" w:rsidR="00000000" w:rsidRPr="00000000">
        <w:rPr>
          <w:rtl w:val="0"/>
        </w:rPr>
      </w:r>
    </w:p>
    <w:p w:rsidR="00000000" w:rsidDel="00000000" w:rsidP="00000000" w:rsidRDefault="00000000" w:rsidRPr="00000000" w14:paraId="00000012">
      <w:pPr>
        <w:tabs>
          <w:tab w:val="right" w:leader="none" w:pos="9026"/>
        </w:tabs>
        <w:spacing w:after="40" w:lineRule="auto"/>
        <w:ind w:left="360" w:firstLine="0"/>
        <w:rPr/>
      </w:pPr>
      <w:r w:rsidDel="00000000" w:rsidR="00000000" w:rsidRPr="00000000">
        <w:rPr>
          <w:rFonts w:ascii="Arial" w:cs="Arial" w:eastAsia="Arial" w:hAnsi="Arial"/>
          <w:sz w:val="19"/>
          <w:szCs w:val="19"/>
          <w:rtl w:val="0"/>
        </w:rPr>
        <w:t xml:space="preserve">3.2  Analisi della concorrenza</w:t>
        <w:tab/>
        <w:t xml:space="preserve">7</w:t>
      </w:r>
      <w:r w:rsidDel="00000000" w:rsidR="00000000" w:rsidRPr="00000000">
        <w:rPr>
          <w:rtl w:val="0"/>
        </w:rPr>
      </w:r>
    </w:p>
    <w:p w:rsidR="00000000" w:rsidDel="00000000" w:rsidP="00000000" w:rsidRDefault="00000000" w:rsidRPr="00000000" w14:paraId="00000013">
      <w:pPr>
        <w:tabs>
          <w:tab w:val="right" w:leader="none" w:pos="9026"/>
        </w:tabs>
        <w:spacing w:after="40" w:lineRule="auto"/>
        <w:ind w:left="360" w:firstLine="0"/>
        <w:rPr/>
      </w:pPr>
      <w:r w:rsidDel="00000000" w:rsidR="00000000" w:rsidRPr="00000000">
        <w:rPr>
          <w:rFonts w:ascii="Arial" w:cs="Arial" w:eastAsia="Arial" w:hAnsi="Arial"/>
          <w:sz w:val="19"/>
          <w:szCs w:val="19"/>
          <w:rtl w:val="0"/>
        </w:rPr>
        <w:t xml:space="preserve">3.3  Analisi "Make or Buy"</w:t>
        <w:tab/>
        <w:t xml:space="preserve">9</w:t>
      </w:r>
      <w:r w:rsidDel="00000000" w:rsidR="00000000" w:rsidRPr="00000000">
        <w:rPr>
          <w:rtl w:val="0"/>
        </w:rPr>
      </w:r>
    </w:p>
    <w:p w:rsidR="00000000" w:rsidDel="00000000" w:rsidP="00000000" w:rsidRDefault="00000000" w:rsidRPr="00000000" w14:paraId="00000014">
      <w:pPr>
        <w:tabs>
          <w:tab w:val="right" w:leader="none" w:pos="9026"/>
        </w:tabs>
        <w:spacing w:after="100" w:before="120" w:lineRule="auto"/>
        <w:rPr/>
      </w:pPr>
      <w:r w:rsidDel="00000000" w:rsidR="00000000" w:rsidRPr="00000000">
        <w:rPr>
          <w:rFonts w:ascii="Arial" w:cs="Arial" w:eastAsia="Arial" w:hAnsi="Arial"/>
          <w:b w:val="1"/>
          <w:bCs w:val="1"/>
          <w:sz w:val="21"/>
          <w:szCs w:val="21"/>
          <w:rtl w:val="0"/>
        </w:rPr>
        <w:t xml:space="preserve">4.  Modello informativo</w:t>
        <w:tab/>
        <w:t xml:space="preserve">11</w:t>
      </w:r>
      <w:r w:rsidDel="00000000" w:rsidR="00000000" w:rsidRPr="00000000">
        <w:rPr>
          <w:rtl w:val="0"/>
        </w:rPr>
      </w:r>
    </w:p>
    <w:p w:rsidR="00000000" w:rsidDel="00000000" w:rsidP="00000000" w:rsidRDefault="00000000" w:rsidRPr="00000000" w14:paraId="00000015">
      <w:pPr>
        <w:tabs>
          <w:tab w:val="right" w:leader="none" w:pos="9026"/>
        </w:tabs>
        <w:spacing w:after="40" w:lineRule="auto"/>
        <w:ind w:left="360" w:firstLine="0"/>
        <w:rPr/>
      </w:pPr>
      <w:r w:rsidDel="00000000" w:rsidR="00000000" w:rsidRPr="00000000">
        <w:rPr>
          <w:rFonts w:ascii="Arial" w:cs="Arial" w:eastAsia="Arial" w:hAnsi="Arial"/>
          <w:sz w:val="19"/>
          <w:szCs w:val="19"/>
          <w:rtl w:val="0"/>
        </w:rPr>
        <w:t xml:space="preserve">4.1  Diagramma EER preliminare</w:t>
        <w:tab/>
        <w:t xml:space="preserve">11</w:t>
      </w:r>
      <w:r w:rsidDel="00000000" w:rsidR="00000000" w:rsidRPr="00000000">
        <w:rPr>
          <w:rtl w:val="0"/>
        </w:rPr>
      </w:r>
    </w:p>
    <w:p w:rsidR="00000000" w:rsidDel="00000000" w:rsidP="00000000" w:rsidRDefault="00000000" w:rsidRPr="00000000" w14:paraId="00000016">
      <w:pPr>
        <w:tabs>
          <w:tab w:val="right" w:leader="none" w:pos="9026"/>
        </w:tabs>
        <w:spacing w:after="40" w:lineRule="auto"/>
        <w:ind w:left="360" w:firstLine="0"/>
        <w:rPr/>
      </w:pPr>
      <w:r w:rsidDel="00000000" w:rsidR="00000000" w:rsidRPr="00000000">
        <w:rPr>
          <w:rFonts w:ascii="Arial" w:cs="Arial" w:eastAsia="Arial" w:hAnsi="Arial"/>
          <w:sz w:val="19"/>
          <w:szCs w:val="19"/>
          <w:rtl w:val="0"/>
        </w:rPr>
        <w:t xml:space="preserve">4.2  Modello relazionale preliminare</w:t>
        <w:tab/>
        <w:t xml:space="preserve">11</w:t>
      </w:r>
      <w:r w:rsidDel="00000000" w:rsidR="00000000" w:rsidRPr="00000000">
        <w:rPr>
          <w:rtl w:val="0"/>
        </w:rPr>
      </w:r>
    </w:p>
    <w:p w:rsidR="00000000" w:rsidDel="00000000" w:rsidP="00000000" w:rsidRDefault="00000000" w:rsidRPr="00000000" w14:paraId="00000017">
      <w:pPr>
        <w:tabs>
          <w:tab w:val="right" w:leader="none" w:pos="9026"/>
        </w:tabs>
        <w:spacing w:after="40" w:lineRule="auto"/>
        <w:ind w:left="360" w:firstLine="0"/>
        <w:rPr/>
      </w:pPr>
      <w:r w:rsidDel="00000000" w:rsidR="00000000" w:rsidRPr="00000000">
        <w:rPr>
          <w:rFonts w:ascii="Arial" w:cs="Arial" w:eastAsia="Arial" w:hAnsi="Arial"/>
          <w:sz w:val="19"/>
          <w:szCs w:val="19"/>
          <w:rtl w:val="0"/>
        </w:rPr>
        <w:t xml:space="preserve">4.3  Stima dimensionale del DB</w:t>
        <w:tab/>
        <w:t xml:space="preserve">12</w:t>
      </w:r>
      <w:r w:rsidDel="00000000" w:rsidR="00000000" w:rsidRPr="00000000">
        <w:rPr>
          <w:rtl w:val="0"/>
        </w:rPr>
      </w:r>
    </w:p>
    <w:p w:rsidR="00000000" w:rsidDel="00000000" w:rsidP="00000000" w:rsidRDefault="00000000" w:rsidRPr="00000000" w14:paraId="00000018">
      <w:pPr>
        <w:tabs>
          <w:tab w:val="right" w:leader="none" w:pos="9026"/>
        </w:tabs>
        <w:spacing w:after="40" w:lineRule="auto"/>
        <w:ind w:left="720" w:firstLine="0"/>
        <w:rPr/>
      </w:pPr>
      <w:r w:rsidDel="00000000" w:rsidR="00000000" w:rsidRPr="00000000">
        <w:rPr>
          <w:rFonts w:ascii="Arial" w:cs="Arial" w:eastAsia="Arial" w:hAnsi="Arial"/>
          <w:sz w:val="19"/>
          <w:szCs w:val="19"/>
          <w:rtl w:val="0"/>
        </w:rPr>
        <w:t xml:space="preserve">4.3.1  Tabella popolamento iniziale</w:t>
        <w:tab/>
        <w:t xml:space="preserve">12</w:t>
      </w:r>
      <w:r w:rsidDel="00000000" w:rsidR="00000000" w:rsidRPr="00000000">
        <w:rPr>
          <w:rtl w:val="0"/>
        </w:rPr>
      </w:r>
    </w:p>
    <w:p w:rsidR="00000000" w:rsidDel="00000000" w:rsidP="00000000" w:rsidRDefault="00000000" w:rsidRPr="00000000" w14:paraId="00000019">
      <w:pPr>
        <w:tabs>
          <w:tab w:val="right" w:leader="none" w:pos="9026"/>
        </w:tabs>
        <w:spacing w:after="40" w:lineRule="auto"/>
        <w:ind w:left="720" w:firstLine="0"/>
        <w:rPr/>
      </w:pPr>
      <w:r w:rsidDel="00000000" w:rsidR="00000000" w:rsidRPr="00000000">
        <w:rPr>
          <w:rFonts w:ascii="Arial" w:cs="Arial" w:eastAsia="Arial" w:hAnsi="Arial"/>
          <w:sz w:val="19"/>
          <w:szCs w:val="19"/>
          <w:rtl w:val="0"/>
        </w:rPr>
        <w:t xml:space="preserve">4.3.2  Crescita annuale</w:t>
        <w:tab/>
        <w:t xml:space="preserve">12</w:t>
      </w:r>
      <w:r w:rsidDel="00000000" w:rsidR="00000000" w:rsidRPr="00000000">
        <w:rPr>
          <w:rtl w:val="0"/>
        </w:rPr>
      </w:r>
    </w:p>
    <w:p w:rsidR="00000000" w:rsidDel="00000000" w:rsidP="00000000" w:rsidRDefault="00000000" w:rsidRPr="00000000" w14:paraId="0000001A">
      <w:pPr>
        <w:tabs>
          <w:tab w:val="right" w:leader="none" w:pos="9026"/>
        </w:tabs>
        <w:spacing w:after="40" w:lineRule="auto"/>
        <w:ind w:left="360" w:firstLine="0"/>
        <w:rPr/>
      </w:pPr>
      <w:r w:rsidDel="00000000" w:rsidR="00000000" w:rsidRPr="00000000">
        <w:rPr>
          <w:rFonts w:ascii="Arial" w:cs="Arial" w:eastAsia="Arial" w:hAnsi="Arial"/>
          <w:sz w:val="19"/>
          <w:szCs w:val="19"/>
          <w:rtl w:val="0"/>
        </w:rPr>
        <w:t xml:space="preserve">4.4  Modello di visibilità attuale</w:t>
        <w:tab/>
        <w:t xml:space="preserve">12</w:t>
      </w:r>
      <w:r w:rsidDel="00000000" w:rsidR="00000000" w:rsidRPr="00000000">
        <w:rPr>
          <w:rtl w:val="0"/>
        </w:rPr>
      </w:r>
    </w:p>
    <w:p w:rsidR="00000000" w:rsidDel="00000000" w:rsidP="00000000" w:rsidRDefault="00000000" w:rsidRPr="00000000" w14:paraId="0000001B">
      <w:pPr>
        <w:tabs>
          <w:tab w:val="right" w:leader="none" w:pos="9026"/>
        </w:tabs>
        <w:spacing w:after="100" w:before="120" w:lineRule="auto"/>
        <w:rPr/>
      </w:pPr>
      <w:r w:rsidDel="00000000" w:rsidR="00000000" w:rsidRPr="00000000">
        <w:rPr>
          <w:rFonts w:ascii="Arial" w:cs="Arial" w:eastAsia="Arial" w:hAnsi="Arial"/>
          <w:b w:val="1"/>
          <w:bCs w:val="1"/>
          <w:sz w:val="21"/>
          <w:szCs w:val="21"/>
          <w:rtl w:val="0"/>
        </w:rPr>
        <w:t xml:space="preserve">5.  Modello di navigazione e presentazione</w:t>
        <w:tab/>
        <w:t xml:space="preserve">14</w:t>
      </w:r>
      <w:r w:rsidDel="00000000" w:rsidR="00000000" w:rsidRPr="00000000">
        <w:rPr>
          <w:rtl w:val="0"/>
        </w:rPr>
      </w:r>
    </w:p>
    <w:p w:rsidR="00000000" w:rsidDel="00000000" w:rsidP="00000000" w:rsidRDefault="00000000" w:rsidRPr="00000000" w14:paraId="0000001C">
      <w:pPr>
        <w:tabs>
          <w:tab w:val="right" w:leader="none" w:pos="9026"/>
        </w:tabs>
        <w:spacing w:after="40" w:lineRule="auto"/>
        <w:ind w:left="360" w:firstLine="0"/>
        <w:rPr/>
      </w:pPr>
      <w:r w:rsidDel="00000000" w:rsidR="00000000" w:rsidRPr="00000000">
        <w:rPr>
          <w:rFonts w:ascii="Arial" w:cs="Arial" w:eastAsia="Arial" w:hAnsi="Arial"/>
          <w:sz w:val="19"/>
          <w:szCs w:val="19"/>
          <w:rtl w:val="0"/>
        </w:rPr>
        <w:t xml:space="preserve">5.1  Modello di navigazione</w:t>
        <w:tab/>
        <w:t xml:space="preserve">14</w:t>
      </w:r>
      <w:r w:rsidDel="00000000" w:rsidR="00000000" w:rsidRPr="00000000">
        <w:rPr>
          <w:rtl w:val="0"/>
        </w:rPr>
      </w:r>
    </w:p>
    <w:p w:rsidR="00000000" w:rsidDel="00000000" w:rsidP="00000000" w:rsidRDefault="00000000" w:rsidRPr="00000000" w14:paraId="0000001D">
      <w:pPr>
        <w:tabs>
          <w:tab w:val="right" w:leader="none" w:pos="9026"/>
        </w:tabs>
        <w:spacing w:after="40" w:lineRule="auto"/>
        <w:ind w:left="360" w:firstLine="0"/>
        <w:rPr/>
      </w:pPr>
      <w:r w:rsidDel="00000000" w:rsidR="00000000" w:rsidRPr="00000000">
        <w:rPr>
          <w:rFonts w:ascii="Arial" w:cs="Arial" w:eastAsia="Arial" w:hAnsi="Arial"/>
          <w:sz w:val="19"/>
          <w:szCs w:val="19"/>
          <w:rtl w:val="0"/>
        </w:rPr>
        <w:t xml:space="preserve">5.2  Modello di presentazione</w:t>
        <w:tab/>
        <w:t xml:space="preserve">14</w:t>
      </w:r>
      <w:r w:rsidDel="00000000" w:rsidR="00000000" w:rsidRPr="00000000">
        <w:rPr>
          <w:rtl w:val="0"/>
        </w:rPr>
      </w:r>
    </w:p>
    <w:p w:rsidR="00000000" w:rsidDel="00000000" w:rsidP="00000000" w:rsidRDefault="00000000" w:rsidRPr="00000000" w14:paraId="0000001E">
      <w:pPr>
        <w:tabs>
          <w:tab w:val="right" w:leader="none" w:pos="9026"/>
        </w:tabs>
        <w:spacing w:after="100" w:before="120" w:lineRule="auto"/>
        <w:rPr/>
      </w:pPr>
      <w:r w:rsidDel="00000000" w:rsidR="00000000" w:rsidRPr="00000000">
        <w:rPr>
          <w:rFonts w:ascii="Arial" w:cs="Arial" w:eastAsia="Arial" w:hAnsi="Arial"/>
          <w:b w:val="1"/>
          <w:bCs w:val="1"/>
          <w:sz w:val="21"/>
          <w:szCs w:val="21"/>
          <w:rtl w:val="0"/>
        </w:rPr>
        <w:t xml:space="preserve">6.  Modello architetturale</w:t>
        <w:tab/>
        <w:t xml:space="preserve">15</w:t>
      </w:r>
      <w:r w:rsidDel="00000000" w:rsidR="00000000" w:rsidRPr="00000000">
        <w:rPr>
          <w:rtl w:val="0"/>
        </w:rPr>
      </w:r>
    </w:p>
    <w:p w:rsidR="00000000" w:rsidDel="00000000" w:rsidP="00000000" w:rsidRDefault="00000000" w:rsidRPr="00000000" w14:paraId="0000001F">
      <w:pPr>
        <w:tabs>
          <w:tab w:val="right" w:leader="none" w:pos="9026"/>
        </w:tabs>
        <w:spacing w:after="40" w:lineRule="auto"/>
        <w:ind w:left="360" w:firstLine="0"/>
        <w:rPr/>
      </w:pPr>
      <w:r w:rsidDel="00000000" w:rsidR="00000000" w:rsidRPr="00000000">
        <w:rPr>
          <w:rFonts w:ascii="Arial" w:cs="Arial" w:eastAsia="Arial" w:hAnsi="Arial"/>
          <w:sz w:val="19"/>
          <w:szCs w:val="19"/>
          <w:rtl w:val="0"/>
        </w:rPr>
        <w:t xml:space="preserve">6.1  Hardware</w:t>
        <w:tab/>
        <w:t xml:space="preserve">15</w:t>
      </w:r>
      <w:r w:rsidDel="00000000" w:rsidR="00000000" w:rsidRPr="00000000">
        <w:rPr>
          <w:rtl w:val="0"/>
        </w:rPr>
      </w:r>
    </w:p>
    <w:p w:rsidR="00000000" w:rsidDel="00000000" w:rsidP="00000000" w:rsidRDefault="00000000" w:rsidRPr="00000000" w14:paraId="00000020">
      <w:pPr>
        <w:tabs>
          <w:tab w:val="right" w:leader="none" w:pos="9026"/>
        </w:tabs>
        <w:spacing w:after="40" w:lineRule="auto"/>
        <w:ind w:left="360" w:firstLine="0"/>
        <w:rPr/>
      </w:pPr>
      <w:r w:rsidDel="00000000" w:rsidR="00000000" w:rsidRPr="00000000">
        <w:rPr>
          <w:rFonts w:ascii="Arial" w:cs="Arial" w:eastAsia="Arial" w:hAnsi="Arial"/>
          <w:sz w:val="19"/>
          <w:szCs w:val="19"/>
          <w:rtl w:val="0"/>
        </w:rPr>
        <w:t xml:space="preserve">6.2  Software</w:t>
        <w:tab/>
        <w:t xml:space="preserve">15</w:t>
      </w:r>
      <w:r w:rsidDel="00000000" w:rsidR="00000000" w:rsidRPr="00000000">
        <w:rPr>
          <w:rtl w:val="0"/>
        </w:rPr>
      </w:r>
    </w:p>
    <w:p w:rsidR="00000000" w:rsidDel="00000000" w:rsidP="00000000" w:rsidRDefault="00000000" w:rsidRPr="00000000" w14:paraId="00000021">
      <w:pPr>
        <w:tabs>
          <w:tab w:val="right" w:leader="none" w:pos="9026"/>
        </w:tabs>
        <w:spacing w:after="40" w:lineRule="auto"/>
        <w:ind w:left="720" w:firstLine="0"/>
        <w:rPr/>
      </w:pPr>
      <w:r w:rsidDel="00000000" w:rsidR="00000000" w:rsidRPr="00000000">
        <w:rPr>
          <w:rFonts w:ascii="Arial" w:cs="Arial" w:eastAsia="Arial" w:hAnsi="Arial"/>
          <w:sz w:val="19"/>
          <w:szCs w:val="19"/>
          <w:rtl w:val="0"/>
        </w:rPr>
        <w:t xml:space="preserve">6.2.1  Application server</w:t>
        <w:tab/>
        <w:t xml:space="preserve">15</w:t>
      </w:r>
      <w:r w:rsidDel="00000000" w:rsidR="00000000" w:rsidRPr="00000000">
        <w:rPr>
          <w:rtl w:val="0"/>
        </w:rPr>
      </w:r>
    </w:p>
    <w:p w:rsidR="00000000" w:rsidDel="00000000" w:rsidP="00000000" w:rsidRDefault="00000000" w:rsidRPr="00000000" w14:paraId="00000022">
      <w:pPr>
        <w:tabs>
          <w:tab w:val="right" w:leader="none" w:pos="9026"/>
        </w:tabs>
        <w:spacing w:after="40" w:lineRule="auto"/>
        <w:ind w:left="720" w:firstLine="0"/>
        <w:rPr/>
      </w:pPr>
      <w:r w:rsidDel="00000000" w:rsidR="00000000" w:rsidRPr="00000000">
        <w:rPr>
          <w:rFonts w:ascii="Arial" w:cs="Arial" w:eastAsia="Arial" w:hAnsi="Arial"/>
          <w:sz w:val="19"/>
          <w:szCs w:val="19"/>
          <w:rtl w:val="0"/>
        </w:rPr>
        <w:t xml:space="preserve">6.2.2  Librerie principali</w:t>
        <w:tab/>
        <w:t xml:space="preserve">15</w:t>
      </w:r>
      <w:r w:rsidDel="00000000" w:rsidR="00000000" w:rsidRPr="00000000">
        <w:rPr>
          <w:rtl w:val="0"/>
        </w:rPr>
      </w:r>
    </w:p>
    <w:p w:rsidR="00000000" w:rsidDel="00000000" w:rsidP="00000000" w:rsidRDefault="00000000" w:rsidRPr="00000000" w14:paraId="00000023">
      <w:pPr>
        <w:tabs>
          <w:tab w:val="right" w:leader="none" w:pos="9026"/>
        </w:tabs>
        <w:spacing w:after="40" w:lineRule="auto"/>
        <w:ind w:left="720" w:firstLine="0"/>
        <w:rPr/>
      </w:pPr>
      <w:r w:rsidDel="00000000" w:rsidR="00000000" w:rsidRPr="00000000">
        <w:rPr>
          <w:rFonts w:ascii="Arial" w:cs="Arial" w:eastAsia="Arial" w:hAnsi="Arial"/>
          <w:sz w:val="19"/>
          <w:szCs w:val="19"/>
          <w:rtl w:val="0"/>
        </w:rPr>
        <w:t xml:space="preserve">6.2.3  Database Management System</w:t>
        <w:tab/>
        <w:t xml:space="preserve">16</w:t>
      </w:r>
      <w:r w:rsidDel="00000000" w:rsidR="00000000" w:rsidRPr="00000000">
        <w:rPr>
          <w:rtl w:val="0"/>
        </w:rPr>
      </w:r>
    </w:p>
    <w:p w:rsidR="00000000" w:rsidDel="00000000" w:rsidP="00000000" w:rsidRDefault="00000000" w:rsidRPr="00000000" w14:paraId="00000024">
      <w:pPr>
        <w:tabs>
          <w:tab w:val="right" w:leader="none" w:pos="9026"/>
        </w:tabs>
        <w:spacing w:after="40" w:lineRule="auto"/>
        <w:ind w:left="720" w:firstLine="0"/>
        <w:rPr/>
      </w:pPr>
      <w:r w:rsidDel="00000000" w:rsidR="00000000" w:rsidRPr="00000000">
        <w:rPr>
          <w:rFonts w:ascii="Arial" w:cs="Arial" w:eastAsia="Arial" w:hAnsi="Arial"/>
          <w:sz w:val="19"/>
          <w:szCs w:val="19"/>
          <w:rtl w:val="0"/>
        </w:rPr>
        <w:t xml:space="preserve">6.2.4  Browser supportati</w:t>
        <w:tab/>
        <w:t xml:space="preserve">16</w:t>
      </w:r>
      <w:r w:rsidDel="00000000" w:rsidR="00000000" w:rsidRPr="00000000">
        <w:rPr>
          <w:rtl w:val="0"/>
        </w:rPr>
      </w:r>
    </w:p>
    <w:p w:rsidR="00000000" w:rsidDel="00000000" w:rsidP="00000000" w:rsidRDefault="00000000" w:rsidRPr="00000000" w14:paraId="00000025">
      <w:pPr>
        <w:tabs>
          <w:tab w:val="right" w:leader="none" w:pos="9026"/>
        </w:tabs>
        <w:spacing w:after="40" w:lineRule="auto"/>
        <w:ind w:left="720" w:firstLine="0"/>
        <w:rPr/>
      </w:pPr>
      <w:r w:rsidDel="00000000" w:rsidR="00000000" w:rsidRPr="00000000">
        <w:rPr>
          <w:rFonts w:ascii="Arial" w:cs="Arial" w:eastAsia="Arial" w:hAnsi="Arial"/>
          <w:sz w:val="19"/>
          <w:szCs w:val="19"/>
          <w:rtl w:val="0"/>
        </w:rPr>
        <w:t xml:space="preserve">6.2.5  Sistemi operativi supportati</w:t>
        <w:tab/>
        <w:t xml:space="preserve">16</w:t>
      </w:r>
      <w:r w:rsidDel="00000000" w:rsidR="00000000" w:rsidRPr="00000000">
        <w:rPr>
          <w:rtl w:val="0"/>
        </w:rPr>
      </w:r>
    </w:p>
    <w:p w:rsidR="00000000" w:rsidDel="00000000" w:rsidP="00000000" w:rsidRDefault="00000000" w:rsidRPr="00000000" w14:paraId="00000026">
      <w:pPr>
        <w:tabs>
          <w:tab w:val="right" w:leader="none" w:pos="9026"/>
        </w:tabs>
        <w:spacing w:after="100" w:before="120" w:lineRule="auto"/>
        <w:rPr/>
      </w:pPr>
      <w:r w:rsidDel="00000000" w:rsidR="00000000" w:rsidRPr="00000000">
        <w:rPr>
          <w:rFonts w:ascii="Arial" w:cs="Arial" w:eastAsia="Arial" w:hAnsi="Arial"/>
          <w:b w:val="1"/>
          <w:bCs w:val="1"/>
          <w:sz w:val="21"/>
          <w:szCs w:val="21"/>
          <w:rtl w:val="0"/>
        </w:rPr>
        <w:t xml:space="preserve">7.  Aspetti implementativi</w:t>
        <w:tab/>
        <w:t xml:space="preserve">17</w:t>
      </w:r>
      <w:r w:rsidDel="00000000" w:rsidR="00000000" w:rsidRPr="00000000">
        <w:rPr>
          <w:rtl w:val="0"/>
        </w:rPr>
      </w:r>
    </w:p>
    <w:p w:rsidR="00000000" w:rsidDel="00000000" w:rsidP="00000000" w:rsidRDefault="00000000" w:rsidRPr="00000000" w14:paraId="00000027">
      <w:pPr>
        <w:tabs>
          <w:tab w:val="right" w:leader="none" w:pos="9026"/>
        </w:tabs>
        <w:spacing w:after="40" w:lineRule="auto"/>
        <w:ind w:left="360" w:firstLine="0"/>
        <w:rPr/>
      </w:pPr>
      <w:r w:rsidDel="00000000" w:rsidR="00000000" w:rsidRPr="00000000">
        <w:rPr>
          <w:rFonts w:ascii="Arial" w:cs="Arial" w:eastAsia="Arial" w:hAnsi="Arial"/>
          <w:sz w:val="19"/>
          <w:szCs w:val="19"/>
          <w:rtl w:val="0"/>
        </w:rPr>
        <w:t xml:space="preserve">7.1  Client</w:t>
        <w:tab/>
        <w:t xml:space="preserve">17</w:t>
      </w:r>
      <w:r w:rsidDel="00000000" w:rsidR="00000000" w:rsidRPr="00000000">
        <w:rPr>
          <w:rtl w:val="0"/>
        </w:rPr>
      </w:r>
    </w:p>
    <w:p w:rsidR="00000000" w:rsidDel="00000000" w:rsidP="00000000" w:rsidRDefault="00000000" w:rsidRPr="00000000" w14:paraId="00000028">
      <w:pPr>
        <w:tabs>
          <w:tab w:val="right" w:leader="none" w:pos="9026"/>
        </w:tabs>
        <w:spacing w:after="40" w:lineRule="auto"/>
        <w:ind w:left="720" w:firstLine="0"/>
        <w:rPr/>
      </w:pPr>
      <w:r w:rsidDel="00000000" w:rsidR="00000000" w:rsidRPr="00000000">
        <w:rPr>
          <w:rFonts w:ascii="Arial" w:cs="Arial" w:eastAsia="Arial" w:hAnsi="Arial"/>
          <w:sz w:val="19"/>
          <w:szCs w:val="19"/>
          <w:rtl w:val="0"/>
        </w:rPr>
        <w:t xml:space="preserve">7.1.1  app/</w:t>
        <w:tab/>
        <w:t xml:space="preserve">17</w:t>
      </w:r>
      <w:r w:rsidDel="00000000" w:rsidR="00000000" w:rsidRPr="00000000">
        <w:rPr>
          <w:rtl w:val="0"/>
        </w:rPr>
      </w:r>
    </w:p>
    <w:p w:rsidR="00000000" w:rsidDel="00000000" w:rsidP="00000000" w:rsidRDefault="00000000" w:rsidRPr="00000000" w14:paraId="00000029">
      <w:pPr>
        <w:tabs>
          <w:tab w:val="right" w:leader="none" w:pos="9026"/>
        </w:tabs>
        <w:spacing w:after="40" w:lineRule="auto"/>
        <w:ind w:left="720" w:firstLine="0"/>
        <w:rPr/>
      </w:pPr>
      <w:r w:rsidDel="00000000" w:rsidR="00000000" w:rsidRPr="00000000">
        <w:rPr>
          <w:rFonts w:ascii="Arial" w:cs="Arial" w:eastAsia="Arial" w:hAnsi="Arial"/>
          <w:sz w:val="19"/>
          <w:szCs w:val="19"/>
          <w:rtl w:val="0"/>
        </w:rPr>
        <w:t xml:space="preserve">7.1.2  components/</w:t>
        <w:tab/>
        <w:t xml:space="preserve">17</w:t>
      </w:r>
      <w:r w:rsidDel="00000000" w:rsidR="00000000" w:rsidRPr="00000000">
        <w:rPr>
          <w:rtl w:val="0"/>
        </w:rPr>
      </w:r>
    </w:p>
    <w:p w:rsidR="00000000" w:rsidDel="00000000" w:rsidP="00000000" w:rsidRDefault="00000000" w:rsidRPr="00000000" w14:paraId="0000002A">
      <w:pPr>
        <w:tabs>
          <w:tab w:val="right" w:leader="none" w:pos="9026"/>
        </w:tabs>
        <w:spacing w:after="40" w:lineRule="auto"/>
        <w:ind w:left="360" w:firstLine="0"/>
        <w:rPr/>
      </w:pPr>
      <w:r w:rsidDel="00000000" w:rsidR="00000000" w:rsidRPr="00000000">
        <w:rPr>
          <w:rFonts w:ascii="Arial" w:cs="Arial" w:eastAsia="Arial" w:hAnsi="Arial"/>
          <w:sz w:val="19"/>
          <w:szCs w:val="19"/>
          <w:rtl w:val="0"/>
        </w:rPr>
        <w:t xml:space="preserve">7.2  Server</w:t>
        <w:tab/>
        <w:t xml:space="preserve">17</w:t>
      </w:r>
      <w:r w:rsidDel="00000000" w:rsidR="00000000" w:rsidRPr="00000000">
        <w:rPr>
          <w:rtl w:val="0"/>
        </w:rPr>
      </w:r>
    </w:p>
    <w:p w:rsidR="00000000" w:rsidDel="00000000" w:rsidP="00000000" w:rsidRDefault="00000000" w:rsidRPr="00000000" w14:paraId="0000002B">
      <w:pPr>
        <w:tabs>
          <w:tab w:val="right" w:leader="none" w:pos="9026"/>
        </w:tabs>
        <w:spacing w:after="40" w:lineRule="auto"/>
        <w:ind w:left="720" w:firstLine="0"/>
        <w:rPr/>
      </w:pPr>
      <w:r w:rsidDel="00000000" w:rsidR="00000000" w:rsidRPr="00000000">
        <w:rPr>
          <w:rFonts w:ascii="Arial" w:cs="Arial" w:eastAsia="Arial" w:hAnsi="Arial"/>
          <w:sz w:val="19"/>
          <w:szCs w:val="19"/>
          <w:rtl w:val="0"/>
        </w:rPr>
        <w:t xml:space="preserve">7.2.1  lib/</w:t>
        <w:tab/>
        <w:t xml:space="preserve">17</w:t>
      </w:r>
      <w:r w:rsidDel="00000000" w:rsidR="00000000" w:rsidRPr="00000000">
        <w:rPr>
          <w:rtl w:val="0"/>
        </w:rPr>
      </w:r>
    </w:p>
    <w:p w:rsidR="00000000" w:rsidDel="00000000" w:rsidP="00000000" w:rsidRDefault="00000000" w:rsidRPr="00000000" w14:paraId="0000002C">
      <w:pPr>
        <w:tabs>
          <w:tab w:val="right" w:leader="none" w:pos="9026"/>
        </w:tabs>
        <w:spacing w:after="40" w:lineRule="auto"/>
        <w:ind w:left="720" w:firstLine="0"/>
        <w:rPr/>
      </w:pPr>
      <w:r w:rsidDel="00000000" w:rsidR="00000000" w:rsidRPr="00000000">
        <w:rPr>
          <w:rFonts w:ascii="Arial" w:cs="Arial" w:eastAsia="Arial" w:hAnsi="Arial"/>
          <w:sz w:val="19"/>
          <w:szCs w:val="19"/>
          <w:rtl w:val="0"/>
        </w:rPr>
        <w:t xml:space="preserve">7.2.2  Server Actions</w:t>
        <w:tab/>
        <w:t xml:space="preserve">18</w:t>
      </w:r>
      <w:r w:rsidDel="00000000" w:rsidR="00000000" w:rsidRPr="00000000">
        <w:rPr>
          <w:rtl w:val="0"/>
        </w:rPr>
      </w:r>
    </w:p>
    <w:p w:rsidR="00000000" w:rsidDel="00000000" w:rsidP="00000000" w:rsidRDefault="00000000" w:rsidRPr="00000000" w14:paraId="0000002D">
      <w:pPr>
        <w:tabs>
          <w:tab w:val="right" w:leader="none" w:pos="9026"/>
        </w:tabs>
        <w:spacing w:after="40" w:lineRule="auto"/>
        <w:ind w:left="720" w:firstLine="0"/>
        <w:rPr/>
      </w:pPr>
      <w:r w:rsidDel="00000000" w:rsidR="00000000" w:rsidRPr="00000000">
        <w:rPr>
          <w:rFonts w:ascii="Arial" w:cs="Arial" w:eastAsia="Arial" w:hAnsi="Arial"/>
          <w:sz w:val="19"/>
          <w:szCs w:val="19"/>
          <w:rtl w:val="0"/>
        </w:rPr>
        <w:t xml:space="preserve">7.2.3  Flusso di autenticazione</w:t>
        <w:tab/>
        <w:t xml:space="preserve">18</w:t>
      </w:r>
      <w:r w:rsidDel="00000000" w:rsidR="00000000" w:rsidRPr="00000000">
        <w:rPr>
          <w:rtl w:val="0"/>
        </w:rPr>
      </w:r>
    </w:p>
    <w:p w:rsidR="00000000" w:rsidDel="00000000" w:rsidP="00000000" w:rsidRDefault="00000000" w:rsidRPr="00000000" w14:paraId="0000002E">
      <w:pPr>
        <w:tabs>
          <w:tab w:val="right" w:leader="none" w:pos="9026"/>
        </w:tabs>
        <w:spacing w:after="40" w:lineRule="auto"/>
        <w:ind w:left="720" w:firstLine="0"/>
        <w:rPr/>
      </w:pPr>
      <w:r w:rsidDel="00000000" w:rsidR="00000000" w:rsidRPr="00000000">
        <w:rPr>
          <w:rFonts w:ascii="Arial" w:cs="Arial" w:eastAsia="Arial" w:hAnsi="Arial"/>
          <w:sz w:val="19"/>
          <w:szCs w:val="19"/>
          <w:rtl w:val="0"/>
        </w:rPr>
        <w:t xml:space="preserve">7.2.4  Sviluppi previsti: gestione dei prodotti</w:t>
        <w:tab/>
        <w:t xml:space="preserve">18</w:t>
      </w:r>
      <w:r w:rsidDel="00000000" w:rsidR="00000000" w:rsidRPr="00000000">
        <w:rPr>
          <w:rtl w:val="0"/>
        </w:rPr>
      </w:r>
    </w:p>
    <w:p w:rsidR="00000000" w:rsidDel="00000000" w:rsidP="00000000" w:rsidRDefault="00000000" w:rsidRPr="00000000" w14:paraId="0000002F">
      <w:pPr>
        <w:tabs>
          <w:tab w:val="right" w:leader="none" w:pos="9026"/>
        </w:tabs>
        <w:spacing w:after="100" w:before="120" w:lineRule="auto"/>
        <w:rPr/>
      </w:pPr>
      <w:r w:rsidDel="00000000" w:rsidR="00000000" w:rsidRPr="00000000">
        <w:rPr>
          <w:rFonts w:ascii="Arial" w:cs="Arial" w:eastAsia="Arial" w:hAnsi="Arial"/>
          <w:b w:val="1"/>
          <w:bCs w:val="1"/>
          <w:sz w:val="21"/>
          <w:szCs w:val="21"/>
          <w:rtl w:val="0"/>
        </w:rPr>
        <w:t xml:space="preserve">8.  Test</w:t>
        <w:tab/>
        <w:t xml:space="preserve">19</w:t>
      </w:r>
      <w:r w:rsidDel="00000000" w:rsidR="00000000" w:rsidRPr="00000000">
        <w:rPr>
          <w:rtl w:val="0"/>
        </w:rPr>
      </w:r>
    </w:p>
    <w:p w:rsidR="00000000" w:rsidDel="00000000" w:rsidP="00000000" w:rsidRDefault="00000000" w:rsidRPr="00000000" w14:paraId="00000030">
      <w:pPr>
        <w:tabs>
          <w:tab w:val="right" w:leader="none" w:pos="9026"/>
        </w:tabs>
        <w:spacing w:after="100" w:before="120" w:lineRule="auto"/>
        <w:rPr/>
      </w:pPr>
      <w:r w:rsidDel="00000000" w:rsidR="00000000" w:rsidRPr="00000000">
        <w:rPr>
          <w:rFonts w:ascii="Arial" w:cs="Arial" w:eastAsia="Arial" w:hAnsi="Arial"/>
          <w:b w:val="1"/>
          <w:bCs w:val="1"/>
          <w:sz w:val="21"/>
          <w:szCs w:val="21"/>
          <w:rtl w:val="0"/>
        </w:rPr>
        <w:t xml:space="preserve">9.  Conclusioni</w:t>
        <w:tab/>
        <w:t xml:space="preserve">20</w:t>
      </w:r>
      <w:r w:rsidDel="00000000" w:rsidR="00000000" w:rsidRPr="00000000">
        <w:rPr>
          <w:rtl w:val="0"/>
        </w:rPr>
      </w:r>
    </w:p>
    <w:p w:rsidR="00000000" w:rsidDel="00000000" w:rsidP="00000000" w:rsidRDefault="00000000" w:rsidRPr="00000000" w14:paraId="00000031">
      <w:pPr>
        <w:tabs>
          <w:tab w:val="right" w:leader="none" w:pos="9026"/>
        </w:tabs>
        <w:spacing w:after="100" w:before="120" w:lineRule="auto"/>
        <w:rPr/>
      </w:pPr>
      <w:r w:rsidDel="00000000" w:rsidR="00000000" w:rsidRPr="00000000">
        <w:rPr>
          <w:rFonts w:ascii="Arial" w:cs="Arial" w:eastAsia="Arial" w:hAnsi="Arial"/>
          <w:b w:val="1"/>
          <w:bCs w:val="1"/>
          <w:sz w:val="21"/>
          <w:szCs w:val="21"/>
          <w:rtl w:val="0"/>
        </w:rPr>
        <w:t xml:space="preserve">10.  Matrice RACI</w:t>
        <w:tab/>
        <w:t xml:space="preserve">21</w:t>
      </w:r>
      <w:r w:rsidDel="00000000" w:rsidR="00000000" w:rsidRPr="00000000">
        <w:rPr>
          <w:rtl w:val="0"/>
        </w:rPr>
      </w:r>
    </w:p>
    <w:p w:rsidR="00000000" w:rsidDel="00000000" w:rsidP="00000000" w:rsidRDefault="00000000" w:rsidRPr="00000000" w14:paraId="00000032">
      <w:pPr>
        <w:pStyle w:val="Heading1"/>
        <w:numPr>
          <w:ilvl w:val="0"/>
          <w:numId w:val="1"/>
        </w:numPr>
        <w:ind w:left="716" w:hanging="432"/>
        <w:rPr/>
      </w:pPr>
      <w:r w:rsidDel="00000000" w:rsidR="00000000" w:rsidRPr="00000000">
        <w:rPr>
          <w:rtl w:val="0"/>
        </w:rPr>
        <w:t xml:space="preserve">Descrizione informale del contesto e degli obiettivi</w:t>
      </w:r>
    </w:p>
    <w:p w:rsidR="00000000" w:rsidDel="00000000" w:rsidP="00000000" w:rsidRDefault="00000000" w:rsidRPr="00000000" w14:paraId="00000033">
      <w:pPr>
        <w:spacing w:after="240" w:before="240" w:lineRule="auto"/>
        <w:rPr/>
      </w:pPr>
      <w:r w:rsidDel="00000000" w:rsidR="00000000" w:rsidRPr="00000000">
        <w:rPr>
          <w:rtl w:val="0"/>
        </w:rPr>
        <w:t xml:space="preserve">Il progetto consiste nella realizzazione di una </w:t>
      </w:r>
      <w:r w:rsidDel="00000000" w:rsidR="00000000" w:rsidRPr="00000000">
        <w:rPr>
          <w:b w:val="1"/>
          <w:bCs w:val="1"/>
          <w:rtl w:val="0"/>
        </w:rPr>
        <w:t xml:space="preserve">web app per il Forno Di Gesù di Altamura</w:t>
      </w:r>
      <w:r w:rsidDel="00000000" w:rsidR="00000000" w:rsidRPr="00000000">
        <w:rPr>
          <w:rtl w:val="0"/>
        </w:rPr>
        <w:t xml:space="preserve">, attività di panificazione artigianale specializzata nella produzione di Pane di Altamura DOP, focacce, taralli, frise e altri prodotti tipici da forno.</w:t>
      </w:r>
    </w:p>
    <w:p w:rsidR="00000000" w:rsidDel="00000000" w:rsidP="00000000" w:rsidRDefault="00000000" w:rsidRPr="00000000" w14:paraId="00000034">
      <w:pPr>
        <w:spacing w:after="240" w:before="240" w:lineRule="auto"/>
        <w:rPr/>
      </w:pPr>
      <w:r w:rsidDel="00000000" w:rsidR="00000000" w:rsidRPr="00000000">
        <w:rPr>
          <w:rtl w:val="0"/>
        </w:rPr>
        <w:t xml:space="preserve">L'applicazione ha l'obiettivo di offrire al forno una presenza online completa, attraverso un sito web che permetta agli utenti di conoscere l'attività, consultare il </w:t>
      </w:r>
      <w:r w:rsidDel="00000000" w:rsidR="00000000" w:rsidRPr="00000000">
        <w:rPr>
          <w:b w:val="1"/>
          <w:bCs w:val="1"/>
          <w:rtl w:val="0"/>
        </w:rPr>
        <w:t xml:space="preserve">catalogo dei prodotti</w:t>
      </w:r>
      <w:r w:rsidDel="00000000" w:rsidR="00000000" w:rsidRPr="00000000">
        <w:rPr>
          <w:rtl w:val="0"/>
        </w:rPr>
        <w:t xml:space="preserve">, registrarsi e accedere a un'area personale. Gli utenti registrati potranno interagire con le principali funzionalità dell'e-commerce, tra cui la gestione del </w:t>
      </w:r>
      <w:r w:rsidDel="00000000" w:rsidR="00000000" w:rsidRPr="00000000">
        <w:rPr>
          <w:b w:val="1"/>
          <w:bCs w:val="1"/>
          <w:rtl w:val="0"/>
        </w:rPr>
        <w:t xml:space="preserve">carrello</w:t>
      </w:r>
      <w:r w:rsidDel="00000000" w:rsidR="00000000" w:rsidRPr="00000000">
        <w:rPr>
          <w:rtl w:val="0"/>
        </w:rPr>
        <w:t xml:space="preserve">, la creazione e consultazione degli </w:t>
      </w:r>
      <w:r w:rsidDel="00000000" w:rsidR="00000000" w:rsidRPr="00000000">
        <w:rPr>
          <w:b w:val="1"/>
          <w:bCs w:val="1"/>
          <w:rtl w:val="0"/>
        </w:rPr>
        <w:t xml:space="preserve">ordini</w:t>
      </w:r>
      <w:r w:rsidDel="00000000" w:rsidR="00000000" w:rsidRPr="00000000">
        <w:rPr>
          <w:rtl w:val="0"/>
        </w:rPr>
        <w:t xml:space="preserve">, la pubblicazione di </w:t>
      </w:r>
      <w:r w:rsidDel="00000000" w:rsidR="00000000" w:rsidRPr="00000000">
        <w:rPr>
          <w:b w:val="1"/>
          <w:bCs w:val="1"/>
          <w:rtl w:val="0"/>
        </w:rPr>
        <w:t xml:space="preserve">recensioni</w:t>
      </w:r>
      <w:r w:rsidDel="00000000" w:rsidR="00000000" w:rsidRPr="00000000">
        <w:rPr>
          <w:rtl w:val="0"/>
        </w:rPr>
        <w:t xml:space="preserve"> sui prodotti acquistati e l'apertura di eventuali </w:t>
      </w:r>
      <w:r w:rsidDel="00000000" w:rsidR="00000000" w:rsidRPr="00000000">
        <w:rPr>
          <w:b w:val="1"/>
          <w:bCs w:val="1"/>
          <w:rtl w:val="0"/>
        </w:rPr>
        <w:t xml:space="preserve">ticket di assistenza</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La web app prevede inoltre un'area riservata agli </w:t>
      </w:r>
      <w:r w:rsidDel="00000000" w:rsidR="00000000" w:rsidRPr="00000000">
        <w:rPr>
          <w:b w:val="1"/>
          <w:bCs w:val="1"/>
          <w:rtl w:val="0"/>
        </w:rPr>
        <w:t xml:space="preserve">amministratori</w:t>
      </w:r>
      <w:r w:rsidDel="00000000" w:rsidR="00000000" w:rsidRPr="00000000">
        <w:rPr>
          <w:rtl w:val="0"/>
        </w:rPr>
        <w:t xml:space="preserve">, attraverso la quale sarà possibile gestire il catalogo dei prodotti, modificarne le informazioni, aggiornare prezzi e disponibilità e consultare i dati relativi agli ordini e alle attività degli utenti.</w:t>
      </w:r>
    </w:p>
    <w:p w:rsidR="00000000" w:rsidDel="00000000" w:rsidP="00000000" w:rsidRDefault="00000000" w:rsidRPr="00000000" w14:paraId="00000036">
      <w:pPr>
        <w:spacing w:after="240" w:before="240" w:lineRule="auto"/>
        <w:rPr/>
      </w:pPr>
      <w:r w:rsidDel="00000000" w:rsidR="00000000" w:rsidRPr="00000000">
        <w:rPr>
          <w:rtl w:val="0"/>
        </w:rPr>
        <w:t xml:space="preserve">Il sito sarà organizzato in diverse sezioni collegate tramite una barra di navigazione comune: una </w:t>
      </w:r>
      <w:r w:rsidDel="00000000" w:rsidR="00000000" w:rsidRPr="00000000">
        <w:rPr>
          <w:b w:val="1"/>
          <w:bCs w:val="1"/>
          <w:rtl w:val="0"/>
        </w:rPr>
        <w:t xml:space="preserve">home page</w:t>
      </w:r>
      <w:r w:rsidDel="00000000" w:rsidR="00000000" w:rsidRPr="00000000">
        <w:rPr>
          <w:rtl w:val="0"/>
        </w:rPr>
        <w:t xml:space="preserve"> dedicata alla presentazione dell'attività, un </w:t>
      </w:r>
      <w:r w:rsidDel="00000000" w:rsidR="00000000" w:rsidRPr="00000000">
        <w:rPr>
          <w:b w:val="1"/>
          <w:bCs w:val="1"/>
          <w:rtl w:val="0"/>
        </w:rPr>
        <w:t xml:space="preserve">catalogo prodotti</w:t>
      </w:r>
      <w:r w:rsidDel="00000000" w:rsidR="00000000" w:rsidRPr="00000000">
        <w:rPr>
          <w:rtl w:val="0"/>
        </w:rPr>
        <w:t xml:space="preserve">, le pagine di </w:t>
      </w:r>
      <w:r w:rsidDel="00000000" w:rsidR="00000000" w:rsidRPr="00000000">
        <w:rPr>
          <w:b w:val="1"/>
          <w:bCs w:val="1"/>
          <w:rtl w:val="0"/>
        </w:rPr>
        <w:t xml:space="preserve">registrazione e login</w:t>
      </w:r>
      <w:r w:rsidDel="00000000" w:rsidR="00000000" w:rsidRPr="00000000">
        <w:rPr>
          <w:rtl w:val="0"/>
        </w:rPr>
        <w:t xml:space="preserve">, il </w:t>
      </w:r>
      <w:r w:rsidDel="00000000" w:rsidR="00000000" w:rsidRPr="00000000">
        <w:rPr>
          <w:b w:val="1"/>
          <w:bCs w:val="1"/>
          <w:rtl w:val="0"/>
        </w:rPr>
        <w:t xml:space="preserve">carrello</w:t>
      </w:r>
      <w:r w:rsidDel="00000000" w:rsidR="00000000" w:rsidRPr="00000000">
        <w:rPr>
          <w:rtl w:val="0"/>
        </w:rPr>
        <w:t xml:space="preserve">, l'area personale dell'utente e una sezione amministrativa riservata alla gestione del sistema.</w:t>
      </w:r>
    </w:p>
    <w:p w:rsidR="00000000" w:rsidDel="00000000" w:rsidP="00000000" w:rsidRDefault="00000000" w:rsidRPr="00000000" w14:paraId="00000037">
      <w:pPr>
        <w:spacing w:after="240" w:before="240" w:lineRule="auto"/>
        <w:rPr/>
      </w:pPr>
      <w:r w:rsidDel="00000000" w:rsidR="00000000" w:rsidRPr="00000000">
        <w:rPr>
          <w:rtl w:val="0"/>
        </w:rPr>
        <w:t xml:space="preserve">L'obiettivo complessivo è realizzare una piattaforma semplice, ordinata e sicura che consenta al Forno Di Gesù di presentare e vendere online i propri prodotti, offrendo agli utenti un'esperienza di navigazione e acquisto chiara e immediata.</w:t>
      </w:r>
    </w:p>
    <w:p w:rsidR="00000000" w:rsidDel="00000000" w:rsidP="00000000" w:rsidRDefault="00000000" w:rsidRPr="00000000" w14:paraId="00000038">
      <w:pPr>
        <w:spacing w:after="240" w:before="240" w:lineRule="auto"/>
        <w:rPr/>
      </w:pPr>
      <w:r w:rsidDel="00000000" w:rsidR="00000000" w:rsidRPr="00000000">
        <w:rPr>
          <w:rtl w:val="0"/>
        </w:rPr>
        <w:t xml:space="preserve">La realizzazione del sistema è prevista attraverso successive iterazioni. Nella versione 0.1 sono state implementate le funzionalità di base relative alla struttura della web app, alla registrazione, all’autenticazione degli utenti e alla protezione delle aree riservate. Le funzionalità propriamente e-commerce saranno introdotte nelle versioni successive.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numPr>
          <w:ilvl w:val="0"/>
          <w:numId w:val="1"/>
        </w:numPr>
        <w:ind w:left="716" w:hanging="432"/>
        <w:rPr/>
      </w:pPr>
      <w:r w:rsidDel="00000000" w:rsidR="00000000" w:rsidRPr="00000000">
        <w:rPr>
          <w:rtl w:val="0"/>
        </w:rPr>
        <w:t xml:space="preserve">Individuazione degli stakeholder e dei goal</w:t>
      </w:r>
    </w:p>
    <w:p w:rsidR="00000000" w:rsidDel="00000000" w:rsidP="00000000" w:rsidRDefault="00000000" w:rsidRPr="00000000" w14:paraId="0000003B">
      <w:pPr>
        <w:pStyle w:val="Heading2"/>
        <w:numPr>
          <w:ilvl w:val="1"/>
          <w:numId w:val="1"/>
        </w:numPr>
        <w:ind w:left="576" w:hanging="576"/>
        <w:rPr/>
      </w:pPr>
      <w:r w:rsidDel="00000000" w:rsidR="00000000" w:rsidRPr="00000000">
        <w:rPr>
          <w:rtl w:val="0"/>
        </w:rPr>
        <w:t xml:space="preserve">Individuazione goal degli stakeholder</w:t>
      </w:r>
    </w:p>
    <w:p w:rsidR="00000000" w:rsidDel="00000000" w:rsidP="00000000" w:rsidRDefault="00000000" w:rsidRPr="00000000" w14:paraId="0000003C">
      <w:pPr>
        <w:ind w:left="0" w:firstLine="0"/>
        <w:rPr/>
      </w:pPr>
      <w:r w:rsidDel="00000000" w:rsidR="00000000" w:rsidRPr="00000000">
        <w:rPr>
          <w:rtl w:val="0"/>
        </w:rPr>
        <w:t xml:space="preserve">I goal riportati descrivono le funzionalità previste per la versione finale del sistema. Nella versione 0.1 risultano implementati esclusivamente i goal relativi alla registrazione, autenticazione e accesso alle aree protette. </w:t>
      </w:r>
    </w:p>
    <w:p w:rsidR="00000000" w:rsidDel="00000000" w:rsidP="00000000" w:rsidRDefault="00000000" w:rsidRPr="00000000" w14:paraId="0000003D">
      <w:pPr>
        <w:rPr/>
      </w:pPr>
      <w:r w:rsidDel="00000000" w:rsidR="00000000" w:rsidRPr="00000000">
        <w:rPr>
          <w:b w:val="1"/>
          <w:bCs w:val="1"/>
          <w:rtl w:val="0"/>
        </w:rPr>
        <w:t xml:space="preserve">Visitatore</w:t>
      </w:r>
      <w:r w:rsidDel="00000000" w:rsidR="00000000" w:rsidRPr="00000000">
        <w:rPr>
          <w:rtl w:val="0"/>
        </w:rPr>
        <w:t xml:space="preserve">: utente non autenticato che consulta home, catalogo e dettagli dei prodotti e può creare un account.</w:t>
      </w:r>
    </w:p>
    <w:p w:rsidR="00000000" w:rsidDel="00000000" w:rsidP="00000000" w:rsidRDefault="00000000" w:rsidRPr="00000000" w14:paraId="0000003E">
      <w:pPr>
        <w:rPr/>
      </w:pPr>
      <w:r w:rsidDel="00000000" w:rsidR="00000000" w:rsidRPr="00000000">
        <w:rPr>
          <w:b w:val="1"/>
          <w:bCs w:val="1"/>
          <w:rtl w:val="0"/>
        </w:rPr>
        <w:t xml:space="preserve">Cliente registrato</w:t>
      </w:r>
      <w:r w:rsidDel="00000000" w:rsidR="00000000" w:rsidRPr="00000000">
        <w:rPr>
          <w:rtl w:val="0"/>
        </w:rPr>
        <w:t xml:space="preserve">: utente registrato che accede alla propria area, gestisce il carrello, effettua ordini, consulta lo storico, pubblica recensioni e apre ticket di assistenza.</w:t>
      </w:r>
    </w:p>
    <w:p w:rsidR="00000000" w:rsidDel="00000000" w:rsidP="00000000" w:rsidRDefault="00000000" w:rsidRPr="00000000" w14:paraId="0000003F">
      <w:pPr>
        <w:rPr/>
      </w:pPr>
      <w:r w:rsidDel="00000000" w:rsidR="00000000" w:rsidRPr="00000000">
        <w:rPr>
          <w:b w:val="1"/>
          <w:bCs w:val="1"/>
          <w:rtl w:val="0"/>
        </w:rPr>
        <w:t xml:space="preserve">Gestore del negozio: utente autenticato che, nella versione finale del sistema, disporrà del ruolo admin per gestire il catalogo, controllare gli ordini e rispondere ai ticket. Il ruolo sarà memorizzato nell’entità Utente e verrà verificato lato server nelle successive versioni del progetto.</w:t>
      </w: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731200" cy="3263900"/>
            <wp:effectExtent b="0" l="0" r="0" t="0"/>
            <wp:docPr id="186378689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2"/>
        <w:numPr>
          <w:ilvl w:val="1"/>
          <w:numId w:val="1"/>
        </w:numPr>
        <w:ind w:left="576" w:hanging="576"/>
        <w:rPr/>
      </w:pPr>
      <w:r w:rsidDel="00000000" w:rsidR="00000000" w:rsidRPr="00000000">
        <w:rPr>
          <w:rtl w:val="0"/>
        </w:rPr>
        <w:t xml:space="preserve">Diagramma di contesto</w:t>
      </w:r>
    </w:p>
    <w:p w:rsidR="00000000" w:rsidDel="00000000" w:rsidP="00000000" w:rsidRDefault="00000000" w:rsidRPr="00000000" w14:paraId="00000042">
      <w:pPr>
        <w:rPr/>
      </w:pPr>
      <w:r w:rsidDel="00000000" w:rsidR="00000000" w:rsidRPr="00000000">
        <w:rPr>
          <w:rtl w:val="0"/>
        </w:rPr>
        <w:t xml:space="preserve">Il diagramma mostra il sistema, gli attori esterni e i principali flussi informativi.</w:t>
      </w:r>
    </w:p>
    <w:p w:rsidR="00000000" w:rsidDel="00000000" w:rsidP="00000000" w:rsidRDefault="00000000" w:rsidRPr="00000000" w14:paraId="00000043">
      <w:pPr>
        <w:keepNext w:val="1"/>
        <w:spacing w:after="60" w:before="120" w:lineRule="auto"/>
        <w:jc w:val="center"/>
        <w:rPr/>
      </w:pPr>
      <w:r w:rsidDel="00000000" w:rsidR="00000000" w:rsidRPr="00000000">
        <w:rPr>
          <w:rtl w:val="0"/>
        </w:rPr>
      </w:r>
    </w:p>
    <w:p w:rsidR="00000000" w:rsidDel="00000000" w:rsidP="00000000" w:rsidRDefault="00000000" w:rsidRPr="00000000" w14:paraId="00000044">
      <w:pPr>
        <w:spacing w:after="200" w:lineRule="auto"/>
        <w:jc w:val="center"/>
        <w:rPr/>
      </w:pPr>
      <w:r w:rsidDel="00000000" w:rsidR="00000000" w:rsidRPr="00000000">
        <w:rPr>
          <w:i w:val="1"/>
          <w:iCs w:val="1"/>
          <w:sz w:val="18"/>
          <w:szCs w:val="18"/>
        </w:rPr>
        <w:drawing>
          <wp:inline distB="114300" distT="114300" distL="114300" distR="114300">
            <wp:extent cx="5731200" cy="4749800"/>
            <wp:effectExtent b="0" l="0" r="0" t="0"/>
            <wp:docPr id="186378689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numPr>
          <w:ilvl w:val="1"/>
          <w:numId w:val="1"/>
        </w:numPr>
        <w:ind w:left="576" w:hanging="576"/>
        <w:rPr/>
      </w:pPr>
      <w:r w:rsidDel="00000000" w:rsidR="00000000" w:rsidRPr="00000000">
        <w:rPr>
          <w:rtl w:val="0"/>
        </w:rPr>
        <w:t xml:space="preserve">Scambio di valore</w:t>
      </w:r>
    </w:p>
    <w:p w:rsidR="00000000" w:rsidDel="00000000" w:rsidP="00000000" w:rsidRDefault="00000000" w:rsidRPr="00000000" w14:paraId="00000046">
      <w:pPr>
        <w:pStyle w:val="Heading2"/>
        <w:ind w:left="576" w:firstLine="0"/>
        <w:rPr/>
      </w:pPr>
      <w:r w:rsidDel="00000000" w:rsidR="00000000" w:rsidRPr="00000000">
        <w:rPr/>
        <w:drawing>
          <wp:inline distB="114300" distT="114300" distL="114300" distR="114300">
            <wp:extent cx="5731200" cy="4330700"/>
            <wp:effectExtent b="0" l="0" r="0" t="0"/>
            <wp:docPr id="186378689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1"/>
        <w:numPr>
          <w:ilvl w:val="0"/>
          <w:numId w:val="1"/>
        </w:numPr>
        <w:ind w:left="716" w:hanging="432"/>
        <w:rPr/>
      </w:pPr>
      <w:r w:rsidDel="00000000" w:rsidR="00000000" w:rsidRPr="00000000">
        <w:rPr>
          <w:rtl w:val="0"/>
        </w:rPr>
        <w:t xml:space="preserve">Stato dell'arte, analisi della concorrenza e analisi "Make or Buy"</w:t>
      </w:r>
    </w:p>
    <w:p w:rsidR="00000000" w:rsidDel="00000000" w:rsidP="00000000" w:rsidRDefault="00000000" w:rsidRPr="00000000" w14:paraId="00000048">
      <w:pPr>
        <w:pStyle w:val="Heading2"/>
        <w:numPr>
          <w:ilvl w:val="1"/>
          <w:numId w:val="1"/>
        </w:numPr>
        <w:ind w:left="576" w:hanging="576"/>
        <w:rPr/>
      </w:pPr>
      <w:r w:rsidDel="00000000" w:rsidR="00000000" w:rsidRPr="00000000">
        <w:rPr>
          <w:rtl w:val="0"/>
        </w:rPr>
        <w:t xml:space="preserve">Stato dell'arte</w:t>
      </w:r>
    </w:p>
    <w:p w:rsidR="00000000" w:rsidDel="00000000" w:rsidP="00000000" w:rsidRDefault="00000000" w:rsidRPr="00000000" w14:paraId="00000049">
      <w:pPr>
        <w:rPr/>
      </w:pPr>
      <w:r w:rsidDel="00000000" w:rsidR="00000000" w:rsidRPr="00000000">
        <w:rPr>
          <w:rtl w:val="0"/>
        </w:rPr>
        <w:t xml:space="preserve">Le attività di panificazione e pasticceria presentano oggi la propria offerta online secondo quattro modelli principali: il </w:t>
      </w:r>
      <w:r w:rsidDel="00000000" w:rsidR="00000000" w:rsidRPr="00000000">
        <w:rPr>
          <w:b w:val="1"/>
          <w:bCs w:val="1"/>
          <w:u w:val="single"/>
          <w:rtl w:val="0"/>
        </w:rPr>
        <w:t xml:space="preserve">sito vetrina</w:t>
      </w:r>
      <w:r w:rsidDel="00000000" w:rsidR="00000000" w:rsidRPr="00000000">
        <w:rPr>
          <w:rtl w:val="0"/>
        </w:rPr>
        <w:t xml:space="preserve">, che racconta la storia e i prodotti del laboratorio; il </w:t>
      </w:r>
      <w:r w:rsidDel="00000000" w:rsidR="00000000" w:rsidRPr="00000000">
        <w:rPr>
          <w:b w:val="1"/>
          <w:bCs w:val="1"/>
          <w:u w:val="single"/>
          <w:rtl w:val="0"/>
        </w:rPr>
        <w:t xml:space="preserve">sito con ordinazione online</w:t>
      </w:r>
      <w:r w:rsidDel="00000000" w:rsidR="00000000" w:rsidRPr="00000000">
        <w:rPr>
          <w:rtl w:val="0"/>
        </w:rPr>
        <w:t xml:space="preserve">, che consente di ordinare per il ritiro o la consegna; le </w:t>
      </w:r>
      <w:r w:rsidDel="00000000" w:rsidR="00000000" w:rsidRPr="00000000">
        <w:rPr>
          <w:b w:val="1"/>
          <w:bCs w:val="1"/>
          <w:u w:val="single"/>
          <w:rtl w:val="0"/>
        </w:rPr>
        <w:t xml:space="preserve">applicazioni contro lo spreco alimentare</w:t>
      </w:r>
      <w:r w:rsidDel="00000000" w:rsidR="00000000" w:rsidRPr="00000000">
        <w:rPr>
          <w:rtl w:val="0"/>
        </w:rPr>
        <w:t xml:space="preserve">, che mettono in contatto i negozi con i clienti per la vendita dell'invenduto; i </w:t>
      </w:r>
      <w:r w:rsidDel="00000000" w:rsidR="00000000" w:rsidRPr="00000000">
        <w:rPr>
          <w:b w:val="1"/>
          <w:bCs w:val="1"/>
          <w:u w:val="single"/>
          <w:rtl w:val="0"/>
        </w:rPr>
        <w:t xml:space="preserve">programmi di fidelizzazione</w:t>
      </w:r>
      <w:r w:rsidDel="00000000" w:rsidR="00000000" w:rsidRPr="00000000">
        <w:rPr>
          <w:rtl w:val="0"/>
        </w:rPr>
        <w:t xml:space="preserve"> legati a un account personale.</w:t>
      </w:r>
    </w:p>
    <w:p w:rsidR="00000000" w:rsidDel="00000000" w:rsidP="00000000" w:rsidRDefault="00000000" w:rsidRPr="00000000" w14:paraId="0000004A">
      <w:pPr>
        <w:rPr/>
      </w:pPr>
      <w:r w:rsidDel="00000000" w:rsidR="00000000" w:rsidRPr="00000000">
        <w:rPr>
          <w:rtl w:val="0"/>
        </w:rPr>
        <w:t xml:space="preserve">Dal punto di vista tecnico, i siti moderni si basano su framework full-stack (come Next.js) che uniscono interfaccia e logica server, su database relazionali per i dati strutturati e su meccanismi di </w:t>
      </w:r>
      <w:r w:rsidDel="00000000" w:rsidR="00000000" w:rsidRPr="00000000">
        <w:rPr>
          <w:b w:val="1"/>
          <w:bCs w:val="1"/>
          <w:u w:val="single"/>
          <w:rtl w:val="0"/>
        </w:rPr>
        <w:t xml:space="preserve">autenticazione basati su sessione</w:t>
      </w:r>
      <w:r w:rsidDel="00000000" w:rsidR="00000000" w:rsidRPr="00000000">
        <w:rPr>
          <w:rtl w:val="0"/>
        </w:rPr>
        <w:t xml:space="preserve">: la password viene trasformata in hash prima di essere salvata e l'utente è riconosciuto tramite un cookie. La </w:t>
      </w:r>
      <w:r w:rsidDel="00000000" w:rsidR="00000000" w:rsidRPr="00000000">
        <w:rPr>
          <w:b w:val="1"/>
          <w:bCs w:val="1"/>
          <w:u w:val="single"/>
          <w:rtl w:val="0"/>
        </w:rPr>
        <w:t xml:space="preserve">sicurezza dei dati</w:t>
      </w:r>
      <w:r w:rsidDel="00000000" w:rsidR="00000000" w:rsidRPr="00000000">
        <w:rPr>
          <w:rtl w:val="0"/>
        </w:rPr>
        <w:t xml:space="preserve"> degli utenti è quindi un requisito di base, anche per un sito di dimensioni ridotte.</w:t>
      </w:r>
    </w:p>
    <w:p w:rsidR="00000000" w:rsidDel="00000000" w:rsidP="00000000" w:rsidRDefault="00000000" w:rsidRPr="00000000" w14:paraId="0000004B">
      <w:pPr>
        <w:rPr/>
      </w:pPr>
      <w:r w:rsidDel="00000000" w:rsidR="00000000" w:rsidRPr="00000000">
        <w:rPr>
          <w:rtl w:val="0"/>
        </w:rPr>
        <w:t xml:space="preserve">Negli ultimi anni, la trasformazione digitale ha coinvolto profondamente anche le attività commerciali locali più tradizionali, inclusi i panifici artigianali e le pasticcerie. L'evoluzione tecnologica e i cambiamenti nelle abitudini dei consumatori hanno spinto questo settore a superare il modello basato esclusivamente sulla vendita fisica in negozio, adottando soluzioni digitali per ampliare il bacino d'utenza, ottimizzare le vendite e gestire le eccedenze.</w:t>
      </w:r>
    </w:p>
    <w:p w:rsidR="00000000" w:rsidDel="00000000" w:rsidP="00000000" w:rsidRDefault="00000000" w:rsidRPr="00000000" w14:paraId="0000004C">
      <w:pPr>
        <w:pStyle w:val="Heading2"/>
        <w:numPr>
          <w:ilvl w:val="1"/>
          <w:numId w:val="1"/>
        </w:numPr>
        <w:ind w:left="576" w:hanging="576"/>
        <w:rPr/>
      </w:pPr>
      <w:r w:rsidDel="00000000" w:rsidR="00000000" w:rsidRPr="00000000">
        <w:rPr>
          <w:rtl w:val="0"/>
        </w:rPr>
        <w:t xml:space="preserve">Analisi della concorrenza</w:t>
      </w:r>
    </w:p>
    <w:p w:rsidR="00000000" w:rsidDel="00000000" w:rsidP="00000000" w:rsidRDefault="00000000" w:rsidRPr="00000000" w14:paraId="0000004D">
      <w:pPr>
        <w:spacing w:after="160" w:line="276" w:lineRule="auto"/>
        <w:ind w:left="284" w:firstLine="0"/>
        <w:rPr/>
      </w:pPr>
      <w:r w:rsidDel="00000000" w:rsidR="00000000" w:rsidRPr="00000000">
        <w:rPr>
          <w:rtl w:val="0"/>
        </w:rPr>
        <w:t xml:space="preserve">Qui di seguito vengono riportati i siti e le piattaforme di maggior rilievo nel contesto del mercato attuale della panificazione artigianale, analizzando i competitors sia a livello locale (forni di Altamura con vendita online) sia a livello nazionale e internazionale (catene e piattaforme di vendita).</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1004"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Antico Forno Santa Caterina</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(Altamura): forno storico del centro di Altamura risalente al 1306, è oggi una delle realtà più riconoscibili della città, anche grazie alla visibilità ottenuta sui social e in televisione. Il sito integra un e-commerce con prodotti organizzati in categorie (pane e focacce, taralli e snack salati, dolci e biscotti, pasta e specialità, gadget e box regalo) e indica la disponibilità di ciascun articolo; è presente anche una versione in lingua inglese. Il Pane di Altamura parte da 4,50 € e la focaccia costa 10,90 €. </w:t>
      </w: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Pro</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forte identità storica e racconto del marchio; catalogo ampio con box regalo. </w:t>
      </w: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Contro</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prezzi medio-alti (alcune recensioni segnalano dei rincari) e numerosi prodotti spesso esauriti.</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1004"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Panificio del Lago</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(Altamura): si presenta come bottega online di Pane di Altamura DOP, focacce, frise, taralli e pasticceria tradizionale. Il pane è proposto sia alto sia basso, con prezzi da 2,40 € a 3,90 €, e la spedizione è gratuita per ordini superiori a 49 €. Il sito ha una struttura semplice, con prodotti suddivisi per categoria, e permette di ordinare anche tramite e-mail o telefono. </w:t>
      </w: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Pro</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prezzi contenuti, prodotto DOP ben riconoscibile, soglia di spedizione gratuita bassa. </w:t>
      </w: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Contro</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interfaccia essenziale, con poche funzionalità per l'utente (nessuna area personale evidente) e pochi contenuti di approfondimento.</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1004"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La Terra di Puglia</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(Italia): negozio online multi-produttore di prodotti tipici pugliesi. Il Pane di Altamura DOP (1 kg a 5,67 €) viene spedito direttamente da un forno di Altamura, con consegna in 24/48 ore, ed è abbinabile alla focaccia per ammortizzare le spese di spedizione. Ogni forno ha una propria pagina produttore con l'elenco dei suoi articoli. Le spedizioni partono solo in alcuni giorni della settimana (da lunedì a mercoledì) e non sono previste all'estero. </w:t>
      </w: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Pro</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vetrina ampia di prodotti locali, spedizione rapida e pane fresco. </w:t>
      </w: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Contro</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il forno artigiano resta in secondo piano rispetto al marchio del rivenditore; giorni di spedizione limitati e solo sul territorio nazionale.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1004"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Princi</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(Milano): panetteria, pasticceria e caffetteria fondata nel 1986 da Rocco Princi, con punti vendita a Milano e uno a Londra, dove il cliente vede sfornare pane, pizza e lievitati. Utilizza lievito madre e cottura a legna e ha un accordo di licenza con Starbucks per l'esportazione del marchio. </w:t>
      </w: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Pro</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identità del marchio molto forte, racconto della qualità e della lavorazione a vista. </w:t>
      </w: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Contro</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posizionamento premium e impostazione da catena, poco replicabile da una piccola realtà locale; il modello è centrato sul punto vendita fisico più che sulla vendita online.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1004"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Panera Bread</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(Stati Uniti): catena di bakery-café con ordinazione tramite sito e app, ritiro rapido o consegna a domicilio, catering e programma fedeltà MyPanera, rinnovato nel 2026 con un sistema a punti e tre livelli di iscrizione. Il percorso d'acquisto è completo: account personale, storico ordini, premi e offerte personalizzate. </w:t>
      </w: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Pro</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esperienza utente completa, account personale e fidelizzazione dei clienti. </w:t>
      </w: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Contro</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struttura pensata per una catena molto grande, con funzionalità sproporzionate per un panificio artigianale e nessun legame con prodotti a denominazione locale.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1004"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Too Good To Go</w:t>
      </w:r>
      <w:r w:rsidDel="00000000" w:rsidR="00000000" w:rsidRPr="00000000">
        <w:rPr>
          <w:rFonts w:ascii="Lucida Sans" w:cs="Lucida Sans" w:eastAsia="Lucida Sans" w:hAnsi="Lucida Sans"/>
          <w:b w:val="0"/>
          <w:bCs w:val="0"/>
          <w:i w:val="0"/>
          <w:iCs w:val="0"/>
          <w:smallCaps w:val="0"/>
          <w:strike w:val="0"/>
          <w:color w:val="000000"/>
          <w:sz w:val="22"/>
          <w:szCs w:val="22"/>
          <w:u w:val="single"/>
          <w:shd w:fill="auto" w:val="clear"/>
          <w:vertAlign w:val="baseline"/>
          <w:rtl w:val="0"/>
        </w:rPr>
        <w:t xml:space="preserve"> </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(internazionale): app e sito nati in Danimarca nel 2015 che permettono a panetterie, ristoranti e negozi di vendere a prezzo ridotto l'invenduto di fine giornata in sacchetti a sorpresa ("Magic Box"). L'utente si registra, individua gli esercenti vicini tramite geolocalizzazione, paga dall'app e ritira in negozio. </w:t>
      </w: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Pro</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porta nuovi clienti, riduce gli sprechi e il pagamento avviene direttamente in app. </w:t>
      </w: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Contro</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il negozio dipende da una piattaforma esterna, il contenuto del sacchetto è a sorpresa e non c'è spazio per raccontare i prodotti tipici.</w:t>
      </w:r>
      <w:r w:rsidDel="00000000" w:rsidR="00000000" w:rsidRPr="00000000">
        <w:rPr>
          <w:rtl w:val="0"/>
        </w:rPr>
      </w:r>
    </w:p>
    <w:p w:rsidR="00000000" w:rsidDel="00000000" w:rsidP="00000000" w:rsidRDefault="00000000" w:rsidRPr="00000000" w14:paraId="00000054">
      <w:pPr>
        <w:spacing w:after="160" w:line="276" w:lineRule="auto"/>
        <w:ind w:left="284" w:firstLine="0"/>
        <w:rPr/>
      </w:pPr>
      <w:r w:rsidDel="00000000" w:rsidR="00000000" w:rsidRPr="00000000">
        <w:rPr>
          <w:rtl w:val="0"/>
        </w:rPr>
        <w:t xml:space="preserve">Rispetto alle soluzioni analizzate, il progetto del Forno Di Gesù propone un e-commerce dedicato a una realtà artigianale locale, integrando presentazione dell’attività, catalogo prodotti, registrazione e autenticazione degli utenti, gestione del carrello, creazione e consultazione degli ordini, recensioni e assistenza tramite ticket. Il sistema prevede inoltre un’area riservata al gestore per l’amministrazione del catalogo e degli ordini. </w:t>
      </w:r>
    </w:p>
    <w:p w:rsidR="00000000" w:rsidDel="00000000" w:rsidP="00000000" w:rsidRDefault="00000000" w:rsidRPr="00000000" w14:paraId="00000055">
      <w:pPr>
        <w:pStyle w:val="Heading2"/>
        <w:numPr>
          <w:ilvl w:val="1"/>
          <w:numId w:val="1"/>
        </w:numPr>
        <w:ind w:left="576" w:hanging="576"/>
        <w:rPr/>
      </w:pPr>
      <w:r w:rsidDel="00000000" w:rsidR="00000000" w:rsidRPr="00000000">
        <w:rPr>
          <w:rtl w:val="0"/>
        </w:rPr>
        <w:t xml:space="preserve">Analisi "Make or Buy"</w:t>
      </w:r>
    </w:p>
    <w:p w:rsidR="00000000" w:rsidDel="00000000" w:rsidP="00000000" w:rsidRDefault="00000000" w:rsidRPr="00000000" w14:paraId="00000056">
      <w:pPr>
        <w:rPr/>
      </w:pPr>
      <w:r w:rsidDel="00000000" w:rsidR="00000000" w:rsidRPr="00000000">
        <w:rPr>
          <w:rtl w:val="0"/>
        </w:rPr>
        <w:t xml:space="preserve">Per la realizzazione del sito sono state valutate soluzioni già pronte ("Buy") e lo sviluppo da zero ("Make").</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413"/>
        <w:gridCol w:w="3413"/>
        <w:tblGridChange w:id="0">
          <w:tblGrid>
            <w:gridCol w:w="2200"/>
            <w:gridCol w:w="3413"/>
            <w:gridCol w:w="3413"/>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57">
            <w:pPr>
              <w:spacing w:after="40" w:lineRule="auto"/>
              <w:jc w:val="center"/>
              <w:rPr/>
            </w:pPr>
            <w:r w:rsidDel="00000000" w:rsidR="00000000" w:rsidRPr="00000000">
              <w:rPr>
                <w:b w:val="1"/>
                <w:bCs w:val="1"/>
                <w:sz w:val="19"/>
                <w:szCs w:val="19"/>
                <w:rtl w:val="0"/>
              </w:rPr>
              <w:t xml:space="preserve">SOLUZIONE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58">
            <w:pPr>
              <w:spacing w:after="40" w:lineRule="auto"/>
              <w:jc w:val="center"/>
              <w:rPr/>
            </w:pPr>
            <w:r w:rsidDel="00000000" w:rsidR="00000000" w:rsidRPr="00000000">
              <w:rPr>
                <w:b w:val="1"/>
                <w:bCs w:val="1"/>
                <w:sz w:val="19"/>
                <w:szCs w:val="19"/>
                <w:rtl w:val="0"/>
              </w:rPr>
              <w:t xml:space="preserve">PRO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59">
            <w:pPr>
              <w:spacing w:after="40" w:lineRule="auto"/>
              <w:jc w:val="center"/>
              <w:rPr/>
            </w:pPr>
            <w:r w:rsidDel="00000000" w:rsidR="00000000" w:rsidRPr="00000000">
              <w:rPr>
                <w:b w:val="1"/>
                <w:bCs w:val="1"/>
                <w:sz w:val="19"/>
                <w:szCs w:val="19"/>
                <w:rtl w:val="0"/>
              </w:rPr>
              <w:t xml:space="preserve">CONTRO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A">
            <w:pPr>
              <w:spacing w:after="40" w:lineRule="auto"/>
              <w:jc w:val="left"/>
              <w:rPr/>
            </w:pPr>
            <w:r w:rsidDel="00000000" w:rsidR="00000000" w:rsidRPr="00000000">
              <w:rPr>
                <w:sz w:val="19"/>
                <w:szCs w:val="19"/>
                <w:rtl w:val="0"/>
              </w:rPr>
              <w:t xml:space="preserve">Wix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B">
            <w:pPr>
              <w:spacing w:after="40" w:lineRule="auto"/>
              <w:jc w:val="left"/>
              <w:rPr/>
            </w:pPr>
            <w:r w:rsidDel="00000000" w:rsidR="00000000" w:rsidRPr="00000000">
              <w:rPr>
                <w:sz w:val="19"/>
                <w:szCs w:val="19"/>
                <w:rtl w:val="0"/>
              </w:rPr>
              <w:t xml:space="preserve">Facilità d'uso; manutenzione minima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C">
            <w:pPr>
              <w:spacing w:after="40" w:lineRule="auto"/>
              <w:jc w:val="left"/>
              <w:rPr/>
            </w:pPr>
            <w:r w:rsidDel="00000000" w:rsidR="00000000" w:rsidRPr="00000000">
              <w:rPr>
                <w:sz w:val="19"/>
                <w:szCs w:val="19"/>
                <w:rtl w:val="0"/>
              </w:rPr>
              <w:t xml:space="preserve">Personalizzazione limitata; non permette di sperimentare autenticazione e database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D">
            <w:pPr>
              <w:spacing w:after="40" w:lineRule="auto"/>
              <w:jc w:val="left"/>
              <w:rPr/>
            </w:pPr>
            <w:r w:rsidDel="00000000" w:rsidR="00000000" w:rsidRPr="00000000">
              <w:rPr>
                <w:sz w:val="19"/>
                <w:szCs w:val="19"/>
                <w:rtl w:val="0"/>
              </w:rPr>
              <w:t xml:space="preserve">WordPress + WooCommerce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E">
            <w:pPr>
              <w:spacing w:after="40" w:lineRule="auto"/>
              <w:jc w:val="left"/>
              <w:rPr/>
            </w:pPr>
            <w:r w:rsidDel="00000000" w:rsidR="00000000" w:rsidRPr="00000000">
              <w:rPr>
                <w:sz w:val="19"/>
                <w:szCs w:val="19"/>
                <w:rtl w:val="0"/>
              </w:rPr>
              <w:t xml:space="preserve">Gratuito; ampia personalizzazione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F">
            <w:pPr>
              <w:spacing w:after="40" w:lineRule="auto"/>
              <w:jc w:val="left"/>
              <w:rPr/>
            </w:pPr>
            <w:r w:rsidDel="00000000" w:rsidR="00000000" w:rsidRPr="00000000">
              <w:rPr>
                <w:sz w:val="19"/>
                <w:szCs w:val="19"/>
                <w:rtl w:val="0"/>
              </w:rPr>
              <w:t xml:space="preserve">Prestazioni legate all'hosting; funzioni avanzate con plugin; manutenzione periodica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0">
            <w:pPr>
              <w:spacing w:after="40" w:lineRule="auto"/>
              <w:jc w:val="left"/>
              <w:rPr/>
            </w:pPr>
            <w:r w:rsidDel="00000000" w:rsidR="00000000" w:rsidRPr="00000000">
              <w:rPr>
                <w:sz w:val="19"/>
                <w:szCs w:val="19"/>
                <w:rtl w:val="0"/>
              </w:rPr>
              <w:t xml:space="preserve">Shopify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1">
            <w:pPr>
              <w:spacing w:after="40" w:lineRule="auto"/>
              <w:jc w:val="left"/>
              <w:rPr/>
            </w:pPr>
            <w:r w:rsidDel="00000000" w:rsidR="00000000" w:rsidRPr="00000000">
              <w:rPr>
                <w:sz w:val="19"/>
                <w:szCs w:val="19"/>
                <w:rtl w:val="0"/>
              </w:rPr>
              <w:t xml:space="preserve">Interfaccia moderna; configurazione rapida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2">
            <w:pPr>
              <w:spacing w:after="40" w:lineRule="auto"/>
              <w:jc w:val="left"/>
              <w:rPr/>
            </w:pPr>
            <w:r w:rsidDel="00000000" w:rsidR="00000000" w:rsidRPr="00000000">
              <w:rPr>
                <w:sz w:val="19"/>
                <w:szCs w:val="19"/>
                <w:rtl w:val="0"/>
              </w:rPr>
              <w:t xml:space="preserve">Costi periodici; funzionalità avanzate a pagamento; personalizzazione limitata</w:t>
            </w:r>
            <w:r w:rsidDel="00000000" w:rsidR="00000000" w:rsidRPr="00000000">
              <w:rPr>
                <w:rtl w:val="0"/>
              </w:rPr>
            </w:r>
          </w:p>
        </w:tc>
      </w:tr>
    </w:tbl>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ind w:left="600" w:right="-40.8661417322827" w:hanging="33.07086614173244"/>
        <w:rPr/>
      </w:pPr>
      <w:r w:rsidDel="00000000" w:rsidR="00000000" w:rsidRPr="00000000">
        <w:rPr>
          <w:rtl w:val="0"/>
        </w:rPr>
        <w:t xml:space="preserve">Si è scelto l’approccio </w:t>
      </w:r>
      <w:r w:rsidDel="00000000" w:rsidR="00000000" w:rsidRPr="00000000">
        <w:rPr>
          <w:b w:val="1"/>
          <w:bCs w:val="1"/>
          <w:rtl w:val="0"/>
        </w:rPr>
        <w:t xml:space="preserve">“Make”</w:t>
      </w:r>
      <w:r w:rsidDel="00000000" w:rsidR="00000000" w:rsidRPr="00000000">
        <w:rPr>
          <w:rtl w:val="0"/>
        </w:rPr>
        <w:t xml:space="preserve">, sviluppando direttamente la web app con </w:t>
      </w:r>
      <w:r w:rsidDel="00000000" w:rsidR="00000000" w:rsidRPr="00000000">
        <w:rPr>
          <w:b w:val="1"/>
          <w:bCs w:val="1"/>
          <w:rtl w:val="0"/>
        </w:rPr>
        <w:t xml:space="preserve">Next.js</w:t>
      </w:r>
      <w:r w:rsidDel="00000000" w:rsidR="00000000" w:rsidRPr="00000000">
        <w:rPr>
          <w:rtl w:val="0"/>
        </w:rPr>
        <w:t xml:space="preserve">, in quanto questa soluzione offre un maggiore controllo sull’intera architettura del sistema e consente di adattare l’applicazione alle esigenze specifiche del progetto. A differenza delle piattaforme già pronte, lo sviluppo personalizzato permette di gestire in modo diretto aspetti fondamentali come autenticazione, sessioni, ruoli degli utenti, struttura del database e logiche dell’e-commerce, evitando vincoli imposti da plugin o funzionalità proprietarie.</w:t>
      </w:r>
    </w:p>
    <w:p w:rsidR="00000000" w:rsidDel="00000000" w:rsidP="00000000" w:rsidRDefault="00000000" w:rsidRPr="00000000" w14:paraId="00000065">
      <w:pPr>
        <w:spacing w:after="240" w:before="240" w:lineRule="auto"/>
        <w:ind w:left="600" w:right="-40.8661417322827" w:hanging="33.07086614173244"/>
        <w:rPr/>
      </w:pPr>
      <w:r w:rsidDel="00000000" w:rsidR="00000000" w:rsidRPr="00000000">
        <w:rPr>
          <w:rtl w:val="0"/>
        </w:rPr>
        <w:t xml:space="preserve">Questa scelta garantisce inoltre una maggiore flessibilità nell’evoluzione futura del sistema: nuove funzionalità, come gestione avanzata degli ordini, recensioni, ticket di assistenza o ulteriori strumenti amministrativi, potranno essere integrate senza dipendere dalle limitazioni di una piattaforma esterna. Dal punto di vista economico, l’approccio “Make” evita anche costi ricorrenti di licenza o abbonamento, pur richiedendo un maggiore investimento iniziale in termini di sviluppo e manutenzione.</w:t>
      </w:r>
    </w:p>
    <w:p w:rsidR="00000000" w:rsidDel="00000000" w:rsidP="00000000" w:rsidRDefault="00000000" w:rsidRPr="00000000" w14:paraId="00000066">
      <w:pPr>
        <w:spacing w:after="240" w:before="240" w:lineRule="auto"/>
        <w:ind w:left="600" w:right="-40.8661417322827" w:hanging="33.07086614173244"/>
        <w:rPr/>
      </w:pPr>
      <w:r w:rsidDel="00000000" w:rsidR="00000000" w:rsidRPr="00000000">
        <w:rPr>
          <w:rtl w:val="0"/>
        </w:rPr>
        <w:t xml:space="preserve">Nel complesso, la soluzione sviluppata da zero risulta quindi più coerente con gli obiettivi del progetto, perché permette di realizzare una web app personalizzata, controllabile e facilmente estendibile, mantenendo piena autonomia sulle scelte tecnologiche e sulla gestione dei dati.</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numPr>
          <w:ilvl w:val="0"/>
          <w:numId w:val="1"/>
        </w:numPr>
        <w:ind w:left="716" w:hanging="432"/>
        <w:rPr/>
      </w:pPr>
      <w:r w:rsidDel="00000000" w:rsidR="00000000" w:rsidRPr="00000000">
        <w:rPr>
          <w:rtl w:val="0"/>
        </w:rPr>
        <w:t xml:space="preserve">Modello informativo</w:t>
      </w:r>
    </w:p>
    <w:p w:rsidR="00000000" w:rsidDel="00000000" w:rsidP="00000000" w:rsidRDefault="00000000" w:rsidRPr="00000000" w14:paraId="00000069">
      <w:pPr>
        <w:pStyle w:val="Heading2"/>
        <w:numPr>
          <w:ilvl w:val="1"/>
          <w:numId w:val="1"/>
        </w:numPr>
        <w:ind w:left="576" w:hanging="576"/>
        <w:rPr/>
      </w:pPr>
      <w:r w:rsidDel="00000000" w:rsidR="00000000" w:rsidRPr="00000000">
        <w:rPr>
          <w:rtl w:val="0"/>
        </w:rPr>
        <w:t xml:space="preserve">Diagramma EER preliminare </w:t>
      </w:r>
    </w:p>
    <w:p w:rsidR="00000000" w:rsidDel="00000000" w:rsidP="00000000" w:rsidRDefault="00000000" w:rsidRPr="00000000" w14:paraId="0000006A">
      <w:pPr>
        <w:pStyle w:val="Heading2"/>
        <w:ind w:left="576" w:firstLine="0"/>
        <w:rPr/>
      </w:pPr>
      <w:r w:rsidDel="00000000" w:rsidR="00000000" w:rsidRPr="00000000">
        <w:rPr>
          <w:rFonts w:ascii="Lucida Sans" w:cs="Lucida Sans" w:eastAsia="Lucida Sans" w:hAnsi="Lucida Sans"/>
          <w:b w:val="0"/>
          <w:bCs w:val="0"/>
          <w:color w:val="000000"/>
          <w:sz w:val="22"/>
          <w:szCs w:val="22"/>
          <w:u w:val="none"/>
          <w:rtl w:val="0"/>
        </w:rPr>
        <w:t xml:space="preserve">Il seguente diagramma rappresenta una prima proposta del modello informativo previsto per la versione completa dell’e-commerce. Alcune entità e relazioni non sono ancora implementate nel database della versione 0.1 e potranno essere riviste nelle successive iterazioni del progetto. </w:t>
      </w:r>
      <w:r w:rsidDel="00000000" w:rsidR="00000000" w:rsidRPr="00000000">
        <w:rPr>
          <w:rtl w:val="0"/>
        </w:rPr>
      </w:r>
    </w:p>
    <w:p w:rsidR="00000000" w:rsidDel="00000000" w:rsidP="00000000" w:rsidRDefault="00000000" w:rsidRPr="00000000" w14:paraId="0000006B">
      <w:pPr>
        <w:pStyle w:val="Heading2"/>
        <w:ind w:left="0" w:firstLine="0"/>
        <w:rPr/>
      </w:pPr>
      <w:r w:rsidDel="00000000" w:rsidR="00000000" w:rsidRPr="00000000">
        <w:rPr/>
        <w:drawing>
          <wp:inline distB="114300" distT="114300" distL="114300" distR="114300">
            <wp:extent cx="5731200" cy="3822700"/>
            <wp:effectExtent b="0" l="0" r="0" t="0"/>
            <wp:docPr id="186378689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2"/>
        <w:numPr>
          <w:ilvl w:val="1"/>
          <w:numId w:val="1"/>
        </w:numPr>
        <w:ind w:left="576" w:hanging="576"/>
        <w:rPr/>
      </w:pPr>
      <w:r w:rsidDel="00000000" w:rsidR="00000000" w:rsidRPr="00000000">
        <w:rPr>
          <w:rtl w:val="0"/>
        </w:rPr>
        <w:t xml:space="preserve">Modello relazionale preliminare </w:t>
      </w:r>
    </w:p>
    <w:p w:rsidR="00000000" w:rsidDel="00000000" w:rsidP="00000000" w:rsidRDefault="00000000" w:rsidRPr="00000000" w14:paraId="0000006D">
      <w:pPr>
        <w:ind w:left="576" w:firstLine="0"/>
        <w:rPr/>
      </w:pPr>
      <w:r w:rsidDel="00000000" w:rsidR="00000000" w:rsidRPr="00000000">
        <w:rPr>
          <w:rtl w:val="0"/>
        </w:rPr>
        <w:t xml:space="preserve">Il modello relazionale deriva dal diagramma EER progettuale e rappresenta la struttura prevista del database finale. Nella versione 0.1 il database implementato contiene soltanto le strutture necessarie all’autenticazione degli utenti. </w:t>
      </w:r>
    </w:p>
    <w:p w:rsidR="00000000" w:rsidDel="00000000" w:rsidP="00000000" w:rsidRDefault="00000000" w:rsidRPr="00000000" w14:paraId="0000006E">
      <w:pPr>
        <w:ind w:left="576" w:firstLine="0"/>
        <w:rPr/>
      </w:pPr>
      <w:r w:rsidDel="00000000" w:rsidR="00000000" w:rsidRPr="00000000">
        <w:rPr/>
        <w:drawing>
          <wp:inline distB="114300" distT="114300" distL="114300" distR="114300">
            <wp:extent cx="5731200" cy="3670300"/>
            <wp:effectExtent b="0" l="0" r="0" t="0"/>
            <wp:docPr id="1863786889"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numPr>
          <w:ilvl w:val="1"/>
          <w:numId w:val="1"/>
        </w:numPr>
        <w:ind w:left="576" w:hanging="576"/>
        <w:rPr/>
      </w:pPr>
      <w:r w:rsidDel="00000000" w:rsidR="00000000" w:rsidRPr="00000000">
        <w:rPr>
          <w:rtl w:val="0"/>
        </w:rPr>
        <w:t xml:space="preserve">Stima dimensionale del DB</w:t>
      </w:r>
    </w:p>
    <w:p w:rsidR="00000000" w:rsidDel="00000000" w:rsidP="00000000" w:rsidRDefault="00000000" w:rsidRPr="00000000" w14:paraId="00000071">
      <w:pPr>
        <w:rPr>
          <w:highlight w:val="white"/>
        </w:rPr>
      </w:pPr>
      <w:r w:rsidDel="00000000" w:rsidR="00000000" w:rsidRPr="00000000">
        <w:rPr>
          <w:highlight w:val="white"/>
          <w:rtl w:val="0"/>
        </w:rPr>
        <w:t xml:space="preserve">La stima dimensionale del database verrà introdotta nella successiva versione del report, dopo il consolidamento del modello relazionale e l’implementazione delle principali entità dell’e-commerce.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numPr>
          <w:ilvl w:val="2"/>
          <w:numId w:val="1"/>
        </w:numPr>
        <w:ind w:left="720" w:hanging="720"/>
        <w:rPr/>
      </w:pPr>
      <w:r w:rsidDel="00000000" w:rsidR="00000000" w:rsidRPr="00000000">
        <w:rPr>
          <w:rtl w:val="0"/>
        </w:rPr>
        <w:t xml:space="preserve">Tabella popolamento iniziale</w:t>
      </w:r>
    </w:p>
    <w:p w:rsidR="00000000" w:rsidDel="00000000" w:rsidP="00000000" w:rsidRDefault="00000000" w:rsidRPr="00000000" w14:paraId="00000074">
      <w:pPr>
        <w:ind w:left="0" w:firstLine="0"/>
        <w:rPr/>
      </w:pPr>
      <w:r w:rsidDel="00000000" w:rsidR="00000000" w:rsidRPr="00000000">
        <w:rPr>
          <w:rtl w:val="0"/>
        </w:rPr>
        <w:t xml:space="preserve">La definizione del popolamento iniziale sarà introdotta nella versione successiva del report, dopo il consolidamento del modello relazionale e l’implementazione delle principali entità dell’e-commerce. </w:t>
      </w:r>
    </w:p>
    <w:p w:rsidR="00000000" w:rsidDel="00000000" w:rsidP="00000000" w:rsidRDefault="00000000" w:rsidRPr="00000000" w14:paraId="00000075">
      <w:pPr>
        <w:pStyle w:val="Heading3"/>
        <w:numPr>
          <w:ilvl w:val="2"/>
          <w:numId w:val="1"/>
        </w:numPr>
        <w:ind w:left="720" w:hanging="720"/>
        <w:rPr/>
      </w:pPr>
      <w:r w:rsidDel="00000000" w:rsidR="00000000" w:rsidRPr="00000000">
        <w:rPr>
          <w:rtl w:val="0"/>
        </w:rPr>
        <w:t xml:space="preserve">Crescita annuale</w:t>
      </w:r>
    </w:p>
    <w:p w:rsidR="00000000" w:rsidDel="00000000" w:rsidP="00000000" w:rsidRDefault="00000000" w:rsidRPr="00000000" w14:paraId="00000076">
      <w:pPr>
        <w:rPr/>
      </w:pPr>
      <w:r w:rsidDel="00000000" w:rsidR="00000000" w:rsidRPr="00000000">
        <w:rPr>
          <w:rtl w:val="0"/>
        </w:rPr>
        <w:t xml:space="preserve">La definizione della crescita annuale sarà introdotta nella versione successiva del report, dopo il consolidamento del modello relazionale e l’implementazione delle principali entità dell’e-commerce.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numPr>
          <w:ilvl w:val="1"/>
          <w:numId w:val="1"/>
        </w:numPr>
        <w:ind w:left="576" w:hanging="576"/>
        <w:rPr/>
      </w:pPr>
      <w:r w:rsidDel="00000000" w:rsidR="00000000" w:rsidRPr="00000000">
        <w:rPr>
          <w:rtl w:val="0"/>
        </w:rPr>
        <w:t xml:space="preserve">Modello di visibilità attuale</w:t>
      </w:r>
    </w:p>
    <w:p w:rsidR="00000000" w:rsidDel="00000000" w:rsidP="00000000" w:rsidRDefault="00000000" w:rsidRPr="00000000" w14:paraId="00000079">
      <w:pPr>
        <w:rPr/>
      </w:pPr>
      <w:r w:rsidDel="00000000" w:rsidR="00000000" w:rsidRPr="00000000">
        <w:rPr>
          <w:rtl w:val="0"/>
        </w:rPr>
        <w:t xml:space="preserve">Nella versione 0.1 del progetto sono previsti due livelli di accesso.</w:t>
      </w:r>
    </w:p>
    <w:p w:rsidR="00000000" w:rsidDel="00000000" w:rsidP="00000000" w:rsidRDefault="00000000" w:rsidRPr="00000000" w14:paraId="0000007A">
      <w:pPr>
        <w:rPr/>
      </w:pPr>
      <w:r w:rsidDel="00000000" w:rsidR="00000000" w:rsidRPr="00000000">
        <w:rPr>
          <w:rtl w:val="0"/>
        </w:rPr>
        <w:t xml:space="preserve">L’</w:t>
      </w:r>
      <w:r w:rsidDel="00000000" w:rsidR="00000000" w:rsidRPr="00000000">
        <w:rPr>
          <w:b w:val="1"/>
          <w:bCs w:val="1"/>
          <w:rtl w:val="0"/>
        </w:rPr>
        <w:t xml:space="preserve">utente non autenticato</w:t>
      </w:r>
      <w:r w:rsidDel="00000000" w:rsidR="00000000" w:rsidRPr="00000000">
        <w:rPr>
          <w:rtl w:val="0"/>
        </w:rPr>
        <w:t xml:space="preserve"> può accedere alle pagine pubbliche dell’applicazione, come Home, Registrazione e Login.</w:t>
      </w:r>
    </w:p>
    <w:p w:rsidR="00000000" w:rsidDel="00000000" w:rsidP="00000000" w:rsidRDefault="00000000" w:rsidRPr="00000000" w14:paraId="0000007B">
      <w:pPr>
        <w:rPr/>
      </w:pPr>
      <w:r w:rsidDel="00000000" w:rsidR="00000000" w:rsidRPr="00000000">
        <w:rPr>
          <w:rtl w:val="0"/>
        </w:rPr>
        <w:t xml:space="preserve">L’</w:t>
      </w:r>
      <w:r w:rsidDel="00000000" w:rsidR="00000000" w:rsidRPr="00000000">
        <w:rPr>
          <w:b w:val="1"/>
          <w:bCs w:val="1"/>
          <w:rtl w:val="0"/>
        </w:rPr>
        <w:t xml:space="preserve">utente autenticato</w:t>
      </w:r>
      <w:r w:rsidDel="00000000" w:rsidR="00000000" w:rsidRPr="00000000">
        <w:rPr>
          <w:rtl w:val="0"/>
        </w:rPr>
        <w:t xml:space="preserve"> può invece accedere anche all’area privata, previa verifica della sessione lato server.</w:t>
      </w:r>
    </w:p>
    <w:p w:rsidR="00000000" w:rsidDel="00000000" w:rsidP="00000000" w:rsidRDefault="00000000" w:rsidRPr="00000000" w14:paraId="0000007C">
      <w:pPr>
        <w:rPr/>
      </w:pPr>
      <w:r w:rsidDel="00000000" w:rsidR="00000000" w:rsidRPr="00000000">
        <w:rPr>
          <w:rtl w:val="0"/>
        </w:rPr>
        <w:t xml:space="preserve">La distinzione tra cliente e amministratore, con relativi privilegi di accesso, sarà introdotta nelle successive versioni del progetto insieme alla gestione dei ruoli. </w:t>
      </w:r>
    </w:p>
    <w:p w:rsidR="00000000" w:rsidDel="00000000" w:rsidP="00000000" w:rsidRDefault="00000000" w:rsidRPr="00000000" w14:paraId="0000007D">
      <w:pPr>
        <w:keepNext w:val="1"/>
        <w:spacing w:after="60" w:before="120" w:lineRule="auto"/>
        <w:jc w:val="center"/>
        <w:rPr/>
      </w:pPr>
      <w:r w:rsidDel="00000000" w:rsidR="00000000" w:rsidRPr="00000000">
        <w:rPr/>
        <w:drawing>
          <wp:inline distB="114300" distT="114300" distL="114300" distR="114300">
            <wp:extent cx="5731200" cy="2628900"/>
            <wp:effectExtent b="0" l="0" r="0" t="0"/>
            <wp:docPr id="1863786888"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00" w:lineRule="auto"/>
        <w:jc w:val="cente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numPr>
          <w:ilvl w:val="0"/>
          <w:numId w:val="1"/>
        </w:numPr>
        <w:ind w:left="716" w:hanging="432"/>
        <w:rPr/>
      </w:pPr>
      <w:r w:rsidDel="00000000" w:rsidR="00000000" w:rsidRPr="00000000">
        <w:rPr>
          <w:rtl w:val="0"/>
        </w:rPr>
        <w:t xml:space="preserve">Modello di navigazione e presentazione</w:t>
      </w:r>
    </w:p>
    <w:p w:rsidR="00000000" w:rsidDel="00000000" w:rsidP="00000000" w:rsidRDefault="00000000" w:rsidRPr="00000000" w14:paraId="00000081">
      <w:pPr>
        <w:pStyle w:val="Heading2"/>
        <w:numPr>
          <w:ilvl w:val="1"/>
          <w:numId w:val="1"/>
        </w:numPr>
        <w:ind w:left="576" w:hanging="576"/>
        <w:rPr/>
      </w:pPr>
      <w:r w:rsidDel="00000000" w:rsidR="00000000" w:rsidRPr="00000000">
        <w:rPr>
          <w:rtl w:val="0"/>
        </w:rPr>
        <w:t xml:space="preserve">Modello di navigazione</w:t>
      </w:r>
    </w:p>
    <w:p w:rsidR="00000000" w:rsidDel="00000000" w:rsidP="00000000" w:rsidRDefault="00000000" w:rsidRPr="00000000" w14:paraId="00000082">
      <w:pPr>
        <w:rPr/>
      </w:pPr>
      <w:r w:rsidDel="00000000" w:rsidR="00000000" w:rsidRPr="00000000">
        <w:rPr>
          <w:rtl w:val="0"/>
        </w:rPr>
        <w:t xml:space="preserve">In questa versione del progetto sono previsti due livelli di accesso. L’utente non autenticato può accedere esclusivamente alle pagine pubbliche della web app, come la Home, la pagina di registrazione e la pagina di login. L’utente autenticato, dopo aver effettuato correttamente l’accesso, può invece consultare sia le pagine pubbliche sia l’area privata del sistema. La distinzione tra cliente e amministratore, insieme alla gestione dei relativi ruoli e permessi, sarà introdotta nelle versioni successive del progetto. </w:t>
      </w:r>
    </w:p>
    <w:p w:rsidR="00000000" w:rsidDel="00000000" w:rsidP="00000000" w:rsidRDefault="00000000" w:rsidRPr="00000000" w14:paraId="00000083">
      <w:pPr>
        <w:rPr/>
      </w:pPr>
      <w:r w:rsidDel="00000000" w:rsidR="00000000" w:rsidRPr="00000000">
        <w:rPr/>
        <w:drawing>
          <wp:inline distB="114300" distT="114300" distL="114300" distR="114300">
            <wp:extent cx="5731200" cy="2006600"/>
            <wp:effectExtent b="0" l="0" r="0" t="0"/>
            <wp:docPr id="186378689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2"/>
        <w:numPr>
          <w:ilvl w:val="1"/>
          <w:numId w:val="1"/>
        </w:numPr>
        <w:ind w:left="576" w:hanging="576"/>
        <w:rPr/>
      </w:pPr>
      <w:r w:rsidDel="00000000" w:rsidR="00000000" w:rsidRPr="00000000">
        <w:rPr>
          <w:rtl w:val="0"/>
        </w:rPr>
        <w:t xml:space="preserve">Modello di presentazione</w:t>
      </w:r>
    </w:p>
    <w:p w:rsidR="00000000" w:rsidDel="00000000" w:rsidP="00000000" w:rsidRDefault="00000000" w:rsidRPr="00000000" w14:paraId="00000085">
      <w:pPr>
        <w:rPr/>
      </w:pPr>
      <w:r w:rsidDel="00000000" w:rsidR="00000000" w:rsidRPr="00000000">
        <w:rPr>
          <w:rtl w:val="0"/>
        </w:rPr>
        <w:t xml:space="preserve">Tutte le pagine condividono il layout principale: in alto la </w:t>
      </w:r>
      <w:r w:rsidDel="00000000" w:rsidR="00000000" w:rsidRPr="00000000">
        <w:rPr>
          <w:b w:val="1"/>
          <w:bCs w:val="1"/>
          <w:rtl w:val="0"/>
        </w:rPr>
        <w:t xml:space="preserve">barra di navigazione</w:t>
      </w:r>
      <w:r w:rsidDel="00000000" w:rsidR="00000000" w:rsidRPr="00000000">
        <w:rPr>
          <w:rtl w:val="0"/>
        </w:rPr>
        <w:t xml:space="preserve"> (nome dell'attività e link a Home, Utenti registrati, Registrati e Login), sotto il contenuto centrato della pagina. L'interfaccia è realizzata con Tailwind CSS e supporta il tema chiaro e scuro.</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626"/>
        <w:tblGridChange w:id="0">
          <w:tblGrid>
            <w:gridCol w:w="2400"/>
            <w:gridCol w:w="6626"/>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86">
            <w:pPr>
              <w:spacing w:after="40" w:lineRule="auto"/>
              <w:jc w:val="center"/>
              <w:rPr/>
            </w:pPr>
            <w:r w:rsidDel="00000000" w:rsidR="00000000" w:rsidRPr="00000000">
              <w:rPr>
                <w:b w:val="1"/>
                <w:bCs w:val="1"/>
                <w:sz w:val="19"/>
                <w:szCs w:val="19"/>
                <w:rtl w:val="0"/>
              </w:rPr>
              <w:t xml:space="preserve">PAGINA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87">
            <w:pPr>
              <w:spacing w:after="40" w:lineRule="auto"/>
              <w:jc w:val="center"/>
              <w:rPr/>
            </w:pPr>
            <w:r w:rsidDel="00000000" w:rsidR="00000000" w:rsidRPr="00000000">
              <w:rPr>
                <w:b w:val="1"/>
                <w:bCs w:val="1"/>
                <w:sz w:val="19"/>
                <w:szCs w:val="19"/>
                <w:rtl w:val="0"/>
              </w:rPr>
              <w:t xml:space="preserve">STRUTTURA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8">
            <w:pPr>
              <w:spacing w:after="40" w:lineRule="auto"/>
              <w:jc w:val="left"/>
              <w:rPr/>
            </w:pPr>
            <w:r w:rsidDel="00000000" w:rsidR="00000000" w:rsidRPr="00000000">
              <w:rPr>
                <w:sz w:val="19"/>
                <w:szCs w:val="19"/>
                <w:rtl w:val="0"/>
              </w:rPr>
              <w:t xml:space="preserve">Home Page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9">
            <w:pPr>
              <w:spacing w:after="40" w:lineRule="auto"/>
              <w:jc w:val="left"/>
              <w:rPr/>
            </w:pPr>
            <w:r w:rsidDel="00000000" w:rsidR="00000000" w:rsidRPr="00000000">
              <w:rPr>
                <w:sz w:val="19"/>
                <w:szCs w:val="19"/>
                <w:rtl w:val="0"/>
              </w:rPr>
              <w:t xml:space="preserve">Barra di navigazione; presentazione dell’attività e contenuti informativi </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A">
            <w:pPr>
              <w:spacing w:after="40" w:lineRule="auto"/>
              <w:jc w:val="left"/>
              <w:rPr/>
            </w:pPr>
            <w:r w:rsidDel="00000000" w:rsidR="00000000" w:rsidRPr="00000000">
              <w:rPr>
                <w:sz w:val="19"/>
                <w:szCs w:val="19"/>
                <w:rtl w:val="0"/>
              </w:rPr>
              <w:t xml:space="preserve">Registrati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B">
            <w:pPr>
              <w:spacing w:after="40" w:lineRule="auto"/>
              <w:jc w:val="left"/>
              <w:rPr>
                <w:sz w:val="20"/>
                <w:szCs w:val="20"/>
              </w:rPr>
            </w:pPr>
            <w:r w:rsidDel="00000000" w:rsidR="00000000" w:rsidRPr="00000000">
              <w:rPr>
                <w:sz w:val="20"/>
                <w:szCs w:val="20"/>
                <w:rtl w:val="0"/>
              </w:rPr>
              <w:t xml:space="preserve">Titolo; modulo con campi Username e Password; pulsante “Crea account” </w:t>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C">
            <w:pPr>
              <w:spacing w:after="40" w:lineRule="auto"/>
              <w:jc w:val="left"/>
              <w:rPr/>
            </w:pPr>
            <w:r w:rsidDel="00000000" w:rsidR="00000000" w:rsidRPr="00000000">
              <w:rPr>
                <w:sz w:val="19"/>
                <w:szCs w:val="19"/>
                <w:rtl w:val="0"/>
              </w:rPr>
              <w:t xml:space="preserve">Login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D">
            <w:pPr>
              <w:spacing w:after="40" w:lineRule="auto"/>
              <w:jc w:val="left"/>
              <w:rPr/>
            </w:pPr>
            <w:r w:rsidDel="00000000" w:rsidR="00000000" w:rsidRPr="00000000">
              <w:rPr>
                <w:sz w:val="19"/>
                <w:szCs w:val="19"/>
                <w:rtl w:val="0"/>
              </w:rPr>
              <w:t xml:space="preserve">Titolo; modulo con campi Username e Password; pulsante di accesso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E">
            <w:pPr>
              <w:spacing w:after="40" w:lineRule="auto"/>
              <w:jc w:val="left"/>
              <w:rPr/>
            </w:pPr>
            <w:r w:rsidDel="00000000" w:rsidR="00000000" w:rsidRPr="00000000">
              <w:rPr>
                <w:sz w:val="19"/>
                <w:szCs w:val="19"/>
                <w:rtl w:val="0"/>
              </w:rPr>
              <w:t xml:space="preserve">Utenti registrati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F">
            <w:pPr>
              <w:spacing w:after="40" w:lineRule="auto"/>
              <w:jc w:val="left"/>
              <w:rPr/>
            </w:pPr>
            <w:r w:rsidDel="00000000" w:rsidR="00000000" w:rsidRPr="00000000">
              <w:rPr>
                <w:sz w:val="19"/>
                <w:szCs w:val="19"/>
                <w:rtl w:val="0"/>
              </w:rPr>
              <w:t xml:space="preserve">Titolo; elenco degli username  registrati</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0">
            <w:pPr>
              <w:spacing w:after="40" w:lineRule="auto"/>
              <w:jc w:val="left"/>
              <w:rPr/>
            </w:pPr>
            <w:r w:rsidDel="00000000" w:rsidR="00000000" w:rsidRPr="00000000">
              <w:rPr>
                <w:sz w:val="19"/>
                <w:szCs w:val="19"/>
                <w:rtl w:val="0"/>
              </w:rPr>
              <w:t xml:space="preserve">Area privata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1">
            <w:pPr>
              <w:spacing w:after="40" w:lineRule="auto"/>
              <w:jc w:val="left"/>
              <w:rPr/>
            </w:pPr>
            <w:r w:rsidDel="00000000" w:rsidR="00000000" w:rsidRPr="00000000">
              <w:rPr>
                <w:sz w:val="19"/>
                <w:szCs w:val="19"/>
                <w:rtl w:val="0"/>
              </w:rPr>
              <w:t xml:space="preserve">Titolo; contenuto riservato agli utenti autenticati; informazioni relative al controllo della sessione </w:t>
            </w:r>
            <w:r w:rsidDel="00000000" w:rsidR="00000000" w:rsidRPr="00000000">
              <w:rPr>
                <w:rtl w:val="0"/>
              </w:rPr>
            </w:r>
          </w:p>
        </w:tc>
      </w:tr>
    </w:tbl>
    <w:p w:rsidR="00000000" w:rsidDel="00000000" w:rsidP="00000000" w:rsidRDefault="00000000" w:rsidRPr="00000000" w14:paraId="00000092">
      <w:pPr>
        <w:pStyle w:val="Heading1"/>
        <w:numPr>
          <w:ilvl w:val="0"/>
          <w:numId w:val="1"/>
        </w:numPr>
        <w:ind w:left="716" w:hanging="432"/>
        <w:rPr/>
      </w:pPr>
      <w:r w:rsidDel="00000000" w:rsidR="00000000" w:rsidRPr="00000000">
        <w:rPr>
          <w:rtl w:val="0"/>
        </w:rPr>
        <w:t xml:space="preserve">Modello architetturale</w:t>
      </w:r>
    </w:p>
    <w:p w:rsidR="00000000" w:rsidDel="00000000" w:rsidP="00000000" w:rsidRDefault="00000000" w:rsidRPr="00000000" w14:paraId="00000093">
      <w:pPr>
        <w:pStyle w:val="Heading2"/>
        <w:numPr>
          <w:ilvl w:val="1"/>
          <w:numId w:val="1"/>
        </w:numPr>
        <w:ind w:left="576" w:hanging="576"/>
        <w:rPr/>
      </w:pPr>
      <w:r w:rsidDel="00000000" w:rsidR="00000000" w:rsidRPr="00000000">
        <w:rPr>
          <w:rtl w:val="0"/>
        </w:rPr>
        <w:t xml:space="preserve">Hardware</w:t>
      </w:r>
    </w:p>
    <w:p w:rsidR="00000000" w:rsidDel="00000000" w:rsidP="00000000" w:rsidRDefault="00000000" w:rsidRPr="00000000" w14:paraId="00000094">
      <w:pPr>
        <w:rPr/>
      </w:pPr>
      <w:r w:rsidDel="00000000" w:rsidR="00000000" w:rsidRPr="00000000">
        <w:rPr>
          <w:rtl w:val="0"/>
        </w:rPr>
        <w:t xml:space="preserve">L'applicazione gira su un normale computer che funge sia da server sia da client durante lo sviluppo e la dimostrazione in locale. Il database è un file SQLite sul server, quindi non servono macchine dedicate. </w:t>
      </w:r>
    </w:p>
    <w:p w:rsidR="00000000" w:rsidDel="00000000" w:rsidP="00000000" w:rsidRDefault="00000000" w:rsidRPr="00000000" w14:paraId="00000095">
      <w:pPr>
        <w:pStyle w:val="Heading2"/>
        <w:numPr>
          <w:ilvl w:val="1"/>
          <w:numId w:val="1"/>
        </w:numPr>
        <w:ind w:left="576" w:hanging="576"/>
        <w:rPr/>
      </w:pPr>
      <w:r w:rsidDel="00000000" w:rsidR="00000000" w:rsidRPr="00000000">
        <w:rPr>
          <w:rtl w:val="0"/>
        </w:rPr>
        <w:t xml:space="preserve">Software</w:t>
      </w:r>
    </w:p>
    <w:p w:rsidR="00000000" w:rsidDel="00000000" w:rsidP="00000000" w:rsidRDefault="00000000" w:rsidRPr="00000000" w14:paraId="00000096">
      <w:pPr>
        <w:rPr/>
      </w:pPr>
      <w:r w:rsidDel="00000000" w:rsidR="00000000" w:rsidRPr="00000000">
        <w:rPr>
          <w:rtl w:val="0"/>
        </w:rPr>
        <w:t xml:space="preserve">Il sistema è realizzato con </w:t>
      </w:r>
      <w:r w:rsidDel="00000000" w:rsidR="00000000" w:rsidRPr="00000000">
        <w:rPr>
          <w:b w:val="1"/>
          <w:bCs w:val="1"/>
          <w:rtl w:val="0"/>
        </w:rPr>
        <w:t xml:space="preserve">Next.js </w:t>
      </w:r>
      <w:r w:rsidDel="00000000" w:rsidR="00000000" w:rsidRPr="00000000">
        <w:rPr>
          <w:rtl w:val="0"/>
        </w:rPr>
        <w:t xml:space="preserve"> (App Router) e React, scritto in TypeScript, con un'architettura unica che comprende interfaccia e logica server.</w:t>
      </w:r>
    </w:p>
    <w:p w:rsidR="00000000" w:rsidDel="00000000" w:rsidP="00000000" w:rsidRDefault="00000000" w:rsidRPr="00000000" w14:paraId="00000097">
      <w:pPr>
        <w:pStyle w:val="Heading3"/>
        <w:numPr>
          <w:ilvl w:val="2"/>
          <w:numId w:val="1"/>
        </w:numPr>
        <w:ind w:left="720" w:hanging="720"/>
        <w:rPr/>
      </w:pPr>
      <w:r w:rsidDel="00000000" w:rsidR="00000000" w:rsidRPr="00000000">
        <w:rPr>
          <w:rtl w:val="0"/>
        </w:rPr>
        <w:t xml:space="preserve">Application server</w:t>
      </w:r>
    </w:p>
    <w:p w:rsidR="00000000" w:rsidDel="00000000" w:rsidP="00000000" w:rsidRDefault="00000000" w:rsidRPr="00000000" w14:paraId="00000098">
      <w:pPr>
        <w:rPr/>
      </w:pPr>
      <w:r w:rsidDel="00000000" w:rsidR="00000000" w:rsidRPr="00000000">
        <w:rPr>
          <w:rtl w:val="0"/>
        </w:rPr>
        <w:t xml:space="preserve">Il server applicativo è fornito da </w:t>
      </w:r>
      <w:r w:rsidDel="00000000" w:rsidR="00000000" w:rsidRPr="00000000">
        <w:rPr>
          <w:b w:val="1"/>
          <w:bCs w:val="1"/>
          <w:rtl w:val="0"/>
        </w:rPr>
        <w:t xml:space="preserve">Next.js</w:t>
      </w:r>
      <w:r w:rsidDel="00000000" w:rsidR="00000000" w:rsidRPr="00000000">
        <w:rPr>
          <w:rtl w:val="0"/>
        </w:rPr>
        <w:t xml:space="preserve"> in esecuzione su </w:t>
      </w:r>
      <w:r w:rsidDel="00000000" w:rsidR="00000000" w:rsidRPr="00000000">
        <w:rPr>
          <w:b w:val="1"/>
          <w:bCs w:val="1"/>
          <w:rtl w:val="0"/>
        </w:rPr>
        <w:t xml:space="preserve">Node.js</w:t>
      </w:r>
      <w:r w:rsidDel="00000000" w:rsidR="00000000" w:rsidRPr="00000000">
        <w:rPr>
          <w:rtl w:val="0"/>
        </w:rPr>
        <w:t xml:space="preserve">: gestisce il routing, genera le pagine sul server ed esegue le </w:t>
      </w:r>
      <w:r w:rsidDel="00000000" w:rsidR="00000000" w:rsidRPr="00000000">
        <w:rPr>
          <w:b w:val="1"/>
          <w:bCs w:val="1"/>
          <w:rtl w:val="0"/>
        </w:rPr>
        <w:t xml:space="preserve">Server Actions</w:t>
      </w:r>
      <w:r w:rsidDel="00000000" w:rsidR="00000000" w:rsidRPr="00000000">
        <w:rPr>
          <w:rtl w:val="0"/>
        </w:rPr>
        <w:t xml:space="preserve"> per registrazione e login.</w:t>
      </w:r>
    </w:p>
    <w:p w:rsidR="00000000" w:rsidDel="00000000" w:rsidP="00000000" w:rsidRDefault="00000000" w:rsidRPr="00000000" w14:paraId="00000099">
      <w:pPr>
        <w:pStyle w:val="Heading3"/>
        <w:numPr>
          <w:ilvl w:val="2"/>
          <w:numId w:val="1"/>
        </w:numPr>
        <w:ind w:left="720" w:hanging="720"/>
        <w:rPr/>
      </w:pPr>
      <w:r w:rsidDel="00000000" w:rsidR="00000000" w:rsidRPr="00000000">
        <w:rPr>
          <w:rtl w:val="0"/>
        </w:rPr>
        <w:t xml:space="preserve">Librerie principali</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Next.js + React</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Routing a cartelle, componenti e Server Actions.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TypeScript</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Tipizzazione del codice.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Tailwind CSS</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Stile e layout dell'interfaccia.</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better-sqlite3</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Accesso sincrono al database SQLite.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bcryptjs</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Hash e verifica delle password.</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next/headers (cookies)</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Lettura e scrittura del cookie di sessione.</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Lucida Sans" w:cs="Lucida Sans" w:eastAsia="Lucida Sans" w:hAnsi="Lucida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pStyle w:val="Heading3"/>
        <w:numPr>
          <w:ilvl w:val="2"/>
          <w:numId w:val="1"/>
        </w:numPr>
        <w:ind w:left="720" w:hanging="720"/>
        <w:rPr/>
      </w:pPr>
      <w:r w:rsidDel="00000000" w:rsidR="00000000" w:rsidRPr="00000000">
        <w:rPr>
          <w:rtl w:val="0"/>
        </w:rPr>
        <w:t xml:space="preserve">Database Management System</w:t>
      </w:r>
    </w:p>
    <w:p w:rsidR="00000000" w:rsidDel="00000000" w:rsidP="00000000" w:rsidRDefault="00000000" w:rsidRPr="00000000" w14:paraId="000000A2">
      <w:pPr>
        <w:rPr/>
      </w:pPr>
      <w:r w:rsidDel="00000000" w:rsidR="00000000" w:rsidRPr="00000000">
        <w:rPr>
          <w:b w:val="1"/>
          <w:bCs w:val="1"/>
          <w:rtl w:val="0"/>
        </w:rPr>
        <w:t xml:space="preserve">SQLite</w:t>
      </w:r>
      <w:r w:rsidDel="00000000" w:rsidR="00000000" w:rsidRPr="00000000">
        <w:rPr>
          <w:rtl w:val="0"/>
        </w:rPr>
        <w:t xml:space="preserve">: i dati sono in un unico file (data/app.sqlite) creato automaticamente al primo avvio, con la modalità WAL attiva per migliorare le prestazioni quando più richieste leggono e scrivono insieme.</w:t>
      </w:r>
    </w:p>
    <w:p w:rsidR="00000000" w:rsidDel="00000000" w:rsidP="00000000" w:rsidRDefault="00000000" w:rsidRPr="00000000" w14:paraId="000000A3">
      <w:pPr>
        <w:pStyle w:val="Heading3"/>
        <w:numPr>
          <w:ilvl w:val="2"/>
          <w:numId w:val="1"/>
        </w:numPr>
        <w:ind w:left="720" w:hanging="720"/>
        <w:rPr/>
      </w:pPr>
      <w:r w:rsidDel="00000000" w:rsidR="00000000" w:rsidRPr="00000000">
        <w:rPr>
          <w:rtl w:val="0"/>
        </w:rPr>
        <w:t xml:space="preserve">Browser supportati</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Google Chrome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Mozilla Firefox</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Microsoft Edge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highlight w:val="white"/>
        </w:rPr>
      </w:pPr>
      <w:r w:rsidDel="00000000" w:rsidR="00000000" w:rsidRPr="00000000">
        <w:rPr>
          <w:b w:val="1"/>
          <w:bCs w:val="1"/>
          <w:highlight w:val="white"/>
          <w:u w:val="single"/>
          <w:rtl w:val="0"/>
        </w:rPr>
        <w:t xml:space="preserve">Safari</w:t>
      </w:r>
      <w:r w:rsidDel="00000000" w:rsidR="00000000" w:rsidRPr="00000000">
        <w:rPr>
          <w:rtl w:val="0"/>
        </w:rPr>
      </w:r>
    </w:p>
    <w:p w:rsidR="00000000" w:rsidDel="00000000" w:rsidP="00000000" w:rsidRDefault="00000000" w:rsidRPr="00000000" w14:paraId="000000A8">
      <w:pPr>
        <w:pStyle w:val="Heading3"/>
        <w:numPr>
          <w:ilvl w:val="2"/>
          <w:numId w:val="1"/>
        </w:numPr>
        <w:ind w:left="720" w:hanging="720"/>
        <w:rPr/>
      </w:pPr>
      <w:r w:rsidDel="00000000" w:rsidR="00000000" w:rsidRPr="00000000">
        <w:rPr>
          <w:rtl w:val="0"/>
        </w:rPr>
        <w:t xml:space="preserve">Sistemi operativi supportati</w:t>
      </w:r>
    </w:p>
    <w:p w:rsidR="00000000" w:rsidDel="00000000" w:rsidP="00000000" w:rsidRDefault="00000000" w:rsidRPr="00000000" w14:paraId="000000A9">
      <w:pPr>
        <w:rPr/>
      </w:pPr>
      <w:r w:rsidDel="00000000" w:rsidR="00000000" w:rsidRPr="00000000">
        <w:rPr>
          <w:rtl w:val="0"/>
        </w:rPr>
        <w:t xml:space="preserve">L'applicazione è eseguibile su Windows, macOS e Linux (Node.js) ed è consultabile da qualsiasi dispositivo, anche mobile, tramite browser.</w:t>
      </w:r>
    </w:p>
    <w:p w:rsidR="00000000" w:rsidDel="00000000" w:rsidP="00000000" w:rsidRDefault="00000000" w:rsidRPr="00000000" w14:paraId="000000AA">
      <w:pPr>
        <w:pStyle w:val="Heading1"/>
        <w:numPr>
          <w:ilvl w:val="0"/>
          <w:numId w:val="1"/>
        </w:numPr>
        <w:ind w:left="716" w:hanging="432"/>
        <w:rPr/>
      </w:pPr>
      <w:r w:rsidDel="00000000" w:rsidR="00000000" w:rsidRPr="00000000">
        <w:rPr>
          <w:rtl w:val="0"/>
        </w:rPr>
        <w:t xml:space="preserve">Aspetti implementativi</w:t>
      </w:r>
    </w:p>
    <w:p w:rsidR="00000000" w:rsidDel="00000000" w:rsidP="00000000" w:rsidRDefault="00000000" w:rsidRPr="00000000" w14:paraId="000000AB">
      <w:pPr>
        <w:rPr/>
      </w:pPr>
      <w:r w:rsidDel="00000000" w:rsidR="00000000" w:rsidRPr="00000000">
        <w:rPr>
          <w:rtl w:val="0"/>
        </w:rPr>
        <w:t xml:space="preserve">Il progetto segue la struttura a cartelle di Next.js: le pagine sono nella cartella app, i componenti riutilizzabili in components e la logica condivisa del server in lib.</w:t>
      </w:r>
    </w:p>
    <w:p w:rsidR="00000000" w:rsidDel="00000000" w:rsidP="00000000" w:rsidRDefault="00000000" w:rsidRPr="00000000" w14:paraId="000000AC">
      <w:pPr>
        <w:pStyle w:val="Heading2"/>
        <w:numPr>
          <w:ilvl w:val="1"/>
          <w:numId w:val="1"/>
        </w:numPr>
        <w:ind w:left="576" w:hanging="576"/>
        <w:rPr/>
      </w:pPr>
      <w:r w:rsidDel="00000000" w:rsidR="00000000" w:rsidRPr="00000000">
        <w:rPr>
          <w:rtl w:val="0"/>
        </w:rPr>
        <w:t xml:space="preserve">Client</w:t>
      </w:r>
    </w:p>
    <w:p w:rsidR="00000000" w:rsidDel="00000000" w:rsidP="00000000" w:rsidRDefault="00000000" w:rsidRPr="00000000" w14:paraId="000000AD">
      <w:pPr>
        <w:pStyle w:val="Heading3"/>
        <w:numPr>
          <w:ilvl w:val="2"/>
          <w:numId w:val="1"/>
        </w:numPr>
        <w:ind w:left="720" w:hanging="720"/>
        <w:rPr/>
      </w:pPr>
      <w:r w:rsidDel="00000000" w:rsidR="00000000" w:rsidRPr="00000000">
        <w:rPr>
          <w:rtl w:val="0"/>
        </w:rPr>
        <w:t xml:space="preserve">app/</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layout.tsx</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Layout principale: carica i font, include la barra di navigazione in tutte le pagine e imposta titolo e lingua del sito.</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page.tsx (Home)</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Pagina pubblica con informazioni e immagini sull'attività.</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registrati/page.tsx</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Modulo di registrazione; invia i dati alla Server Action registraUtente.</w:t>
      </w:r>
      <w:r w:rsidDel="00000000" w:rsidR="00000000" w:rsidRPr="00000000">
        <w:rPr>
          <w:rtl w:val="0"/>
        </w:rPr>
      </w:r>
    </w:p>
    <w:p w:rsidR="00000000" w:rsidDel="00000000" w:rsidP="00000000" w:rsidRDefault="00000000" w:rsidRPr="00000000" w14:paraId="000000B1">
      <w:pPr>
        <w:numPr>
          <w:ilvl w:val="0"/>
          <w:numId w:val="2"/>
        </w:numPr>
        <w:ind w:left="720" w:hanging="360"/>
        <w:rPr/>
      </w:pPr>
      <w:r w:rsidDel="00000000" w:rsidR="00000000" w:rsidRPr="00000000">
        <w:rPr>
          <w:b w:val="1"/>
          <w:bCs w:val="1"/>
          <w:rtl w:val="0"/>
        </w:rPr>
        <w:t xml:space="preserve">login/page.tsx</w:t>
      </w:r>
      <w:r w:rsidDel="00000000" w:rsidR="00000000" w:rsidRPr="00000000">
        <w:rPr>
          <w:rtl w:val="0"/>
        </w:rPr>
        <w:t xml:space="preserve"> — Pagina di accesso; contiene il modulo con username e password e invia i dati alla Server Action </w:t>
      </w:r>
      <w:r w:rsidDel="00000000" w:rsidR="00000000" w:rsidRPr="00000000">
        <w:rPr>
          <w:rFonts w:ascii="Roboto Mono" w:cs="Roboto Mono" w:eastAsia="Roboto Mono" w:hAnsi="Roboto Mono"/>
          <w:color w:val="188038"/>
          <w:rtl w:val="0"/>
        </w:rPr>
        <w:t xml:space="preserve">loginUtente</w:t>
      </w:r>
      <w:r w:rsidDel="00000000" w:rsidR="00000000" w:rsidRPr="00000000">
        <w:rPr>
          <w:rtl w:val="0"/>
        </w:rPr>
        <w:t xml:space="preserve">.</w:t>
      </w:r>
    </w:p>
    <w:p w:rsidR="00000000" w:rsidDel="00000000" w:rsidP="00000000" w:rsidRDefault="00000000" w:rsidRPr="00000000" w14:paraId="000000B2">
      <w:pPr>
        <w:numPr>
          <w:ilvl w:val="0"/>
          <w:numId w:val="2"/>
        </w:numPr>
        <w:ind w:left="720" w:hanging="360"/>
        <w:rPr/>
      </w:pPr>
      <w:r w:rsidDel="00000000" w:rsidR="00000000" w:rsidRPr="00000000">
        <w:rPr>
          <w:b w:val="1"/>
          <w:bCs w:val="1"/>
          <w:rtl w:val="0"/>
        </w:rPr>
        <w:t xml:space="preserve">utenti/page.tsx</w:t>
      </w:r>
      <w:r w:rsidDel="00000000" w:rsidR="00000000" w:rsidRPr="00000000">
        <w:rPr>
          <w:rtl w:val="0"/>
        </w:rPr>
        <w:t xml:space="preserve"> — Pagina pubblica che recupera e visualizza l’elenco degli utenti registrati, mostrando almeno l’username.</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area-privata/page.tsx</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Pagina protetta: se non c'è una sessione valida reindirizza a /login prima di mostrare il contenuto.</w:t>
      </w:r>
      <w:r w:rsidDel="00000000" w:rsidR="00000000" w:rsidRPr="00000000">
        <w:rPr>
          <w:rtl w:val="0"/>
        </w:rPr>
      </w:r>
    </w:p>
    <w:p w:rsidR="00000000" w:rsidDel="00000000" w:rsidP="00000000" w:rsidRDefault="00000000" w:rsidRPr="00000000" w14:paraId="000000B4">
      <w:pPr>
        <w:pStyle w:val="Heading3"/>
        <w:numPr>
          <w:ilvl w:val="2"/>
          <w:numId w:val="1"/>
        </w:numPr>
        <w:ind w:left="720" w:hanging="720"/>
        <w:rPr/>
      </w:pPr>
      <w:r w:rsidDel="00000000" w:rsidR="00000000" w:rsidRPr="00000000">
        <w:rPr>
          <w:rtl w:val="0"/>
        </w:rPr>
        <w:t xml:space="preserve">components/</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Navbar.tsx</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Barra di navigazione con il nome dell'attività e i link a Home, Utenti registrati, Registrati e Login.</w:t>
      </w:r>
      <w:r w:rsidDel="00000000" w:rsidR="00000000" w:rsidRPr="00000000">
        <w:rPr>
          <w:rtl w:val="0"/>
        </w:rPr>
      </w:r>
    </w:p>
    <w:p w:rsidR="00000000" w:rsidDel="00000000" w:rsidP="00000000" w:rsidRDefault="00000000" w:rsidRPr="00000000" w14:paraId="000000B6">
      <w:pPr>
        <w:pStyle w:val="Heading2"/>
        <w:numPr>
          <w:ilvl w:val="1"/>
          <w:numId w:val="1"/>
        </w:numPr>
        <w:ind w:left="576" w:hanging="576"/>
        <w:rPr/>
      </w:pPr>
      <w:r w:rsidDel="00000000" w:rsidR="00000000" w:rsidRPr="00000000">
        <w:rPr>
          <w:rtl w:val="0"/>
        </w:rPr>
        <w:t xml:space="preserve">Server</w:t>
      </w:r>
    </w:p>
    <w:p w:rsidR="00000000" w:rsidDel="00000000" w:rsidP="00000000" w:rsidRDefault="00000000" w:rsidRPr="00000000" w14:paraId="000000B7">
      <w:pPr>
        <w:pStyle w:val="Heading3"/>
        <w:numPr>
          <w:ilvl w:val="2"/>
          <w:numId w:val="1"/>
        </w:numPr>
        <w:ind w:left="720" w:hanging="720"/>
        <w:rPr/>
      </w:pPr>
      <w:r w:rsidDel="00000000" w:rsidR="00000000" w:rsidRPr="00000000">
        <w:rPr>
          <w:rtl w:val="0"/>
        </w:rPr>
        <w:t xml:space="preserve">lib/</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db.ts</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Apre il file SQLite (creando la cartella data se manca), attiva la modalità WAL e crea la tabella Utente se non esiste. </w:t>
      </w:r>
      <w:r w:rsidDel="00000000" w:rsidR="00000000" w:rsidRPr="00000000">
        <w:rPr>
          <w:rtl w:val="0"/>
        </w:rPr>
        <w:t xml:space="preserve">Esporta la connessione al database utilizzata dalle Server Actions per eseguire query e operazioni sui dati. </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session.ts</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Gestione della sessione: </w:t>
      </w:r>
      <w:r w:rsidDel="00000000" w:rsidR="00000000" w:rsidRPr="00000000">
        <w:rPr>
          <w:rFonts w:ascii="Roboto Mono" w:cs="Roboto Mono" w:eastAsia="Roboto Mono" w:hAnsi="Roboto Mono"/>
          <w:color w:val="188038"/>
          <w:rtl w:val="0"/>
        </w:rPr>
        <w:t xml:space="preserve">creaSessione</w:t>
      </w:r>
      <w:r w:rsidDel="00000000" w:rsidR="00000000" w:rsidRPr="00000000">
        <w:rPr>
          <w:rtl w:val="0"/>
        </w:rPr>
        <w:t xml:space="preserve"> salva l’identificativo dell’utente autenticato in un cookie; </w:t>
      </w:r>
      <w:r w:rsidDel="00000000" w:rsidR="00000000" w:rsidRPr="00000000">
        <w:rPr>
          <w:rFonts w:ascii="Roboto Mono" w:cs="Roboto Mono" w:eastAsia="Roboto Mono" w:hAnsi="Roboto Mono"/>
          <w:color w:val="188038"/>
          <w:rtl w:val="0"/>
        </w:rPr>
        <w:t xml:space="preserve">getUserIdDaSessione</w:t>
      </w:r>
      <w:r w:rsidDel="00000000" w:rsidR="00000000" w:rsidRPr="00000000">
        <w:rPr>
          <w:rtl w:val="0"/>
        </w:rPr>
        <w:t xml:space="preserve"> legge e valida tale identificativo; </w:t>
      </w:r>
      <w:r w:rsidDel="00000000" w:rsidR="00000000" w:rsidRPr="00000000">
        <w:rPr>
          <w:rFonts w:ascii="Roboto Mono" w:cs="Roboto Mono" w:eastAsia="Roboto Mono" w:hAnsi="Roboto Mono"/>
          <w:color w:val="188038"/>
          <w:rtl w:val="0"/>
        </w:rPr>
        <w:t xml:space="preserve">distruggiSessione</w:t>
      </w:r>
      <w:r w:rsidDel="00000000" w:rsidR="00000000" w:rsidRPr="00000000">
        <w:rPr>
          <w:rtl w:val="0"/>
        </w:rPr>
        <w:t xml:space="preserve"> elimina il cookie di sessione. </w:t>
      </w:r>
    </w:p>
    <w:p w:rsidR="00000000" w:rsidDel="00000000" w:rsidP="00000000" w:rsidRDefault="00000000" w:rsidRPr="00000000" w14:paraId="000000BA">
      <w:pPr>
        <w:pStyle w:val="Heading3"/>
        <w:numPr>
          <w:ilvl w:val="2"/>
          <w:numId w:val="1"/>
        </w:numPr>
        <w:ind w:left="720" w:hanging="720"/>
        <w:rPr/>
      </w:pPr>
      <w:r w:rsidDel="00000000" w:rsidR="00000000" w:rsidRPr="00000000">
        <w:rPr>
          <w:rtl w:val="0"/>
        </w:rPr>
        <w:t xml:space="preserve">Server Actions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registrati/actions.ts</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registraUtente: verifica che username e password siano presenti e che la password abbia almeno 6 caratteri, controlla che lo username non sia già in uso, cifra la password con bcrypt e salva l'utente; poi reindirizza a /login.</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pPr>
      <w:r w:rsidDel="00000000" w:rsidR="00000000" w:rsidRPr="00000000">
        <w:rPr>
          <w:rFonts w:ascii="Lucida Sans" w:cs="Lucida Sans" w:eastAsia="Lucida Sans" w:hAnsi="Lucida Sans"/>
          <w:b w:val="1"/>
          <w:bCs w:val="1"/>
          <w:i w:val="0"/>
          <w:iCs w:val="0"/>
          <w:smallCaps w:val="0"/>
          <w:strike w:val="0"/>
          <w:color w:val="000000"/>
          <w:sz w:val="22"/>
          <w:szCs w:val="22"/>
          <w:u w:val="single"/>
          <w:shd w:fill="auto" w:val="clear"/>
          <w:vertAlign w:val="baseline"/>
          <w:rtl w:val="0"/>
        </w:rPr>
        <w:t xml:space="preserve">login/actions.ts</w:t>
      </w:r>
      <w:r w:rsidDel="00000000" w:rsidR="00000000" w:rsidRPr="00000000">
        <w:rPr>
          <w:rFonts w:ascii="Lucida Sans" w:cs="Lucida Sans" w:eastAsia="Lucida Sans" w:hAnsi="Lucida Sans"/>
          <w:b w:val="0"/>
          <w:bCs w:val="0"/>
          <w:i w:val="0"/>
          <w:iCs w:val="0"/>
          <w:smallCaps w:val="0"/>
          <w:strike w:val="0"/>
          <w:color w:val="000000"/>
          <w:sz w:val="22"/>
          <w:szCs w:val="22"/>
          <w:u w:val="none"/>
          <w:shd w:fill="auto" w:val="clear"/>
          <w:vertAlign w:val="baseline"/>
          <w:rtl w:val="0"/>
        </w:rPr>
        <w:t xml:space="preserve"> loginUtente: cerca l'utente, confronta la password con l'hash salvato, crea la sessione e reindirizza a /area-privata. In caso di errore restituisce sempre il messaggio generico "Credenziali non valide".</w:t>
      </w:r>
      <w:r w:rsidDel="00000000" w:rsidR="00000000" w:rsidRPr="00000000">
        <w:rPr>
          <w:rtl w:val="0"/>
        </w:rPr>
      </w:r>
    </w:p>
    <w:p w:rsidR="00000000" w:rsidDel="00000000" w:rsidP="00000000" w:rsidRDefault="00000000" w:rsidRPr="00000000" w14:paraId="000000BD">
      <w:pPr>
        <w:pStyle w:val="Heading3"/>
        <w:numPr>
          <w:ilvl w:val="2"/>
          <w:numId w:val="1"/>
        </w:numPr>
        <w:ind w:left="720" w:hanging="720"/>
        <w:rPr/>
      </w:pPr>
      <w:r w:rsidDel="00000000" w:rsidR="00000000" w:rsidRPr="00000000">
        <w:rPr>
          <w:rtl w:val="0"/>
        </w:rPr>
        <w:t xml:space="preserve">Flusso di autenticazione</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BE">
            <w:pPr>
              <w:spacing w:after="40" w:lineRule="auto"/>
              <w:jc w:val="center"/>
              <w:rPr/>
            </w:pPr>
            <w:r w:rsidDel="00000000" w:rsidR="00000000" w:rsidRPr="00000000">
              <w:rPr>
                <w:b w:val="1"/>
                <w:bCs w:val="1"/>
                <w:sz w:val="19"/>
                <w:szCs w:val="19"/>
                <w:rtl w:val="0"/>
              </w:rPr>
              <w:t xml:space="preserve">FASE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BF">
            <w:pPr>
              <w:spacing w:after="40" w:lineRule="auto"/>
              <w:jc w:val="center"/>
              <w:rPr/>
            </w:pPr>
            <w:r w:rsidDel="00000000" w:rsidR="00000000" w:rsidRPr="00000000">
              <w:rPr>
                <w:b w:val="1"/>
                <w:bCs w:val="1"/>
                <w:sz w:val="19"/>
                <w:szCs w:val="19"/>
                <w:rtl w:val="0"/>
              </w:rPr>
              <w:t xml:space="preserve">DESCRIZIONE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0">
            <w:pPr>
              <w:spacing w:after="40" w:lineRule="auto"/>
              <w:jc w:val="left"/>
              <w:rPr/>
            </w:pPr>
            <w:r w:rsidDel="00000000" w:rsidR="00000000" w:rsidRPr="00000000">
              <w:rPr>
                <w:sz w:val="19"/>
                <w:szCs w:val="19"/>
                <w:rtl w:val="0"/>
              </w:rPr>
              <w:t xml:space="preserve">1. Registrazione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1">
            <w:pPr>
              <w:spacing w:after="40" w:lineRule="auto"/>
              <w:jc w:val="left"/>
              <w:rPr/>
            </w:pPr>
            <w:r w:rsidDel="00000000" w:rsidR="00000000" w:rsidRPr="00000000">
              <w:rPr>
                <w:sz w:val="19"/>
                <w:szCs w:val="19"/>
                <w:rtl w:val="0"/>
              </w:rPr>
              <w:t xml:space="preserve">Username e password sono inviati con un modulo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2">
            <w:pPr>
              <w:spacing w:after="40" w:lineRule="auto"/>
              <w:jc w:val="left"/>
              <w:rPr/>
            </w:pPr>
            <w:r w:rsidDel="00000000" w:rsidR="00000000" w:rsidRPr="00000000">
              <w:rPr>
                <w:sz w:val="19"/>
                <w:szCs w:val="19"/>
                <w:rtl w:val="0"/>
              </w:rPr>
              <w:t xml:space="preserve">2. Cifratura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3">
            <w:pPr>
              <w:spacing w:after="40" w:lineRule="auto"/>
              <w:jc w:val="left"/>
              <w:rPr/>
            </w:pPr>
            <w:r w:rsidDel="00000000" w:rsidR="00000000" w:rsidRPr="00000000">
              <w:rPr>
                <w:sz w:val="19"/>
                <w:szCs w:val="19"/>
                <w:rtl w:val="0"/>
              </w:rPr>
              <w:t xml:space="preserve">La password viene trasformata in hash con bcrypt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4">
            <w:pPr>
              <w:spacing w:after="40" w:lineRule="auto"/>
              <w:jc w:val="left"/>
              <w:rPr/>
            </w:pPr>
            <w:r w:rsidDel="00000000" w:rsidR="00000000" w:rsidRPr="00000000">
              <w:rPr>
                <w:sz w:val="19"/>
                <w:szCs w:val="19"/>
                <w:rtl w:val="0"/>
              </w:rPr>
              <w:t xml:space="preserve">3. Salvataggio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5">
            <w:pPr>
              <w:spacing w:after="40" w:lineRule="auto"/>
              <w:jc w:val="left"/>
              <w:rPr/>
            </w:pPr>
            <w:r w:rsidDel="00000000" w:rsidR="00000000" w:rsidRPr="00000000">
              <w:rPr>
                <w:sz w:val="19"/>
                <w:szCs w:val="19"/>
                <w:rtl w:val="0"/>
              </w:rPr>
              <w:t xml:space="preserve">Nel database viene memorizzato esclusivamente l’hash della password. </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6">
            <w:pPr>
              <w:spacing w:after="40" w:lineRule="auto"/>
              <w:jc w:val="left"/>
              <w:rPr/>
            </w:pPr>
            <w:r w:rsidDel="00000000" w:rsidR="00000000" w:rsidRPr="00000000">
              <w:rPr>
                <w:sz w:val="19"/>
                <w:szCs w:val="19"/>
                <w:rtl w:val="0"/>
              </w:rPr>
              <w:t xml:space="preserve">4. Login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7">
            <w:pPr>
              <w:spacing w:after="40" w:lineRule="auto"/>
              <w:jc w:val="left"/>
              <w:rPr/>
            </w:pPr>
            <w:r w:rsidDel="00000000" w:rsidR="00000000" w:rsidRPr="00000000">
              <w:rPr>
                <w:sz w:val="19"/>
                <w:szCs w:val="19"/>
                <w:rtl w:val="0"/>
              </w:rPr>
              <w:t xml:space="preserve">bcrypt confronta la password inserita con l'hash salvato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8">
            <w:pPr>
              <w:spacing w:after="40" w:lineRule="auto"/>
              <w:jc w:val="left"/>
              <w:rPr/>
            </w:pPr>
            <w:r w:rsidDel="00000000" w:rsidR="00000000" w:rsidRPr="00000000">
              <w:rPr>
                <w:sz w:val="19"/>
                <w:szCs w:val="19"/>
                <w:rtl w:val="0"/>
              </w:rPr>
              <w:t xml:space="preserve">5. Sessione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9">
            <w:pPr>
              <w:spacing w:after="40" w:lineRule="auto"/>
              <w:jc w:val="left"/>
              <w:rPr/>
            </w:pPr>
            <w:r w:rsidDel="00000000" w:rsidR="00000000" w:rsidRPr="00000000">
              <w:rPr>
                <w:sz w:val="19"/>
                <w:szCs w:val="19"/>
                <w:rtl w:val="0"/>
              </w:rPr>
              <w:t xml:space="preserve">Viene creato un cookie httpOnly della durata di 7 giorni, con attributo secure in produzione e sameSite lax</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Il cookie non è accessibile da JavaScript lato client, riducendo il rischio di furto della sessione tramite script iniettati nella pagina. Le pagine private controllano il cookie ad ogni richiesta e, se manca, reindirizzano a /login.</w:t>
      </w:r>
    </w:p>
    <w:p w:rsidR="00000000" w:rsidDel="00000000" w:rsidP="00000000" w:rsidRDefault="00000000" w:rsidRPr="00000000" w14:paraId="000000CC">
      <w:pPr>
        <w:pStyle w:val="Heading3"/>
        <w:numPr>
          <w:ilvl w:val="2"/>
          <w:numId w:val="1"/>
        </w:numPr>
        <w:ind w:left="720" w:hanging="720"/>
        <w:rPr/>
      </w:pPr>
      <w:r w:rsidDel="00000000" w:rsidR="00000000" w:rsidRPr="00000000">
        <w:rPr>
          <w:rtl w:val="0"/>
        </w:rPr>
        <w:t xml:space="preserve">Sviluppi previsti: gestione dei prodotti</w:t>
      </w:r>
    </w:p>
    <w:p w:rsidR="00000000" w:rsidDel="00000000" w:rsidP="00000000" w:rsidRDefault="00000000" w:rsidRPr="00000000" w14:paraId="000000CD">
      <w:pPr>
        <w:rPr>
          <w:highlight w:val="white"/>
        </w:rPr>
      </w:pPr>
      <w:r w:rsidDel="00000000" w:rsidR="00000000" w:rsidRPr="00000000">
        <w:rPr>
          <w:rtl w:val="0"/>
        </w:rPr>
        <w:t xml:space="preserve">Nelle successive versioni del progetto verrà introdotta la gestione del catalogo prodotti. Sono previste la creazione della relativa struttura nel database, la visualizzazione dell’elenco dei prodotti, la pagina di dettaglio e le funzionalità di gestione riservate agli utenti autorizzati. </w:t>
      </w:r>
      <w:r w:rsidDel="00000000" w:rsidR="00000000" w:rsidRPr="00000000">
        <w:rPr>
          <w:rtl w:val="0"/>
        </w:rPr>
      </w:r>
    </w:p>
    <w:p w:rsidR="00000000" w:rsidDel="00000000" w:rsidP="00000000" w:rsidRDefault="00000000" w:rsidRPr="00000000" w14:paraId="000000CE">
      <w:pPr>
        <w:pStyle w:val="Heading1"/>
        <w:numPr>
          <w:ilvl w:val="0"/>
          <w:numId w:val="1"/>
        </w:numPr>
        <w:ind w:left="716" w:hanging="432"/>
        <w:rPr/>
      </w:pPr>
      <w:r w:rsidDel="00000000" w:rsidR="00000000" w:rsidRPr="00000000">
        <w:rPr>
          <w:rtl w:val="0"/>
        </w:rPr>
        <w:t xml:space="preserve">Test</w:t>
      </w:r>
    </w:p>
    <w:p w:rsidR="00000000" w:rsidDel="00000000" w:rsidP="00000000" w:rsidRDefault="00000000" w:rsidRPr="00000000" w14:paraId="000000CF">
      <w:pPr>
        <w:rPr/>
      </w:pPr>
      <w:r w:rsidDel="00000000" w:rsidR="00000000" w:rsidRPr="00000000">
        <w:rPr>
          <w:rtl w:val="0"/>
        </w:rPr>
        <w:t xml:space="preserve">La fase di test della versione 0.1 è finalizzata a verificare il corretto funzionamento delle funzionalità attualmente implementate: registrazione degli utenti, autenticazione, gestione della sessione e protezione dell’area privata.</w:t>
      </w:r>
    </w:p>
    <w:p w:rsidR="00000000" w:rsidDel="00000000" w:rsidP="00000000" w:rsidRDefault="00000000" w:rsidRPr="00000000" w14:paraId="000000D0">
      <w:pPr>
        <w:rPr/>
      </w:pPr>
      <w:r w:rsidDel="00000000" w:rsidR="00000000" w:rsidRPr="00000000">
        <w:rPr>
          <w:rtl w:val="0"/>
        </w:rPr>
        <w:t xml:space="preserve">I test sono eseguiti manualmente attraverso l’interfaccia della web app e, quando necessario, mediante gli strumenti di sviluppo del browser per verificare la presenza e le proprietà del cookie di sessione.</w:t>
      </w:r>
    </w:p>
    <w:p w:rsidR="00000000" w:rsidDel="00000000" w:rsidP="00000000" w:rsidRDefault="00000000" w:rsidRPr="00000000" w14:paraId="000000D1">
      <w:pPr>
        <w:rPr/>
      </w:pPr>
      <w:r w:rsidDel="00000000" w:rsidR="00000000" w:rsidRPr="00000000">
        <w:rPr>
          <w:rtl w:val="0"/>
        </w:rPr>
      </w:r>
    </w:p>
    <w:tbl>
      <w:tblPr>
        <w:tblStyle w:val="Table4"/>
        <w:tblW w:w="9025.0" w:type="dxa"/>
        <w:jc w:val="center"/>
        <w:tblLayout w:type="fixed"/>
        <w:tblLook w:val="0400"/>
      </w:tblPr>
      <w:tblGrid>
        <w:gridCol w:w="1805"/>
        <w:gridCol w:w="1805"/>
        <w:gridCol w:w="1805"/>
        <w:gridCol w:w="1805"/>
        <w:gridCol w:w="1805"/>
        <w:tblGridChange w:id="0">
          <w:tblGrid>
            <w:gridCol w:w="1805"/>
            <w:gridCol w:w="1805"/>
            <w:gridCol w:w="1805"/>
            <w:gridCol w:w="1805"/>
            <w:gridCol w:w="1805"/>
          </w:tblGrid>
        </w:tblGridChange>
      </w:tblGrid>
      <w:tr>
        <w:trPr>
          <w:cantSplit w:val="1"/>
          <w:tblHeader w:val="1"/>
        </w:trPr>
        <w:tc>
          <w:tcPr>
            <w:shd w:fill="d9e2f3" w:val="clear"/>
            <w:tcMar>
              <w:top w:w="30.0" w:type="dxa"/>
              <w:left w:w="45.0" w:type="dxa"/>
              <w:bottom w:w="30.0" w:type="dxa"/>
              <w:right w:w="45.0" w:type="dxa"/>
            </w:tcMar>
            <w:vAlign w:val="center"/>
          </w:tcPr>
          <w:p w:rsidR="00000000" w:rsidDel="00000000" w:rsidP="00000000" w:rsidRDefault="00000000" w:rsidRPr="00000000" w14:paraId="000000D2">
            <w:pPr>
              <w:spacing w:after="0" w:before="0" w:line="228" w:lineRule="auto"/>
              <w:jc w:val="center"/>
              <w:rPr/>
            </w:pPr>
            <w:r w:rsidDel="00000000" w:rsidR="00000000" w:rsidRPr="00000000">
              <w:rPr>
                <w:b w:val="1"/>
                <w:bCs w:val="1"/>
                <w:sz w:val="16"/>
                <w:szCs w:val="16"/>
                <w:rtl w:val="0"/>
              </w:rPr>
              <w:t xml:space="preserve">#</w:t>
            </w:r>
            <w:r w:rsidDel="00000000" w:rsidR="00000000" w:rsidRPr="00000000">
              <w:rPr>
                <w:rtl w:val="0"/>
              </w:rPr>
            </w:r>
          </w:p>
        </w:tc>
        <w:tc>
          <w:tcPr>
            <w:shd w:fill="d9e2f3" w:val="clear"/>
            <w:tcMar>
              <w:top w:w="30.0" w:type="dxa"/>
              <w:left w:w="45.0" w:type="dxa"/>
              <w:bottom w:w="30.0" w:type="dxa"/>
              <w:right w:w="45.0" w:type="dxa"/>
            </w:tcMar>
            <w:vAlign w:val="center"/>
          </w:tcPr>
          <w:p w:rsidR="00000000" w:rsidDel="00000000" w:rsidP="00000000" w:rsidRDefault="00000000" w:rsidRPr="00000000" w14:paraId="000000D3">
            <w:pPr>
              <w:spacing w:after="0" w:before="0" w:line="228" w:lineRule="auto"/>
              <w:jc w:val="center"/>
              <w:rPr/>
            </w:pPr>
            <w:r w:rsidDel="00000000" w:rsidR="00000000" w:rsidRPr="00000000">
              <w:rPr>
                <w:b w:val="1"/>
                <w:bCs w:val="1"/>
                <w:sz w:val="16"/>
                <w:szCs w:val="16"/>
                <w:rtl w:val="0"/>
              </w:rPr>
              <w:t xml:space="preserve">CASO DI TEST</w:t>
            </w:r>
            <w:r w:rsidDel="00000000" w:rsidR="00000000" w:rsidRPr="00000000">
              <w:rPr>
                <w:rtl w:val="0"/>
              </w:rPr>
            </w:r>
          </w:p>
        </w:tc>
        <w:tc>
          <w:tcPr>
            <w:shd w:fill="d9e2f3" w:val="clear"/>
            <w:tcMar>
              <w:top w:w="30.0" w:type="dxa"/>
              <w:left w:w="45.0" w:type="dxa"/>
              <w:bottom w:w="30.0" w:type="dxa"/>
              <w:right w:w="45.0" w:type="dxa"/>
            </w:tcMar>
            <w:vAlign w:val="center"/>
          </w:tcPr>
          <w:p w:rsidR="00000000" w:rsidDel="00000000" w:rsidP="00000000" w:rsidRDefault="00000000" w:rsidRPr="00000000" w14:paraId="000000D4">
            <w:pPr>
              <w:spacing w:after="0" w:before="0" w:line="228" w:lineRule="auto"/>
              <w:jc w:val="center"/>
              <w:rPr/>
            </w:pPr>
            <w:r w:rsidDel="00000000" w:rsidR="00000000" w:rsidRPr="00000000">
              <w:rPr>
                <w:b w:val="1"/>
                <w:bCs w:val="1"/>
                <w:sz w:val="16"/>
                <w:szCs w:val="16"/>
                <w:rtl w:val="0"/>
              </w:rPr>
              <w:t xml:space="preserve">PROCEDURA</w:t>
            </w:r>
            <w:r w:rsidDel="00000000" w:rsidR="00000000" w:rsidRPr="00000000">
              <w:rPr>
                <w:rtl w:val="0"/>
              </w:rPr>
            </w:r>
          </w:p>
        </w:tc>
        <w:tc>
          <w:tcPr>
            <w:shd w:fill="d9e2f3" w:val="clear"/>
            <w:tcMar>
              <w:top w:w="30.0" w:type="dxa"/>
              <w:left w:w="45.0" w:type="dxa"/>
              <w:bottom w:w="30.0" w:type="dxa"/>
              <w:right w:w="45.0" w:type="dxa"/>
            </w:tcMar>
            <w:vAlign w:val="center"/>
          </w:tcPr>
          <w:p w:rsidR="00000000" w:rsidDel="00000000" w:rsidP="00000000" w:rsidRDefault="00000000" w:rsidRPr="00000000" w14:paraId="000000D5">
            <w:pPr>
              <w:spacing w:after="0" w:before="0" w:line="228" w:lineRule="auto"/>
              <w:jc w:val="center"/>
              <w:rPr/>
            </w:pPr>
            <w:r w:rsidDel="00000000" w:rsidR="00000000" w:rsidRPr="00000000">
              <w:rPr>
                <w:b w:val="1"/>
                <w:bCs w:val="1"/>
                <w:sz w:val="16"/>
                <w:szCs w:val="16"/>
                <w:rtl w:val="0"/>
              </w:rPr>
              <w:t xml:space="preserve">ESITO ATTESO</w:t>
            </w:r>
            <w:r w:rsidDel="00000000" w:rsidR="00000000" w:rsidRPr="00000000">
              <w:rPr>
                <w:rtl w:val="0"/>
              </w:rPr>
            </w:r>
          </w:p>
        </w:tc>
        <w:tc>
          <w:tcPr>
            <w:shd w:fill="d9e2f3" w:val="clear"/>
            <w:tcMar>
              <w:top w:w="30.0" w:type="dxa"/>
              <w:left w:w="45.0" w:type="dxa"/>
              <w:bottom w:w="30.0" w:type="dxa"/>
              <w:right w:w="45.0" w:type="dxa"/>
            </w:tcMar>
            <w:vAlign w:val="center"/>
          </w:tcPr>
          <w:p w:rsidR="00000000" w:rsidDel="00000000" w:rsidP="00000000" w:rsidRDefault="00000000" w:rsidRPr="00000000" w14:paraId="000000D6">
            <w:pPr>
              <w:spacing w:after="0" w:before="0" w:line="228" w:lineRule="auto"/>
              <w:jc w:val="center"/>
              <w:rPr/>
            </w:pPr>
            <w:r w:rsidDel="00000000" w:rsidR="00000000" w:rsidRPr="00000000">
              <w:rPr>
                <w:b w:val="1"/>
                <w:bCs w:val="1"/>
                <w:sz w:val="16"/>
                <w:szCs w:val="16"/>
                <w:rtl w:val="0"/>
              </w:rPr>
              <w:t xml:space="preserve">ESITO</w:t>
            </w:r>
            <w:r w:rsidDel="00000000" w:rsidR="00000000" w:rsidRPr="00000000">
              <w:rPr>
                <w:rtl w:val="0"/>
              </w:rPr>
            </w:r>
          </w:p>
        </w:tc>
      </w:tr>
      <w:tr>
        <w:trPr>
          <w:cantSplit w:val="1"/>
          <w:tblHeader w:val="0"/>
        </w:trPr>
        <w:tc>
          <w:tcPr>
            <w:tcMar>
              <w:top w:w="30.0" w:type="dxa"/>
              <w:left w:w="45.0" w:type="dxa"/>
              <w:bottom w:w="30.0" w:type="dxa"/>
              <w:right w:w="45.0" w:type="dxa"/>
            </w:tcMar>
            <w:vAlign w:val="center"/>
          </w:tcPr>
          <w:p w:rsidR="00000000" w:rsidDel="00000000" w:rsidP="00000000" w:rsidRDefault="00000000" w:rsidRPr="00000000" w14:paraId="000000D7">
            <w:pPr>
              <w:spacing w:after="0" w:before="0" w:line="228" w:lineRule="auto"/>
              <w:jc w:val="center"/>
              <w:rPr/>
            </w:pPr>
            <w:r w:rsidDel="00000000" w:rsidR="00000000" w:rsidRPr="00000000">
              <w:rPr>
                <w:sz w:val="16"/>
                <w:szCs w:val="16"/>
                <w:rtl w:val="0"/>
              </w:rPr>
              <w:t xml:space="preserve">1</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D8">
            <w:pPr>
              <w:spacing w:after="0" w:before="0" w:line="228" w:lineRule="auto"/>
              <w:jc w:val="left"/>
              <w:rPr/>
            </w:pPr>
            <w:r w:rsidDel="00000000" w:rsidR="00000000" w:rsidRPr="00000000">
              <w:rPr>
                <w:sz w:val="16"/>
                <w:szCs w:val="16"/>
                <w:rtl w:val="0"/>
              </w:rPr>
              <w:t xml:space="preserve">Registrazione con campi vuoti</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D9">
            <w:pPr>
              <w:spacing w:after="0" w:before="0" w:line="228" w:lineRule="auto"/>
              <w:jc w:val="left"/>
              <w:rPr/>
            </w:pPr>
            <w:r w:rsidDel="00000000" w:rsidR="00000000" w:rsidRPr="00000000">
              <w:rPr>
                <w:sz w:val="16"/>
                <w:szCs w:val="16"/>
                <w:rtl w:val="0"/>
              </w:rPr>
              <w:t xml:space="preserve">Inviare il form senza inserire username e/o password</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DA">
            <w:pPr>
              <w:spacing w:after="0" w:before="0" w:line="228" w:lineRule="auto"/>
              <w:jc w:val="left"/>
              <w:rPr/>
            </w:pPr>
            <w:r w:rsidDel="00000000" w:rsidR="00000000" w:rsidRPr="00000000">
              <w:rPr>
                <w:sz w:val="16"/>
                <w:szCs w:val="16"/>
                <w:rtl w:val="0"/>
              </w:rPr>
              <w:t xml:space="preserve">La registrazione viene impedita</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DB">
            <w:pPr>
              <w:spacing w:after="0" w:before="0" w:line="228" w:lineRule="auto"/>
              <w:jc w:val="center"/>
              <w:rPr/>
            </w:pPr>
            <w:r w:rsidDel="00000000" w:rsidR="00000000" w:rsidRPr="00000000">
              <w:rPr>
                <w:b w:val="1"/>
                <w:bCs w:val="1"/>
                <w:sz w:val="16"/>
                <w:szCs w:val="16"/>
                <w:rtl w:val="0"/>
              </w:rPr>
              <w:t xml:space="preserve">SUPERATO</w:t>
            </w:r>
            <w:r w:rsidDel="00000000" w:rsidR="00000000" w:rsidRPr="00000000">
              <w:rPr>
                <w:rtl w:val="0"/>
              </w:rPr>
            </w:r>
          </w:p>
        </w:tc>
      </w:tr>
      <w:tr>
        <w:trPr>
          <w:cantSplit w:val="1"/>
          <w:tblHeader w:val="0"/>
        </w:trPr>
        <w:tc>
          <w:tcPr>
            <w:tcMar>
              <w:top w:w="30.0" w:type="dxa"/>
              <w:left w:w="45.0" w:type="dxa"/>
              <w:bottom w:w="30.0" w:type="dxa"/>
              <w:right w:w="45.0" w:type="dxa"/>
            </w:tcMar>
            <w:vAlign w:val="center"/>
          </w:tcPr>
          <w:p w:rsidR="00000000" w:rsidDel="00000000" w:rsidP="00000000" w:rsidRDefault="00000000" w:rsidRPr="00000000" w14:paraId="000000DC">
            <w:pPr>
              <w:spacing w:after="0" w:before="0" w:line="228" w:lineRule="auto"/>
              <w:jc w:val="center"/>
              <w:rPr/>
            </w:pPr>
            <w:r w:rsidDel="00000000" w:rsidR="00000000" w:rsidRPr="00000000">
              <w:rPr>
                <w:sz w:val="16"/>
                <w:szCs w:val="16"/>
                <w:rtl w:val="0"/>
              </w:rPr>
              <w:t xml:space="preserve">2</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DD">
            <w:pPr>
              <w:spacing w:after="0" w:before="0" w:line="228" w:lineRule="auto"/>
              <w:jc w:val="left"/>
              <w:rPr/>
            </w:pPr>
            <w:r w:rsidDel="00000000" w:rsidR="00000000" w:rsidRPr="00000000">
              <w:rPr>
                <w:sz w:val="16"/>
                <w:szCs w:val="16"/>
                <w:rtl w:val="0"/>
              </w:rPr>
              <w:t xml:space="preserve">Password inferiore a 6 caratteri</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DE">
            <w:pPr>
              <w:spacing w:after="0" w:before="0" w:line="228" w:lineRule="auto"/>
              <w:jc w:val="left"/>
              <w:rPr/>
            </w:pPr>
            <w:r w:rsidDel="00000000" w:rsidR="00000000" w:rsidRPr="00000000">
              <w:rPr>
                <w:sz w:val="16"/>
                <w:szCs w:val="16"/>
                <w:rtl w:val="0"/>
              </w:rPr>
              <w:t xml:space="preserve">Inserire username valido e password con meno di 6 caratteri</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DF">
            <w:pPr>
              <w:spacing w:after="0" w:before="0" w:line="228" w:lineRule="auto"/>
              <w:jc w:val="left"/>
              <w:rPr/>
            </w:pPr>
            <w:r w:rsidDel="00000000" w:rsidR="00000000" w:rsidRPr="00000000">
              <w:rPr>
                <w:sz w:val="16"/>
                <w:szCs w:val="16"/>
                <w:rtl w:val="0"/>
              </w:rPr>
              <w:t xml:space="preserve">Errore relativo alla lunghezza minima della password</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E0">
            <w:pPr>
              <w:spacing w:after="0" w:before="0" w:line="228" w:lineRule="auto"/>
              <w:jc w:val="center"/>
              <w:rPr/>
            </w:pPr>
            <w:r w:rsidDel="00000000" w:rsidR="00000000" w:rsidRPr="00000000">
              <w:rPr>
                <w:b w:val="1"/>
                <w:bCs w:val="1"/>
                <w:sz w:val="16"/>
                <w:szCs w:val="16"/>
                <w:rtl w:val="0"/>
              </w:rPr>
              <w:t xml:space="preserve">SUPERATO</w:t>
            </w:r>
            <w:r w:rsidDel="00000000" w:rsidR="00000000" w:rsidRPr="00000000">
              <w:rPr>
                <w:rtl w:val="0"/>
              </w:rPr>
            </w:r>
          </w:p>
        </w:tc>
      </w:tr>
      <w:tr>
        <w:trPr>
          <w:cantSplit w:val="1"/>
          <w:tblHeader w:val="0"/>
        </w:trPr>
        <w:tc>
          <w:tcPr>
            <w:tcMar>
              <w:top w:w="30.0" w:type="dxa"/>
              <w:left w:w="45.0" w:type="dxa"/>
              <w:bottom w:w="30.0" w:type="dxa"/>
              <w:right w:w="45.0" w:type="dxa"/>
            </w:tcMar>
            <w:vAlign w:val="center"/>
          </w:tcPr>
          <w:p w:rsidR="00000000" w:rsidDel="00000000" w:rsidP="00000000" w:rsidRDefault="00000000" w:rsidRPr="00000000" w14:paraId="000000E1">
            <w:pPr>
              <w:spacing w:after="0" w:before="0" w:line="228" w:lineRule="auto"/>
              <w:jc w:val="center"/>
              <w:rPr/>
            </w:pPr>
            <w:r w:rsidDel="00000000" w:rsidR="00000000" w:rsidRPr="00000000">
              <w:rPr>
                <w:sz w:val="16"/>
                <w:szCs w:val="16"/>
                <w:rtl w:val="0"/>
              </w:rPr>
              <w:t xml:space="preserve">3</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E2">
            <w:pPr>
              <w:spacing w:after="0" w:before="0" w:line="228" w:lineRule="auto"/>
              <w:jc w:val="left"/>
              <w:rPr/>
            </w:pPr>
            <w:r w:rsidDel="00000000" w:rsidR="00000000" w:rsidRPr="00000000">
              <w:rPr>
                <w:sz w:val="16"/>
                <w:szCs w:val="16"/>
                <w:rtl w:val="0"/>
              </w:rPr>
              <w:t xml:space="preserve">Username già esistente</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E3">
            <w:pPr>
              <w:spacing w:after="0" w:before="0" w:line="228" w:lineRule="auto"/>
              <w:jc w:val="left"/>
              <w:rPr/>
            </w:pPr>
            <w:r w:rsidDel="00000000" w:rsidR="00000000" w:rsidRPr="00000000">
              <w:rPr>
                <w:sz w:val="16"/>
                <w:szCs w:val="16"/>
                <w:rtl w:val="0"/>
              </w:rPr>
              <w:t xml:space="preserve">Registrare un utente utilizzando uno username già presente nel DB</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E4">
            <w:pPr>
              <w:spacing w:after="0" w:before="0" w:line="228" w:lineRule="auto"/>
              <w:jc w:val="left"/>
              <w:rPr/>
            </w:pPr>
            <w:r w:rsidDel="00000000" w:rsidR="00000000" w:rsidRPr="00000000">
              <w:rPr>
                <w:sz w:val="16"/>
                <w:szCs w:val="16"/>
                <w:rtl w:val="0"/>
              </w:rPr>
              <w:t xml:space="preserve">Errore “Username già in uso”</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E5">
            <w:pPr>
              <w:spacing w:after="0" w:before="0" w:line="228" w:lineRule="auto"/>
              <w:jc w:val="center"/>
              <w:rPr/>
            </w:pPr>
            <w:r w:rsidDel="00000000" w:rsidR="00000000" w:rsidRPr="00000000">
              <w:rPr>
                <w:b w:val="1"/>
                <w:bCs w:val="1"/>
                <w:sz w:val="16"/>
                <w:szCs w:val="16"/>
                <w:rtl w:val="0"/>
              </w:rPr>
              <w:t xml:space="preserve">NON ESEGUITO</w:t>
            </w:r>
            <w:r w:rsidDel="00000000" w:rsidR="00000000" w:rsidRPr="00000000">
              <w:rPr>
                <w:rtl w:val="0"/>
              </w:rPr>
            </w:r>
          </w:p>
        </w:tc>
      </w:tr>
      <w:tr>
        <w:trPr>
          <w:cantSplit w:val="1"/>
          <w:tblHeader w:val="0"/>
        </w:trPr>
        <w:tc>
          <w:tcPr>
            <w:tcMar>
              <w:top w:w="30.0" w:type="dxa"/>
              <w:left w:w="45.0" w:type="dxa"/>
              <w:bottom w:w="30.0" w:type="dxa"/>
              <w:right w:w="45.0" w:type="dxa"/>
            </w:tcMar>
            <w:vAlign w:val="center"/>
          </w:tcPr>
          <w:p w:rsidR="00000000" w:rsidDel="00000000" w:rsidP="00000000" w:rsidRDefault="00000000" w:rsidRPr="00000000" w14:paraId="000000E6">
            <w:pPr>
              <w:spacing w:after="0" w:before="0" w:line="228" w:lineRule="auto"/>
              <w:jc w:val="center"/>
              <w:rPr/>
            </w:pPr>
            <w:r w:rsidDel="00000000" w:rsidR="00000000" w:rsidRPr="00000000">
              <w:rPr>
                <w:sz w:val="16"/>
                <w:szCs w:val="16"/>
                <w:rtl w:val="0"/>
              </w:rPr>
              <w:t xml:space="preserve">4</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E7">
            <w:pPr>
              <w:spacing w:after="0" w:before="0" w:line="228" w:lineRule="auto"/>
              <w:jc w:val="left"/>
              <w:rPr/>
            </w:pPr>
            <w:r w:rsidDel="00000000" w:rsidR="00000000" w:rsidRPr="00000000">
              <w:rPr>
                <w:sz w:val="16"/>
                <w:szCs w:val="16"/>
                <w:rtl w:val="0"/>
              </w:rPr>
              <w:t xml:space="preserve">Registrazione valida</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E8">
            <w:pPr>
              <w:spacing w:after="0" w:before="0" w:line="228" w:lineRule="auto"/>
              <w:jc w:val="left"/>
              <w:rPr/>
            </w:pPr>
            <w:r w:rsidDel="00000000" w:rsidR="00000000" w:rsidRPr="00000000">
              <w:rPr>
                <w:sz w:val="16"/>
                <w:szCs w:val="16"/>
                <w:rtl w:val="0"/>
              </w:rPr>
              <w:t xml:space="preserve">Inserire username nuovo e password valida</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E9">
            <w:pPr>
              <w:spacing w:after="0" w:before="0" w:line="228" w:lineRule="auto"/>
              <w:jc w:val="left"/>
              <w:rPr/>
            </w:pPr>
            <w:r w:rsidDel="00000000" w:rsidR="00000000" w:rsidRPr="00000000">
              <w:rPr>
                <w:sz w:val="16"/>
                <w:szCs w:val="16"/>
                <w:rtl w:val="0"/>
              </w:rPr>
              <w:t xml:space="preserve">L’utente viene salvato nel DB e viene effettuato il redirect a /login</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EA">
            <w:pPr>
              <w:spacing w:after="0" w:before="0" w:line="228" w:lineRule="auto"/>
              <w:jc w:val="center"/>
              <w:rPr/>
            </w:pPr>
            <w:r w:rsidDel="00000000" w:rsidR="00000000" w:rsidRPr="00000000">
              <w:rPr>
                <w:b w:val="1"/>
                <w:bCs w:val="1"/>
                <w:sz w:val="16"/>
                <w:szCs w:val="16"/>
                <w:rtl w:val="0"/>
              </w:rPr>
              <w:t xml:space="preserve">NON ESEGUITO</w:t>
            </w:r>
            <w:r w:rsidDel="00000000" w:rsidR="00000000" w:rsidRPr="00000000">
              <w:rPr>
                <w:rtl w:val="0"/>
              </w:rPr>
            </w:r>
          </w:p>
        </w:tc>
      </w:tr>
      <w:tr>
        <w:trPr>
          <w:cantSplit w:val="1"/>
          <w:tblHeader w:val="0"/>
        </w:trPr>
        <w:tc>
          <w:tcPr>
            <w:tcMar>
              <w:top w:w="30.0" w:type="dxa"/>
              <w:left w:w="45.0" w:type="dxa"/>
              <w:bottom w:w="30.0" w:type="dxa"/>
              <w:right w:w="45.0" w:type="dxa"/>
            </w:tcMar>
            <w:vAlign w:val="center"/>
          </w:tcPr>
          <w:p w:rsidR="00000000" w:rsidDel="00000000" w:rsidP="00000000" w:rsidRDefault="00000000" w:rsidRPr="00000000" w14:paraId="000000EB">
            <w:pPr>
              <w:spacing w:after="0" w:before="0" w:line="228" w:lineRule="auto"/>
              <w:jc w:val="center"/>
              <w:rPr/>
            </w:pPr>
            <w:r w:rsidDel="00000000" w:rsidR="00000000" w:rsidRPr="00000000">
              <w:rPr>
                <w:sz w:val="16"/>
                <w:szCs w:val="16"/>
                <w:rtl w:val="0"/>
              </w:rPr>
              <w:t xml:space="preserve">5</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EC">
            <w:pPr>
              <w:spacing w:after="0" w:before="0" w:line="228" w:lineRule="auto"/>
              <w:jc w:val="left"/>
              <w:rPr/>
            </w:pPr>
            <w:r w:rsidDel="00000000" w:rsidR="00000000" w:rsidRPr="00000000">
              <w:rPr>
                <w:sz w:val="16"/>
                <w:szCs w:val="16"/>
                <w:rtl w:val="0"/>
              </w:rPr>
              <w:t xml:space="preserve">Password memorizzata in forma sicura</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ED">
            <w:pPr>
              <w:spacing w:after="0" w:before="0" w:line="228" w:lineRule="auto"/>
              <w:jc w:val="left"/>
              <w:rPr/>
            </w:pPr>
            <w:r w:rsidDel="00000000" w:rsidR="00000000" w:rsidRPr="00000000">
              <w:rPr>
                <w:sz w:val="16"/>
                <w:szCs w:val="16"/>
                <w:rtl w:val="0"/>
              </w:rPr>
              <w:t xml:space="preserve">Dopo una registrazione valida, controllare il record nel database</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EE">
            <w:pPr>
              <w:spacing w:after="0" w:before="0" w:line="228" w:lineRule="auto"/>
              <w:jc w:val="left"/>
              <w:rPr/>
            </w:pPr>
            <w:r w:rsidDel="00000000" w:rsidR="00000000" w:rsidRPr="00000000">
              <w:rPr>
                <w:sz w:val="16"/>
                <w:szCs w:val="16"/>
                <w:rtl w:val="0"/>
              </w:rPr>
              <w:t xml:space="preserve">Nel DB deve essere presente solo password_hash, non la password in chiaro</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EF">
            <w:pPr>
              <w:spacing w:after="0" w:before="0" w:line="228" w:lineRule="auto"/>
              <w:jc w:val="center"/>
              <w:rPr/>
            </w:pPr>
            <w:r w:rsidDel="00000000" w:rsidR="00000000" w:rsidRPr="00000000">
              <w:rPr>
                <w:b w:val="1"/>
                <w:bCs w:val="1"/>
                <w:sz w:val="16"/>
                <w:szCs w:val="16"/>
                <w:rtl w:val="0"/>
              </w:rPr>
              <w:t xml:space="preserve">NON ESEGUITO</w:t>
            </w:r>
            <w:r w:rsidDel="00000000" w:rsidR="00000000" w:rsidRPr="00000000">
              <w:rPr>
                <w:rtl w:val="0"/>
              </w:rPr>
            </w:r>
          </w:p>
        </w:tc>
      </w:tr>
      <w:tr>
        <w:trPr>
          <w:cantSplit w:val="1"/>
          <w:tblHeader w:val="0"/>
        </w:trPr>
        <w:tc>
          <w:tcPr>
            <w:tcMar>
              <w:top w:w="30.0" w:type="dxa"/>
              <w:left w:w="45.0" w:type="dxa"/>
              <w:bottom w:w="30.0" w:type="dxa"/>
              <w:right w:w="45.0" w:type="dxa"/>
            </w:tcMar>
            <w:vAlign w:val="center"/>
          </w:tcPr>
          <w:p w:rsidR="00000000" w:rsidDel="00000000" w:rsidP="00000000" w:rsidRDefault="00000000" w:rsidRPr="00000000" w14:paraId="000000F0">
            <w:pPr>
              <w:spacing w:after="0" w:before="0" w:line="228" w:lineRule="auto"/>
              <w:jc w:val="center"/>
              <w:rPr/>
            </w:pPr>
            <w:r w:rsidDel="00000000" w:rsidR="00000000" w:rsidRPr="00000000">
              <w:rPr>
                <w:sz w:val="16"/>
                <w:szCs w:val="16"/>
                <w:rtl w:val="0"/>
              </w:rPr>
              <w:t xml:space="preserve">6</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F1">
            <w:pPr>
              <w:spacing w:after="0" w:before="0" w:line="228" w:lineRule="auto"/>
              <w:jc w:val="left"/>
              <w:rPr/>
            </w:pPr>
            <w:r w:rsidDel="00000000" w:rsidR="00000000" w:rsidRPr="00000000">
              <w:rPr>
                <w:sz w:val="16"/>
                <w:szCs w:val="16"/>
                <w:rtl w:val="0"/>
              </w:rPr>
              <w:t xml:space="preserve">Login con username inesistente</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F2">
            <w:pPr>
              <w:spacing w:after="0" w:before="0" w:line="228" w:lineRule="auto"/>
              <w:jc w:val="left"/>
              <w:rPr/>
            </w:pPr>
            <w:r w:rsidDel="00000000" w:rsidR="00000000" w:rsidRPr="00000000">
              <w:rPr>
                <w:sz w:val="16"/>
                <w:szCs w:val="16"/>
                <w:rtl w:val="0"/>
              </w:rPr>
              <w:t xml:space="preserve">Inserire credenziali relative a un utente non registrato</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F3">
            <w:pPr>
              <w:spacing w:after="0" w:before="0" w:line="228" w:lineRule="auto"/>
              <w:jc w:val="left"/>
              <w:rPr/>
            </w:pPr>
            <w:r w:rsidDel="00000000" w:rsidR="00000000" w:rsidRPr="00000000">
              <w:rPr>
                <w:sz w:val="16"/>
                <w:szCs w:val="16"/>
                <w:rtl w:val="0"/>
              </w:rPr>
              <w:t xml:space="preserve">Errore “Credenziali non valide”</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F4">
            <w:pPr>
              <w:spacing w:after="0" w:before="0" w:line="228" w:lineRule="auto"/>
              <w:jc w:val="center"/>
              <w:rPr/>
            </w:pPr>
            <w:r w:rsidDel="00000000" w:rsidR="00000000" w:rsidRPr="00000000">
              <w:rPr>
                <w:b w:val="1"/>
                <w:bCs w:val="1"/>
                <w:sz w:val="16"/>
                <w:szCs w:val="16"/>
                <w:rtl w:val="0"/>
              </w:rPr>
              <w:t xml:space="preserve">NON ESEGUITO</w:t>
            </w:r>
            <w:r w:rsidDel="00000000" w:rsidR="00000000" w:rsidRPr="00000000">
              <w:rPr>
                <w:rtl w:val="0"/>
              </w:rPr>
            </w:r>
          </w:p>
        </w:tc>
      </w:tr>
      <w:tr>
        <w:trPr>
          <w:cantSplit w:val="1"/>
          <w:tblHeader w:val="0"/>
        </w:trPr>
        <w:tc>
          <w:tcPr>
            <w:tcMar>
              <w:top w:w="30.0" w:type="dxa"/>
              <w:left w:w="45.0" w:type="dxa"/>
              <w:bottom w:w="30.0" w:type="dxa"/>
              <w:right w:w="45.0" w:type="dxa"/>
            </w:tcMar>
            <w:vAlign w:val="center"/>
          </w:tcPr>
          <w:p w:rsidR="00000000" w:rsidDel="00000000" w:rsidP="00000000" w:rsidRDefault="00000000" w:rsidRPr="00000000" w14:paraId="000000F5">
            <w:pPr>
              <w:spacing w:after="0" w:before="0" w:line="228" w:lineRule="auto"/>
              <w:jc w:val="center"/>
              <w:rPr/>
            </w:pPr>
            <w:r w:rsidDel="00000000" w:rsidR="00000000" w:rsidRPr="00000000">
              <w:rPr>
                <w:sz w:val="16"/>
                <w:szCs w:val="16"/>
                <w:rtl w:val="0"/>
              </w:rPr>
              <w:t xml:space="preserve">7</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F6">
            <w:pPr>
              <w:spacing w:after="0" w:before="0" w:line="228" w:lineRule="auto"/>
              <w:jc w:val="left"/>
              <w:rPr/>
            </w:pPr>
            <w:r w:rsidDel="00000000" w:rsidR="00000000" w:rsidRPr="00000000">
              <w:rPr>
                <w:sz w:val="16"/>
                <w:szCs w:val="16"/>
                <w:rtl w:val="0"/>
              </w:rPr>
              <w:t xml:space="preserve">Login con password errata</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F7">
            <w:pPr>
              <w:spacing w:after="0" w:before="0" w:line="228" w:lineRule="auto"/>
              <w:jc w:val="left"/>
              <w:rPr/>
            </w:pPr>
            <w:r w:rsidDel="00000000" w:rsidR="00000000" w:rsidRPr="00000000">
              <w:rPr>
                <w:sz w:val="16"/>
                <w:szCs w:val="16"/>
                <w:rtl w:val="0"/>
              </w:rPr>
              <w:t xml:space="preserve">Inserire username esistente e password non corretta</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F8">
            <w:pPr>
              <w:spacing w:after="0" w:before="0" w:line="228" w:lineRule="auto"/>
              <w:jc w:val="left"/>
              <w:rPr/>
            </w:pPr>
            <w:r w:rsidDel="00000000" w:rsidR="00000000" w:rsidRPr="00000000">
              <w:rPr>
                <w:sz w:val="16"/>
                <w:szCs w:val="16"/>
                <w:rtl w:val="0"/>
              </w:rPr>
              <w:t xml:space="preserve">Errore “Credenziali non valide”</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F9">
            <w:pPr>
              <w:spacing w:after="0" w:before="0" w:line="228" w:lineRule="auto"/>
              <w:jc w:val="center"/>
              <w:rPr/>
            </w:pPr>
            <w:r w:rsidDel="00000000" w:rsidR="00000000" w:rsidRPr="00000000">
              <w:rPr>
                <w:b w:val="1"/>
                <w:bCs w:val="1"/>
                <w:sz w:val="16"/>
                <w:szCs w:val="16"/>
                <w:rtl w:val="0"/>
              </w:rPr>
              <w:t xml:space="preserve">NON ESEGUITO</w:t>
            </w:r>
            <w:r w:rsidDel="00000000" w:rsidR="00000000" w:rsidRPr="00000000">
              <w:rPr>
                <w:rtl w:val="0"/>
              </w:rPr>
            </w:r>
          </w:p>
        </w:tc>
      </w:tr>
      <w:tr>
        <w:trPr>
          <w:cantSplit w:val="1"/>
          <w:tblHeader w:val="0"/>
        </w:trPr>
        <w:tc>
          <w:tcPr>
            <w:tcMar>
              <w:top w:w="30.0" w:type="dxa"/>
              <w:left w:w="45.0" w:type="dxa"/>
              <w:bottom w:w="30.0" w:type="dxa"/>
              <w:right w:w="45.0" w:type="dxa"/>
            </w:tcMar>
            <w:vAlign w:val="center"/>
          </w:tcPr>
          <w:p w:rsidR="00000000" w:rsidDel="00000000" w:rsidP="00000000" w:rsidRDefault="00000000" w:rsidRPr="00000000" w14:paraId="000000FA">
            <w:pPr>
              <w:spacing w:after="0" w:before="0" w:line="228" w:lineRule="auto"/>
              <w:jc w:val="center"/>
              <w:rPr/>
            </w:pPr>
            <w:r w:rsidDel="00000000" w:rsidR="00000000" w:rsidRPr="00000000">
              <w:rPr>
                <w:sz w:val="16"/>
                <w:szCs w:val="16"/>
                <w:rtl w:val="0"/>
              </w:rPr>
              <w:t xml:space="preserve">8</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FB">
            <w:pPr>
              <w:spacing w:after="0" w:before="0" w:line="228" w:lineRule="auto"/>
              <w:jc w:val="left"/>
              <w:rPr/>
            </w:pPr>
            <w:r w:rsidDel="00000000" w:rsidR="00000000" w:rsidRPr="00000000">
              <w:rPr>
                <w:sz w:val="16"/>
                <w:szCs w:val="16"/>
                <w:rtl w:val="0"/>
              </w:rPr>
              <w:t xml:space="preserve">Login corretto</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FC">
            <w:pPr>
              <w:spacing w:after="0" w:before="0" w:line="228" w:lineRule="auto"/>
              <w:jc w:val="left"/>
              <w:rPr/>
            </w:pPr>
            <w:r w:rsidDel="00000000" w:rsidR="00000000" w:rsidRPr="00000000">
              <w:rPr>
                <w:sz w:val="16"/>
                <w:szCs w:val="16"/>
                <w:rtl w:val="0"/>
              </w:rPr>
              <w:t xml:space="preserve">Inserire username e password corretti</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FD">
            <w:pPr>
              <w:spacing w:after="0" w:before="0" w:line="228" w:lineRule="auto"/>
              <w:jc w:val="left"/>
              <w:rPr/>
            </w:pPr>
            <w:r w:rsidDel="00000000" w:rsidR="00000000" w:rsidRPr="00000000">
              <w:rPr>
                <w:sz w:val="16"/>
                <w:szCs w:val="16"/>
                <w:rtl w:val="0"/>
              </w:rPr>
              <w:t xml:space="preserve">Viene creata la sessione e l’utente viene reindirizzato a /area-privata</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0FE">
            <w:pPr>
              <w:spacing w:after="0" w:before="0" w:line="228" w:lineRule="auto"/>
              <w:jc w:val="center"/>
              <w:rPr/>
            </w:pPr>
            <w:r w:rsidDel="00000000" w:rsidR="00000000" w:rsidRPr="00000000">
              <w:rPr>
                <w:b w:val="1"/>
                <w:bCs w:val="1"/>
                <w:sz w:val="16"/>
                <w:szCs w:val="16"/>
                <w:rtl w:val="0"/>
              </w:rPr>
              <w:t xml:space="preserve">NON ESEGUITO</w:t>
            </w:r>
            <w:r w:rsidDel="00000000" w:rsidR="00000000" w:rsidRPr="00000000">
              <w:rPr>
                <w:rtl w:val="0"/>
              </w:rPr>
            </w:r>
          </w:p>
        </w:tc>
      </w:tr>
      <w:tr>
        <w:trPr>
          <w:cantSplit w:val="1"/>
          <w:tblHeader w:val="0"/>
        </w:trPr>
        <w:tc>
          <w:tcPr>
            <w:tcMar>
              <w:top w:w="30.0" w:type="dxa"/>
              <w:left w:w="45.0" w:type="dxa"/>
              <w:bottom w:w="30.0" w:type="dxa"/>
              <w:right w:w="45.0" w:type="dxa"/>
            </w:tcMar>
            <w:vAlign w:val="center"/>
          </w:tcPr>
          <w:p w:rsidR="00000000" w:rsidDel="00000000" w:rsidP="00000000" w:rsidRDefault="00000000" w:rsidRPr="00000000" w14:paraId="000000FF">
            <w:pPr>
              <w:spacing w:after="0" w:before="0" w:line="228" w:lineRule="auto"/>
              <w:jc w:val="center"/>
              <w:rPr/>
            </w:pPr>
            <w:r w:rsidDel="00000000" w:rsidR="00000000" w:rsidRPr="00000000">
              <w:rPr>
                <w:sz w:val="16"/>
                <w:szCs w:val="16"/>
                <w:rtl w:val="0"/>
              </w:rPr>
              <w:t xml:space="preserve">9</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100">
            <w:pPr>
              <w:spacing w:after="0" w:before="0" w:line="228" w:lineRule="auto"/>
              <w:jc w:val="left"/>
              <w:rPr/>
            </w:pPr>
            <w:r w:rsidDel="00000000" w:rsidR="00000000" w:rsidRPr="00000000">
              <w:rPr>
                <w:sz w:val="16"/>
                <w:szCs w:val="16"/>
                <w:rtl w:val="0"/>
              </w:rPr>
              <w:t xml:space="preserve">Accesso all’area privata senza sessione</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101">
            <w:pPr>
              <w:spacing w:after="0" w:before="0" w:line="228" w:lineRule="auto"/>
              <w:jc w:val="left"/>
              <w:rPr/>
            </w:pPr>
            <w:r w:rsidDel="00000000" w:rsidR="00000000" w:rsidRPr="00000000">
              <w:rPr>
                <w:sz w:val="16"/>
                <w:szCs w:val="16"/>
                <w:rtl w:val="0"/>
              </w:rPr>
              <w:t xml:space="preserve">Aprire /area-privata senza essere autenticati</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102">
            <w:pPr>
              <w:spacing w:after="0" w:before="0" w:line="228" w:lineRule="auto"/>
              <w:jc w:val="left"/>
              <w:rPr/>
            </w:pPr>
            <w:r w:rsidDel="00000000" w:rsidR="00000000" w:rsidRPr="00000000">
              <w:rPr>
                <w:sz w:val="16"/>
                <w:szCs w:val="16"/>
                <w:rtl w:val="0"/>
              </w:rPr>
              <w:t xml:space="preserve">Redirect automatico a /login</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103">
            <w:pPr>
              <w:spacing w:after="0" w:before="0" w:line="228" w:lineRule="auto"/>
              <w:jc w:val="center"/>
              <w:rPr/>
            </w:pPr>
            <w:r w:rsidDel="00000000" w:rsidR="00000000" w:rsidRPr="00000000">
              <w:rPr>
                <w:b w:val="1"/>
                <w:bCs w:val="1"/>
                <w:sz w:val="16"/>
                <w:szCs w:val="16"/>
                <w:rtl w:val="0"/>
              </w:rPr>
              <w:t xml:space="preserve">NON ESEGUITO</w:t>
            </w:r>
            <w:r w:rsidDel="00000000" w:rsidR="00000000" w:rsidRPr="00000000">
              <w:rPr>
                <w:rtl w:val="0"/>
              </w:rPr>
            </w:r>
          </w:p>
        </w:tc>
      </w:tr>
      <w:tr>
        <w:trPr>
          <w:cantSplit w:val="1"/>
          <w:tblHeader w:val="0"/>
        </w:trPr>
        <w:tc>
          <w:tcPr>
            <w:tcMar>
              <w:top w:w="30.0" w:type="dxa"/>
              <w:left w:w="45.0" w:type="dxa"/>
              <w:bottom w:w="30.0" w:type="dxa"/>
              <w:right w:w="45.0" w:type="dxa"/>
            </w:tcMar>
            <w:vAlign w:val="center"/>
          </w:tcPr>
          <w:p w:rsidR="00000000" w:rsidDel="00000000" w:rsidP="00000000" w:rsidRDefault="00000000" w:rsidRPr="00000000" w14:paraId="00000104">
            <w:pPr>
              <w:spacing w:after="0" w:before="0" w:line="228" w:lineRule="auto"/>
              <w:jc w:val="center"/>
              <w:rPr/>
            </w:pPr>
            <w:r w:rsidDel="00000000" w:rsidR="00000000" w:rsidRPr="00000000">
              <w:rPr>
                <w:sz w:val="16"/>
                <w:szCs w:val="16"/>
                <w:rtl w:val="0"/>
              </w:rPr>
              <w:t xml:space="preserve">10</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105">
            <w:pPr>
              <w:spacing w:after="0" w:before="0" w:line="228" w:lineRule="auto"/>
              <w:jc w:val="left"/>
              <w:rPr/>
            </w:pPr>
            <w:r w:rsidDel="00000000" w:rsidR="00000000" w:rsidRPr="00000000">
              <w:rPr>
                <w:sz w:val="16"/>
                <w:szCs w:val="16"/>
                <w:rtl w:val="0"/>
              </w:rPr>
              <w:t xml:space="preserve">Accesso all’area privata con sessione valida</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106">
            <w:pPr>
              <w:spacing w:after="0" w:before="0" w:line="228" w:lineRule="auto"/>
              <w:jc w:val="left"/>
              <w:rPr/>
            </w:pPr>
            <w:r w:rsidDel="00000000" w:rsidR="00000000" w:rsidRPr="00000000">
              <w:rPr>
                <w:sz w:val="16"/>
                <w:szCs w:val="16"/>
                <w:rtl w:val="0"/>
              </w:rPr>
              <w:t xml:space="preserve">Effettuare il login e aprire /area-privata</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107">
            <w:pPr>
              <w:spacing w:after="0" w:before="0" w:line="228" w:lineRule="auto"/>
              <w:jc w:val="left"/>
              <w:rPr/>
            </w:pPr>
            <w:r w:rsidDel="00000000" w:rsidR="00000000" w:rsidRPr="00000000">
              <w:rPr>
                <w:sz w:val="16"/>
                <w:szCs w:val="16"/>
                <w:rtl w:val="0"/>
              </w:rPr>
              <w:t xml:space="preserve">La pagina viene visualizzata correttamente</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108">
            <w:pPr>
              <w:spacing w:after="0" w:before="0" w:line="228" w:lineRule="auto"/>
              <w:jc w:val="center"/>
              <w:rPr/>
            </w:pPr>
            <w:r w:rsidDel="00000000" w:rsidR="00000000" w:rsidRPr="00000000">
              <w:rPr>
                <w:b w:val="1"/>
                <w:bCs w:val="1"/>
                <w:sz w:val="16"/>
                <w:szCs w:val="16"/>
                <w:rtl w:val="0"/>
              </w:rPr>
              <w:t xml:space="preserve">NON ESEGUITO</w:t>
            </w:r>
            <w:r w:rsidDel="00000000" w:rsidR="00000000" w:rsidRPr="00000000">
              <w:rPr>
                <w:rtl w:val="0"/>
              </w:rPr>
            </w:r>
          </w:p>
        </w:tc>
      </w:tr>
      <w:tr>
        <w:trPr>
          <w:cantSplit w:val="1"/>
          <w:tblHeader w:val="0"/>
        </w:trPr>
        <w:tc>
          <w:tcPr>
            <w:tcMar>
              <w:top w:w="30.0" w:type="dxa"/>
              <w:left w:w="45.0" w:type="dxa"/>
              <w:bottom w:w="30.0" w:type="dxa"/>
              <w:right w:w="45.0" w:type="dxa"/>
            </w:tcMar>
            <w:vAlign w:val="center"/>
          </w:tcPr>
          <w:p w:rsidR="00000000" w:rsidDel="00000000" w:rsidP="00000000" w:rsidRDefault="00000000" w:rsidRPr="00000000" w14:paraId="00000109">
            <w:pPr>
              <w:spacing w:after="0" w:before="0" w:line="228" w:lineRule="auto"/>
              <w:jc w:val="center"/>
              <w:rPr/>
            </w:pPr>
            <w:r w:rsidDel="00000000" w:rsidR="00000000" w:rsidRPr="00000000">
              <w:rPr>
                <w:sz w:val="16"/>
                <w:szCs w:val="16"/>
                <w:rtl w:val="0"/>
              </w:rPr>
              <w:t xml:space="preserve">11</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10A">
            <w:pPr>
              <w:spacing w:after="0" w:before="0" w:line="228" w:lineRule="auto"/>
              <w:jc w:val="left"/>
              <w:rPr/>
            </w:pPr>
            <w:r w:rsidDel="00000000" w:rsidR="00000000" w:rsidRPr="00000000">
              <w:rPr>
                <w:sz w:val="16"/>
                <w:szCs w:val="16"/>
                <w:rtl w:val="0"/>
              </w:rPr>
              <w:t xml:space="preserve">Verifica cookie di sessione</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10B">
            <w:pPr>
              <w:spacing w:after="0" w:before="0" w:line="228" w:lineRule="auto"/>
              <w:jc w:val="left"/>
              <w:rPr/>
            </w:pPr>
            <w:r w:rsidDel="00000000" w:rsidR="00000000" w:rsidRPr="00000000">
              <w:rPr>
                <w:sz w:val="16"/>
                <w:szCs w:val="16"/>
                <w:rtl w:val="0"/>
              </w:rPr>
              <w:t xml:space="preserve">Dopo il login, controllare il cookie dagli strumenti del browser</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10C">
            <w:pPr>
              <w:spacing w:after="0" w:before="0" w:line="228" w:lineRule="auto"/>
              <w:jc w:val="left"/>
              <w:rPr/>
            </w:pPr>
            <w:r w:rsidDel="00000000" w:rsidR="00000000" w:rsidRPr="00000000">
              <w:rPr>
                <w:sz w:val="16"/>
                <w:szCs w:val="16"/>
                <w:rtl w:val="0"/>
              </w:rPr>
              <w:t xml:space="preserve">Cookie presente con HttpOnly, SameSite=Lax e durata prevista</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10D">
            <w:pPr>
              <w:spacing w:after="0" w:before="0" w:line="228" w:lineRule="auto"/>
              <w:jc w:val="center"/>
              <w:rPr/>
            </w:pPr>
            <w:r w:rsidDel="00000000" w:rsidR="00000000" w:rsidRPr="00000000">
              <w:rPr>
                <w:b w:val="1"/>
                <w:bCs w:val="1"/>
                <w:sz w:val="16"/>
                <w:szCs w:val="16"/>
                <w:rtl w:val="0"/>
              </w:rPr>
              <w:t xml:space="preserve">NON ESEGUITO</w:t>
            </w:r>
            <w:r w:rsidDel="00000000" w:rsidR="00000000" w:rsidRPr="00000000">
              <w:rPr>
                <w:rtl w:val="0"/>
              </w:rPr>
            </w:r>
          </w:p>
        </w:tc>
      </w:tr>
      <w:tr>
        <w:trPr>
          <w:cantSplit w:val="1"/>
          <w:tblHeader w:val="0"/>
        </w:trPr>
        <w:tc>
          <w:tcPr>
            <w:tcMar>
              <w:top w:w="30.0" w:type="dxa"/>
              <w:left w:w="45.0" w:type="dxa"/>
              <w:bottom w:w="30.0" w:type="dxa"/>
              <w:right w:w="45.0" w:type="dxa"/>
            </w:tcMar>
            <w:vAlign w:val="center"/>
          </w:tcPr>
          <w:p w:rsidR="00000000" w:rsidDel="00000000" w:rsidP="00000000" w:rsidRDefault="00000000" w:rsidRPr="00000000" w14:paraId="0000010E">
            <w:pPr>
              <w:spacing w:after="0" w:before="0" w:line="228" w:lineRule="auto"/>
              <w:jc w:val="center"/>
              <w:rPr/>
            </w:pPr>
            <w:r w:rsidDel="00000000" w:rsidR="00000000" w:rsidRPr="00000000">
              <w:rPr>
                <w:sz w:val="16"/>
                <w:szCs w:val="16"/>
                <w:rtl w:val="0"/>
              </w:rPr>
              <w:t xml:space="preserve">12</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10F">
            <w:pPr>
              <w:spacing w:after="0" w:before="0" w:line="228" w:lineRule="auto"/>
              <w:jc w:val="left"/>
              <w:rPr/>
            </w:pPr>
            <w:r w:rsidDel="00000000" w:rsidR="00000000" w:rsidRPr="00000000">
              <w:rPr>
                <w:sz w:val="16"/>
                <w:szCs w:val="16"/>
                <w:rtl w:val="0"/>
              </w:rPr>
              <w:t xml:space="preserve">Sessione rimossa/non valida</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110">
            <w:pPr>
              <w:spacing w:after="0" w:before="0" w:line="228" w:lineRule="auto"/>
              <w:jc w:val="left"/>
              <w:rPr/>
            </w:pPr>
            <w:r w:rsidDel="00000000" w:rsidR="00000000" w:rsidRPr="00000000">
              <w:rPr>
                <w:sz w:val="16"/>
                <w:szCs w:val="16"/>
                <w:rtl w:val="0"/>
              </w:rPr>
              <w:t xml:space="preserve">Eliminare il cookie di sessione e provare ad accedere all’area privata</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111">
            <w:pPr>
              <w:spacing w:after="0" w:before="0" w:line="228" w:lineRule="auto"/>
              <w:jc w:val="left"/>
              <w:rPr/>
            </w:pPr>
            <w:r w:rsidDel="00000000" w:rsidR="00000000" w:rsidRPr="00000000">
              <w:rPr>
                <w:sz w:val="16"/>
                <w:szCs w:val="16"/>
                <w:rtl w:val="0"/>
              </w:rPr>
              <w:t xml:space="preserve">L’utente viene nuovamente reindirizzato a /login</w:t>
            </w:r>
            <w:r w:rsidDel="00000000" w:rsidR="00000000" w:rsidRPr="00000000">
              <w:rPr>
                <w:rtl w:val="0"/>
              </w:rPr>
            </w:r>
          </w:p>
        </w:tc>
        <w:tc>
          <w:tcPr>
            <w:tcMar>
              <w:top w:w="30.0" w:type="dxa"/>
              <w:left w:w="45.0" w:type="dxa"/>
              <w:bottom w:w="30.0" w:type="dxa"/>
              <w:right w:w="45.0" w:type="dxa"/>
            </w:tcMar>
            <w:vAlign w:val="center"/>
          </w:tcPr>
          <w:p w:rsidR="00000000" w:rsidDel="00000000" w:rsidP="00000000" w:rsidRDefault="00000000" w:rsidRPr="00000000" w14:paraId="00000112">
            <w:pPr>
              <w:spacing w:after="0" w:before="0" w:line="228" w:lineRule="auto"/>
              <w:jc w:val="center"/>
              <w:rPr/>
            </w:pPr>
            <w:r w:rsidDel="00000000" w:rsidR="00000000" w:rsidRPr="00000000">
              <w:rPr>
                <w:b w:val="1"/>
                <w:bCs w:val="1"/>
                <w:sz w:val="16"/>
                <w:szCs w:val="16"/>
                <w:rtl w:val="0"/>
              </w:rPr>
              <w:t xml:space="preserve">NON ESEGUITO</w:t>
            </w:r>
            <w:r w:rsidDel="00000000" w:rsidR="00000000" w:rsidRPr="00000000">
              <w:rPr>
                <w:rtl w:val="0"/>
              </w:rPr>
            </w:r>
          </w:p>
        </w:tc>
      </w:tr>
    </w:tbl>
    <w:p w:rsidR="00000000" w:rsidDel="00000000" w:rsidP="00000000" w:rsidRDefault="00000000" w:rsidRPr="00000000" w14:paraId="00000113">
      <w:pPr>
        <w:pStyle w:val="Heading1"/>
        <w:numPr>
          <w:ilvl w:val="0"/>
          <w:numId w:val="1"/>
        </w:numPr>
        <w:ind w:left="716" w:hanging="432"/>
        <w:rPr/>
      </w:pPr>
      <w:r w:rsidDel="00000000" w:rsidR="00000000" w:rsidRPr="00000000">
        <w:rPr>
          <w:rtl w:val="0"/>
        </w:rPr>
        <w:t xml:space="preserve">Conclusioni</w:t>
      </w:r>
    </w:p>
    <w:p w:rsidR="00000000" w:rsidDel="00000000" w:rsidP="00000000" w:rsidRDefault="00000000" w:rsidRPr="00000000" w14:paraId="00000114">
      <w:pPr>
        <w:spacing w:after="240" w:before="240" w:lineRule="auto"/>
        <w:rPr/>
      </w:pPr>
      <w:r w:rsidDel="00000000" w:rsidR="00000000" w:rsidRPr="00000000">
        <w:rPr>
          <w:rtl w:val="0"/>
        </w:rPr>
        <w:t xml:space="preserve">La versione 0.1 ha consentito di realizzare la struttura iniziale della web app e il sistema di autenticazione degli utenti. Sono state implementate la registrazione con password memorizzata in forma di hash, il login, la gestione della sessione tramite cookie httpOnly e la protezione dell’area privata.</w:t>
      </w:r>
    </w:p>
    <w:p w:rsidR="00000000" w:rsidDel="00000000" w:rsidP="00000000" w:rsidRDefault="00000000" w:rsidRPr="00000000" w14:paraId="00000115">
      <w:pPr>
        <w:spacing w:after="240" w:before="240" w:lineRule="auto"/>
        <w:rPr/>
      </w:pPr>
      <w:r w:rsidDel="00000000" w:rsidR="00000000" w:rsidRPr="00000000">
        <w:rPr>
          <w:rtl w:val="0"/>
        </w:rPr>
        <w:t xml:space="preserve">La progettazione dell’e-commerce è stata avviata attraverso la definizione degli stakeholder, dei requisiti e di un primo modello informativo, che verrà progressivamente raffinato nelle successive iterazioni.</w:t>
      </w:r>
    </w:p>
    <w:p w:rsidR="00000000" w:rsidDel="00000000" w:rsidP="00000000" w:rsidRDefault="00000000" w:rsidRPr="00000000" w14:paraId="00000116">
      <w:pPr>
        <w:spacing w:after="240" w:before="240" w:lineRule="auto"/>
        <w:rPr/>
      </w:pPr>
      <w:r w:rsidDel="00000000" w:rsidR="00000000" w:rsidRPr="00000000">
        <w:rPr>
          <w:rtl w:val="0"/>
        </w:rPr>
        <w:t xml:space="preserve">La versione 0.2 sarà dedicata principalmente all’implementazione del catalogo prodotti, alla gestione dei ruoli e al consolidamento del modello del database.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1"/>
        <w:numPr>
          <w:ilvl w:val="0"/>
          <w:numId w:val="1"/>
        </w:numPr>
        <w:ind w:left="716" w:hanging="432"/>
        <w:rPr/>
      </w:pPr>
      <w:r w:rsidDel="00000000" w:rsidR="00000000" w:rsidRPr="00000000">
        <w:rPr>
          <w:rtl w:val="0"/>
        </w:rPr>
        <w:t xml:space="preserve">Matrice RACI</w:t>
      </w:r>
    </w:p>
    <w:p w:rsidR="00000000" w:rsidDel="00000000" w:rsidP="00000000" w:rsidRDefault="00000000" w:rsidRPr="00000000" w14:paraId="00000119">
      <w:pPr>
        <w:rPr/>
      </w:pPr>
      <w:r w:rsidDel="00000000" w:rsidR="00000000" w:rsidRPr="00000000">
        <w:rPr>
          <w:rtl w:val="0"/>
        </w:rPr>
        <w:t xml:space="preserve">Matrice RACI per la documentazione del progetto (R = Responsible, A = Accountable, C = Consulted, I = Informed). </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6"/>
        <w:gridCol w:w="1900"/>
        <w:gridCol w:w="1900"/>
        <w:tblGridChange w:id="0">
          <w:tblGrid>
            <w:gridCol w:w="5226"/>
            <w:gridCol w:w="1900"/>
            <w:gridCol w:w="19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1A">
            <w:pPr>
              <w:spacing w:after="40" w:lineRule="auto"/>
              <w:jc w:val="center"/>
              <w:rPr/>
            </w:pPr>
            <w:r w:rsidDel="00000000" w:rsidR="00000000" w:rsidRPr="00000000">
              <w:rPr>
                <w:b w:val="1"/>
                <w:bCs w:val="1"/>
                <w:sz w:val="19"/>
                <w:szCs w:val="19"/>
                <w:rtl w:val="0"/>
              </w:rPr>
              <w:t xml:space="preserve">ATTIVITÀ</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1B">
            <w:pPr>
              <w:spacing w:after="40" w:lineRule="auto"/>
              <w:jc w:val="center"/>
              <w:rPr/>
            </w:pPr>
            <w:r w:rsidDel="00000000" w:rsidR="00000000" w:rsidRPr="00000000">
              <w:rPr>
                <w:b w:val="1"/>
                <w:bCs w:val="1"/>
                <w:sz w:val="19"/>
                <w:szCs w:val="19"/>
                <w:rtl w:val="0"/>
              </w:rPr>
              <w:t xml:space="preserve">VITO CHIERICO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1C">
            <w:pPr>
              <w:spacing w:after="40" w:lineRule="auto"/>
              <w:jc w:val="center"/>
              <w:rPr/>
            </w:pPr>
            <w:r w:rsidDel="00000000" w:rsidR="00000000" w:rsidRPr="00000000">
              <w:rPr>
                <w:b w:val="1"/>
                <w:bCs w:val="1"/>
                <w:sz w:val="19"/>
                <w:szCs w:val="19"/>
                <w:rtl w:val="0"/>
              </w:rPr>
              <w:t xml:space="preserve">GABRIELE GRASSO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D">
            <w:pPr>
              <w:spacing w:after="40" w:lineRule="auto"/>
              <w:jc w:val="left"/>
              <w:rPr/>
            </w:pPr>
            <w:r w:rsidDel="00000000" w:rsidR="00000000" w:rsidRPr="00000000">
              <w:rPr>
                <w:sz w:val="19"/>
                <w:szCs w:val="19"/>
                <w:rtl w:val="0"/>
              </w:rPr>
              <w:t xml:space="preserve">Descrizione del contesto (capitolo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E">
            <w:pPr>
              <w:spacing w:after="40" w:lineRule="auto"/>
              <w:jc w:val="center"/>
              <w:rPr/>
            </w:pPr>
            <w:r w:rsidDel="00000000" w:rsidR="00000000" w:rsidRPr="00000000">
              <w:rPr>
                <w:sz w:val="19"/>
                <w:szCs w:val="19"/>
                <w:rtl w:val="0"/>
              </w:rPr>
              <w:t xml:space="preserve">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F">
            <w:pPr>
              <w:spacing w:after="40" w:lineRule="auto"/>
              <w:jc w:val="center"/>
              <w:rPr/>
            </w:pPr>
            <w:r w:rsidDel="00000000" w:rsidR="00000000" w:rsidRPr="00000000">
              <w:rPr>
                <w:sz w:val="19"/>
                <w:szCs w:val="19"/>
                <w:rtl w:val="0"/>
              </w:rPr>
              <w:t xml:space="preserve">C</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0">
            <w:pPr>
              <w:spacing w:after="40" w:lineRule="auto"/>
              <w:jc w:val="left"/>
              <w:rPr/>
            </w:pPr>
            <w:r w:rsidDel="00000000" w:rsidR="00000000" w:rsidRPr="00000000">
              <w:rPr>
                <w:sz w:val="19"/>
                <w:szCs w:val="19"/>
                <w:rtl w:val="0"/>
              </w:rPr>
              <w:t xml:space="preserve">Stakeholder e goal (capitolo 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1">
            <w:pPr>
              <w:spacing w:after="40" w:lineRule="auto"/>
              <w:jc w:val="center"/>
              <w:rPr/>
            </w:pPr>
            <w:r w:rsidDel="00000000" w:rsidR="00000000" w:rsidRPr="00000000">
              <w:rPr>
                <w:sz w:val="19"/>
                <w:szCs w:val="19"/>
                <w:rtl w:val="0"/>
              </w:rPr>
              <w:t xml:space="preserve">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2">
            <w:pPr>
              <w:spacing w:after="40" w:lineRule="auto"/>
              <w:jc w:val="center"/>
              <w:rPr/>
            </w:pPr>
            <w:r w:rsidDel="00000000" w:rsidR="00000000" w:rsidRPr="00000000">
              <w:rPr>
                <w:sz w:val="19"/>
                <w:szCs w:val="19"/>
                <w:rtl w:val="0"/>
              </w:rPr>
              <w:t xml:space="preserve">C</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3">
            <w:pPr>
              <w:spacing w:after="40" w:lineRule="auto"/>
              <w:jc w:val="left"/>
              <w:rPr/>
            </w:pPr>
            <w:r w:rsidDel="00000000" w:rsidR="00000000" w:rsidRPr="00000000">
              <w:rPr>
                <w:sz w:val="19"/>
                <w:szCs w:val="19"/>
                <w:rtl w:val="0"/>
              </w:rPr>
              <w:t xml:space="preserve">Diagramma di contesto e scambio di valore (capitoli 2.2, 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4">
            <w:pPr>
              <w:spacing w:after="40" w:lineRule="auto"/>
              <w:jc w:val="center"/>
              <w:rPr/>
            </w:pPr>
            <w:r w:rsidDel="00000000" w:rsidR="00000000" w:rsidRPr="00000000">
              <w:rPr>
                <w:sz w:val="19"/>
                <w:szCs w:val="19"/>
                <w:rtl w:val="0"/>
              </w:rPr>
              <w:t xml:space="preserv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5">
            <w:pPr>
              <w:spacing w:after="40" w:lineRule="auto"/>
              <w:jc w:val="center"/>
              <w:rPr/>
            </w:pPr>
            <w:r w:rsidDel="00000000" w:rsidR="00000000" w:rsidRPr="00000000">
              <w:rPr>
                <w:sz w:val="19"/>
                <w:szCs w:val="19"/>
                <w:rtl w:val="0"/>
              </w:rPr>
              <w:t xml:space="preserve">R,A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6">
            <w:pPr>
              <w:spacing w:after="40" w:lineRule="auto"/>
              <w:jc w:val="left"/>
              <w:rPr/>
            </w:pPr>
            <w:r w:rsidDel="00000000" w:rsidR="00000000" w:rsidRPr="00000000">
              <w:rPr>
                <w:sz w:val="19"/>
                <w:szCs w:val="19"/>
                <w:rtl w:val="0"/>
              </w:rPr>
              <w:t xml:space="preserve">Stato dell'arte e concorrenza (capitoli 3.1, 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7">
            <w:pPr>
              <w:spacing w:after="40" w:lineRule="auto"/>
              <w:jc w:val="center"/>
              <w:rPr/>
            </w:pPr>
            <w:r w:rsidDel="00000000" w:rsidR="00000000" w:rsidRPr="00000000">
              <w:rPr>
                <w:sz w:val="19"/>
                <w:szCs w:val="19"/>
                <w:rtl w:val="0"/>
              </w:rPr>
              <w:t xml:space="preserv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8">
            <w:pPr>
              <w:spacing w:after="40" w:lineRule="auto"/>
              <w:jc w:val="center"/>
              <w:rPr/>
            </w:pPr>
            <w:r w:rsidDel="00000000" w:rsidR="00000000" w:rsidRPr="00000000">
              <w:rPr>
                <w:sz w:val="19"/>
                <w:szCs w:val="19"/>
                <w:rtl w:val="0"/>
              </w:rPr>
              <w:t xml:space="preserve">R,A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9">
            <w:pPr>
              <w:spacing w:after="40" w:lineRule="auto"/>
              <w:jc w:val="left"/>
              <w:rPr/>
            </w:pPr>
            <w:r w:rsidDel="00000000" w:rsidR="00000000" w:rsidRPr="00000000">
              <w:rPr>
                <w:sz w:val="19"/>
                <w:szCs w:val="19"/>
                <w:rtl w:val="0"/>
              </w:rPr>
              <w:t xml:space="preserve">Analisi Make or Buy (capitolo 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A">
            <w:pPr>
              <w:spacing w:after="40" w:lineRule="auto"/>
              <w:jc w:val="center"/>
              <w:rPr/>
            </w:pPr>
            <w:r w:rsidDel="00000000" w:rsidR="00000000" w:rsidRPr="00000000">
              <w:rPr>
                <w:sz w:val="19"/>
                <w:szCs w:val="19"/>
                <w:rtl w:val="0"/>
              </w:rPr>
              <w:t xml:space="preserve">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B">
            <w:pPr>
              <w:spacing w:after="40" w:lineRule="auto"/>
              <w:jc w:val="center"/>
              <w:rPr/>
            </w:pPr>
            <w:r w:rsidDel="00000000" w:rsidR="00000000" w:rsidRPr="00000000">
              <w:rPr>
                <w:sz w:val="19"/>
                <w:szCs w:val="19"/>
                <w:rtl w:val="0"/>
              </w:rPr>
              <w:t xml:space="preserve">C</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C">
            <w:pPr>
              <w:spacing w:after="40" w:lineRule="auto"/>
              <w:jc w:val="left"/>
              <w:rPr/>
            </w:pPr>
            <w:r w:rsidDel="00000000" w:rsidR="00000000" w:rsidRPr="00000000">
              <w:rPr>
                <w:sz w:val="19"/>
                <w:szCs w:val="19"/>
                <w:rtl w:val="0"/>
              </w:rPr>
              <w:t xml:space="preserve">Diagramma EER e modello relazionale (capitoli 4.1, 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D">
            <w:pPr>
              <w:spacing w:after="40" w:lineRule="auto"/>
              <w:jc w:val="center"/>
              <w:rPr/>
            </w:pPr>
            <w:r w:rsidDel="00000000" w:rsidR="00000000" w:rsidRPr="00000000">
              <w:rPr>
                <w:sz w:val="19"/>
                <w:szCs w:val="19"/>
                <w:rtl w:val="0"/>
              </w:rPr>
              <w:t xml:space="preserve">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E">
            <w:pPr>
              <w:spacing w:after="40" w:lineRule="auto"/>
              <w:jc w:val="center"/>
              <w:rPr/>
            </w:pPr>
            <w:r w:rsidDel="00000000" w:rsidR="00000000" w:rsidRPr="00000000">
              <w:rPr>
                <w:sz w:val="19"/>
                <w:szCs w:val="19"/>
                <w:rtl w:val="0"/>
              </w:rPr>
              <w:t xml:space="preserve">C</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2F">
            <w:pPr>
              <w:spacing w:after="40" w:lineRule="auto"/>
              <w:jc w:val="left"/>
              <w:rPr/>
            </w:pPr>
            <w:r w:rsidDel="00000000" w:rsidR="00000000" w:rsidRPr="00000000">
              <w:rPr>
                <w:sz w:val="19"/>
                <w:szCs w:val="19"/>
                <w:rtl w:val="0"/>
              </w:rPr>
              <w:t xml:space="preserve">Modello di visibilità (capitolo 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0">
            <w:pPr>
              <w:spacing w:after="40" w:lineRule="auto"/>
              <w:jc w:val="center"/>
              <w:rPr/>
            </w:pPr>
            <w:r w:rsidDel="00000000" w:rsidR="00000000" w:rsidRPr="00000000">
              <w:rPr>
                <w:sz w:val="19"/>
                <w:szCs w:val="19"/>
                <w:rtl w:val="0"/>
              </w:rPr>
              <w:t xml:space="preserv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1">
            <w:pPr>
              <w:spacing w:after="40" w:lineRule="auto"/>
              <w:jc w:val="center"/>
              <w:rPr/>
            </w:pPr>
            <w:r w:rsidDel="00000000" w:rsidR="00000000" w:rsidRPr="00000000">
              <w:rPr>
                <w:sz w:val="19"/>
                <w:szCs w:val="19"/>
                <w:rtl w:val="0"/>
              </w:rPr>
              <w:t xml:space="preserve">R,A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2">
            <w:pPr>
              <w:spacing w:after="40" w:lineRule="auto"/>
              <w:jc w:val="left"/>
              <w:rPr/>
            </w:pPr>
            <w:r w:rsidDel="00000000" w:rsidR="00000000" w:rsidRPr="00000000">
              <w:rPr>
                <w:sz w:val="19"/>
                <w:szCs w:val="19"/>
                <w:rtl w:val="0"/>
              </w:rPr>
              <w:t xml:space="preserve">Modello di navigazione e presentazione (capitolo 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3">
            <w:pPr>
              <w:spacing w:after="40" w:lineRule="auto"/>
              <w:jc w:val="center"/>
              <w:rPr/>
            </w:pPr>
            <w:r w:rsidDel="00000000" w:rsidR="00000000" w:rsidRPr="00000000">
              <w:rPr>
                <w:sz w:val="19"/>
                <w:szCs w:val="19"/>
                <w:rtl w:val="0"/>
              </w:rPr>
              <w:t xml:space="preserve">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4">
            <w:pPr>
              <w:spacing w:after="40" w:lineRule="auto"/>
              <w:jc w:val="center"/>
              <w:rPr/>
            </w:pPr>
            <w:r w:rsidDel="00000000" w:rsidR="00000000" w:rsidRPr="00000000">
              <w:rPr>
                <w:sz w:val="19"/>
                <w:szCs w:val="19"/>
                <w:rtl w:val="0"/>
              </w:rPr>
              <w:t xml:space="preserve">C</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5">
            <w:pPr>
              <w:spacing w:after="40" w:lineRule="auto"/>
              <w:jc w:val="left"/>
              <w:rPr/>
            </w:pPr>
            <w:r w:rsidDel="00000000" w:rsidR="00000000" w:rsidRPr="00000000">
              <w:rPr>
                <w:sz w:val="19"/>
                <w:szCs w:val="19"/>
                <w:rtl w:val="0"/>
              </w:rPr>
              <w:t xml:space="preserve">Modello architetturale (capitolo 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6">
            <w:pPr>
              <w:spacing w:after="40" w:lineRule="auto"/>
              <w:jc w:val="center"/>
              <w:rPr/>
            </w:pPr>
            <w:r w:rsidDel="00000000" w:rsidR="00000000" w:rsidRPr="00000000">
              <w:rPr>
                <w:sz w:val="19"/>
                <w:szCs w:val="19"/>
                <w:rtl w:val="0"/>
              </w:rPr>
              <w:t xml:space="preserv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7">
            <w:pPr>
              <w:spacing w:after="40" w:lineRule="auto"/>
              <w:jc w:val="center"/>
              <w:rPr/>
            </w:pPr>
            <w:r w:rsidDel="00000000" w:rsidR="00000000" w:rsidRPr="00000000">
              <w:rPr>
                <w:sz w:val="19"/>
                <w:szCs w:val="19"/>
                <w:rtl w:val="0"/>
              </w:rPr>
              <w:t xml:space="preserve">R,A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8">
            <w:pPr>
              <w:spacing w:after="40" w:lineRule="auto"/>
              <w:jc w:val="left"/>
              <w:rPr/>
            </w:pPr>
            <w:r w:rsidDel="00000000" w:rsidR="00000000" w:rsidRPr="00000000">
              <w:rPr>
                <w:sz w:val="19"/>
                <w:szCs w:val="19"/>
                <w:rtl w:val="0"/>
              </w:rPr>
              <w:t xml:space="preserve">Aspetti implementativi (capitolo 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9">
            <w:pPr>
              <w:spacing w:after="40" w:lineRule="auto"/>
              <w:jc w:val="center"/>
              <w:rPr/>
            </w:pPr>
            <w:r w:rsidDel="00000000" w:rsidR="00000000" w:rsidRPr="00000000">
              <w:rPr>
                <w:sz w:val="19"/>
                <w:szCs w:val="19"/>
                <w:rtl w:val="0"/>
              </w:rPr>
              <w:t xml:space="preserve">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A">
            <w:pPr>
              <w:spacing w:after="40" w:lineRule="auto"/>
              <w:jc w:val="center"/>
              <w:rPr/>
            </w:pPr>
            <w:r w:rsidDel="00000000" w:rsidR="00000000" w:rsidRPr="00000000">
              <w:rPr>
                <w:sz w:val="19"/>
                <w:szCs w:val="19"/>
                <w:rtl w:val="0"/>
              </w:rPr>
              <w:t xml:space="preserve">C</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B">
            <w:pPr>
              <w:spacing w:after="40" w:lineRule="auto"/>
              <w:jc w:val="left"/>
              <w:rPr/>
            </w:pPr>
            <w:r w:rsidDel="00000000" w:rsidR="00000000" w:rsidRPr="00000000">
              <w:rPr>
                <w:sz w:val="19"/>
                <w:szCs w:val="19"/>
                <w:rtl w:val="0"/>
              </w:rPr>
              <w:t xml:space="preserve">Test e conclusioni (capitoli 8, 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C">
            <w:pPr>
              <w:spacing w:after="40" w:lineRule="auto"/>
              <w:jc w:val="center"/>
              <w:rPr/>
            </w:pPr>
            <w:r w:rsidDel="00000000" w:rsidR="00000000" w:rsidRPr="00000000">
              <w:rPr>
                <w:sz w:val="19"/>
                <w:szCs w:val="19"/>
                <w:rtl w:val="0"/>
              </w:rPr>
              <w:t xml:space="preserv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D">
            <w:pPr>
              <w:spacing w:after="40" w:lineRule="auto"/>
              <w:jc w:val="center"/>
              <w:rPr/>
            </w:pPr>
            <w:r w:rsidDel="00000000" w:rsidR="00000000" w:rsidRPr="00000000">
              <w:rPr>
                <w:sz w:val="19"/>
                <w:szCs w:val="19"/>
                <w:rtl w:val="0"/>
              </w:rPr>
              <w:t xml:space="preserve">R,A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E">
            <w:pPr>
              <w:spacing w:after="40" w:lineRule="auto"/>
              <w:jc w:val="left"/>
              <w:rPr/>
            </w:pPr>
            <w:r w:rsidDel="00000000" w:rsidR="00000000" w:rsidRPr="00000000">
              <w:rPr>
                <w:sz w:val="18"/>
                <w:szCs w:val="18"/>
                <w:rtl w:val="0"/>
              </w:rPr>
              <w:t xml:space="preserve">Revisione del modello informativo preliminare</w:t>
            </w:r>
            <w:r w:rsidDel="00000000" w:rsidR="00000000" w:rsidRPr="00000000">
              <w:rPr>
                <w:rtl w:val="0"/>
              </w:rPr>
              <w:t xml:space="preserve">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3F">
            <w:pPr>
              <w:spacing w:after="40" w:lineRule="auto"/>
              <w:jc w:val="center"/>
              <w:rPr/>
            </w:pPr>
            <w:r w:rsidDel="00000000" w:rsidR="00000000" w:rsidRPr="00000000">
              <w:rPr>
                <w:rtl w:val="0"/>
              </w:rPr>
              <w:t xml:space="preserve">C</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40">
            <w:pPr>
              <w:spacing w:after="40" w:lineRule="auto"/>
              <w:jc w:val="center"/>
              <w:rPr/>
            </w:pPr>
            <w:r w:rsidDel="00000000" w:rsidR="00000000" w:rsidRPr="00000000">
              <w:rPr>
                <w:rtl w:val="0"/>
              </w:rPr>
              <w:t xml:space="preserve">R,A</w:t>
            </w:r>
          </w:p>
        </w:tc>
      </w:tr>
    </w:tbl>
    <w:p w:rsidR="00000000" w:rsidDel="00000000" w:rsidP="00000000" w:rsidRDefault="00000000" w:rsidRPr="00000000" w14:paraId="00000141">
      <w:pPr>
        <w:rPr/>
      </w:pPr>
      <w:r w:rsidDel="00000000" w:rsidR="00000000" w:rsidRPr="00000000">
        <w:rPr>
          <w:rtl w:val="0"/>
        </w:rPr>
      </w:r>
    </w:p>
    <w:sectPr>
      <w:footerReference r:id="rId15" w:type="default"/>
      <w:type w:val="nextPage"/>
      <w:pgSz w:h="16838" w:w="11906" w:orient="portrait"/>
      <w:pgMar w:bottom="1797" w:top="1797" w:left="1440" w:right="1440" w:header="62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Lucida San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jc w:val="center"/>
      <w:rPr/>
    </w:pPr>
    <w:r w:rsidDel="00000000" w:rsidR="00000000" w:rsidRPr="00000000">
      <w:rPr>
        <w:rFonts w:ascii="Arial" w:cs="Arial" w:eastAsia="Arial" w:hAnsi="Arial"/>
        <w:sz w:val="16"/>
        <w:szCs w:val="16"/>
        <w:rtl w:val="0"/>
      </w:rPr>
      <w:t xml:space="preserve">Forno Di Gesù Web App – Report di Progetto v0.1   |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16" w:hanging="432.000000000000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ucida Sans" w:cs="Lucida Sans" w:eastAsia="Lucida Sans" w:hAnsi="Lucida Sans"/>
        <w:sz w:val="22"/>
        <w:szCs w:val="22"/>
        <w:lang w:val="it"/>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1"/>
      <w:pBdr>
        <w:top w:space="0" w:sz="0" w:val="nil"/>
        <w:left w:space="0" w:sz="0" w:val="nil"/>
        <w:bottom w:color="808080" w:space="3" w:sz="24" w:val="single"/>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1"/>
      <w:strike w:val="0"/>
      <w:color w:val="000080"/>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00080"/>
      <w:sz w:val="28"/>
      <w:szCs w:val="28"/>
      <w:u w:val="singl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00080"/>
      <w:sz w:val="24"/>
      <w:szCs w:val="24"/>
      <w:u w:val="singl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pPr>
    <w:rPr>
      <w:rFonts w:ascii="Lucida Sans" w:cs="Lucida Sans" w:eastAsia="Lucida Sans" w:hAnsi="Lucida Sans"/>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pPr>
    <w:rPr>
      <w:rFonts w:ascii="Lucida Sans" w:cs="Lucida Sans" w:eastAsia="Lucida Sans" w:hAnsi="Lucida Sans"/>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pPr>
    <w:rPr>
      <w:rFonts w:ascii="Lucida Sans" w:cs="Lucida Sans" w:eastAsia="Lucida Sans" w:hAnsi="Lucida Sans"/>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pPr>
    <w:rPr>
      <w:rFonts w:ascii="Lucida Sans" w:cs="Lucida Sans" w:eastAsia="Lucida Sans" w:hAnsi="Lucida Sans"/>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Carpredefinitoparagrafo" w:default="1">
    <w:name w:val="Default Paragraph Font"/>
    <w:uiPriority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Enfasigrassetto1" w:customStyle="1">
    <w:name w:val="Enfasi (grassetto)1"/>
    <w:qFormat w:val="1"/>
    <w:rPr>
      <w:b w:val="1"/>
      <w:bCs w:val="1"/>
    </w:rPr>
  </w:style>
  <w:style w:type="paragraph" w:styleId="Paragrafoelenco">
    <w:name w:val="List Paragraph"/>
    <w:qFormat w:val="1"/>
  </w:style>
  <w:style w:type="character" w:styleId="Collegamentoipertestuale">
    <w:name w:val="Hyperlink"/>
    <w:uiPriority w:val="99"/>
    <w:unhideWhenUsed w:val="1"/>
    <w:rPr>
      <w:color w:val="0563c1"/>
      <w:u w:val="single"/>
    </w:rPr>
  </w:style>
  <w:style w:type="character" w:styleId="Rimandonotaapidipagina">
    <w:name w:val="footnote reference"/>
    <w:uiPriority w:val="99"/>
    <w:semiHidden w:val="1"/>
    <w:unhideWhenUsed w:val="1"/>
    <w:rPr>
      <w:vertAlign w:val="superscript"/>
    </w:rPr>
  </w:style>
  <w:style w:type="paragraph" w:styleId="Testonotaapidipagina">
    <w:name w:val="footnote text"/>
    <w:link w:val="TestonotaapidipaginaCarattere"/>
    <w:uiPriority w:val="99"/>
    <w:semiHidden w:val="1"/>
    <w:unhideWhenUsed w:val="1"/>
    <w:pPr>
      <w:spacing w:after="0"/>
    </w:pPr>
    <w:rPr>
      <w:sz w:val="20"/>
      <w:szCs w:val="20"/>
    </w:rPr>
  </w:style>
  <w:style w:type="character" w:styleId="TestonotaapidipaginaCarattere" w:customStyle="1">
    <w:name w:val="Testo nota a piè di pagina Carattere"/>
    <w:link w:val="Testonotaapidipagina"/>
    <w:uiPriority w:val="99"/>
    <w:semiHidden w:val="1"/>
    <w:unhideWhenUsed w:val="1"/>
    <w:rPr>
      <w:sz w:val="20"/>
      <w:szCs w:val="20"/>
    </w:rPr>
  </w:style>
  <w:style w:type="character" w:styleId="Rimandonotadichiusura">
    <w:name w:val="endnote reference"/>
    <w:uiPriority w:val="99"/>
    <w:semiHidden w:val="1"/>
    <w:unhideWhenUsed w:val="1"/>
    <w:rPr>
      <w:vertAlign w:val="superscript"/>
    </w:rPr>
  </w:style>
  <w:style w:type="paragraph" w:styleId="Testonotadichiusura">
    <w:name w:val="endnote text"/>
    <w:link w:val="TestonotadichiusuraCarattere"/>
    <w:uiPriority w:val="99"/>
    <w:semiHidden w:val="1"/>
    <w:unhideWhenUsed w:val="1"/>
    <w:pPr>
      <w:spacing w:after="0"/>
    </w:pPr>
    <w:rPr>
      <w:sz w:val="20"/>
      <w:szCs w:val="20"/>
    </w:rPr>
  </w:style>
  <w:style w:type="character" w:styleId="TestonotadichiusuraCarattere" w:customStyle="1">
    <w:name w:val="Testo nota di chiusura Carattere"/>
    <w:link w:val="Testonotadichiusura"/>
    <w:uiPriority w:val="99"/>
    <w:semiHidden w:val="1"/>
    <w:unhideWhenUsed w:val="1"/>
    <w:rPr>
      <w:sz w:val="20"/>
      <w:szCs w:val="2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jpg"/><Relationship Id="rId13" Type="http://schemas.openxmlformats.org/officeDocument/2006/relationships/image" Target="media/image3.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footer" Target="footer1.xm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jr/830Z8vjyWuDvV3HJOF6murg==">CgMxLjA4AHIhMTFKd1JFcUpaNGR0bjJiWEw0a1lNTkhNLXNpQUZBb3VK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2026-10-01T08:48:00Z</dcterms:created>
  <dc:creator>Chierico Vito, Grasso Gabriele</dc:creator>
</cp:coreProperties>
</file>