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48" w:rsidRPr="002D6A1B" w:rsidRDefault="004E4748" w:rsidP="004E4748">
      <w:pPr>
        <w:rPr>
          <w:rFonts w:ascii="Arial Narrow" w:hAnsi="Arial Narrow"/>
          <w:sz w:val="24"/>
          <w:szCs w:val="24"/>
          <w:lang w:val="en-US"/>
        </w:rPr>
      </w:pPr>
      <w:r w:rsidRPr="002D6A1B">
        <w:rPr>
          <w:rFonts w:ascii="Arial Narrow" w:eastAsia="MS Mincho" w:hAnsi="Arial Narrow" w:cs="Helvetica"/>
          <w:b/>
          <w:color w:val="000000"/>
          <w:sz w:val="24"/>
          <w:szCs w:val="24"/>
          <w:lang w:val="en-US" w:eastAsia="ja-JP"/>
        </w:rPr>
        <w:t xml:space="preserve">Supplementary Table </w:t>
      </w:r>
      <w:r w:rsidR="005E1A84">
        <w:rPr>
          <w:rFonts w:ascii="Arial Narrow" w:eastAsia="MS Mincho" w:hAnsi="Arial Narrow" w:cs="Helvetica"/>
          <w:b/>
          <w:color w:val="000000"/>
          <w:sz w:val="24"/>
          <w:szCs w:val="24"/>
          <w:lang w:val="en-US" w:eastAsia="ja-JP"/>
        </w:rPr>
        <w:t>7</w:t>
      </w:r>
      <w:r w:rsidR="00CF4541">
        <w:rPr>
          <w:rFonts w:ascii="Arial Narrow" w:eastAsia="MS Mincho" w:hAnsi="Arial Narrow" w:cs="Helvetica"/>
          <w:b/>
          <w:color w:val="000000"/>
          <w:sz w:val="24"/>
          <w:szCs w:val="24"/>
          <w:lang w:val="en-US" w:eastAsia="ja-JP"/>
        </w:rPr>
        <w:t>:</w:t>
      </w:r>
      <w:r w:rsidRPr="002D6A1B">
        <w:rPr>
          <w:rFonts w:ascii="Arial Narrow" w:eastAsia="MS Mincho" w:hAnsi="Arial Narrow" w:cs="Helvetica"/>
          <w:b/>
          <w:color w:val="000000"/>
          <w:sz w:val="24"/>
          <w:szCs w:val="24"/>
          <w:lang w:val="en-US" w:eastAsia="ja-JP"/>
        </w:rPr>
        <w:t xml:space="preserve"> </w:t>
      </w:r>
      <w:r w:rsidRPr="00CF4541">
        <w:rPr>
          <w:rFonts w:ascii="Arial Narrow" w:eastAsia="MS Mincho" w:hAnsi="Arial Narrow" w:cs="Helvetica"/>
          <w:b/>
          <w:i/>
          <w:color w:val="000000"/>
          <w:sz w:val="24"/>
          <w:szCs w:val="24"/>
          <w:lang w:val="en-US" w:eastAsia="ja-JP"/>
        </w:rPr>
        <w:t>S. aureus</w:t>
      </w:r>
      <w:r w:rsidRPr="00CF4541">
        <w:rPr>
          <w:rFonts w:ascii="Arial Narrow" w:eastAsia="MS Mincho" w:hAnsi="Arial Narrow" w:cs="Helvetica"/>
          <w:b/>
          <w:color w:val="000000"/>
          <w:sz w:val="24"/>
          <w:szCs w:val="24"/>
          <w:lang w:val="en-US" w:eastAsia="ja-JP"/>
        </w:rPr>
        <w:t xml:space="preserve"> isolates used in this study</w:t>
      </w:r>
      <w:bookmarkStart w:id="0" w:name="_GoBack"/>
      <w:r w:rsidRPr="00E9751B">
        <w:rPr>
          <w:rFonts w:ascii="Arial Narrow" w:eastAsia="MS Mincho" w:hAnsi="Arial Narrow" w:cs="Helvetica"/>
          <w:b/>
          <w:color w:val="000000"/>
          <w:sz w:val="24"/>
          <w:szCs w:val="24"/>
          <w:lang w:val="en-US" w:eastAsia="ja-JP"/>
        </w:rPr>
        <w:t>.</w:t>
      </w:r>
      <w:bookmarkEnd w:id="0"/>
      <w:r w:rsidRPr="002D6A1B">
        <w:rPr>
          <w:rFonts w:ascii="Arial Narrow" w:eastAsia="MS Mincho" w:hAnsi="Arial Narrow" w:cs="Helvetica"/>
          <w:b/>
          <w:color w:val="000000"/>
          <w:sz w:val="24"/>
          <w:szCs w:val="24"/>
          <w:lang w:val="en-US" w:eastAsia="ja-JP"/>
        </w:rPr>
        <w:t xml:space="preserve"> </w:t>
      </w:r>
    </w:p>
    <w:tbl>
      <w:tblPr>
        <w:tblW w:w="1020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213"/>
        <w:gridCol w:w="2189"/>
        <w:gridCol w:w="1134"/>
        <w:gridCol w:w="992"/>
        <w:gridCol w:w="992"/>
        <w:gridCol w:w="567"/>
        <w:gridCol w:w="851"/>
      </w:tblGrid>
      <w:tr w:rsidR="004E4748" w:rsidRPr="00CF4541" w:rsidTr="007807DD">
        <w:trPr>
          <w:trHeight w:val="320"/>
        </w:trPr>
        <w:tc>
          <w:tcPr>
            <w:tcW w:w="993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Name of isolate</w:t>
            </w:r>
          </w:p>
        </w:tc>
        <w:tc>
          <w:tcPr>
            <w:tcW w:w="1276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Year of isolation</w:t>
            </w:r>
          </w:p>
        </w:tc>
        <w:tc>
          <w:tcPr>
            <w:tcW w:w="1213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Age of carrier</w:t>
            </w:r>
          </w:p>
        </w:tc>
        <w:tc>
          <w:tcPr>
            <w:tcW w:w="2189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Area of residence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4E4748" w:rsidRPr="00517C65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iCs/>
                <w:lang w:val="en-US"/>
              </w:rPr>
            </w:pPr>
            <w:proofErr w:type="spellStart"/>
            <w:r w:rsidRPr="00517C65">
              <w:rPr>
                <w:rFonts w:ascii="Arial Narrow" w:eastAsia="Times New Roman" w:hAnsi="Arial Narrow" w:cs="Times New Roman"/>
                <w:b/>
                <w:bCs/>
                <w:iCs/>
                <w:lang w:val="en-US"/>
              </w:rPr>
              <w:t>Epidemio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iCs/>
                <w:lang w:val="en-US"/>
              </w:rPr>
              <w:t>-</w:t>
            </w:r>
            <w:r w:rsidRPr="00517C65">
              <w:rPr>
                <w:rFonts w:ascii="Arial Narrow" w:eastAsia="Times New Roman" w:hAnsi="Arial Narrow" w:cs="Times New Roman"/>
                <w:b/>
                <w:bCs/>
                <w:iCs/>
                <w:lang w:val="en-US"/>
              </w:rPr>
              <w:t>logical behavior</w:t>
            </w:r>
          </w:p>
        </w:tc>
        <w:tc>
          <w:tcPr>
            <w:tcW w:w="992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b/>
                <w:bCs/>
                <w:i/>
                <w:iCs/>
                <w:lang w:val="en-US"/>
              </w:rPr>
              <w:t>spa</w:t>
            </w:r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-type</w:t>
            </w:r>
          </w:p>
        </w:tc>
        <w:tc>
          <w:tcPr>
            <w:tcW w:w="992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proofErr w:type="spellStart"/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SCC</w:t>
            </w:r>
            <w:r w:rsidRPr="007E21EC">
              <w:rPr>
                <w:rFonts w:ascii="Arial Narrow" w:eastAsia="Times New Roman" w:hAnsi="Arial Narrow" w:cs="Times New Roman"/>
                <w:b/>
                <w:bCs/>
                <w:i/>
                <w:iCs/>
                <w:lang w:val="en-US"/>
              </w:rPr>
              <w:t>mec</w:t>
            </w:r>
            <w:proofErr w:type="spellEnd"/>
          </w:p>
        </w:tc>
        <w:tc>
          <w:tcPr>
            <w:tcW w:w="567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PVL</w:t>
            </w:r>
          </w:p>
        </w:tc>
        <w:tc>
          <w:tcPr>
            <w:tcW w:w="851" w:type="dxa"/>
            <w:tcBorders>
              <w:bottom w:val="thinThickSmallGap" w:sz="24" w:space="0" w:color="auto"/>
            </w:tcBorders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b/>
                <w:bCs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b/>
                <w:bCs/>
                <w:lang w:val="en-US"/>
              </w:rPr>
              <w:t>ACME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4735D0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95DE6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89402B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Denmark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+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E75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 w:eastAsia="ja-JP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 w:eastAsia="ja-JP"/>
              </w:rPr>
              <w:t>unknown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Dutch-German region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E166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2006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 w:eastAsia="ja-JP"/>
              </w:rPr>
              <w:t>unknown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Dutch-German region</w:t>
            </w:r>
          </w:p>
        </w:tc>
        <w:tc>
          <w:tcPr>
            <w:tcW w:w="1134" w:type="dxa"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</w:tr>
      <w:tr w:rsidR="004E4748" w:rsidRPr="007E21EC" w:rsidTr="007807DD">
        <w:trPr>
          <w:trHeight w:val="28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E276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2007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 w:eastAsia="ja-JP"/>
              </w:rPr>
              <w:t>unknown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Dutch-German region</w:t>
            </w:r>
          </w:p>
        </w:tc>
        <w:tc>
          <w:tcPr>
            <w:tcW w:w="1134" w:type="dxa"/>
            <w:vAlign w:val="center"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t024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E4748" w:rsidRPr="007E21EC" w:rsidRDefault="004E4748" w:rsidP="007807DD">
            <w:pPr>
              <w:spacing w:after="0" w:line="360" w:lineRule="auto"/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4E4748" w:rsidRPr="002D6A1B" w:rsidRDefault="004E4748" w:rsidP="004E4748">
      <w:pPr>
        <w:spacing w:before="240" w:after="0" w:line="360" w:lineRule="auto"/>
        <w:rPr>
          <w:rFonts w:ascii="Arial Narrow" w:eastAsia="MS Mincho" w:hAnsi="Arial Narrow" w:cs="Times New Roman"/>
          <w:sz w:val="24"/>
          <w:szCs w:val="24"/>
          <w:lang w:val="en-US" w:eastAsia="ja-JP"/>
        </w:rPr>
      </w:pPr>
      <w:r w:rsidRPr="002D6A1B">
        <w:rPr>
          <w:rFonts w:ascii="Arial Narrow" w:eastAsia="MS Mincho" w:hAnsi="Arial Narrow" w:cs="Times New Roman"/>
          <w:sz w:val="24"/>
          <w:szCs w:val="24"/>
          <w:lang w:val="en-US" w:eastAsia="ja-JP"/>
        </w:rPr>
        <w:t>*CA= community associated, HA= hospital associated</w:t>
      </w:r>
    </w:p>
    <w:p w:rsidR="004E4748" w:rsidRPr="002D6A1B" w:rsidRDefault="004E4748" w:rsidP="004E4748">
      <w:pPr>
        <w:spacing w:before="240" w:after="0" w:line="360" w:lineRule="auto"/>
        <w:ind w:left="60"/>
        <w:rPr>
          <w:rFonts w:ascii="Arial Narrow" w:eastAsia="MS Mincho" w:hAnsi="Arial Narrow" w:cs="Times New Roman"/>
          <w:sz w:val="24"/>
          <w:szCs w:val="24"/>
          <w:lang w:val="en-US" w:eastAsia="ja-JP"/>
        </w:rPr>
      </w:pPr>
      <w:r w:rsidRPr="002D6A1B">
        <w:rPr>
          <w:rFonts w:ascii="Arial Narrow" w:eastAsia="MS Mincho" w:hAnsi="Arial Narrow" w:cs="Times New Roman"/>
          <w:sz w:val="24"/>
          <w:szCs w:val="24"/>
          <w:lang w:val="en-US" w:eastAsia="ja-JP"/>
        </w:rPr>
        <w:br/>
      </w:r>
    </w:p>
    <w:p w:rsidR="00A3288A" w:rsidRPr="004E4748" w:rsidRDefault="004E4748">
      <w:pPr>
        <w:rPr>
          <w:lang w:val="en-US"/>
        </w:rPr>
      </w:pPr>
      <w:r>
        <w:rPr>
          <w:lang w:val="en-US"/>
        </w:rPr>
        <w:t xml:space="preserve"> </w:t>
      </w:r>
    </w:p>
    <w:sectPr w:rsidR="00A3288A" w:rsidRPr="004E47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48"/>
    <w:rsid w:val="00081D7C"/>
    <w:rsid w:val="004E4748"/>
    <w:rsid w:val="005E1A84"/>
    <w:rsid w:val="00AF4922"/>
    <w:rsid w:val="00CF4541"/>
    <w:rsid w:val="00E9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48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48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Proteome Discoverer User</dc:creator>
  <cp:lastModifiedBy>J.M. van Dijl</cp:lastModifiedBy>
  <cp:revision>4</cp:revision>
  <dcterms:created xsi:type="dcterms:W3CDTF">2016-11-11T14:23:00Z</dcterms:created>
  <dcterms:modified xsi:type="dcterms:W3CDTF">2017-04-05T16:01:00Z</dcterms:modified>
</cp:coreProperties>
</file>