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55D" w:rsidRPr="00D268D4" w:rsidRDefault="0033655D" w:rsidP="0033655D">
      <w:pPr>
        <w:shd w:val="clear" w:color="auto" w:fill="FFFFFF"/>
        <w:jc w:val="center"/>
        <w:rPr>
          <w:b/>
          <w:caps/>
          <w:sz w:val="28"/>
          <w:szCs w:val="28"/>
        </w:rPr>
      </w:pPr>
      <w:r w:rsidRPr="00D268D4">
        <w:rPr>
          <w:b/>
          <w:caps/>
          <w:sz w:val="28"/>
          <w:szCs w:val="28"/>
        </w:rPr>
        <w:t>Міністерство Освіти І</w:t>
      </w:r>
      <w:r w:rsidR="006009BE" w:rsidRPr="00D268D4">
        <w:rPr>
          <w:b/>
          <w:caps/>
          <w:sz w:val="28"/>
          <w:szCs w:val="28"/>
        </w:rPr>
        <w:t xml:space="preserve"> НАУКИ</w:t>
      </w:r>
    </w:p>
    <w:p w:rsidR="0033655D" w:rsidRPr="00D268D4" w:rsidRDefault="0033655D" w:rsidP="0033655D">
      <w:pPr>
        <w:shd w:val="clear" w:color="auto" w:fill="FFFFFF"/>
        <w:jc w:val="center"/>
        <w:rPr>
          <w:caps/>
          <w:sz w:val="28"/>
          <w:szCs w:val="28"/>
        </w:rPr>
      </w:pPr>
      <w:r w:rsidRPr="00D268D4">
        <w:rPr>
          <w:b/>
          <w:caps/>
          <w:sz w:val="28"/>
          <w:szCs w:val="28"/>
        </w:rPr>
        <w:t>Національний університет "Львівська політехніка"</w:t>
      </w:r>
    </w:p>
    <w:p w:rsidR="0033655D" w:rsidRPr="00D268D4" w:rsidRDefault="0033655D" w:rsidP="0033655D">
      <w:pPr>
        <w:shd w:val="clear" w:color="auto" w:fill="FFFFFF"/>
        <w:jc w:val="center"/>
        <w:rPr>
          <w:caps/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right"/>
      </w:pPr>
      <w:r w:rsidRPr="00D268D4">
        <w:t xml:space="preserve">Інститут </w:t>
      </w:r>
      <w:r w:rsidRPr="00D268D4">
        <w:rPr>
          <w:b/>
        </w:rPr>
        <w:t>ІКНІТ</w:t>
      </w:r>
    </w:p>
    <w:p w:rsidR="0033655D" w:rsidRPr="00D268D4" w:rsidRDefault="0033655D" w:rsidP="0033655D">
      <w:pPr>
        <w:shd w:val="clear" w:color="auto" w:fill="FFFFFF"/>
        <w:jc w:val="right"/>
      </w:pPr>
      <w:r w:rsidRPr="00D268D4">
        <w:t xml:space="preserve">Кафедра </w:t>
      </w:r>
      <w:r w:rsidRPr="00D268D4">
        <w:rPr>
          <w:b/>
        </w:rPr>
        <w:t>ПЗ</w:t>
      </w: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pStyle w:val="3"/>
        <w:shd w:val="clear" w:color="auto" w:fill="FFFFFF"/>
        <w:jc w:val="center"/>
        <w:rPr>
          <w:sz w:val="28"/>
          <w:szCs w:val="28"/>
          <w:lang w:val="uk-UA"/>
        </w:rPr>
      </w:pPr>
      <w:r w:rsidRPr="00D268D4">
        <w:rPr>
          <w:rFonts w:cs="Times New Roman"/>
          <w:sz w:val="28"/>
          <w:szCs w:val="28"/>
          <w:lang w:val="uk-UA"/>
        </w:rPr>
        <w:t>ЗВІТ</w:t>
      </w:r>
    </w:p>
    <w:p w:rsidR="0033655D" w:rsidRPr="00D268D4" w:rsidRDefault="00317379" w:rsidP="0033655D">
      <w:pPr>
        <w:shd w:val="clear" w:color="auto" w:fill="FFFFFF"/>
        <w:jc w:val="center"/>
        <w:rPr>
          <w:b/>
          <w:sz w:val="28"/>
          <w:szCs w:val="28"/>
        </w:rPr>
      </w:pPr>
      <w:r>
        <w:rPr>
          <w:sz w:val="28"/>
          <w:szCs w:val="28"/>
        </w:rPr>
        <w:t>До лабораторної роботи № 2</w:t>
      </w:r>
    </w:p>
    <w:p w:rsidR="0033655D" w:rsidRPr="00D268D4" w:rsidRDefault="0033655D" w:rsidP="0033655D">
      <w:pPr>
        <w:shd w:val="clear" w:color="auto" w:fill="FFFFFF"/>
        <w:jc w:val="center"/>
        <w:rPr>
          <w:b/>
          <w:sz w:val="28"/>
          <w:szCs w:val="28"/>
        </w:rPr>
      </w:pPr>
      <w:r w:rsidRPr="00D268D4">
        <w:rPr>
          <w:b/>
          <w:sz w:val="28"/>
          <w:szCs w:val="28"/>
        </w:rPr>
        <w:t>На тему:</w:t>
      </w:r>
      <w:r w:rsidRPr="00D268D4">
        <w:rPr>
          <w:b/>
          <w:i/>
          <w:sz w:val="28"/>
          <w:szCs w:val="28"/>
        </w:rPr>
        <w:t xml:space="preserve"> </w:t>
      </w:r>
      <w:r w:rsidRPr="00D268D4">
        <w:rPr>
          <w:i/>
          <w:sz w:val="28"/>
          <w:szCs w:val="28"/>
        </w:rPr>
        <w:t xml:space="preserve">“ Створення плану забезпечення якості (SQAP) для </w:t>
      </w:r>
      <w:r w:rsidR="006009BE" w:rsidRPr="00C42DFB">
        <w:rPr>
          <w:i/>
          <w:sz w:val="28"/>
          <w:szCs w:val="28"/>
        </w:rPr>
        <w:t>«</w:t>
      </w:r>
      <w:r w:rsidR="00E26299">
        <w:rPr>
          <w:i/>
          <w:sz w:val="28"/>
          <w:szCs w:val="28"/>
        </w:rPr>
        <w:t xml:space="preserve">Дослідження технології </w:t>
      </w:r>
      <w:proofErr w:type="spellStart"/>
      <w:r w:rsidR="00E26299">
        <w:rPr>
          <w:i/>
          <w:sz w:val="28"/>
          <w:szCs w:val="28"/>
          <w:lang w:val="en-US"/>
        </w:rPr>
        <w:t>Hadoop</w:t>
      </w:r>
      <w:proofErr w:type="spellEnd"/>
      <w:r w:rsidR="006009BE" w:rsidRPr="00C42DFB">
        <w:rPr>
          <w:i/>
          <w:sz w:val="28"/>
          <w:szCs w:val="28"/>
        </w:rPr>
        <w:t>»</w:t>
      </w:r>
      <w:r w:rsidR="00317379">
        <w:rPr>
          <w:i/>
          <w:sz w:val="28"/>
          <w:szCs w:val="28"/>
        </w:rPr>
        <w:t>, частина 2</w:t>
      </w:r>
    </w:p>
    <w:p w:rsidR="0033655D" w:rsidRPr="00D268D4" w:rsidRDefault="0033655D" w:rsidP="0033655D">
      <w:pPr>
        <w:jc w:val="center"/>
        <w:rPr>
          <w:i/>
          <w:sz w:val="28"/>
          <w:szCs w:val="28"/>
          <w:lang w:bidi="uk-UA"/>
        </w:rPr>
      </w:pPr>
      <w:r w:rsidRPr="00D268D4">
        <w:rPr>
          <w:b/>
          <w:sz w:val="28"/>
          <w:szCs w:val="28"/>
        </w:rPr>
        <w:t xml:space="preserve">З дисципліни: </w:t>
      </w:r>
      <w:r w:rsidRPr="00D268D4">
        <w:rPr>
          <w:i/>
          <w:sz w:val="28"/>
          <w:szCs w:val="28"/>
        </w:rPr>
        <w:t xml:space="preserve">“ </w:t>
      </w:r>
      <w:r w:rsidRPr="00D268D4">
        <w:rPr>
          <w:i/>
          <w:sz w:val="28"/>
          <w:szCs w:val="28"/>
          <w:lang w:bidi="uk-UA"/>
        </w:rPr>
        <w:t>Стандарти та засоби керування якістю процесу розробки</w:t>
      </w:r>
    </w:p>
    <w:p w:rsidR="0033655D" w:rsidRPr="00D268D4" w:rsidRDefault="0033655D" w:rsidP="0033655D">
      <w:pPr>
        <w:shd w:val="clear" w:color="auto" w:fill="FFFFFF"/>
        <w:jc w:val="center"/>
        <w:rPr>
          <w:i/>
          <w:sz w:val="28"/>
          <w:szCs w:val="28"/>
        </w:rPr>
      </w:pPr>
      <w:r w:rsidRPr="00D268D4">
        <w:rPr>
          <w:i/>
          <w:sz w:val="28"/>
          <w:szCs w:val="28"/>
          <w:lang w:bidi="uk-UA"/>
        </w:rPr>
        <w:t>програмного забезпечення</w:t>
      </w:r>
      <w:r w:rsidRPr="00D268D4">
        <w:rPr>
          <w:i/>
          <w:sz w:val="28"/>
          <w:szCs w:val="28"/>
        </w:rPr>
        <w:t xml:space="preserve"> ”</w:t>
      </w: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ind w:right="354"/>
        <w:jc w:val="right"/>
        <w:rPr>
          <w:b/>
        </w:rPr>
      </w:pPr>
    </w:p>
    <w:p w:rsidR="0033655D" w:rsidRPr="00D268D4" w:rsidRDefault="0033655D" w:rsidP="0033655D">
      <w:pPr>
        <w:shd w:val="clear" w:color="auto" w:fill="FFFFFF"/>
        <w:ind w:right="354"/>
        <w:jc w:val="right"/>
      </w:pPr>
      <w:r w:rsidRPr="00D268D4">
        <w:rPr>
          <w:b/>
        </w:rPr>
        <w:t>Виконав:</w:t>
      </w:r>
    </w:p>
    <w:p w:rsidR="006009BE" w:rsidRPr="00D268D4" w:rsidRDefault="0033655D" w:rsidP="006009BE">
      <w:pPr>
        <w:shd w:val="clear" w:color="auto" w:fill="FFFFFF"/>
        <w:ind w:right="354"/>
        <w:jc w:val="right"/>
      </w:pPr>
      <w:r w:rsidRPr="00D268D4">
        <w:t xml:space="preserve">ст. гр. </w:t>
      </w:r>
      <w:proofErr w:type="spellStart"/>
      <w:r w:rsidR="006009BE" w:rsidRPr="00D268D4">
        <w:t>ІПЗм</w:t>
      </w:r>
      <w:proofErr w:type="spellEnd"/>
      <w:r w:rsidR="006009BE" w:rsidRPr="00D268D4">
        <w:t xml:space="preserve">-11 </w:t>
      </w:r>
    </w:p>
    <w:p w:rsidR="0033655D" w:rsidRPr="00D268D4" w:rsidRDefault="00E26299" w:rsidP="0033655D">
      <w:pPr>
        <w:shd w:val="clear" w:color="auto" w:fill="FFFFFF"/>
        <w:ind w:right="354"/>
        <w:jc w:val="right"/>
      </w:pPr>
      <w:r>
        <w:t>Крохмальна О. П.</w:t>
      </w:r>
    </w:p>
    <w:p w:rsidR="006009BE" w:rsidRPr="00D268D4" w:rsidRDefault="006009BE" w:rsidP="0033655D">
      <w:pPr>
        <w:shd w:val="clear" w:color="auto" w:fill="FFFFFF"/>
        <w:ind w:right="354"/>
        <w:jc w:val="right"/>
      </w:pPr>
    </w:p>
    <w:p w:rsidR="0033655D" w:rsidRPr="00D268D4" w:rsidRDefault="0033655D" w:rsidP="0033655D">
      <w:pPr>
        <w:shd w:val="clear" w:color="auto" w:fill="FFFFFF"/>
        <w:ind w:right="354"/>
        <w:jc w:val="right"/>
        <w:rPr>
          <w:b/>
        </w:rPr>
      </w:pPr>
      <w:r w:rsidRPr="00D268D4">
        <w:rPr>
          <w:b/>
        </w:rPr>
        <w:t>Прийняв:</w:t>
      </w:r>
    </w:p>
    <w:p w:rsidR="006009BE" w:rsidRPr="00D268D4" w:rsidRDefault="006009BE" w:rsidP="0033655D">
      <w:pPr>
        <w:shd w:val="clear" w:color="auto" w:fill="FFFFFF"/>
        <w:ind w:right="354"/>
        <w:jc w:val="right"/>
      </w:pPr>
      <w:r w:rsidRPr="00D268D4">
        <w:t>доц. кафедри ПЗ</w:t>
      </w:r>
    </w:p>
    <w:p w:rsidR="006009BE" w:rsidRPr="00D268D4" w:rsidRDefault="00E26299" w:rsidP="0033655D">
      <w:pPr>
        <w:shd w:val="clear" w:color="auto" w:fill="FFFFFF"/>
        <w:ind w:right="354"/>
        <w:jc w:val="right"/>
      </w:pPr>
      <w:proofErr w:type="spellStart"/>
      <w:r>
        <w:t>Білас</w:t>
      </w:r>
      <w:proofErr w:type="spellEnd"/>
      <w:r>
        <w:t xml:space="preserve"> О. Є.</w:t>
      </w:r>
    </w:p>
    <w:p w:rsidR="0033655D" w:rsidRPr="00D268D4" w:rsidRDefault="0033655D" w:rsidP="0033655D">
      <w:pPr>
        <w:shd w:val="clear" w:color="auto" w:fill="FFFFFF"/>
        <w:ind w:right="354"/>
      </w:pPr>
    </w:p>
    <w:p w:rsidR="0033655D" w:rsidRPr="00D268D4" w:rsidRDefault="0033655D" w:rsidP="0033655D">
      <w:pPr>
        <w:shd w:val="clear" w:color="auto" w:fill="FFFFFF"/>
        <w:ind w:right="354"/>
        <w:jc w:val="right"/>
      </w:pPr>
    </w:p>
    <w:p w:rsidR="0033655D" w:rsidRPr="00D268D4" w:rsidRDefault="0033655D" w:rsidP="0033655D">
      <w:pPr>
        <w:shd w:val="clear" w:color="auto" w:fill="FFFFFF"/>
        <w:ind w:right="354"/>
      </w:pPr>
    </w:p>
    <w:p w:rsidR="0033655D" w:rsidRPr="00D268D4" w:rsidRDefault="0033655D" w:rsidP="0033655D">
      <w:pPr>
        <w:shd w:val="clear" w:color="auto" w:fill="FFFFFF"/>
        <w:ind w:right="354"/>
        <w:jc w:val="right"/>
      </w:pPr>
      <w:r w:rsidRPr="00D268D4">
        <w:t>« ____ » ________  201</w:t>
      </w:r>
      <w:r w:rsidR="00E26299">
        <w:t>5</w:t>
      </w:r>
      <w:r w:rsidRPr="00D268D4">
        <w:t xml:space="preserve"> р.</w:t>
      </w:r>
    </w:p>
    <w:p w:rsidR="0033655D" w:rsidRPr="00D268D4" w:rsidRDefault="0033655D" w:rsidP="0033655D">
      <w:pPr>
        <w:shd w:val="clear" w:color="auto" w:fill="FFFFFF"/>
        <w:ind w:right="354"/>
        <w:jc w:val="right"/>
      </w:pPr>
    </w:p>
    <w:p w:rsidR="0033655D" w:rsidRPr="00D268D4" w:rsidRDefault="0033655D" w:rsidP="0033655D">
      <w:pPr>
        <w:shd w:val="clear" w:color="auto" w:fill="FFFFFF"/>
        <w:ind w:right="354"/>
        <w:jc w:val="right"/>
      </w:pPr>
      <w:r w:rsidRPr="00D268D4">
        <w:t xml:space="preserve">∑= ____   </w:t>
      </w:r>
      <w:r w:rsidRPr="00D268D4">
        <w:rPr>
          <w:u w:val="dotted"/>
        </w:rPr>
        <w:t xml:space="preserve">                           .</w:t>
      </w: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33655D" w:rsidP="0033655D">
      <w:pPr>
        <w:shd w:val="clear" w:color="auto" w:fill="FFFFFF"/>
        <w:jc w:val="center"/>
        <w:rPr>
          <w:sz w:val="28"/>
          <w:szCs w:val="28"/>
        </w:rPr>
      </w:pPr>
    </w:p>
    <w:p w:rsidR="0033655D" w:rsidRPr="00D268D4" w:rsidRDefault="00E26299" w:rsidP="0033655D">
      <w:pPr>
        <w:shd w:val="clear" w:color="auto" w:fill="FFFFFF"/>
        <w:jc w:val="center"/>
        <w:rPr>
          <w:rStyle w:val="a3"/>
        </w:rPr>
        <w:sectPr w:rsidR="0033655D" w:rsidRPr="00D268D4">
          <w:pgSz w:w="11906" w:h="16838"/>
          <w:pgMar w:top="1126" w:right="850" w:bottom="1126" w:left="1417" w:header="850" w:footer="850" w:gutter="0"/>
          <w:cols w:space="720"/>
          <w:titlePg/>
          <w:docGrid w:linePitch="360"/>
        </w:sectPr>
      </w:pPr>
      <w:r>
        <w:t>Львів – 2015</w:t>
      </w:r>
    </w:p>
    <w:p w:rsidR="00317379" w:rsidRPr="00317379" w:rsidRDefault="00317379" w:rsidP="00317379">
      <w:pPr>
        <w:shd w:val="solid" w:color="FFFFFF" w:fill="FFFFFF"/>
        <w:spacing w:line="288" w:lineRule="auto"/>
        <w:ind w:left="1440" w:hanging="1440"/>
        <w:jc w:val="both"/>
      </w:pPr>
      <w:r w:rsidRPr="00317379">
        <w:rPr>
          <w:rStyle w:val="a3"/>
        </w:rPr>
        <w:lastRenderedPageBreak/>
        <w:t xml:space="preserve">Тема роботи: </w:t>
      </w:r>
      <w:r w:rsidRPr="00317379">
        <w:t>Створення плану забезпечення якості (SQAP) для «</w:t>
      </w:r>
      <w:r w:rsidR="00E26299" w:rsidRPr="00E26299">
        <w:rPr>
          <w:i/>
          <w:szCs w:val="28"/>
        </w:rPr>
        <w:t xml:space="preserve">Дослідження технології </w:t>
      </w:r>
      <w:proofErr w:type="spellStart"/>
      <w:r w:rsidR="00E26299" w:rsidRPr="00E26299">
        <w:rPr>
          <w:i/>
          <w:szCs w:val="28"/>
          <w:lang w:val="en-US"/>
        </w:rPr>
        <w:t>Hadoop</w:t>
      </w:r>
      <w:proofErr w:type="spellEnd"/>
      <w:r w:rsidRPr="00317379">
        <w:t xml:space="preserve">», частина 2. </w:t>
      </w:r>
    </w:p>
    <w:p w:rsidR="00317379" w:rsidRPr="00317379" w:rsidRDefault="00317379" w:rsidP="00317379">
      <w:pPr>
        <w:shd w:val="solid" w:color="FFFFFF" w:fill="FFFFFF"/>
        <w:spacing w:line="288" w:lineRule="auto"/>
        <w:ind w:left="1440" w:hanging="1440"/>
        <w:jc w:val="both"/>
        <w:rPr>
          <w:rStyle w:val="a3"/>
          <w:b w:val="0"/>
          <w:bCs w:val="0"/>
        </w:rPr>
      </w:pPr>
    </w:p>
    <w:p w:rsidR="00317379" w:rsidRPr="00317379" w:rsidRDefault="00317379" w:rsidP="00317379">
      <w:pPr>
        <w:shd w:val="solid" w:color="FFFFFF" w:fill="FFFFFF"/>
        <w:spacing w:line="288" w:lineRule="auto"/>
        <w:ind w:left="1440" w:hanging="1440"/>
        <w:jc w:val="both"/>
      </w:pPr>
      <w:r w:rsidRPr="00317379">
        <w:rPr>
          <w:rStyle w:val="a3"/>
        </w:rPr>
        <w:t xml:space="preserve">Мета роботи: </w:t>
      </w:r>
      <w:r w:rsidRPr="00317379">
        <w:t xml:space="preserve">Розробити </w:t>
      </w:r>
      <w:r>
        <w:t>другу</w:t>
      </w:r>
      <w:r w:rsidRPr="00317379">
        <w:t xml:space="preserve"> частину план</w:t>
      </w:r>
      <w:r>
        <w:t>у</w:t>
      </w:r>
      <w:r w:rsidRPr="00317379">
        <w:t xml:space="preserve"> забезпечення якості (SQAP) для «</w:t>
      </w:r>
      <w:r w:rsidR="00E26299" w:rsidRPr="00E26299">
        <w:rPr>
          <w:i/>
          <w:szCs w:val="28"/>
        </w:rPr>
        <w:t xml:space="preserve">Дослідження технології </w:t>
      </w:r>
      <w:proofErr w:type="spellStart"/>
      <w:r w:rsidR="00E26299" w:rsidRPr="00E26299">
        <w:rPr>
          <w:i/>
          <w:szCs w:val="28"/>
          <w:lang w:val="en-US"/>
        </w:rPr>
        <w:t>Hadoop</w:t>
      </w:r>
      <w:proofErr w:type="spellEnd"/>
      <w:r w:rsidRPr="00317379">
        <w:t xml:space="preserve">». </w:t>
      </w:r>
    </w:p>
    <w:p w:rsidR="00317379" w:rsidRPr="006601F2" w:rsidRDefault="00317379" w:rsidP="00317379">
      <w:pPr>
        <w:ind w:left="1440" w:hanging="1440"/>
        <w:jc w:val="both"/>
      </w:pPr>
    </w:p>
    <w:p w:rsidR="00317379" w:rsidRPr="006601F2" w:rsidRDefault="00317379" w:rsidP="00317379">
      <w:pPr>
        <w:jc w:val="center"/>
        <w:rPr>
          <w:b/>
          <w:sz w:val="32"/>
          <w:szCs w:val="28"/>
        </w:rPr>
      </w:pPr>
      <w:r w:rsidRPr="006601F2">
        <w:rPr>
          <w:b/>
          <w:sz w:val="32"/>
          <w:szCs w:val="28"/>
        </w:rPr>
        <w:t>Теоретичні відомості</w:t>
      </w:r>
    </w:p>
    <w:p w:rsidR="00317379" w:rsidRPr="006601F2" w:rsidRDefault="00317379" w:rsidP="00317379">
      <w:pPr>
        <w:jc w:val="center"/>
        <w:rPr>
          <w:b/>
          <w:sz w:val="32"/>
          <w:szCs w:val="28"/>
        </w:rPr>
      </w:pPr>
    </w:p>
    <w:p w:rsidR="00317379" w:rsidRPr="006601F2" w:rsidRDefault="00317379" w:rsidP="00CA7672">
      <w:pPr>
        <w:ind w:firstLine="708"/>
        <w:jc w:val="both"/>
      </w:pPr>
      <w:r w:rsidRPr="006601F2">
        <w:t xml:space="preserve">SQAP включає розділи, відповідно до стандарту </w:t>
      </w:r>
      <w:r w:rsidRPr="006601F2">
        <w:rPr>
          <w:i/>
          <w:iCs/>
        </w:rPr>
        <w:t xml:space="preserve">IEEE 730 Standard for </w:t>
      </w:r>
      <w:proofErr w:type="spellStart"/>
      <w:r w:rsidRPr="006601F2">
        <w:rPr>
          <w:i/>
          <w:iCs/>
        </w:rPr>
        <w:t>Software</w:t>
      </w:r>
      <w:proofErr w:type="spellEnd"/>
      <w:r w:rsidRPr="006601F2">
        <w:rPr>
          <w:i/>
          <w:iCs/>
        </w:rPr>
        <w:t xml:space="preserve"> </w:t>
      </w:r>
      <w:proofErr w:type="spellStart"/>
      <w:r w:rsidRPr="006601F2">
        <w:rPr>
          <w:i/>
          <w:iCs/>
        </w:rPr>
        <w:t>Quality</w:t>
      </w:r>
      <w:proofErr w:type="spellEnd"/>
      <w:r w:rsidRPr="006601F2">
        <w:rPr>
          <w:i/>
          <w:iCs/>
        </w:rPr>
        <w:t xml:space="preserve"> </w:t>
      </w:r>
      <w:proofErr w:type="spellStart"/>
      <w:r w:rsidRPr="006601F2">
        <w:rPr>
          <w:i/>
          <w:iCs/>
        </w:rPr>
        <w:t>Assurance</w:t>
      </w:r>
      <w:proofErr w:type="spellEnd"/>
      <w:r w:rsidRPr="006601F2">
        <w:rPr>
          <w:i/>
          <w:iCs/>
        </w:rPr>
        <w:t xml:space="preserve"> </w:t>
      </w:r>
      <w:proofErr w:type="spellStart"/>
      <w:r w:rsidRPr="006601F2">
        <w:rPr>
          <w:i/>
          <w:iCs/>
        </w:rPr>
        <w:t>Plans</w:t>
      </w:r>
      <w:proofErr w:type="spellEnd"/>
      <w:r w:rsidRPr="006601F2">
        <w:rPr>
          <w:i/>
          <w:iCs/>
        </w:rPr>
        <w:t xml:space="preserve"> (Стандарт </w:t>
      </w:r>
      <w:r>
        <w:rPr>
          <w:i/>
          <w:iCs/>
        </w:rPr>
        <w:t xml:space="preserve">для </w:t>
      </w:r>
      <w:r w:rsidRPr="006601F2">
        <w:rPr>
          <w:i/>
          <w:iCs/>
        </w:rPr>
        <w:t>планування забезпечення якості ПЗ - IEEE 730)</w:t>
      </w:r>
      <w:r w:rsidRPr="006601F2">
        <w:t xml:space="preserve">. </w:t>
      </w:r>
    </w:p>
    <w:p w:rsidR="00317379" w:rsidRDefault="00317379" w:rsidP="00CA7672">
      <w:pPr>
        <w:ind w:firstLine="708"/>
        <w:jc w:val="both"/>
      </w:pPr>
      <w:r w:rsidRPr="006601F2">
        <w:t>SQAP складається з наступних пунктів:</w:t>
      </w:r>
    </w:p>
    <w:p w:rsidR="00317379" w:rsidRPr="006601F2" w:rsidRDefault="00317379" w:rsidP="00CA7672">
      <w:pPr>
        <w:ind w:firstLine="708"/>
        <w:jc w:val="both"/>
      </w:pPr>
      <w:r>
        <w:t>Частина 1</w:t>
      </w:r>
    </w:p>
    <w:p w:rsidR="00317379" w:rsidRPr="006601F2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 w:rsidRPr="006601F2">
        <w:t>Мета.</w:t>
      </w:r>
    </w:p>
    <w:p w:rsidR="00317379" w:rsidRPr="006601F2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 w:rsidRPr="006601F2">
        <w:t>Управління.</w:t>
      </w:r>
    </w:p>
    <w:p w:rsidR="00317379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 w:rsidRPr="006601F2">
        <w:t>Документація</w:t>
      </w:r>
      <w:r w:rsidRPr="00577CEF">
        <w:t xml:space="preserve"> </w:t>
      </w:r>
    </w:p>
    <w:p w:rsidR="00317379" w:rsidRPr="006601F2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 w:rsidRPr="006601F2">
        <w:t>Стандарти, практики, узгодження і метрики.</w:t>
      </w:r>
    </w:p>
    <w:p w:rsidR="00317379" w:rsidRPr="006601F2" w:rsidRDefault="00317379" w:rsidP="00CA7672">
      <w:pPr>
        <w:suppressAutoHyphens w:val="0"/>
        <w:spacing w:before="100" w:beforeAutospacing="1" w:after="100" w:afterAutospacing="1"/>
        <w:ind w:left="720"/>
        <w:jc w:val="both"/>
      </w:pPr>
      <w:r>
        <w:t>Частина 2</w:t>
      </w:r>
    </w:p>
    <w:p w:rsidR="00317379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 w:rsidRPr="006601F2">
        <w:t>Тестування.</w:t>
      </w:r>
    </w:p>
    <w:p w:rsidR="00317379" w:rsidRPr="006601F2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 w:rsidRPr="006601F2">
        <w:t>Звіти про помилки та коригувальні дії.</w:t>
      </w:r>
    </w:p>
    <w:p w:rsidR="00317379" w:rsidRPr="006601F2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 w:rsidRPr="006601F2">
        <w:t>Засоби, методи та методології.</w:t>
      </w:r>
    </w:p>
    <w:p w:rsidR="00317379" w:rsidRPr="006601F2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>
        <w:t>К</w:t>
      </w:r>
      <w:r w:rsidRPr="006601F2">
        <w:t>онтроль</w:t>
      </w:r>
      <w:r>
        <w:t xml:space="preserve"> середовища</w:t>
      </w:r>
      <w:r w:rsidRPr="006601F2">
        <w:t>.</w:t>
      </w:r>
    </w:p>
    <w:p w:rsidR="00317379" w:rsidRPr="006601F2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 w:rsidRPr="006601F2">
        <w:t>Контроль постачання.</w:t>
      </w:r>
    </w:p>
    <w:p w:rsidR="00317379" w:rsidRPr="006601F2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 w:rsidRPr="006601F2">
        <w:t>Збір, підтримка і зберігання обліку.</w:t>
      </w:r>
    </w:p>
    <w:p w:rsidR="00317379" w:rsidRPr="006601F2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 w:rsidRPr="006601F2">
        <w:t>Навчання.</w:t>
      </w:r>
    </w:p>
    <w:p w:rsidR="00317379" w:rsidRPr="006601F2" w:rsidRDefault="00317379" w:rsidP="00CA7672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</w:pPr>
      <w:r w:rsidRPr="006601F2">
        <w:t>Управління ризиками.</w:t>
      </w:r>
    </w:p>
    <w:p w:rsidR="00317379" w:rsidRPr="006601F2" w:rsidRDefault="00317379" w:rsidP="00CA7672">
      <w:pPr>
        <w:ind w:firstLine="708"/>
        <w:jc w:val="both"/>
      </w:pPr>
      <w:r w:rsidRPr="006601F2">
        <w:t xml:space="preserve">Деякі матеріали можуть бути наведені в інших документах. В такому випадку посилання на ці документи будуть присутні в SQAP. </w:t>
      </w:r>
    </w:p>
    <w:p w:rsidR="003D0F7F" w:rsidRDefault="003D0F7F" w:rsidP="00317379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317379" w:rsidRPr="006601F2" w:rsidRDefault="00317379" w:rsidP="00317379">
      <w:pPr>
        <w:jc w:val="center"/>
        <w:rPr>
          <w:b/>
          <w:sz w:val="28"/>
          <w:szCs w:val="28"/>
        </w:rPr>
      </w:pPr>
      <w:r w:rsidRPr="006601F2">
        <w:rPr>
          <w:b/>
          <w:sz w:val="28"/>
          <w:szCs w:val="28"/>
        </w:rPr>
        <w:t>Хід роботи</w:t>
      </w:r>
    </w:p>
    <w:p w:rsidR="00317379" w:rsidRPr="006601F2" w:rsidRDefault="00317379" w:rsidP="00317379">
      <w:pPr>
        <w:pStyle w:val="2"/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5.</w:t>
      </w:r>
      <w:r w:rsidRPr="006601F2">
        <w:rPr>
          <w:rFonts w:ascii="Times New Roman" w:hAnsi="Times New Roman" w:cs="Times New Roman"/>
          <w:color w:val="auto"/>
          <w:sz w:val="24"/>
          <w:szCs w:val="24"/>
        </w:rPr>
        <w:t xml:space="preserve"> Тестування </w:t>
      </w:r>
    </w:p>
    <w:p w:rsidR="00317379" w:rsidRDefault="00317379" w:rsidP="00317379">
      <w:pPr>
        <w:spacing w:line="360" w:lineRule="auto"/>
        <w:ind w:firstLine="709"/>
        <w:jc w:val="both"/>
        <w:rPr>
          <w:lang w:val="ru-RU"/>
        </w:rPr>
      </w:pPr>
      <w:r w:rsidRPr="006601F2">
        <w:t>Проектування та опис тестових випадків здійснюється згідно стандарту ISO 839.</w:t>
      </w:r>
      <w:r>
        <w:t xml:space="preserve"> </w:t>
      </w:r>
      <w:r w:rsidRPr="00317379">
        <w:t xml:space="preserve">Процес тестування, повинен відбуватись за планом функціонального тестування. </w:t>
      </w:r>
      <w:r w:rsidR="003D0F7F">
        <w:t xml:space="preserve"> Також для програмної системи буде проведено навантажувальне тестування та тестування продуктивності. </w:t>
      </w:r>
    </w:p>
    <w:p w:rsidR="003D0F7F" w:rsidRPr="003D0F7F" w:rsidRDefault="003D0F7F" w:rsidP="003D0F7F">
      <w:pPr>
        <w:spacing w:line="360" w:lineRule="auto"/>
        <w:ind w:firstLine="709"/>
        <w:jc w:val="both"/>
        <w:rPr>
          <w:rStyle w:val="longtext"/>
          <w:lang w:val="ru-RU"/>
        </w:rPr>
      </w:pPr>
      <w:r w:rsidRPr="003D0F7F">
        <w:rPr>
          <w:rStyle w:val="longtext"/>
          <w:lang w:val="ru-RU"/>
        </w:rPr>
        <w:t xml:space="preserve">Мета </w:t>
      </w:r>
      <w:proofErr w:type="spellStart"/>
      <w:r w:rsidRPr="003D0F7F">
        <w:rPr>
          <w:rStyle w:val="longtext"/>
          <w:lang w:val="ru-RU"/>
        </w:rPr>
        <w:t>функціонального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тестування</w:t>
      </w:r>
      <w:proofErr w:type="spellEnd"/>
      <w:r w:rsidRPr="003D0F7F">
        <w:rPr>
          <w:rStyle w:val="longtext"/>
          <w:lang w:val="ru-RU"/>
        </w:rPr>
        <w:t xml:space="preserve"> – </w:t>
      </w:r>
      <w:proofErr w:type="spellStart"/>
      <w:r w:rsidRPr="003D0F7F">
        <w:rPr>
          <w:rStyle w:val="longtext"/>
          <w:lang w:val="ru-RU"/>
        </w:rPr>
        <w:t>виявлення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невідповідностей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між</w:t>
      </w:r>
      <w:proofErr w:type="spellEnd"/>
      <w:r w:rsidRPr="003D0F7F">
        <w:rPr>
          <w:rStyle w:val="longtext"/>
          <w:lang w:val="ru-RU"/>
        </w:rPr>
        <w:t xml:space="preserve"> </w:t>
      </w:r>
      <w:proofErr w:type="gramStart"/>
      <w:r w:rsidRPr="003D0F7F">
        <w:rPr>
          <w:rStyle w:val="longtext"/>
          <w:lang w:val="ru-RU"/>
        </w:rPr>
        <w:t>реальною</w:t>
      </w:r>
      <w:proofErr w:type="gram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поведінкою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реалізованих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функцій</w:t>
      </w:r>
      <w:proofErr w:type="spellEnd"/>
      <w:r w:rsidRPr="003D0F7F">
        <w:rPr>
          <w:rStyle w:val="longtext"/>
          <w:lang w:val="ru-RU"/>
        </w:rPr>
        <w:t xml:space="preserve"> і </w:t>
      </w:r>
      <w:proofErr w:type="spellStart"/>
      <w:r w:rsidRPr="003D0F7F">
        <w:rPr>
          <w:rStyle w:val="longtext"/>
          <w:lang w:val="ru-RU"/>
        </w:rPr>
        <w:t>очікуваною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поведінкою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відповідно</w:t>
      </w:r>
      <w:proofErr w:type="spellEnd"/>
      <w:r w:rsidRPr="003D0F7F">
        <w:rPr>
          <w:rStyle w:val="longtext"/>
          <w:lang w:val="ru-RU"/>
        </w:rPr>
        <w:t xml:space="preserve"> до </w:t>
      </w:r>
      <w:proofErr w:type="spellStart"/>
      <w:r w:rsidRPr="003D0F7F">
        <w:rPr>
          <w:rStyle w:val="longtext"/>
          <w:lang w:val="ru-RU"/>
        </w:rPr>
        <w:t>специфікації</w:t>
      </w:r>
      <w:proofErr w:type="spellEnd"/>
      <w:r w:rsidRPr="003D0F7F">
        <w:rPr>
          <w:rStyle w:val="longtext"/>
          <w:lang w:val="ru-RU"/>
        </w:rPr>
        <w:t xml:space="preserve"> і </w:t>
      </w:r>
      <w:proofErr w:type="spellStart"/>
      <w:r w:rsidRPr="003D0F7F">
        <w:rPr>
          <w:rStyle w:val="longtext"/>
          <w:lang w:val="ru-RU"/>
        </w:rPr>
        <w:t>вимог</w:t>
      </w:r>
      <w:proofErr w:type="spellEnd"/>
      <w:r w:rsidRPr="003D0F7F">
        <w:rPr>
          <w:rStyle w:val="longtext"/>
          <w:lang w:val="ru-RU"/>
        </w:rPr>
        <w:t xml:space="preserve">. </w:t>
      </w:r>
      <w:proofErr w:type="spellStart"/>
      <w:r w:rsidRPr="003D0F7F">
        <w:rPr>
          <w:rStyle w:val="longtext"/>
          <w:lang w:val="ru-RU"/>
        </w:rPr>
        <w:t>Функціональні</w:t>
      </w:r>
      <w:proofErr w:type="spellEnd"/>
      <w:r w:rsidRPr="003D0F7F">
        <w:rPr>
          <w:rStyle w:val="longtext"/>
          <w:lang w:val="ru-RU"/>
        </w:rPr>
        <w:t xml:space="preserve"> тести </w:t>
      </w:r>
      <w:proofErr w:type="spellStart"/>
      <w:r w:rsidRPr="003D0F7F">
        <w:rPr>
          <w:rStyle w:val="longtext"/>
          <w:lang w:val="ru-RU"/>
        </w:rPr>
        <w:t>повинні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охоплювати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всі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реалізовані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функції</w:t>
      </w:r>
      <w:proofErr w:type="spellEnd"/>
      <w:r w:rsidRPr="003D0F7F">
        <w:rPr>
          <w:rStyle w:val="longtext"/>
          <w:lang w:val="ru-RU"/>
        </w:rPr>
        <w:t xml:space="preserve"> з </w:t>
      </w:r>
      <w:proofErr w:type="spellStart"/>
      <w:r w:rsidRPr="003D0F7F">
        <w:rPr>
          <w:rStyle w:val="longtext"/>
          <w:lang w:val="ru-RU"/>
        </w:rPr>
        <w:t>урахуванням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найбільш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ймовірних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типів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помилок</w:t>
      </w:r>
      <w:proofErr w:type="spellEnd"/>
      <w:r w:rsidRPr="003D0F7F">
        <w:rPr>
          <w:rStyle w:val="longtext"/>
          <w:lang w:val="ru-RU"/>
        </w:rPr>
        <w:t xml:space="preserve">. </w:t>
      </w:r>
      <w:proofErr w:type="spellStart"/>
      <w:r w:rsidRPr="003D0F7F">
        <w:rPr>
          <w:rStyle w:val="longtext"/>
          <w:lang w:val="ru-RU"/>
        </w:rPr>
        <w:t>Тестові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сценарії</w:t>
      </w:r>
      <w:proofErr w:type="spellEnd"/>
      <w:r w:rsidRPr="003D0F7F">
        <w:rPr>
          <w:rStyle w:val="longtext"/>
          <w:lang w:val="ru-RU"/>
        </w:rPr>
        <w:t xml:space="preserve">, </w:t>
      </w:r>
      <w:proofErr w:type="spellStart"/>
      <w:r w:rsidRPr="003D0F7F">
        <w:rPr>
          <w:rStyle w:val="longtext"/>
          <w:lang w:val="ru-RU"/>
        </w:rPr>
        <w:t>що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поєднують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окремі</w:t>
      </w:r>
      <w:proofErr w:type="spellEnd"/>
      <w:r w:rsidRPr="003D0F7F">
        <w:rPr>
          <w:rStyle w:val="longtext"/>
          <w:lang w:val="ru-RU"/>
        </w:rPr>
        <w:t xml:space="preserve"> тести, </w:t>
      </w:r>
      <w:proofErr w:type="spellStart"/>
      <w:r w:rsidRPr="003D0F7F">
        <w:rPr>
          <w:rStyle w:val="longtext"/>
          <w:lang w:val="ru-RU"/>
        </w:rPr>
        <w:t>орієнтовані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gramStart"/>
      <w:r w:rsidRPr="003D0F7F">
        <w:rPr>
          <w:rStyle w:val="longtext"/>
          <w:lang w:val="ru-RU"/>
        </w:rPr>
        <w:t>на</w:t>
      </w:r>
      <w:proofErr w:type="gram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перевірку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якості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розв'язку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функціональних</w:t>
      </w:r>
      <w:proofErr w:type="spellEnd"/>
      <w:r w:rsidRPr="003D0F7F">
        <w:rPr>
          <w:rStyle w:val="longtext"/>
          <w:lang w:val="ru-RU"/>
        </w:rPr>
        <w:t xml:space="preserve"> задач.</w:t>
      </w:r>
    </w:p>
    <w:p w:rsidR="003D0F7F" w:rsidRDefault="003D0F7F" w:rsidP="003D0F7F">
      <w:pPr>
        <w:spacing w:line="360" w:lineRule="auto"/>
        <w:ind w:firstLine="709"/>
        <w:jc w:val="both"/>
        <w:rPr>
          <w:rStyle w:val="longtext"/>
          <w:lang w:val="ru-RU"/>
        </w:rPr>
      </w:pPr>
      <w:proofErr w:type="spellStart"/>
      <w:r w:rsidRPr="003D0F7F">
        <w:rPr>
          <w:rStyle w:val="longtext"/>
          <w:lang w:val="ru-RU"/>
        </w:rPr>
        <w:lastRenderedPageBreak/>
        <w:t>Функціональні</w:t>
      </w:r>
      <w:proofErr w:type="spellEnd"/>
      <w:r w:rsidRPr="003D0F7F">
        <w:rPr>
          <w:rStyle w:val="longtext"/>
          <w:lang w:val="ru-RU"/>
        </w:rPr>
        <w:t xml:space="preserve"> тести </w:t>
      </w:r>
      <w:proofErr w:type="spellStart"/>
      <w:r w:rsidRPr="003D0F7F">
        <w:rPr>
          <w:rStyle w:val="longtext"/>
          <w:lang w:val="ru-RU"/>
        </w:rPr>
        <w:t>створюються</w:t>
      </w:r>
      <w:proofErr w:type="spellEnd"/>
      <w:r w:rsidRPr="003D0F7F">
        <w:rPr>
          <w:rStyle w:val="longtext"/>
          <w:lang w:val="ru-RU"/>
        </w:rPr>
        <w:t xml:space="preserve"> за </w:t>
      </w:r>
      <w:proofErr w:type="spellStart"/>
      <w:r w:rsidRPr="003D0F7F">
        <w:rPr>
          <w:rStyle w:val="longtext"/>
          <w:lang w:val="ru-RU"/>
        </w:rPr>
        <w:t>зовнішніми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специфікаціями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функцій</w:t>
      </w:r>
      <w:proofErr w:type="spellEnd"/>
      <w:r w:rsidRPr="003D0F7F">
        <w:rPr>
          <w:rStyle w:val="longtext"/>
          <w:lang w:val="ru-RU"/>
        </w:rPr>
        <w:t xml:space="preserve">, </w:t>
      </w:r>
      <w:proofErr w:type="spellStart"/>
      <w:r w:rsidRPr="003D0F7F">
        <w:rPr>
          <w:rStyle w:val="longtext"/>
          <w:lang w:val="ru-RU"/>
        </w:rPr>
        <w:t>проектної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інформації</w:t>
      </w:r>
      <w:proofErr w:type="spellEnd"/>
      <w:r w:rsidRPr="003D0F7F">
        <w:rPr>
          <w:rStyle w:val="longtext"/>
          <w:lang w:val="ru-RU"/>
        </w:rPr>
        <w:t xml:space="preserve"> і за текстом на МП, </w:t>
      </w:r>
      <w:proofErr w:type="spellStart"/>
      <w:r w:rsidRPr="003D0F7F">
        <w:rPr>
          <w:rStyle w:val="longtext"/>
          <w:lang w:val="ru-RU"/>
        </w:rPr>
        <w:t>що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стосуються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його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функціональних</w:t>
      </w:r>
      <w:proofErr w:type="spellEnd"/>
      <w:r w:rsidRPr="003D0F7F">
        <w:rPr>
          <w:rStyle w:val="longtext"/>
          <w:lang w:val="ru-RU"/>
        </w:rPr>
        <w:t xml:space="preserve"> характеристик і </w:t>
      </w:r>
      <w:proofErr w:type="spellStart"/>
      <w:r w:rsidRPr="003D0F7F">
        <w:rPr>
          <w:rStyle w:val="longtext"/>
          <w:lang w:val="ru-RU"/>
        </w:rPr>
        <w:t>застосовуються</w:t>
      </w:r>
      <w:proofErr w:type="spellEnd"/>
      <w:r w:rsidRPr="003D0F7F">
        <w:rPr>
          <w:rStyle w:val="longtext"/>
          <w:lang w:val="ru-RU"/>
        </w:rPr>
        <w:t xml:space="preserve"> на </w:t>
      </w:r>
      <w:proofErr w:type="spellStart"/>
      <w:r w:rsidRPr="003D0F7F">
        <w:rPr>
          <w:rStyle w:val="longtext"/>
          <w:lang w:val="ru-RU"/>
        </w:rPr>
        <w:t>процесі</w:t>
      </w:r>
      <w:proofErr w:type="spellEnd"/>
      <w:r w:rsidRPr="003D0F7F">
        <w:rPr>
          <w:rStyle w:val="longtext"/>
          <w:lang w:val="ru-RU"/>
        </w:rPr>
        <w:t xml:space="preserve"> комплексного </w:t>
      </w:r>
      <w:proofErr w:type="spellStart"/>
      <w:r w:rsidRPr="003D0F7F">
        <w:rPr>
          <w:rStyle w:val="longtext"/>
          <w:lang w:val="ru-RU"/>
        </w:rPr>
        <w:t>тестування</w:t>
      </w:r>
      <w:proofErr w:type="spellEnd"/>
      <w:r w:rsidRPr="003D0F7F">
        <w:rPr>
          <w:rStyle w:val="longtext"/>
          <w:lang w:val="ru-RU"/>
        </w:rPr>
        <w:t xml:space="preserve"> й </w:t>
      </w:r>
      <w:proofErr w:type="spellStart"/>
      <w:r w:rsidRPr="003D0F7F">
        <w:rPr>
          <w:rStyle w:val="longtext"/>
          <w:lang w:val="ru-RU"/>
        </w:rPr>
        <w:t>іспитів</w:t>
      </w:r>
      <w:proofErr w:type="spellEnd"/>
      <w:r w:rsidRPr="003D0F7F">
        <w:rPr>
          <w:rStyle w:val="longtext"/>
          <w:lang w:val="ru-RU"/>
        </w:rPr>
        <w:t xml:space="preserve"> для </w:t>
      </w:r>
      <w:proofErr w:type="spellStart"/>
      <w:r w:rsidRPr="003D0F7F">
        <w:rPr>
          <w:rStyle w:val="longtext"/>
          <w:lang w:val="ru-RU"/>
        </w:rPr>
        <w:t>визначення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повноти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реалізації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функціональних</w:t>
      </w:r>
      <w:proofErr w:type="spellEnd"/>
      <w:r w:rsidRPr="003D0F7F">
        <w:rPr>
          <w:rStyle w:val="longtext"/>
          <w:lang w:val="ru-RU"/>
        </w:rPr>
        <w:t xml:space="preserve"> задач і </w:t>
      </w:r>
      <w:proofErr w:type="spellStart"/>
      <w:r w:rsidRPr="003D0F7F">
        <w:rPr>
          <w:rStyle w:val="longtext"/>
          <w:lang w:val="ru-RU"/>
        </w:rPr>
        <w:t>їхньої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відповідності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вхідним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вимогам</w:t>
      </w:r>
      <w:proofErr w:type="spellEnd"/>
      <w:r w:rsidRPr="003D0F7F">
        <w:rPr>
          <w:rStyle w:val="longtext"/>
          <w:lang w:val="ru-RU"/>
        </w:rPr>
        <w:t>.</w:t>
      </w:r>
    </w:p>
    <w:p w:rsidR="003D0F7F" w:rsidRPr="003D0F7F" w:rsidRDefault="003D0F7F" w:rsidP="003D0F7F">
      <w:pPr>
        <w:spacing w:line="360" w:lineRule="auto"/>
        <w:ind w:firstLine="709"/>
        <w:jc w:val="both"/>
        <w:rPr>
          <w:rStyle w:val="longtext"/>
          <w:lang w:val="ru-RU"/>
        </w:rPr>
      </w:pPr>
      <w:proofErr w:type="spellStart"/>
      <w:r>
        <w:rPr>
          <w:rStyle w:val="longtext"/>
          <w:lang w:val="ru-RU"/>
        </w:rPr>
        <w:t>Т</w:t>
      </w:r>
      <w:r w:rsidRPr="003D0F7F">
        <w:rPr>
          <w:rStyle w:val="longtext"/>
          <w:lang w:val="ru-RU"/>
        </w:rPr>
        <w:t>естування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навантаження</w:t>
      </w:r>
      <w:proofErr w:type="spellEnd"/>
      <w:r w:rsidRPr="003D0F7F">
        <w:rPr>
          <w:rStyle w:val="longtext"/>
          <w:lang w:val="ru-RU"/>
        </w:rPr>
        <w:t xml:space="preserve"> (</w:t>
      </w:r>
      <w:proofErr w:type="spellStart"/>
      <w:r w:rsidRPr="003D0F7F">
        <w:rPr>
          <w:rStyle w:val="longtext"/>
          <w:lang w:val="ru-RU"/>
        </w:rPr>
        <w:t>Performance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and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Load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Testing</w:t>
      </w:r>
      <w:proofErr w:type="spellEnd"/>
      <w:r w:rsidRPr="003D0F7F">
        <w:rPr>
          <w:rStyle w:val="longtext"/>
          <w:lang w:val="ru-RU"/>
        </w:rPr>
        <w:t xml:space="preserve">) - </w:t>
      </w:r>
      <w:proofErr w:type="spellStart"/>
      <w:r w:rsidRPr="003D0F7F">
        <w:rPr>
          <w:rStyle w:val="longtext"/>
          <w:lang w:val="ru-RU"/>
        </w:rPr>
        <w:t>визначення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масштабованості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додатків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proofErr w:type="gramStart"/>
      <w:r w:rsidRPr="003D0F7F">
        <w:rPr>
          <w:rStyle w:val="longtext"/>
          <w:lang w:val="ru-RU"/>
        </w:rPr>
        <w:t>п</w:t>
      </w:r>
      <w:proofErr w:type="gramEnd"/>
      <w:r w:rsidRPr="003D0F7F">
        <w:rPr>
          <w:rStyle w:val="longtext"/>
          <w:lang w:val="ru-RU"/>
        </w:rPr>
        <w:t>ід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навантаженням</w:t>
      </w:r>
      <w:proofErr w:type="spellEnd"/>
      <w:r w:rsidRPr="003D0F7F">
        <w:rPr>
          <w:rStyle w:val="longtext"/>
          <w:lang w:val="ru-RU"/>
        </w:rPr>
        <w:t xml:space="preserve">, при </w:t>
      </w:r>
      <w:proofErr w:type="spellStart"/>
      <w:r w:rsidRPr="003D0F7F">
        <w:rPr>
          <w:rStyle w:val="longtext"/>
          <w:lang w:val="ru-RU"/>
        </w:rPr>
        <w:t>цьому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відбувається</w:t>
      </w:r>
      <w:proofErr w:type="spellEnd"/>
      <w:r w:rsidRPr="003D0F7F">
        <w:rPr>
          <w:rStyle w:val="longtext"/>
          <w:lang w:val="ru-RU"/>
        </w:rPr>
        <w:t xml:space="preserve">: </w:t>
      </w:r>
      <w:proofErr w:type="spellStart"/>
      <w:r w:rsidRPr="003D0F7F">
        <w:rPr>
          <w:rStyle w:val="longtext"/>
          <w:lang w:val="ru-RU"/>
        </w:rPr>
        <w:t>вимір</w:t>
      </w:r>
      <w:proofErr w:type="spellEnd"/>
      <w:r w:rsidRPr="003D0F7F">
        <w:rPr>
          <w:rStyle w:val="longtext"/>
          <w:lang w:val="ru-RU"/>
        </w:rPr>
        <w:t xml:space="preserve"> часу </w:t>
      </w:r>
      <w:proofErr w:type="spellStart"/>
      <w:r w:rsidRPr="003D0F7F">
        <w:rPr>
          <w:rStyle w:val="longtext"/>
          <w:lang w:val="ru-RU"/>
        </w:rPr>
        <w:t>виконання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вибраних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операцій</w:t>
      </w:r>
      <w:proofErr w:type="spellEnd"/>
      <w:r w:rsidRPr="003D0F7F">
        <w:rPr>
          <w:rStyle w:val="longtext"/>
          <w:lang w:val="ru-RU"/>
        </w:rPr>
        <w:t xml:space="preserve"> за </w:t>
      </w:r>
      <w:proofErr w:type="spellStart"/>
      <w:r w:rsidRPr="003D0F7F">
        <w:rPr>
          <w:rStyle w:val="longtext"/>
          <w:lang w:val="ru-RU"/>
        </w:rPr>
        <w:t>певних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інтенсивностей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виконання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цих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операцій</w:t>
      </w:r>
      <w:proofErr w:type="spellEnd"/>
      <w:r w:rsidRPr="003D0F7F">
        <w:rPr>
          <w:rStyle w:val="longtext"/>
          <w:lang w:val="ru-RU"/>
        </w:rPr>
        <w:t xml:space="preserve">; </w:t>
      </w:r>
      <w:proofErr w:type="spellStart"/>
      <w:r w:rsidRPr="003D0F7F">
        <w:rPr>
          <w:rStyle w:val="longtext"/>
          <w:lang w:val="ru-RU"/>
        </w:rPr>
        <w:t>визначення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кількості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користувачів</w:t>
      </w:r>
      <w:proofErr w:type="spellEnd"/>
      <w:r w:rsidRPr="003D0F7F">
        <w:rPr>
          <w:rStyle w:val="longtext"/>
          <w:lang w:val="ru-RU"/>
        </w:rPr>
        <w:t xml:space="preserve">, </w:t>
      </w:r>
      <w:proofErr w:type="spellStart"/>
      <w:r w:rsidRPr="003D0F7F">
        <w:rPr>
          <w:rStyle w:val="longtext"/>
          <w:lang w:val="ru-RU"/>
        </w:rPr>
        <w:t>що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одночасно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працюють</w:t>
      </w:r>
      <w:proofErr w:type="spellEnd"/>
      <w:r w:rsidRPr="003D0F7F">
        <w:rPr>
          <w:rStyle w:val="longtext"/>
          <w:lang w:val="ru-RU"/>
        </w:rPr>
        <w:t xml:space="preserve"> з </w:t>
      </w:r>
      <w:proofErr w:type="spellStart"/>
      <w:r w:rsidRPr="003D0F7F">
        <w:rPr>
          <w:rStyle w:val="longtext"/>
          <w:lang w:val="ru-RU"/>
        </w:rPr>
        <w:t>додатком</w:t>
      </w:r>
      <w:proofErr w:type="spellEnd"/>
      <w:r w:rsidRPr="003D0F7F">
        <w:rPr>
          <w:rStyle w:val="longtext"/>
          <w:lang w:val="ru-RU"/>
        </w:rPr>
        <w:t xml:space="preserve">; </w:t>
      </w:r>
      <w:proofErr w:type="spellStart"/>
      <w:r w:rsidRPr="003D0F7F">
        <w:rPr>
          <w:rStyle w:val="longtext"/>
          <w:lang w:val="ru-RU"/>
        </w:rPr>
        <w:t>визначення</w:t>
      </w:r>
      <w:proofErr w:type="spellEnd"/>
      <w:r w:rsidRPr="003D0F7F">
        <w:rPr>
          <w:rStyle w:val="longtext"/>
          <w:lang w:val="ru-RU"/>
        </w:rPr>
        <w:t xml:space="preserve"> меж </w:t>
      </w:r>
      <w:proofErr w:type="spellStart"/>
      <w:r w:rsidRPr="003D0F7F">
        <w:rPr>
          <w:rStyle w:val="longtext"/>
          <w:lang w:val="ru-RU"/>
        </w:rPr>
        <w:t>прийнятної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продуктивності</w:t>
      </w:r>
      <w:proofErr w:type="spellEnd"/>
      <w:r w:rsidRPr="003D0F7F">
        <w:rPr>
          <w:rStyle w:val="longtext"/>
          <w:lang w:val="ru-RU"/>
        </w:rPr>
        <w:t xml:space="preserve"> при </w:t>
      </w:r>
      <w:proofErr w:type="spellStart"/>
      <w:r w:rsidRPr="003D0F7F">
        <w:rPr>
          <w:rStyle w:val="longtext"/>
          <w:lang w:val="ru-RU"/>
        </w:rPr>
        <w:t>збільшенні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навантаження</w:t>
      </w:r>
      <w:proofErr w:type="spellEnd"/>
      <w:r w:rsidRPr="003D0F7F">
        <w:rPr>
          <w:rStyle w:val="longtext"/>
          <w:lang w:val="ru-RU"/>
        </w:rPr>
        <w:t xml:space="preserve"> (при </w:t>
      </w:r>
      <w:proofErr w:type="spellStart"/>
      <w:r w:rsidRPr="003D0F7F">
        <w:rPr>
          <w:rStyle w:val="longtext"/>
          <w:lang w:val="ru-RU"/>
        </w:rPr>
        <w:t>збільшенні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інтенсивності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виконання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цих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операцій</w:t>
      </w:r>
      <w:proofErr w:type="spellEnd"/>
      <w:r w:rsidRPr="003D0F7F">
        <w:rPr>
          <w:rStyle w:val="longtext"/>
          <w:lang w:val="ru-RU"/>
        </w:rPr>
        <w:t xml:space="preserve">); </w:t>
      </w:r>
      <w:proofErr w:type="spellStart"/>
      <w:proofErr w:type="gramStart"/>
      <w:r w:rsidRPr="003D0F7F">
        <w:rPr>
          <w:rStyle w:val="longtext"/>
          <w:lang w:val="ru-RU"/>
        </w:rPr>
        <w:t>досл</w:t>
      </w:r>
      <w:proofErr w:type="gramEnd"/>
      <w:r w:rsidRPr="003D0F7F">
        <w:rPr>
          <w:rStyle w:val="longtext"/>
          <w:lang w:val="ru-RU"/>
        </w:rPr>
        <w:t>ідження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продуктивності</w:t>
      </w:r>
      <w:proofErr w:type="spellEnd"/>
      <w:r w:rsidRPr="003D0F7F">
        <w:rPr>
          <w:rStyle w:val="longtext"/>
          <w:lang w:val="ru-RU"/>
        </w:rPr>
        <w:t xml:space="preserve"> при </w:t>
      </w:r>
      <w:proofErr w:type="spellStart"/>
      <w:r w:rsidRPr="003D0F7F">
        <w:rPr>
          <w:rStyle w:val="longtext"/>
          <w:lang w:val="ru-RU"/>
        </w:rPr>
        <w:t>високих</w:t>
      </w:r>
      <w:proofErr w:type="spellEnd"/>
      <w:r w:rsidRPr="003D0F7F">
        <w:rPr>
          <w:rStyle w:val="longtext"/>
          <w:lang w:val="ru-RU"/>
        </w:rPr>
        <w:t xml:space="preserve">, </w:t>
      </w:r>
      <w:proofErr w:type="spellStart"/>
      <w:r w:rsidRPr="003D0F7F">
        <w:rPr>
          <w:rStyle w:val="longtext"/>
          <w:lang w:val="ru-RU"/>
        </w:rPr>
        <w:t>граничних</w:t>
      </w:r>
      <w:proofErr w:type="spellEnd"/>
      <w:r w:rsidRPr="003D0F7F">
        <w:rPr>
          <w:rStyle w:val="longtext"/>
          <w:lang w:val="ru-RU"/>
        </w:rPr>
        <w:t xml:space="preserve">, </w:t>
      </w:r>
      <w:proofErr w:type="spellStart"/>
      <w:r w:rsidRPr="003D0F7F">
        <w:rPr>
          <w:rStyle w:val="longtext"/>
          <w:lang w:val="ru-RU"/>
        </w:rPr>
        <w:t>стресових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навантаженнях</w:t>
      </w:r>
      <w:proofErr w:type="spellEnd"/>
      <w:r w:rsidRPr="003D0F7F">
        <w:rPr>
          <w:rStyle w:val="longtext"/>
          <w:lang w:val="ru-RU"/>
        </w:rPr>
        <w:t>;</w:t>
      </w:r>
    </w:p>
    <w:p w:rsidR="003D0F7F" w:rsidRPr="00BE660F" w:rsidRDefault="003D0F7F" w:rsidP="003D0F7F">
      <w:pPr>
        <w:spacing w:line="360" w:lineRule="auto"/>
        <w:ind w:firstLine="709"/>
        <w:jc w:val="both"/>
        <w:rPr>
          <w:rStyle w:val="longtext"/>
          <w:lang w:val="ru-RU"/>
        </w:rPr>
      </w:pPr>
      <w:proofErr w:type="spellStart"/>
      <w:r>
        <w:rPr>
          <w:rStyle w:val="longtext"/>
          <w:lang w:val="ru-RU"/>
        </w:rPr>
        <w:t>С</w:t>
      </w:r>
      <w:r w:rsidRPr="003D0F7F">
        <w:rPr>
          <w:rStyle w:val="longtext"/>
          <w:lang w:val="ru-RU"/>
        </w:rPr>
        <w:t>тресове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тестування</w:t>
      </w:r>
      <w:proofErr w:type="spellEnd"/>
      <w:r w:rsidRPr="003D0F7F">
        <w:rPr>
          <w:rStyle w:val="longtext"/>
          <w:lang w:val="ru-RU"/>
        </w:rPr>
        <w:t xml:space="preserve"> (</w:t>
      </w:r>
      <w:proofErr w:type="spellStart"/>
      <w:r w:rsidRPr="003D0F7F">
        <w:rPr>
          <w:rStyle w:val="longtext"/>
          <w:lang w:val="ru-RU"/>
        </w:rPr>
        <w:t>Stress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Testing</w:t>
      </w:r>
      <w:proofErr w:type="spellEnd"/>
      <w:r w:rsidRPr="003D0F7F">
        <w:rPr>
          <w:rStyle w:val="longtext"/>
          <w:lang w:val="ru-RU"/>
        </w:rPr>
        <w:t xml:space="preserve">) </w:t>
      </w:r>
      <w:proofErr w:type="spellStart"/>
      <w:r w:rsidRPr="003D0F7F">
        <w:rPr>
          <w:rStyle w:val="longtext"/>
          <w:lang w:val="ru-RU"/>
        </w:rPr>
        <w:t>дозволяє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перевірити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наскільки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додаток</w:t>
      </w:r>
      <w:proofErr w:type="spellEnd"/>
      <w:r w:rsidRPr="003D0F7F">
        <w:rPr>
          <w:rStyle w:val="longtext"/>
          <w:lang w:val="ru-RU"/>
        </w:rPr>
        <w:t xml:space="preserve"> і система в </w:t>
      </w:r>
      <w:proofErr w:type="spellStart"/>
      <w:r w:rsidRPr="003D0F7F">
        <w:rPr>
          <w:rStyle w:val="longtext"/>
          <w:lang w:val="ru-RU"/>
        </w:rPr>
        <w:t>цілому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працездатні</w:t>
      </w:r>
      <w:proofErr w:type="spellEnd"/>
      <w:r w:rsidRPr="003D0F7F">
        <w:rPr>
          <w:rStyle w:val="longtext"/>
          <w:lang w:val="ru-RU"/>
        </w:rPr>
        <w:t xml:space="preserve"> в </w:t>
      </w:r>
      <w:proofErr w:type="spellStart"/>
      <w:r w:rsidRPr="003D0F7F">
        <w:rPr>
          <w:rStyle w:val="longtext"/>
          <w:lang w:val="ru-RU"/>
        </w:rPr>
        <w:t>умовах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стресу</w:t>
      </w:r>
      <w:proofErr w:type="spellEnd"/>
      <w:r w:rsidRPr="003D0F7F">
        <w:rPr>
          <w:rStyle w:val="longtext"/>
          <w:lang w:val="ru-RU"/>
        </w:rPr>
        <w:t xml:space="preserve"> і </w:t>
      </w:r>
      <w:proofErr w:type="spellStart"/>
      <w:r w:rsidRPr="003D0F7F">
        <w:rPr>
          <w:rStyle w:val="longtext"/>
          <w:lang w:val="ru-RU"/>
        </w:rPr>
        <w:t>також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оцінити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здатність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системи</w:t>
      </w:r>
      <w:proofErr w:type="spellEnd"/>
      <w:r w:rsidRPr="003D0F7F">
        <w:rPr>
          <w:rStyle w:val="longtext"/>
          <w:lang w:val="ru-RU"/>
        </w:rPr>
        <w:t xml:space="preserve"> до </w:t>
      </w:r>
      <w:proofErr w:type="spellStart"/>
      <w:r w:rsidRPr="003D0F7F">
        <w:rPr>
          <w:rStyle w:val="longtext"/>
          <w:lang w:val="ru-RU"/>
        </w:rPr>
        <w:t>регенерації</w:t>
      </w:r>
      <w:proofErr w:type="spellEnd"/>
      <w:r w:rsidRPr="003D0F7F">
        <w:rPr>
          <w:rStyle w:val="longtext"/>
          <w:lang w:val="ru-RU"/>
        </w:rPr>
        <w:t xml:space="preserve">, </w:t>
      </w:r>
      <w:proofErr w:type="spellStart"/>
      <w:r w:rsidRPr="003D0F7F">
        <w:rPr>
          <w:rStyle w:val="longtext"/>
          <w:lang w:val="ru-RU"/>
        </w:rPr>
        <w:t>тобто</w:t>
      </w:r>
      <w:proofErr w:type="spellEnd"/>
      <w:r w:rsidRPr="003D0F7F">
        <w:rPr>
          <w:rStyle w:val="longtext"/>
          <w:lang w:val="ru-RU"/>
        </w:rPr>
        <w:t xml:space="preserve"> до </w:t>
      </w:r>
      <w:proofErr w:type="spellStart"/>
      <w:r w:rsidRPr="003D0F7F">
        <w:rPr>
          <w:rStyle w:val="longtext"/>
          <w:lang w:val="ru-RU"/>
        </w:rPr>
        <w:t>повернення</w:t>
      </w:r>
      <w:proofErr w:type="spellEnd"/>
      <w:r w:rsidRPr="003D0F7F">
        <w:rPr>
          <w:rStyle w:val="longtext"/>
          <w:lang w:val="ru-RU"/>
        </w:rPr>
        <w:t xml:space="preserve"> до нормального стану </w:t>
      </w:r>
      <w:proofErr w:type="spellStart"/>
      <w:proofErr w:type="gramStart"/>
      <w:r w:rsidRPr="003D0F7F">
        <w:rPr>
          <w:rStyle w:val="longtext"/>
          <w:lang w:val="ru-RU"/>
        </w:rPr>
        <w:t>п</w:t>
      </w:r>
      <w:proofErr w:type="gramEnd"/>
      <w:r w:rsidRPr="003D0F7F">
        <w:rPr>
          <w:rStyle w:val="longtext"/>
          <w:lang w:val="ru-RU"/>
        </w:rPr>
        <w:t>ісля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припинення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впливу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стресу</w:t>
      </w:r>
      <w:proofErr w:type="spellEnd"/>
      <w:r w:rsidRPr="003D0F7F">
        <w:rPr>
          <w:rStyle w:val="longtext"/>
          <w:lang w:val="ru-RU"/>
        </w:rPr>
        <w:t xml:space="preserve">. </w:t>
      </w:r>
      <w:proofErr w:type="spellStart"/>
      <w:r w:rsidRPr="003D0F7F">
        <w:rPr>
          <w:rStyle w:val="longtext"/>
          <w:lang w:val="ru-RU"/>
        </w:rPr>
        <w:t>Стресом</w:t>
      </w:r>
      <w:proofErr w:type="spellEnd"/>
      <w:r w:rsidRPr="003D0F7F">
        <w:rPr>
          <w:rStyle w:val="longtext"/>
          <w:lang w:val="ru-RU"/>
        </w:rPr>
        <w:t xml:space="preserve"> у </w:t>
      </w:r>
      <w:proofErr w:type="spellStart"/>
      <w:r w:rsidRPr="003D0F7F">
        <w:rPr>
          <w:rStyle w:val="longtext"/>
          <w:lang w:val="ru-RU"/>
        </w:rPr>
        <w:t>даному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контексті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може</w:t>
      </w:r>
      <w:proofErr w:type="spellEnd"/>
      <w:r w:rsidRPr="003D0F7F">
        <w:rPr>
          <w:rStyle w:val="longtext"/>
          <w:lang w:val="ru-RU"/>
        </w:rPr>
        <w:t xml:space="preserve"> бути </w:t>
      </w:r>
      <w:proofErr w:type="spellStart"/>
      <w:proofErr w:type="gramStart"/>
      <w:r w:rsidRPr="003D0F7F">
        <w:rPr>
          <w:rStyle w:val="longtext"/>
          <w:lang w:val="ru-RU"/>
        </w:rPr>
        <w:t>п</w:t>
      </w:r>
      <w:proofErr w:type="gramEnd"/>
      <w:r w:rsidRPr="003D0F7F">
        <w:rPr>
          <w:rStyle w:val="longtext"/>
          <w:lang w:val="ru-RU"/>
        </w:rPr>
        <w:t>ідвищення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інтенсивності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виконання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операцій</w:t>
      </w:r>
      <w:proofErr w:type="spellEnd"/>
      <w:r w:rsidRPr="003D0F7F">
        <w:rPr>
          <w:rStyle w:val="longtext"/>
          <w:lang w:val="ru-RU"/>
        </w:rPr>
        <w:t xml:space="preserve"> до </w:t>
      </w:r>
      <w:proofErr w:type="spellStart"/>
      <w:r w:rsidRPr="003D0F7F">
        <w:rPr>
          <w:rStyle w:val="longtext"/>
          <w:lang w:val="ru-RU"/>
        </w:rPr>
        <w:t>дуже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високих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значень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або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аварійна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зміна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конфігурації</w:t>
      </w:r>
      <w:proofErr w:type="spellEnd"/>
      <w:r w:rsidRPr="003D0F7F">
        <w:rPr>
          <w:rStyle w:val="longtext"/>
          <w:lang w:val="ru-RU"/>
        </w:rPr>
        <w:t xml:space="preserve"> сервера. </w:t>
      </w:r>
      <w:proofErr w:type="spellStart"/>
      <w:r w:rsidRPr="003D0F7F">
        <w:rPr>
          <w:rStyle w:val="longtext"/>
          <w:lang w:val="ru-RU"/>
        </w:rPr>
        <w:t>Також</w:t>
      </w:r>
      <w:proofErr w:type="spellEnd"/>
      <w:r w:rsidRPr="003D0F7F">
        <w:rPr>
          <w:rStyle w:val="longtext"/>
          <w:lang w:val="ru-RU"/>
        </w:rPr>
        <w:t xml:space="preserve"> одним </w:t>
      </w:r>
      <w:proofErr w:type="spellStart"/>
      <w:r w:rsidRPr="003D0F7F">
        <w:rPr>
          <w:rStyle w:val="longtext"/>
          <w:lang w:val="ru-RU"/>
        </w:rPr>
        <w:t>із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завдань</w:t>
      </w:r>
      <w:proofErr w:type="spellEnd"/>
      <w:r w:rsidRPr="003D0F7F">
        <w:rPr>
          <w:rStyle w:val="longtext"/>
          <w:lang w:val="ru-RU"/>
        </w:rPr>
        <w:t xml:space="preserve"> при </w:t>
      </w:r>
      <w:proofErr w:type="spellStart"/>
      <w:r w:rsidRPr="003D0F7F">
        <w:rPr>
          <w:rStyle w:val="longtext"/>
          <w:lang w:val="ru-RU"/>
        </w:rPr>
        <w:t>стресовому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тестуванні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може</w:t>
      </w:r>
      <w:proofErr w:type="spellEnd"/>
      <w:r w:rsidRPr="003D0F7F">
        <w:rPr>
          <w:rStyle w:val="longtext"/>
          <w:lang w:val="ru-RU"/>
        </w:rPr>
        <w:t xml:space="preserve"> бути </w:t>
      </w:r>
      <w:proofErr w:type="spellStart"/>
      <w:r w:rsidRPr="003D0F7F">
        <w:rPr>
          <w:rStyle w:val="longtext"/>
          <w:lang w:val="ru-RU"/>
        </w:rPr>
        <w:t>оцінка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деградації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продуктивності</w:t>
      </w:r>
      <w:proofErr w:type="spellEnd"/>
      <w:r w:rsidRPr="003D0F7F">
        <w:rPr>
          <w:rStyle w:val="longtext"/>
          <w:lang w:val="ru-RU"/>
        </w:rPr>
        <w:t xml:space="preserve">, таким чином </w:t>
      </w:r>
      <w:proofErr w:type="spellStart"/>
      <w:r w:rsidRPr="003D0F7F">
        <w:rPr>
          <w:rStyle w:val="longtext"/>
          <w:lang w:val="ru-RU"/>
        </w:rPr>
        <w:t>цілі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стресового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тестування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можуть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перетинатися</w:t>
      </w:r>
      <w:proofErr w:type="spellEnd"/>
      <w:r w:rsidRPr="003D0F7F">
        <w:rPr>
          <w:rStyle w:val="longtext"/>
          <w:lang w:val="ru-RU"/>
        </w:rPr>
        <w:t xml:space="preserve"> з </w:t>
      </w:r>
      <w:proofErr w:type="spellStart"/>
      <w:r w:rsidRPr="003D0F7F">
        <w:rPr>
          <w:rStyle w:val="longtext"/>
          <w:lang w:val="ru-RU"/>
        </w:rPr>
        <w:t>цілями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тестування</w:t>
      </w:r>
      <w:proofErr w:type="spellEnd"/>
      <w:r w:rsidRPr="003D0F7F">
        <w:rPr>
          <w:rStyle w:val="longtext"/>
          <w:lang w:val="ru-RU"/>
        </w:rPr>
        <w:t xml:space="preserve"> </w:t>
      </w:r>
      <w:proofErr w:type="spellStart"/>
      <w:r w:rsidRPr="003D0F7F">
        <w:rPr>
          <w:rStyle w:val="longtext"/>
          <w:lang w:val="ru-RU"/>
        </w:rPr>
        <w:t>продуктивності</w:t>
      </w:r>
      <w:proofErr w:type="spellEnd"/>
      <w:r w:rsidRPr="003D0F7F">
        <w:rPr>
          <w:rStyle w:val="longtext"/>
          <w:lang w:val="ru-RU"/>
        </w:rPr>
        <w:t>;</w:t>
      </w:r>
    </w:p>
    <w:p w:rsidR="00317379" w:rsidRPr="006601F2" w:rsidRDefault="00317379" w:rsidP="00317379">
      <w:pPr>
        <w:pStyle w:val="2"/>
        <w:spacing w:before="120" w:after="120" w:line="360" w:lineRule="auto"/>
        <w:ind w:firstLine="709"/>
        <w:jc w:val="both"/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6.</w:t>
      </w:r>
      <w:r w:rsidRPr="006601F2"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1522A5">
        <w:rPr>
          <w:color w:val="auto"/>
          <w:sz w:val="24"/>
          <w:szCs w:val="24"/>
          <w:lang w:val="ru-RU"/>
        </w:rPr>
        <w:t>Звіти</w:t>
      </w:r>
      <w:proofErr w:type="spellEnd"/>
      <w:r w:rsidRPr="001522A5">
        <w:rPr>
          <w:color w:val="auto"/>
          <w:sz w:val="24"/>
          <w:szCs w:val="24"/>
          <w:lang w:val="ru-RU"/>
        </w:rPr>
        <w:t xml:space="preserve"> про </w:t>
      </w:r>
      <w:proofErr w:type="spellStart"/>
      <w:r w:rsidRPr="001522A5">
        <w:rPr>
          <w:color w:val="auto"/>
          <w:sz w:val="24"/>
          <w:szCs w:val="24"/>
          <w:lang w:val="ru-RU"/>
        </w:rPr>
        <w:t>помилки</w:t>
      </w:r>
      <w:proofErr w:type="spellEnd"/>
      <w:r w:rsidRPr="001522A5">
        <w:rPr>
          <w:color w:val="auto"/>
          <w:sz w:val="24"/>
          <w:szCs w:val="24"/>
          <w:lang w:val="ru-RU"/>
        </w:rPr>
        <w:t xml:space="preserve"> та </w:t>
      </w:r>
      <w:proofErr w:type="spellStart"/>
      <w:r w:rsidRPr="001522A5">
        <w:rPr>
          <w:color w:val="auto"/>
          <w:sz w:val="24"/>
          <w:szCs w:val="24"/>
          <w:lang w:val="ru-RU"/>
        </w:rPr>
        <w:t>коригувальні</w:t>
      </w:r>
      <w:proofErr w:type="spellEnd"/>
      <w:r w:rsidRPr="001522A5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001522A5">
        <w:rPr>
          <w:color w:val="auto"/>
          <w:sz w:val="24"/>
          <w:szCs w:val="24"/>
          <w:lang w:val="ru-RU"/>
        </w:rPr>
        <w:t>дії</w:t>
      </w:r>
      <w:proofErr w:type="spellEnd"/>
      <w:r w:rsidRPr="006601F2"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:rsidR="00317379" w:rsidRDefault="00317379" w:rsidP="00317379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01F2">
        <w:rPr>
          <w:rFonts w:ascii="Times New Roman" w:hAnsi="Times New Roman" w:cs="Times New Roman"/>
          <w:sz w:val="24"/>
          <w:szCs w:val="24"/>
          <w:lang w:val="uk-UA"/>
        </w:rPr>
        <w:t xml:space="preserve">Для звітності будуть використовуватись текстові документи захищені від зовнішнього втручання. Опис програмних дефектів здійснюється згідно стандарту ISO 839. </w:t>
      </w:r>
    </w:p>
    <w:p w:rsidR="00317379" w:rsidRPr="007F1B08" w:rsidRDefault="00317379" w:rsidP="00317379">
      <w:pPr>
        <w:spacing w:line="360" w:lineRule="auto"/>
        <w:ind w:firstLine="709"/>
        <w:jc w:val="both"/>
        <w:rPr>
          <w:lang w:val="ru-RU"/>
        </w:rPr>
      </w:pPr>
      <w:proofErr w:type="spellStart"/>
      <w:r w:rsidRPr="000153F5">
        <w:rPr>
          <w:lang w:val="ru-RU"/>
        </w:rPr>
        <w:t>Керівник</w:t>
      </w:r>
      <w:proofErr w:type="spellEnd"/>
      <w:r w:rsidRPr="000153F5">
        <w:rPr>
          <w:lang w:val="ru-RU"/>
        </w:rPr>
        <w:t xml:space="preserve"> проекту </w:t>
      </w:r>
      <w:proofErr w:type="gramStart"/>
      <w:r w:rsidRPr="000153F5">
        <w:rPr>
          <w:lang w:val="ru-RU"/>
        </w:rPr>
        <w:t>повинен</w:t>
      </w:r>
      <w:proofErr w:type="gramEnd"/>
      <w:r w:rsidRPr="000153F5">
        <w:rPr>
          <w:lang w:val="ru-RU"/>
        </w:rPr>
        <w:t xml:space="preserve"> </w:t>
      </w:r>
      <w:proofErr w:type="spellStart"/>
      <w:r w:rsidRPr="000153F5">
        <w:rPr>
          <w:lang w:val="ru-RU"/>
        </w:rPr>
        <w:t>визначити</w:t>
      </w:r>
      <w:proofErr w:type="spellEnd"/>
      <w:r w:rsidRPr="000153F5">
        <w:rPr>
          <w:lang w:val="ru-RU"/>
        </w:rPr>
        <w:t xml:space="preserve"> процедуру </w:t>
      </w:r>
      <w:proofErr w:type="spellStart"/>
      <w:r w:rsidRPr="000153F5">
        <w:rPr>
          <w:lang w:val="ru-RU"/>
        </w:rPr>
        <w:t>звітності</w:t>
      </w:r>
      <w:proofErr w:type="spellEnd"/>
      <w:r w:rsidRPr="000153F5">
        <w:rPr>
          <w:lang w:val="ru-RU"/>
        </w:rPr>
        <w:t xml:space="preserve"> про </w:t>
      </w:r>
      <w:proofErr w:type="spellStart"/>
      <w:r w:rsidRPr="000153F5">
        <w:rPr>
          <w:lang w:val="ru-RU"/>
        </w:rPr>
        <w:t>проблеми</w:t>
      </w:r>
      <w:proofErr w:type="spellEnd"/>
      <w:r w:rsidRPr="000153F5">
        <w:rPr>
          <w:lang w:val="ru-RU"/>
        </w:rPr>
        <w:t xml:space="preserve"> в </w:t>
      </w:r>
      <w:proofErr w:type="spellStart"/>
      <w:r w:rsidRPr="000153F5">
        <w:rPr>
          <w:lang w:val="ru-RU"/>
        </w:rPr>
        <w:t>забезпеченні</w:t>
      </w:r>
      <w:proofErr w:type="spellEnd"/>
      <w:r w:rsidRPr="000153F5">
        <w:rPr>
          <w:lang w:val="ru-RU"/>
        </w:rPr>
        <w:t xml:space="preserve"> </w:t>
      </w:r>
      <w:proofErr w:type="spellStart"/>
      <w:r w:rsidRPr="000153F5">
        <w:rPr>
          <w:lang w:val="ru-RU"/>
        </w:rPr>
        <w:t>якості</w:t>
      </w:r>
      <w:proofErr w:type="spellEnd"/>
      <w:r w:rsidRPr="000153F5">
        <w:rPr>
          <w:lang w:val="ru-RU"/>
        </w:rPr>
        <w:t xml:space="preserve">. </w:t>
      </w:r>
      <w:proofErr w:type="spellStart"/>
      <w:r w:rsidRPr="007F1B08">
        <w:rPr>
          <w:lang w:val="ru-RU"/>
        </w:rPr>
        <w:t>Вимоги</w:t>
      </w:r>
      <w:proofErr w:type="spellEnd"/>
      <w:r w:rsidRPr="007F1B08">
        <w:rPr>
          <w:lang w:val="ru-RU"/>
        </w:rPr>
        <w:t xml:space="preserve"> до </w:t>
      </w:r>
      <w:proofErr w:type="spellStart"/>
      <w:r w:rsidRPr="007F1B08">
        <w:rPr>
          <w:lang w:val="ru-RU"/>
        </w:rPr>
        <w:t>процедури</w:t>
      </w:r>
      <w:proofErr w:type="spellEnd"/>
      <w:r w:rsidRPr="007F1B08">
        <w:rPr>
          <w:lang w:val="ru-RU"/>
        </w:rPr>
        <w:t xml:space="preserve"> </w:t>
      </w:r>
      <w:proofErr w:type="spellStart"/>
      <w:r w:rsidRPr="007F1B08">
        <w:rPr>
          <w:lang w:val="ru-RU"/>
        </w:rPr>
        <w:t>звітності</w:t>
      </w:r>
      <w:proofErr w:type="spellEnd"/>
      <w:r w:rsidRPr="007F1B08">
        <w:rPr>
          <w:lang w:val="ru-RU"/>
        </w:rPr>
        <w:t>:</w:t>
      </w:r>
    </w:p>
    <w:p w:rsidR="00317379" w:rsidRDefault="00317379" w:rsidP="00DC0598">
      <w:pPr>
        <w:pStyle w:val="a4"/>
        <w:numPr>
          <w:ilvl w:val="0"/>
          <w:numId w:val="30"/>
        </w:numPr>
        <w:suppressAutoHyphens w:val="0"/>
        <w:spacing w:line="360" w:lineRule="auto"/>
        <w:jc w:val="both"/>
        <w:rPr>
          <w:lang w:val="ru-RU"/>
        </w:rPr>
      </w:pPr>
      <w:r w:rsidRPr="000153F5">
        <w:rPr>
          <w:lang w:val="ru-RU"/>
        </w:rPr>
        <w:t xml:space="preserve">Для </w:t>
      </w:r>
      <w:proofErr w:type="spellStart"/>
      <w:r w:rsidRPr="000153F5">
        <w:rPr>
          <w:lang w:val="ru-RU"/>
        </w:rPr>
        <w:t>автоматизації</w:t>
      </w:r>
      <w:proofErr w:type="spellEnd"/>
      <w:r w:rsidRPr="000153F5">
        <w:rPr>
          <w:lang w:val="ru-RU"/>
        </w:rPr>
        <w:t xml:space="preserve"> </w:t>
      </w:r>
      <w:proofErr w:type="spellStart"/>
      <w:r w:rsidRPr="000153F5">
        <w:rPr>
          <w:lang w:val="ru-RU"/>
        </w:rPr>
        <w:t>звітності</w:t>
      </w:r>
      <w:proofErr w:type="spellEnd"/>
      <w:r w:rsidRPr="000153F5">
        <w:rPr>
          <w:lang w:val="ru-RU"/>
        </w:rPr>
        <w:t xml:space="preserve"> </w:t>
      </w:r>
      <w:proofErr w:type="spellStart"/>
      <w:r w:rsidRPr="000153F5">
        <w:rPr>
          <w:lang w:val="ru-RU"/>
        </w:rPr>
        <w:t>потрібно</w:t>
      </w:r>
      <w:proofErr w:type="spellEnd"/>
      <w:r w:rsidRPr="000153F5">
        <w:rPr>
          <w:lang w:val="ru-RU"/>
        </w:rPr>
        <w:t xml:space="preserve"> </w:t>
      </w:r>
      <w:proofErr w:type="spellStart"/>
      <w:r w:rsidRPr="000153F5">
        <w:rPr>
          <w:lang w:val="ru-RU"/>
        </w:rPr>
        <w:t>використовувати</w:t>
      </w:r>
      <w:proofErr w:type="spellEnd"/>
      <w:r w:rsidR="00DC0598">
        <w:rPr>
          <w:lang w:val="ru-RU"/>
        </w:rPr>
        <w:t xml:space="preserve"> </w:t>
      </w:r>
      <w:proofErr w:type="spellStart"/>
      <w:r w:rsidR="00DC0598">
        <w:rPr>
          <w:lang w:val="ru-RU"/>
        </w:rPr>
        <w:t>такі</w:t>
      </w:r>
      <w:proofErr w:type="spellEnd"/>
      <w:r w:rsidR="00DC0598">
        <w:rPr>
          <w:lang w:val="ru-RU"/>
        </w:rPr>
        <w:t xml:space="preserve"> </w:t>
      </w:r>
      <w:proofErr w:type="spellStart"/>
      <w:r w:rsidR="00DC0598" w:rsidRPr="00DC0598">
        <w:rPr>
          <w:lang w:val="ru-RU"/>
        </w:rPr>
        <w:t>розподілені</w:t>
      </w:r>
      <w:proofErr w:type="spellEnd"/>
      <w:r w:rsidR="00DC0598">
        <w:rPr>
          <w:lang w:val="ru-RU"/>
        </w:rPr>
        <w:t xml:space="preserve"> </w:t>
      </w:r>
      <w:proofErr w:type="spellStart"/>
      <w:r w:rsidR="00DC0598">
        <w:rPr>
          <w:lang w:val="ru-RU"/>
        </w:rPr>
        <w:t>багтрекери</w:t>
      </w:r>
      <w:proofErr w:type="spellEnd"/>
      <w:r w:rsidR="00DC0598">
        <w:rPr>
          <w:lang w:val="ru-RU"/>
        </w:rPr>
        <w:t>, як</w:t>
      </w:r>
      <w:r w:rsidRPr="000153F5">
        <w:rPr>
          <w:lang w:val="ru-RU"/>
        </w:rPr>
        <w:t xml:space="preserve"> </w:t>
      </w:r>
      <w:proofErr w:type="spellStart"/>
      <w:r w:rsidR="00DC0598" w:rsidRPr="00DC0598">
        <w:rPr>
          <w:lang w:val="ru-RU"/>
        </w:rPr>
        <w:t>Bugs</w:t>
      </w:r>
      <w:proofErr w:type="spellEnd"/>
      <w:r w:rsidR="00DC0598" w:rsidRPr="00DC0598">
        <w:rPr>
          <w:lang w:val="ru-RU"/>
        </w:rPr>
        <w:t xml:space="preserve"> </w:t>
      </w:r>
      <w:proofErr w:type="spellStart"/>
      <w:r w:rsidR="00DC0598" w:rsidRPr="00DC0598">
        <w:rPr>
          <w:lang w:val="ru-RU"/>
        </w:rPr>
        <w:t>Everywhere</w:t>
      </w:r>
      <w:proofErr w:type="spellEnd"/>
      <w:r w:rsidR="00DC0598" w:rsidRPr="00DC0598">
        <w:rPr>
          <w:lang w:val="ru-RU"/>
        </w:rPr>
        <w:t xml:space="preserve">, </w:t>
      </w:r>
      <w:proofErr w:type="spellStart"/>
      <w:r w:rsidR="00DC0598" w:rsidRPr="00DC0598">
        <w:rPr>
          <w:lang w:val="ru-RU"/>
        </w:rPr>
        <w:t>DisTract</w:t>
      </w:r>
      <w:proofErr w:type="spellEnd"/>
      <w:r w:rsidR="00DC0598" w:rsidRPr="00DC0598">
        <w:rPr>
          <w:lang w:val="ru-RU"/>
        </w:rPr>
        <w:t xml:space="preserve"> і </w:t>
      </w:r>
      <w:proofErr w:type="spellStart"/>
      <w:r w:rsidR="00DC0598" w:rsidRPr="00DC0598">
        <w:rPr>
          <w:lang w:val="ru-RU"/>
        </w:rPr>
        <w:t>Fossil</w:t>
      </w:r>
      <w:proofErr w:type="spellEnd"/>
      <w:r w:rsidR="00DC0598">
        <w:rPr>
          <w:lang w:val="ru-RU"/>
        </w:rPr>
        <w:t xml:space="preserve">, </w:t>
      </w:r>
      <w:proofErr w:type="spellStart"/>
      <w:r w:rsidR="00DC0598">
        <w:rPr>
          <w:lang w:val="ru-RU"/>
        </w:rPr>
        <w:t>які</w:t>
      </w:r>
      <w:proofErr w:type="spellEnd"/>
      <w:r w:rsidR="00DC0598">
        <w:rPr>
          <w:lang w:val="ru-RU"/>
        </w:rPr>
        <w:t xml:space="preserve"> </w:t>
      </w:r>
      <w:proofErr w:type="spellStart"/>
      <w:r w:rsidR="00DC0598" w:rsidRPr="00DC0598">
        <w:rPr>
          <w:lang w:val="ru-RU"/>
        </w:rPr>
        <w:t>дозволяють</w:t>
      </w:r>
      <w:proofErr w:type="spellEnd"/>
      <w:r w:rsidR="00DC0598" w:rsidRPr="00DC0598">
        <w:rPr>
          <w:lang w:val="ru-RU"/>
        </w:rPr>
        <w:t xml:space="preserve"> легко </w:t>
      </w:r>
      <w:proofErr w:type="spellStart"/>
      <w:r w:rsidR="00DC0598" w:rsidRPr="00DC0598">
        <w:rPr>
          <w:lang w:val="ru-RU"/>
        </w:rPr>
        <w:t>читати</w:t>
      </w:r>
      <w:proofErr w:type="spellEnd"/>
      <w:r w:rsidR="00DC0598" w:rsidRPr="00DC0598">
        <w:rPr>
          <w:lang w:val="ru-RU"/>
        </w:rPr>
        <w:t xml:space="preserve">, </w:t>
      </w:r>
      <w:proofErr w:type="spellStart"/>
      <w:r w:rsidR="00DC0598" w:rsidRPr="00DC0598">
        <w:rPr>
          <w:lang w:val="ru-RU"/>
        </w:rPr>
        <w:t>додаватити</w:t>
      </w:r>
      <w:proofErr w:type="spellEnd"/>
      <w:r w:rsidR="00DC0598" w:rsidRPr="00DC0598">
        <w:rPr>
          <w:lang w:val="ru-RU"/>
        </w:rPr>
        <w:t xml:space="preserve"> до </w:t>
      </w:r>
      <w:proofErr w:type="spellStart"/>
      <w:r w:rsidR="00DC0598" w:rsidRPr="00DC0598">
        <w:rPr>
          <w:lang w:val="ru-RU"/>
        </w:rPr>
        <w:t>бази</w:t>
      </w:r>
      <w:proofErr w:type="spellEnd"/>
      <w:r w:rsidR="00DC0598" w:rsidRPr="00DC0598">
        <w:rPr>
          <w:lang w:val="ru-RU"/>
        </w:rPr>
        <w:t xml:space="preserve"> </w:t>
      </w:r>
      <w:proofErr w:type="spellStart"/>
      <w:r w:rsidR="00DC0598" w:rsidRPr="00DC0598">
        <w:rPr>
          <w:lang w:val="ru-RU"/>
        </w:rPr>
        <w:t>даних</w:t>
      </w:r>
      <w:proofErr w:type="spellEnd"/>
      <w:r w:rsidR="00DC0598" w:rsidRPr="00DC0598">
        <w:rPr>
          <w:lang w:val="ru-RU"/>
        </w:rPr>
        <w:t xml:space="preserve"> </w:t>
      </w:r>
      <w:proofErr w:type="spellStart"/>
      <w:r w:rsidR="00DC0598" w:rsidRPr="00DC0598">
        <w:rPr>
          <w:lang w:val="ru-RU"/>
        </w:rPr>
        <w:t>чи</w:t>
      </w:r>
      <w:proofErr w:type="spellEnd"/>
      <w:r w:rsidR="00DC0598" w:rsidRPr="00DC0598">
        <w:rPr>
          <w:lang w:val="ru-RU"/>
        </w:rPr>
        <w:t xml:space="preserve"> </w:t>
      </w:r>
      <w:proofErr w:type="spellStart"/>
      <w:r w:rsidR="00DC0598" w:rsidRPr="00DC0598">
        <w:rPr>
          <w:lang w:val="ru-RU"/>
        </w:rPr>
        <w:t>оновлювати</w:t>
      </w:r>
      <w:proofErr w:type="spellEnd"/>
      <w:r w:rsidR="00DC0598" w:rsidRPr="00DC0598">
        <w:rPr>
          <w:lang w:val="ru-RU"/>
        </w:rPr>
        <w:t xml:space="preserve"> </w:t>
      </w:r>
      <w:proofErr w:type="spellStart"/>
      <w:r w:rsidR="00DC0598" w:rsidRPr="00DC0598">
        <w:rPr>
          <w:lang w:val="ru-RU"/>
        </w:rPr>
        <w:t>звіти</w:t>
      </w:r>
      <w:proofErr w:type="spellEnd"/>
      <w:r w:rsidR="00DC0598" w:rsidRPr="00DC0598">
        <w:rPr>
          <w:lang w:val="ru-RU"/>
        </w:rPr>
        <w:t xml:space="preserve"> про </w:t>
      </w:r>
      <w:proofErr w:type="spellStart"/>
      <w:r w:rsidR="00DC0598" w:rsidRPr="00DC0598">
        <w:rPr>
          <w:lang w:val="ru-RU"/>
        </w:rPr>
        <w:t>помилки</w:t>
      </w:r>
      <w:proofErr w:type="spellEnd"/>
      <w:r w:rsidR="00DC0598" w:rsidRPr="00DC0598">
        <w:rPr>
          <w:lang w:val="ru-RU"/>
        </w:rPr>
        <w:t xml:space="preserve">, </w:t>
      </w:r>
      <w:proofErr w:type="spellStart"/>
      <w:r w:rsidR="00DC0598" w:rsidRPr="00DC0598">
        <w:rPr>
          <w:lang w:val="ru-RU"/>
        </w:rPr>
        <w:t>поки</w:t>
      </w:r>
      <w:proofErr w:type="spellEnd"/>
      <w:r w:rsidR="00DC0598" w:rsidRPr="00DC0598">
        <w:rPr>
          <w:lang w:val="ru-RU"/>
        </w:rPr>
        <w:t xml:space="preserve"> </w:t>
      </w:r>
      <w:proofErr w:type="spellStart"/>
      <w:r w:rsidR="00DC0598" w:rsidRPr="00DC0598">
        <w:rPr>
          <w:lang w:val="ru-RU"/>
        </w:rPr>
        <w:t>розробник</w:t>
      </w:r>
      <w:proofErr w:type="spellEnd"/>
      <w:r w:rsidR="00DC0598" w:rsidRPr="00DC0598">
        <w:rPr>
          <w:lang w:val="ru-RU"/>
        </w:rPr>
        <w:t xml:space="preserve"> не </w:t>
      </w:r>
      <w:proofErr w:type="gramStart"/>
      <w:r w:rsidR="00DC0598" w:rsidRPr="00DC0598">
        <w:rPr>
          <w:lang w:val="ru-RU"/>
        </w:rPr>
        <w:t>в</w:t>
      </w:r>
      <w:proofErr w:type="gramEnd"/>
      <w:r w:rsidR="00DC0598" w:rsidRPr="00DC0598">
        <w:rPr>
          <w:lang w:val="ru-RU"/>
        </w:rPr>
        <w:t xml:space="preserve"> </w:t>
      </w:r>
      <w:proofErr w:type="spellStart"/>
      <w:r w:rsidR="00DC0598" w:rsidRPr="00DC0598">
        <w:rPr>
          <w:lang w:val="ru-RU"/>
        </w:rPr>
        <w:t>мережі</w:t>
      </w:r>
      <w:proofErr w:type="spellEnd"/>
      <w:r w:rsidRPr="004135EB">
        <w:rPr>
          <w:lang w:val="ru-RU"/>
        </w:rPr>
        <w:t>;</w:t>
      </w:r>
    </w:p>
    <w:p w:rsidR="00317379" w:rsidRPr="001522A5" w:rsidRDefault="00317379" w:rsidP="00317379">
      <w:pPr>
        <w:suppressAutoHyphens w:val="0"/>
        <w:spacing w:line="360" w:lineRule="auto"/>
        <w:jc w:val="both"/>
        <w:rPr>
          <w:lang w:val="ru-RU"/>
        </w:rPr>
      </w:pPr>
    </w:p>
    <w:p w:rsidR="00317379" w:rsidRPr="000153F5" w:rsidRDefault="00317379" w:rsidP="00317379">
      <w:pPr>
        <w:spacing w:line="360" w:lineRule="auto"/>
        <w:ind w:firstLine="709"/>
        <w:jc w:val="both"/>
        <w:rPr>
          <w:lang w:val="ru-RU"/>
        </w:rPr>
      </w:pPr>
      <w:proofErr w:type="spellStart"/>
      <w:r w:rsidRPr="000153F5">
        <w:rPr>
          <w:lang w:val="ru-RU"/>
        </w:rPr>
        <w:t>Звіт</w:t>
      </w:r>
      <w:proofErr w:type="spellEnd"/>
      <w:r w:rsidRPr="000153F5">
        <w:rPr>
          <w:lang w:val="ru-RU"/>
        </w:rPr>
        <w:t xml:space="preserve"> про проблему повинен </w:t>
      </w:r>
      <w:proofErr w:type="spellStart"/>
      <w:r w:rsidRPr="000153F5">
        <w:rPr>
          <w:lang w:val="ru-RU"/>
        </w:rPr>
        <w:t>містити</w:t>
      </w:r>
      <w:proofErr w:type="spellEnd"/>
      <w:r w:rsidRPr="000153F5">
        <w:rPr>
          <w:lang w:val="ru-RU"/>
        </w:rPr>
        <w:t>:</w:t>
      </w:r>
    </w:p>
    <w:p w:rsidR="00764A8C" w:rsidRDefault="00317379" w:rsidP="00764A8C">
      <w:pPr>
        <w:pStyle w:val="a4"/>
        <w:numPr>
          <w:ilvl w:val="0"/>
          <w:numId w:val="29"/>
        </w:numPr>
        <w:suppressAutoHyphens w:val="0"/>
        <w:spacing w:line="360" w:lineRule="auto"/>
        <w:jc w:val="both"/>
        <w:rPr>
          <w:lang w:val="ru-RU"/>
        </w:rPr>
      </w:pPr>
      <w:proofErr w:type="spellStart"/>
      <w:r w:rsidRPr="000153F5">
        <w:rPr>
          <w:lang w:val="ru-RU"/>
        </w:rPr>
        <w:t>Відомості</w:t>
      </w:r>
      <w:proofErr w:type="spellEnd"/>
      <w:r w:rsidRPr="000153F5">
        <w:rPr>
          <w:lang w:val="ru-RU"/>
        </w:rPr>
        <w:t xml:space="preserve"> про </w:t>
      </w:r>
      <w:proofErr w:type="spellStart"/>
      <w:r w:rsidRPr="000153F5">
        <w:rPr>
          <w:lang w:val="ru-RU"/>
        </w:rPr>
        <w:t>частину</w:t>
      </w:r>
      <w:proofErr w:type="spellEnd"/>
      <w:r w:rsidRPr="000153F5">
        <w:rPr>
          <w:lang w:val="ru-RU"/>
        </w:rPr>
        <w:t xml:space="preserve"> </w:t>
      </w:r>
      <w:proofErr w:type="spellStart"/>
      <w:r w:rsidRPr="000153F5">
        <w:rPr>
          <w:lang w:val="ru-RU"/>
        </w:rPr>
        <w:t>системи</w:t>
      </w:r>
      <w:proofErr w:type="spellEnd"/>
      <w:r w:rsidRPr="000153F5">
        <w:rPr>
          <w:lang w:val="ru-RU"/>
        </w:rPr>
        <w:t xml:space="preserve">, яка </w:t>
      </w:r>
      <w:proofErr w:type="spellStart"/>
      <w:r w:rsidRPr="000153F5">
        <w:rPr>
          <w:lang w:val="ru-RU"/>
        </w:rPr>
        <w:t>порушує</w:t>
      </w:r>
      <w:proofErr w:type="spellEnd"/>
      <w:r w:rsidRPr="000153F5">
        <w:rPr>
          <w:lang w:val="ru-RU"/>
        </w:rPr>
        <w:t xml:space="preserve"> </w:t>
      </w:r>
      <w:proofErr w:type="spellStart"/>
      <w:r w:rsidRPr="000153F5">
        <w:rPr>
          <w:lang w:val="ru-RU"/>
        </w:rPr>
        <w:t>умови</w:t>
      </w:r>
      <w:proofErr w:type="spellEnd"/>
      <w:r w:rsidRPr="000153F5">
        <w:rPr>
          <w:lang w:val="ru-RU"/>
        </w:rPr>
        <w:t xml:space="preserve"> </w:t>
      </w:r>
      <w:proofErr w:type="spellStart"/>
      <w:r w:rsidRPr="000153F5">
        <w:rPr>
          <w:lang w:val="ru-RU"/>
        </w:rPr>
        <w:t>якості</w:t>
      </w:r>
      <w:proofErr w:type="spellEnd"/>
      <w:r w:rsidRPr="004135EB">
        <w:rPr>
          <w:lang w:val="ru-RU"/>
        </w:rPr>
        <w:t>;</w:t>
      </w:r>
    </w:p>
    <w:p w:rsidR="00764A8C" w:rsidRDefault="00764A8C" w:rsidP="00764A8C">
      <w:pPr>
        <w:pStyle w:val="a4"/>
        <w:numPr>
          <w:ilvl w:val="0"/>
          <w:numId w:val="29"/>
        </w:numPr>
        <w:suppressAutoHyphens w:val="0"/>
        <w:spacing w:line="360" w:lineRule="auto"/>
        <w:jc w:val="both"/>
        <w:rPr>
          <w:lang w:val="ru-RU"/>
        </w:rPr>
      </w:pPr>
      <w:r w:rsidRPr="00764A8C">
        <w:rPr>
          <w:lang w:val="ru-RU"/>
        </w:rPr>
        <w:t xml:space="preserve">Кроки, </w:t>
      </w:r>
      <w:proofErr w:type="spellStart"/>
      <w:r w:rsidRPr="00764A8C">
        <w:rPr>
          <w:lang w:val="ru-RU"/>
        </w:rPr>
        <w:t>які</w:t>
      </w:r>
      <w:proofErr w:type="spellEnd"/>
      <w:r w:rsidRPr="00764A8C">
        <w:rPr>
          <w:lang w:val="ru-RU"/>
        </w:rPr>
        <w:t xml:space="preserve"> привели д</w:t>
      </w:r>
      <w:r>
        <w:rPr>
          <w:lang w:val="ru-RU"/>
        </w:rPr>
        <w:t xml:space="preserve">о </w:t>
      </w:r>
      <w:proofErr w:type="spellStart"/>
      <w:r>
        <w:rPr>
          <w:lang w:val="ru-RU"/>
        </w:rPr>
        <w:t>помилки</w:t>
      </w:r>
      <w:proofErr w:type="spellEnd"/>
      <w:r w:rsidR="00CA62D1">
        <w:rPr>
          <w:lang w:val="ru-RU"/>
        </w:rPr>
        <w:t>;</w:t>
      </w:r>
    </w:p>
    <w:p w:rsidR="00764A8C" w:rsidRDefault="00764A8C" w:rsidP="00764A8C">
      <w:pPr>
        <w:pStyle w:val="a4"/>
        <w:numPr>
          <w:ilvl w:val="0"/>
          <w:numId w:val="29"/>
        </w:numPr>
        <w:suppressAutoHyphens w:val="0"/>
        <w:spacing w:line="360" w:lineRule="auto"/>
        <w:jc w:val="both"/>
        <w:rPr>
          <w:lang w:val="ru-RU"/>
        </w:rPr>
      </w:pPr>
      <w:proofErr w:type="spellStart"/>
      <w:r>
        <w:rPr>
          <w:lang w:val="ru-RU"/>
        </w:rPr>
        <w:t>Спостереження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поведінкою</w:t>
      </w:r>
      <w:proofErr w:type="spellEnd"/>
      <w:r w:rsidRPr="00764A8C">
        <w:rPr>
          <w:lang w:val="ru-RU"/>
        </w:rPr>
        <w:t xml:space="preserve"> </w:t>
      </w:r>
      <w:proofErr w:type="spellStart"/>
      <w:r w:rsidRPr="00764A8C">
        <w:rPr>
          <w:lang w:val="ru-RU"/>
        </w:rPr>
        <w:t>системи</w:t>
      </w:r>
      <w:proofErr w:type="spellEnd"/>
      <w:r w:rsidRPr="00764A8C">
        <w:rPr>
          <w:lang w:val="ru-RU"/>
        </w:rPr>
        <w:t xml:space="preserve">, </w:t>
      </w:r>
      <w:proofErr w:type="spellStart"/>
      <w:r w:rsidRPr="00764A8C">
        <w:rPr>
          <w:lang w:val="ru-RU"/>
        </w:rPr>
        <w:t>має</w:t>
      </w:r>
      <w:proofErr w:type="spellEnd"/>
      <w:r w:rsidRPr="00764A8C">
        <w:rPr>
          <w:lang w:val="ru-RU"/>
        </w:rPr>
        <w:t xml:space="preserve"> </w:t>
      </w:r>
      <w:proofErr w:type="spellStart"/>
      <w:r w:rsidRPr="00764A8C">
        <w:rPr>
          <w:lang w:val="ru-RU"/>
        </w:rPr>
        <w:t>відоб</w:t>
      </w:r>
      <w:r>
        <w:rPr>
          <w:lang w:val="ru-RU"/>
        </w:rPr>
        <w:t>ражати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r w:rsidR="00CA62D1">
        <w:rPr>
          <w:lang w:val="ru-RU"/>
        </w:rPr>
        <w:t>ацює</w:t>
      </w:r>
      <w:proofErr w:type="spellEnd"/>
      <w:r w:rsidR="00CA62D1">
        <w:rPr>
          <w:lang w:val="ru-RU"/>
        </w:rPr>
        <w:t xml:space="preserve"> не правильно;</w:t>
      </w:r>
    </w:p>
    <w:p w:rsidR="00317379" w:rsidRPr="00764A8C" w:rsidRDefault="00764A8C" w:rsidP="00764A8C">
      <w:pPr>
        <w:pStyle w:val="a4"/>
        <w:numPr>
          <w:ilvl w:val="0"/>
          <w:numId w:val="29"/>
        </w:numPr>
        <w:suppressAutoHyphens w:val="0"/>
        <w:spacing w:line="360" w:lineRule="auto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Очікувана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поведінка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, </w:t>
      </w:r>
      <w:proofErr w:type="spellStart"/>
      <w:proofErr w:type="gramStart"/>
      <w:r>
        <w:rPr>
          <w:lang w:val="ru-RU"/>
        </w:rPr>
        <w:t>містить</w:t>
      </w:r>
      <w:proofErr w:type="spellEnd"/>
      <w:proofErr w:type="gramEnd"/>
      <w:r w:rsidRPr="00764A8C"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 w:rsidRPr="00764A8C">
        <w:rPr>
          <w:lang w:val="ru-RU"/>
        </w:rPr>
        <w:t xml:space="preserve"> про </w:t>
      </w:r>
      <w:proofErr w:type="spellStart"/>
      <w:r w:rsidRPr="00764A8C">
        <w:rPr>
          <w:lang w:val="ru-RU"/>
        </w:rPr>
        <w:t>правильну</w:t>
      </w:r>
      <w:proofErr w:type="spellEnd"/>
      <w:r w:rsidRPr="00764A8C">
        <w:rPr>
          <w:lang w:val="ru-RU"/>
        </w:rPr>
        <w:t xml:space="preserve"> роботу </w:t>
      </w:r>
      <w:proofErr w:type="spellStart"/>
      <w:r w:rsidRPr="00764A8C">
        <w:rPr>
          <w:lang w:val="ru-RU"/>
        </w:rPr>
        <w:t>системи</w:t>
      </w:r>
      <w:proofErr w:type="spellEnd"/>
      <w:r w:rsidRPr="00764A8C">
        <w:rPr>
          <w:lang w:val="ru-RU"/>
        </w:rPr>
        <w:t>.</w:t>
      </w:r>
    </w:p>
    <w:p w:rsidR="00317379" w:rsidRPr="00971876" w:rsidRDefault="00317379" w:rsidP="00317379">
      <w:pPr>
        <w:pStyle w:val="2"/>
        <w:spacing w:before="120" w:after="120" w:line="360" w:lineRule="auto"/>
        <w:ind w:firstLine="709"/>
        <w:jc w:val="both"/>
        <w:rPr>
          <w:rStyle w:val="longtext"/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Style w:val="longtext"/>
          <w:rFonts w:ascii="Times New Roman" w:hAnsi="Times New Roman" w:cs="Times New Roman"/>
          <w:color w:val="auto"/>
          <w:sz w:val="24"/>
          <w:szCs w:val="24"/>
        </w:rPr>
        <w:t>7</w:t>
      </w:r>
      <w:r w:rsidRPr="00971876">
        <w:rPr>
          <w:rStyle w:val="longtext"/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  <w:r>
        <w:rPr>
          <w:rStyle w:val="longtext"/>
          <w:rFonts w:ascii="Times New Roman" w:hAnsi="Times New Roman" w:cs="Times New Roman"/>
          <w:color w:val="auto"/>
          <w:sz w:val="24"/>
          <w:szCs w:val="24"/>
        </w:rPr>
        <w:t xml:space="preserve"> Засоби, методи і </w:t>
      </w:r>
      <w:proofErr w:type="spellStart"/>
      <w:r>
        <w:rPr>
          <w:rStyle w:val="longtext"/>
          <w:rFonts w:ascii="Times New Roman" w:hAnsi="Times New Roman" w:cs="Times New Roman"/>
          <w:color w:val="auto"/>
          <w:sz w:val="24"/>
          <w:szCs w:val="24"/>
        </w:rPr>
        <w:t>ме</w:t>
      </w:r>
      <w:r>
        <w:rPr>
          <w:rStyle w:val="longtext"/>
          <w:rFonts w:ascii="Times New Roman" w:hAnsi="Times New Roman" w:cs="Times New Roman"/>
          <w:color w:val="auto"/>
          <w:sz w:val="24"/>
          <w:szCs w:val="24"/>
          <w:lang w:val="ru-RU"/>
        </w:rPr>
        <w:t>трики</w:t>
      </w:r>
      <w:proofErr w:type="spellEnd"/>
    </w:p>
    <w:p w:rsidR="00D61F90" w:rsidRPr="00D61F90" w:rsidRDefault="00D61F90" w:rsidP="00317379">
      <w:pPr>
        <w:spacing w:line="360" w:lineRule="auto"/>
        <w:ind w:firstLine="709"/>
        <w:jc w:val="both"/>
        <w:rPr>
          <w:lang w:val="ru-RU"/>
        </w:rPr>
      </w:pPr>
      <w:r w:rsidRPr="006601F2">
        <w:t>Для підтримки SQA процесів використовува</w:t>
      </w:r>
      <w:r>
        <w:t>тиметься</w:t>
      </w:r>
      <w:r w:rsidRPr="006601F2">
        <w:t xml:space="preserve"> </w:t>
      </w:r>
      <w:proofErr w:type="spellStart"/>
      <w:r w:rsidRPr="00D61F90">
        <w:rPr>
          <w:color w:val="000000"/>
        </w:rPr>
        <w:t>Rational</w:t>
      </w:r>
      <w:proofErr w:type="spellEnd"/>
      <w:r w:rsidRPr="00D61F90">
        <w:rPr>
          <w:color w:val="000000"/>
        </w:rPr>
        <w:t xml:space="preserve"> </w:t>
      </w:r>
      <w:proofErr w:type="spellStart"/>
      <w:r w:rsidRPr="00D61F90">
        <w:rPr>
          <w:color w:val="000000"/>
        </w:rPr>
        <w:t>Rose</w:t>
      </w:r>
      <w:proofErr w:type="spellEnd"/>
      <w:r>
        <w:rPr>
          <w:color w:val="000000"/>
        </w:rPr>
        <w:t>.</w:t>
      </w:r>
    </w:p>
    <w:p w:rsidR="00317379" w:rsidRPr="00F43400" w:rsidRDefault="00317379" w:rsidP="00317379">
      <w:pPr>
        <w:spacing w:line="360" w:lineRule="auto"/>
        <w:ind w:firstLine="709"/>
        <w:jc w:val="both"/>
        <w:rPr>
          <w:lang w:val="ru-RU"/>
        </w:rPr>
      </w:pPr>
      <w:r w:rsidRPr="00D61F90">
        <w:rPr>
          <w:lang w:val="ru-RU"/>
        </w:rPr>
        <w:t xml:space="preserve"> </w:t>
      </w:r>
      <w:proofErr w:type="spellStart"/>
      <w:r w:rsidRPr="00F43400">
        <w:rPr>
          <w:lang w:val="ru-RU"/>
        </w:rPr>
        <w:t>Інженер</w:t>
      </w:r>
      <w:proofErr w:type="spellEnd"/>
      <w:r w:rsidRPr="00F43400">
        <w:rPr>
          <w:lang w:val="ru-RU"/>
        </w:rPr>
        <w:t xml:space="preserve"> з </w:t>
      </w:r>
      <w:proofErr w:type="spellStart"/>
      <w:r w:rsidRPr="00F43400">
        <w:rPr>
          <w:lang w:val="ru-RU"/>
        </w:rPr>
        <w:t>забезпечення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якості</w:t>
      </w:r>
      <w:proofErr w:type="spellEnd"/>
      <w:r w:rsidRPr="00F43400">
        <w:rPr>
          <w:lang w:val="ru-RU"/>
        </w:rPr>
        <w:t xml:space="preserve"> повинен </w:t>
      </w:r>
      <w:proofErr w:type="spellStart"/>
      <w:r w:rsidRPr="00F43400">
        <w:rPr>
          <w:lang w:val="ru-RU"/>
        </w:rPr>
        <w:t>вимірювати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здатність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команди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передбачати</w:t>
      </w:r>
      <w:proofErr w:type="spellEnd"/>
      <w:r w:rsidRPr="00F43400">
        <w:rPr>
          <w:lang w:val="ru-RU"/>
        </w:rPr>
        <w:t xml:space="preserve"> та </w:t>
      </w:r>
      <w:proofErr w:type="spellStart"/>
      <w:r w:rsidRPr="00F43400">
        <w:rPr>
          <w:lang w:val="ru-RU"/>
        </w:rPr>
        <w:t>долати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ризики</w:t>
      </w:r>
      <w:proofErr w:type="spellEnd"/>
      <w:r w:rsidRPr="00F43400">
        <w:rPr>
          <w:lang w:val="ru-RU"/>
        </w:rPr>
        <w:t xml:space="preserve">, </w:t>
      </w:r>
      <w:proofErr w:type="spellStart"/>
      <w:r w:rsidRPr="00F43400">
        <w:rPr>
          <w:lang w:val="ru-RU"/>
        </w:rPr>
        <w:t>здавати</w:t>
      </w:r>
      <w:proofErr w:type="spellEnd"/>
      <w:r w:rsidRPr="00F43400">
        <w:rPr>
          <w:lang w:val="ru-RU"/>
        </w:rPr>
        <w:t xml:space="preserve"> проект у </w:t>
      </w:r>
      <w:proofErr w:type="spellStart"/>
      <w:r w:rsidRPr="00F43400">
        <w:rPr>
          <w:lang w:val="ru-RU"/>
        </w:rPr>
        <w:t>заплановані</w:t>
      </w:r>
      <w:proofErr w:type="spellEnd"/>
      <w:r w:rsidRPr="00F43400">
        <w:rPr>
          <w:lang w:val="ru-RU"/>
        </w:rPr>
        <w:t xml:space="preserve"> сроки та вести статистику </w:t>
      </w:r>
      <w:proofErr w:type="spellStart"/>
      <w:r w:rsidRPr="00F43400">
        <w:rPr>
          <w:lang w:val="ru-RU"/>
        </w:rPr>
        <w:t>порушень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якості</w:t>
      </w:r>
      <w:proofErr w:type="spellEnd"/>
      <w:r w:rsidRPr="00F43400">
        <w:rPr>
          <w:lang w:val="ru-RU"/>
        </w:rPr>
        <w:t xml:space="preserve"> продукту </w:t>
      </w:r>
      <w:proofErr w:type="spellStart"/>
      <w:r w:rsidRPr="00F43400">
        <w:rPr>
          <w:lang w:val="ru-RU"/>
        </w:rPr>
        <w:t>відносно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порушених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вимог</w:t>
      </w:r>
      <w:proofErr w:type="spellEnd"/>
      <w:r w:rsidRPr="00F43400">
        <w:rPr>
          <w:lang w:val="ru-RU"/>
        </w:rPr>
        <w:t xml:space="preserve">, </w:t>
      </w:r>
      <w:proofErr w:type="spellStart"/>
      <w:r w:rsidRPr="00F43400">
        <w:rPr>
          <w:lang w:val="ru-RU"/>
        </w:rPr>
        <w:t>програмних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модулів</w:t>
      </w:r>
      <w:proofErr w:type="spellEnd"/>
      <w:r w:rsidRPr="00F43400">
        <w:rPr>
          <w:lang w:val="ru-RU"/>
        </w:rPr>
        <w:t xml:space="preserve">, </w:t>
      </w:r>
      <w:proofErr w:type="spellStart"/>
      <w:r w:rsidRPr="00F43400">
        <w:rPr>
          <w:lang w:val="ru-RU"/>
        </w:rPr>
        <w:t>порушників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тощо</w:t>
      </w:r>
      <w:proofErr w:type="spellEnd"/>
      <w:r w:rsidRPr="00F43400">
        <w:rPr>
          <w:lang w:val="ru-RU"/>
        </w:rPr>
        <w:t>.</w:t>
      </w:r>
    </w:p>
    <w:p w:rsidR="00317379" w:rsidRPr="00F43400" w:rsidRDefault="00317379" w:rsidP="00317379">
      <w:pPr>
        <w:spacing w:line="360" w:lineRule="auto"/>
        <w:ind w:firstLine="709"/>
        <w:jc w:val="both"/>
        <w:rPr>
          <w:rStyle w:val="longtext"/>
          <w:lang w:val="ru-RU"/>
        </w:rPr>
      </w:pPr>
      <w:proofErr w:type="spellStart"/>
      <w:r w:rsidRPr="00F43400">
        <w:rPr>
          <w:lang w:val="ru-RU"/>
        </w:rPr>
        <w:t>Процес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збору</w:t>
      </w:r>
      <w:proofErr w:type="spellEnd"/>
      <w:r w:rsidRPr="00F43400">
        <w:rPr>
          <w:lang w:val="ru-RU"/>
        </w:rPr>
        <w:t xml:space="preserve"> метрик </w:t>
      </w:r>
      <w:proofErr w:type="spellStart"/>
      <w:r w:rsidRPr="00F43400">
        <w:rPr>
          <w:lang w:val="ru-RU"/>
        </w:rPr>
        <w:t>контролюється</w:t>
      </w:r>
      <w:proofErr w:type="spellEnd"/>
      <w:r w:rsidRPr="00F43400">
        <w:rPr>
          <w:lang w:val="ru-RU"/>
        </w:rPr>
        <w:t xml:space="preserve"> і </w:t>
      </w:r>
      <w:proofErr w:type="spellStart"/>
      <w:r w:rsidRPr="00F43400">
        <w:rPr>
          <w:lang w:val="ru-RU"/>
        </w:rPr>
        <w:t>доповнюється</w:t>
      </w:r>
      <w:proofErr w:type="spellEnd"/>
      <w:r w:rsidRPr="00F43400">
        <w:rPr>
          <w:lang w:val="ru-RU"/>
        </w:rPr>
        <w:t xml:space="preserve"> </w:t>
      </w:r>
      <w:proofErr w:type="spellStart"/>
      <w:r w:rsidRPr="00F43400">
        <w:rPr>
          <w:lang w:val="ru-RU"/>
        </w:rPr>
        <w:t>керівником</w:t>
      </w:r>
      <w:proofErr w:type="spellEnd"/>
      <w:r w:rsidRPr="00F43400">
        <w:rPr>
          <w:lang w:val="ru-RU"/>
        </w:rPr>
        <w:t xml:space="preserve"> проекту.</w:t>
      </w:r>
    </w:p>
    <w:p w:rsidR="00317379" w:rsidRPr="006601F2" w:rsidRDefault="00317379" w:rsidP="00317379">
      <w:pPr>
        <w:pStyle w:val="2"/>
        <w:spacing w:before="120" w:after="120" w:line="360" w:lineRule="auto"/>
        <w:ind w:firstLine="709"/>
        <w:jc w:val="both"/>
        <w:rPr>
          <w:rStyle w:val="longtext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longtext"/>
          <w:rFonts w:ascii="Times New Roman" w:hAnsi="Times New Roman" w:cs="Times New Roman"/>
          <w:color w:val="auto"/>
          <w:sz w:val="24"/>
          <w:szCs w:val="24"/>
        </w:rPr>
        <w:t>8.</w:t>
      </w:r>
      <w:r w:rsidRPr="006601F2">
        <w:rPr>
          <w:rStyle w:val="longtext"/>
          <w:rFonts w:ascii="Times New Roman" w:hAnsi="Times New Roman" w:cs="Times New Roman"/>
          <w:color w:val="auto"/>
          <w:sz w:val="24"/>
          <w:szCs w:val="24"/>
        </w:rPr>
        <w:t xml:space="preserve"> Контроль середовища </w:t>
      </w:r>
    </w:p>
    <w:p w:rsidR="00317379" w:rsidRPr="006601F2" w:rsidRDefault="00317379" w:rsidP="00317379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6601F2">
        <w:rPr>
          <w:rStyle w:val="longtext"/>
          <w:rFonts w:ascii="Times New Roman" w:hAnsi="Times New Roman" w:cs="Times New Roman"/>
          <w:sz w:val="24"/>
          <w:szCs w:val="24"/>
          <w:lang w:val="uk-UA"/>
        </w:rPr>
        <w:t xml:space="preserve">Для визначення </w:t>
      </w:r>
      <w:r w:rsidRPr="006601F2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середовища для кожного проміжного результату та документації, у тому числі процесу копіювання і відновлення буде застосовуватись додаткове програмне забезпечення, а саме  </w:t>
      </w:r>
      <w:proofErr w:type="spellStart"/>
      <w:r w:rsidR="00971876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6601F2">
        <w:rPr>
          <w:rFonts w:ascii="Times New Roman" w:hAnsi="Times New Roman" w:cs="Times New Roman"/>
          <w:sz w:val="24"/>
          <w:szCs w:val="28"/>
          <w:lang w:val="uk-UA"/>
        </w:rPr>
        <w:t>, який надає можливість резервного копіювання проекту.</w:t>
      </w:r>
    </w:p>
    <w:p w:rsidR="00317379" w:rsidRDefault="00317379" w:rsidP="00317379">
      <w:pPr>
        <w:pStyle w:val="ac"/>
        <w:spacing w:line="360" w:lineRule="auto"/>
        <w:ind w:firstLine="709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6601F2">
        <w:rPr>
          <w:rFonts w:ascii="Times New Roman" w:hAnsi="Times New Roman" w:cs="Times New Roman"/>
          <w:sz w:val="24"/>
          <w:szCs w:val="28"/>
          <w:lang w:val="uk-UA"/>
        </w:rPr>
        <w:t>Проект буде знаходитись під захистом відповідного програмного забезпечення на окремо відведеній для розробки цього ж проекту машині, що забезпечить йог</w:t>
      </w:r>
      <w:r>
        <w:rPr>
          <w:rFonts w:ascii="Times New Roman" w:hAnsi="Times New Roman" w:cs="Times New Roman"/>
          <w:sz w:val="24"/>
          <w:szCs w:val="28"/>
          <w:lang w:val="uk-UA"/>
        </w:rPr>
        <w:t>о від несанкціонованого доступу чи</w:t>
      </w:r>
      <w:r w:rsidRPr="006601F2">
        <w:rPr>
          <w:rFonts w:ascii="Times New Roman" w:hAnsi="Times New Roman" w:cs="Times New Roman"/>
          <w:sz w:val="24"/>
          <w:szCs w:val="28"/>
          <w:lang w:val="uk-UA"/>
        </w:rPr>
        <w:t xml:space="preserve"> пошкодження </w:t>
      </w:r>
      <w:r w:rsidRPr="006601F2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на всіх етапах життєвого циклу програмного забезпечення.</w:t>
      </w:r>
    </w:p>
    <w:p w:rsidR="00317379" w:rsidRPr="006601F2" w:rsidRDefault="00317379" w:rsidP="00317379">
      <w:pPr>
        <w:pStyle w:val="2"/>
        <w:spacing w:before="120" w:after="120" w:line="360" w:lineRule="auto"/>
        <w:ind w:firstLine="709"/>
        <w:jc w:val="both"/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9.</w:t>
      </w:r>
      <w:r w:rsidRPr="006601F2"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Контроль розробника </w:t>
      </w:r>
    </w:p>
    <w:p w:rsidR="00317379" w:rsidRPr="00550483" w:rsidRDefault="00317379" w:rsidP="00317379">
      <w:pPr>
        <w:spacing w:line="360" w:lineRule="auto"/>
        <w:ind w:firstLine="709"/>
        <w:jc w:val="both"/>
        <w:rPr>
          <w:lang w:val="ru-RU"/>
        </w:rPr>
      </w:pPr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У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цьому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розділі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повинні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бути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вказані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положення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,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які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гарантують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,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що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програмне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забезпечення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,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що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надається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розробниками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відповідає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shd w:val="clear" w:color="auto" w:fill="FFFFFF"/>
          <w:lang w:val="ru-RU"/>
        </w:rPr>
        <w:t>встановленим</w:t>
      </w:r>
      <w:proofErr w:type="spellEnd"/>
      <w:r w:rsidRPr="007E5FEF">
        <w:rPr>
          <w:rStyle w:val="longtext"/>
          <w:rFonts w:eastAsiaTheme="majorEastAsia"/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вимогам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. </w:t>
      </w:r>
      <w:proofErr w:type="spellStart"/>
      <w:proofErr w:type="gramStart"/>
      <w:r w:rsidRPr="007E5FEF">
        <w:rPr>
          <w:rStyle w:val="longtext"/>
          <w:rFonts w:eastAsiaTheme="majorEastAsia"/>
          <w:lang w:val="ru-RU"/>
        </w:rPr>
        <w:t>Кр</w:t>
      </w:r>
      <w:proofErr w:type="gramEnd"/>
      <w:r w:rsidRPr="007E5FEF">
        <w:rPr>
          <w:rStyle w:val="longtext"/>
          <w:rFonts w:eastAsiaTheme="majorEastAsia"/>
          <w:lang w:val="ru-RU"/>
        </w:rPr>
        <w:t>ім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того, в </w:t>
      </w:r>
      <w:proofErr w:type="spellStart"/>
      <w:r w:rsidRPr="007E5FEF">
        <w:rPr>
          <w:rStyle w:val="longtext"/>
          <w:rFonts w:eastAsiaTheme="majorEastAsia"/>
          <w:lang w:val="ru-RU"/>
        </w:rPr>
        <w:t>цьому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розділі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зазначаються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методи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, </w:t>
      </w:r>
      <w:proofErr w:type="spellStart"/>
      <w:r w:rsidRPr="007E5FEF">
        <w:rPr>
          <w:rStyle w:val="longtext"/>
          <w:rFonts w:eastAsiaTheme="majorEastAsia"/>
          <w:lang w:val="ru-RU"/>
        </w:rPr>
        <w:t>які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будуть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використовуватися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для </w:t>
      </w:r>
      <w:proofErr w:type="spellStart"/>
      <w:r w:rsidRPr="007E5FEF">
        <w:rPr>
          <w:rStyle w:val="longtext"/>
          <w:rFonts w:eastAsiaTheme="majorEastAsia"/>
          <w:lang w:val="ru-RU"/>
        </w:rPr>
        <w:t>забезпечення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того, </w:t>
      </w:r>
      <w:proofErr w:type="spellStart"/>
      <w:r w:rsidRPr="007E5FEF">
        <w:rPr>
          <w:rStyle w:val="longtext"/>
          <w:rFonts w:eastAsiaTheme="majorEastAsia"/>
          <w:lang w:val="ru-RU"/>
        </w:rPr>
        <w:t>що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отримувач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отримує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програмне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забезпечення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адекватне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і </w:t>
      </w:r>
      <w:proofErr w:type="spellStart"/>
      <w:r w:rsidRPr="007E5FEF">
        <w:rPr>
          <w:rStyle w:val="longtext"/>
          <w:rFonts w:eastAsiaTheme="majorEastAsia"/>
          <w:lang w:val="ru-RU"/>
        </w:rPr>
        <w:t>відповідне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вимогам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. Для </w:t>
      </w:r>
      <w:proofErr w:type="spellStart"/>
      <w:r w:rsidRPr="007E5FEF">
        <w:rPr>
          <w:rStyle w:val="longtext"/>
          <w:rFonts w:eastAsiaTheme="majorEastAsia"/>
          <w:lang w:val="ru-RU"/>
        </w:rPr>
        <w:t>раніше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розроблених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програм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, </w:t>
      </w:r>
      <w:proofErr w:type="spellStart"/>
      <w:r w:rsidRPr="007E5FEF">
        <w:rPr>
          <w:rStyle w:val="longtext"/>
          <w:rFonts w:eastAsiaTheme="majorEastAsia"/>
          <w:lang w:val="ru-RU"/>
        </w:rPr>
        <w:t>цей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розділ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повинен </w:t>
      </w:r>
      <w: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вказати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методи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, </w:t>
      </w:r>
      <w:proofErr w:type="spellStart"/>
      <w:r w:rsidRPr="007E5FEF">
        <w:rPr>
          <w:rStyle w:val="longtext"/>
          <w:rFonts w:eastAsiaTheme="majorEastAsia"/>
          <w:lang w:val="ru-RU"/>
        </w:rPr>
        <w:t>які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будуть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використовуватися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для </w:t>
      </w:r>
      <w:proofErr w:type="spellStart"/>
      <w:r w:rsidRPr="007E5FEF">
        <w:rPr>
          <w:rStyle w:val="longtext"/>
          <w:rFonts w:eastAsiaTheme="majorEastAsia"/>
          <w:lang w:val="ru-RU"/>
        </w:rPr>
        <w:t>забезпечення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придатності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продукту для </w:t>
      </w:r>
      <w:proofErr w:type="spellStart"/>
      <w:r w:rsidRPr="007E5FEF">
        <w:rPr>
          <w:rStyle w:val="longtext"/>
          <w:rFonts w:eastAsiaTheme="majorEastAsia"/>
          <w:lang w:val="ru-RU"/>
        </w:rPr>
        <w:t>використання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засобів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програмного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</w:t>
      </w:r>
      <w:proofErr w:type="spellStart"/>
      <w:r w:rsidRPr="007E5FEF">
        <w:rPr>
          <w:rStyle w:val="longtext"/>
          <w:rFonts w:eastAsiaTheme="majorEastAsia"/>
          <w:lang w:val="ru-RU"/>
        </w:rPr>
        <w:t>забезпечення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, </w:t>
      </w:r>
      <w:proofErr w:type="spellStart"/>
      <w:r w:rsidRPr="007E5FEF">
        <w:rPr>
          <w:rStyle w:val="longtext"/>
          <w:rFonts w:eastAsiaTheme="majorEastAsia"/>
          <w:lang w:val="ru-RU"/>
        </w:rPr>
        <w:t>описаних</w:t>
      </w:r>
      <w:proofErr w:type="spellEnd"/>
      <w:r w:rsidRPr="007E5FEF">
        <w:rPr>
          <w:rStyle w:val="longtext"/>
          <w:rFonts w:eastAsiaTheme="majorEastAsia"/>
          <w:lang w:val="ru-RU"/>
        </w:rPr>
        <w:t xml:space="preserve"> у </w:t>
      </w:r>
      <w:r w:rsidRPr="007C5A06">
        <w:rPr>
          <w:rStyle w:val="longtext"/>
          <w:rFonts w:eastAsiaTheme="majorEastAsia"/>
        </w:rPr>
        <w:t>SQAP</w:t>
      </w:r>
      <w:r w:rsidRPr="007E5FEF">
        <w:rPr>
          <w:rStyle w:val="longtext"/>
          <w:rFonts w:eastAsiaTheme="majorEastAsia"/>
          <w:lang w:val="ru-RU"/>
        </w:rPr>
        <w:t>.</w:t>
      </w:r>
    </w:p>
    <w:p w:rsidR="00317379" w:rsidRPr="006601F2" w:rsidRDefault="00317379" w:rsidP="00317379">
      <w:pPr>
        <w:pStyle w:val="2"/>
        <w:spacing w:before="120" w:after="120" w:line="360" w:lineRule="auto"/>
        <w:ind w:firstLine="709"/>
        <w:jc w:val="both"/>
        <w:rPr>
          <w:rStyle w:val="longtext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longtext"/>
          <w:rFonts w:ascii="Times New Roman" w:hAnsi="Times New Roman" w:cs="Times New Roman"/>
          <w:color w:val="auto"/>
          <w:sz w:val="24"/>
          <w:szCs w:val="24"/>
        </w:rPr>
        <w:t>10.</w:t>
      </w:r>
      <w:r w:rsidRPr="006601F2">
        <w:rPr>
          <w:rStyle w:val="longtext"/>
          <w:rFonts w:ascii="Times New Roman" w:hAnsi="Times New Roman" w:cs="Times New Roman"/>
          <w:color w:val="auto"/>
          <w:sz w:val="24"/>
          <w:szCs w:val="24"/>
        </w:rPr>
        <w:t xml:space="preserve"> Збір коментарів, їх  підтримка і збереження </w:t>
      </w:r>
    </w:p>
    <w:p w:rsidR="00317379" w:rsidRPr="00915F73" w:rsidRDefault="00317379" w:rsidP="00317379">
      <w:pPr>
        <w:spacing w:line="360" w:lineRule="auto"/>
        <w:ind w:firstLine="709"/>
        <w:jc w:val="both"/>
        <w:rPr>
          <w:lang w:val="ru-RU"/>
        </w:rPr>
      </w:pPr>
      <w:proofErr w:type="gramStart"/>
      <w:r w:rsidRPr="00915F73">
        <w:rPr>
          <w:lang w:val="ru-RU"/>
        </w:rPr>
        <w:t xml:space="preserve">В </w:t>
      </w:r>
      <w:proofErr w:type="spellStart"/>
      <w:r w:rsidRPr="00915F73">
        <w:rPr>
          <w:lang w:val="ru-RU"/>
        </w:rPr>
        <w:t>процесі</w:t>
      </w:r>
      <w:proofErr w:type="spellEnd"/>
      <w:r w:rsidRPr="00915F73">
        <w:rPr>
          <w:lang w:val="ru-RU"/>
        </w:rPr>
        <w:t xml:space="preserve"> </w:t>
      </w:r>
      <w:proofErr w:type="spellStart"/>
      <w:r w:rsidRPr="00915F73">
        <w:rPr>
          <w:lang w:val="ru-RU"/>
        </w:rPr>
        <w:t>забезпечення</w:t>
      </w:r>
      <w:proofErr w:type="spellEnd"/>
      <w:r w:rsidRPr="00915F73">
        <w:rPr>
          <w:lang w:val="ru-RU"/>
        </w:rPr>
        <w:t xml:space="preserve"> </w:t>
      </w:r>
      <w:proofErr w:type="spellStart"/>
      <w:r w:rsidRPr="00915F73">
        <w:rPr>
          <w:lang w:val="ru-RU"/>
        </w:rPr>
        <w:t>якості</w:t>
      </w:r>
      <w:proofErr w:type="spellEnd"/>
      <w:r w:rsidRPr="00915F73">
        <w:rPr>
          <w:lang w:val="ru-RU"/>
        </w:rPr>
        <w:t xml:space="preserve"> продукту </w:t>
      </w:r>
      <w:proofErr w:type="spellStart"/>
      <w:r w:rsidRPr="00915F73">
        <w:rPr>
          <w:lang w:val="ru-RU"/>
        </w:rPr>
        <w:t>інженер</w:t>
      </w:r>
      <w:proofErr w:type="spellEnd"/>
      <w:r w:rsidRPr="00915F73">
        <w:rPr>
          <w:lang w:val="ru-RU"/>
        </w:rPr>
        <w:t xml:space="preserve"> повинен </w:t>
      </w:r>
      <w:proofErr w:type="spellStart"/>
      <w:r w:rsidRPr="00915F73">
        <w:rPr>
          <w:lang w:val="ru-RU"/>
        </w:rPr>
        <w:t>збирати</w:t>
      </w:r>
      <w:proofErr w:type="spellEnd"/>
      <w:r w:rsidRPr="00915F73">
        <w:rPr>
          <w:lang w:val="ru-RU"/>
        </w:rPr>
        <w:t xml:space="preserve"> </w:t>
      </w:r>
      <w:proofErr w:type="spellStart"/>
      <w:r w:rsidRPr="00915F73">
        <w:rPr>
          <w:lang w:val="ru-RU"/>
        </w:rPr>
        <w:t>таку</w:t>
      </w:r>
      <w:proofErr w:type="spellEnd"/>
      <w:r w:rsidRPr="00915F73">
        <w:rPr>
          <w:lang w:val="ru-RU"/>
        </w:rPr>
        <w:t xml:space="preserve"> </w:t>
      </w:r>
      <w:proofErr w:type="spellStart"/>
      <w:r w:rsidRPr="00915F73">
        <w:rPr>
          <w:lang w:val="ru-RU"/>
        </w:rPr>
        <w:t>осовну</w:t>
      </w:r>
      <w:proofErr w:type="spellEnd"/>
      <w:r w:rsidRPr="00915F73">
        <w:rPr>
          <w:lang w:val="ru-RU"/>
        </w:rPr>
        <w:t xml:space="preserve"> </w:t>
      </w:r>
      <w:proofErr w:type="spellStart"/>
      <w:r w:rsidRPr="00915F73">
        <w:rPr>
          <w:lang w:val="ru-RU"/>
        </w:rPr>
        <w:t>інформацію</w:t>
      </w:r>
      <w:proofErr w:type="spellEnd"/>
      <w:r w:rsidRPr="00915F73">
        <w:rPr>
          <w:lang w:val="ru-RU"/>
        </w:rPr>
        <w:t xml:space="preserve"> про стан </w:t>
      </w:r>
      <w:proofErr w:type="spellStart"/>
      <w:r w:rsidRPr="00915F73">
        <w:rPr>
          <w:lang w:val="ru-RU"/>
        </w:rPr>
        <w:t>якості</w:t>
      </w:r>
      <w:proofErr w:type="spellEnd"/>
      <w:r w:rsidRPr="00915F73">
        <w:rPr>
          <w:lang w:val="ru-RU"/>
        </w:rPr>
        <w:t xml:space="preserve"> на </w:t>
      </w:r>
      <w:proofErr w:type="spellStart"/>
      <w:r w:rsidRPr="00915F73">
        <w:rPr>
          <w:lang w:val="ru-RU"/>
        </w:rPr>
        <w:t>проекті</w:t>
      </w:r>
      <w:proofErr w:type="spellEnd"/>
      <w:r w:rsidRPr="00915F73">
        <w:rPr>
          <w:lang w:val="ru-RU"/>
        </w:rPr>
        <w:t>:</w:t>
      </w:r>
      <w:proofErr w:type="gramEnd"/>
    </w:p>
    <w:p w:rsidR="00317379" w:rsidRDefault="00317379" w:rsidP="00317379">
      <w:pPr>
        <w:pStyle w:val="a4"/>
        <w:numPr>
          <w:ilvl w:val="0"/>
          <w:numId w:val="31"/>
        </w:numPr>
        <w:spacing w:line="360" w:lineRule="auto"/>
        <w:jc w:val="both"/>
      </w:pPr>
      <w:r>
        <w:t>Звіти про порушення якості</w:t>
      </w:r>
    </w:p>
    <w:p w:rsidR="00317379" w:rsidRDefault="00317379" w:rsidP="00317379">
      <w:pPr>
        <w:pStyle w:val="a4"/>
        <w:numPr>
          <w:ilvl w:val="0"/>
          <w:numId w:val="31"/>
        </w:numPr>
        <w:spacing w:line="360" w:lineRule="auto"/>
        <w:jc w:val="both"/>
      </w:pPr>
      <w:r>
        <w:t xml:space="preserve">Ризики </w:t>
      </w:r>
    </w:p>
    <w:p w:rsidR="00317379" w:rsidRDefault="00317379" w:rsidP="00317379">
      <w:pPr>
        <w:pStyle w:val="a4"/>
        <w:numPr>
          <w:ilvl w:val="0"/>
          <w:numId w:val="31"/>
        </w:numPr>
        <w:spacing w:line="360" w:lineRule="auto"/>
        <w:jc w:val="both"/>
      </w:pPr>
      <w:r>
        <w:t>Вимоги до системи</w:t>
      </w:r>
    </w:p>
    <w:p w:rsidR="00317379" w:rsidRDefault="00317379" w:rsidP="00317379">
      <w:pPr>
        <w:pStyle w:val="a4"/>
        <w:numPr>
          <w:ilvl w:val="0"/>
          <w:numId w:val="31"/>
        </w:numPr>
        <w:spacing w:line="360" w:lineRule="auto"/>
        <w:jc w:val="both"/>
      </w:pPr>
      <w:r>
        <w:t>Стандарти</w:t>
      </w:r>
    </w:p>
    <w:p w:rsidR="00317379" w:rsidRDefault="00317379" w:rsidP="00317379">
      <w:pPr>
        <w:pStyle w:val="a4"/>
        <w:numPr>
          <w:ilvl w:val="0"/>
          <w:numId w:val="31"/>
        </w:numPr>
        <w:spacing w:line="360" w:lineRule="auto"/>
        <w:jc w:val="both"/>
      </w:pPr>
      <w:r>
        <w:lastRenderedPageBreak/>
        <w:t>Плани тестувань</w:t>
      </w:r>
    </w:p>
    <w:p w:rsidR="00317379" w:rsidRPr="00AE7109" w:rsidRDefault="00AE7109" w:rsidP="00317379">
      <w:pPr>
        <w:spacing w:line="360" w:lineRule="auto"/>
        <w:ind w:firstLine="709"/>
        <w:jc w:val="both"/>
      </w:pPr>
      <w:proofErr w:type="spellStart"/>
      <w:r>
        <w:rPr>
          <w:lang w:val="ru-RU"/>
        </w:rPr>
        <w:t>Оскільки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засобу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використовуватись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java</w:t>
      </w:r>
      <w:r>
        <w:t xml:space="preserve">, тому </w:t>
      </w:r>
      <w:r>
        <w:rPr>
          <w:lang w:val="ru-RU"/>
        </w:rPr>
        <w:t>д</w:t>
      </w:r>
      <w:r w:rsidR="00317379" w:rsidRPr="00915F73">
        <w:rPr>
          <w:lang w:val="ru-RU"/>
        </w:rPr>
        <w:t xml:space="preserve">ля </w:t>
      </w:r>
      <w:proofErr w:type="spellStart"/>
      <w:r w:rsidR="00317379" w:rsidRPr="00915F73">
        <w:rPr>
          <w:lang w:val="ru-RU"/>
        </w:rPr>
        <w:t>збору</w:t>
      </w:r>
      <w:proofErr w:type="spellEnd"/>
      <w:r w:rsidR="00317379" w:rsidRPr="00915F73">
        <w:rPr>
          <w:lang w:val="ru-RU"/>
        </w:rPr>
        <w:t xml:space="preserve"> </w:t>
      </w:r>
      <w:proofErr w:type="spellStart"/>
      <w:r w:rsidR="00317379" w:rsidRPr="00915F73">
        <w:rPr>
          <w:lang w:val="ru-RU"/>
        </w:rPr>
        <w:t>коментарі</w:t>
      </w:r>
      <w:proofErr w:type="gramStart"/>
      <w:r w:rsidR="00317379" w:rsidRPr="00915F73">
        <w:rPr>
          <w:lang w:val="ru-RU"/>
        </w:rPr>
        <w:t>в</w:t>
      </w:r>
      <w:proofErr w:type="spellEnd"/>
      <w:proofErr w:type="gramEnd"/>
      <w:r w:rsidR="00317379" w:rsidRPr="00915F73">
        <w:rPr>
          <w:lang w:val="ru-RU"/>
        </w:rPr>
        <w:t xml:space="preserve"> на </w:t>
      </w:r>
      <w:proofErr w:type="spellStart"/>
      <w:r w:rsidR="00317379" w:rsidRPr="00915F73">
        <w:rPr>
          <w:lang w:val="ru-RU"/>
        </w:rPr>
        <w:t>проекті</w:t>
      </w:r>
      <w:proofErr w:type="spellEnd"/>
      <w:r w:rsidR="00317379" w:rsidRPr="00915F73">
        <w:rPr>
          <w:lang w:val="ru-RU"/>
        </w:rPr>
        <w:t xml:space="preserve"> буде </w:t>
      </w:r>
      <w:proofErr w:type="spellStart"/>
      <w:r w:rsidR="00317379" w:rsidRPr="00915F73">
        <w:rPr>
          <w:lang w:val="ru-RU"/>
        </w:rPr>
        <w:t>використовуватись</w:t>
      </w:r>
      <w:proofErr w:type="spellEnd"/>
      <w:r w:rsidR="00317379" w:rsidRPr="00915F73">
        <w:rPr>
          <w:lang w:val="ru-RU"/>
        </w:rPr>
        <w:t xml:space="preserve"> </w:t>
      </w:r>
      <w:r>
        <w:t xml:space="preserve">інструмент </w:t>
      </w:r>
      <w:proofErr w:type="spellStart"/>
      <w:r>
        <w:rPr>
          <w:lang w:val="en-US"/>
        </w:rPr>
        <w:t>javadoc</w:t>
      </w:r>
      <w:proofErr w:type="spellEnd"/>
      <w:r>
        <w:t>, який є частиною пакета</w:t>
      </w:r>
      <w:r w:rsidRPr="00AE7109">
        <w:rPr>
          <w:lang w:val="ru-RU"/>
        </w:rPr>
        <w:t xml:space="preserve"> </w:t>
      </w:r>
      <w:r>
        <w:rPr>
          <w:lang w:val="en-US"/>
        </w:rPr>
        <w:t>JDK</w:t>
      </w:r>
      <w:r>
        <w:t>.</w:t>
      </w:r>
    </w:p>
    <w:p w:rsidR="00317379" w:rsidRPr="006601F2" w:rsidRDefault="00317379" w:rsidP="00317379">
      <w:pPr>
        <w:pStyle w:val="2"/>
        <w:spacing w:before="120" w:after="120" w:line="360" w:lineRule="auto"/>
        <w:ind w:firstLine="709"/>
        <w:jc w:val="both"/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11.</w:t>
      </w:r>
      <w:r w:rsidRPr="006601F2"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Навчання </w:t>
      </w:r>
    </w:p>
    <w:p w:rsidR="00317379" w:rsidRPr="006601F2" w:rsidRDefault="00317379" w:rsidP="00317379">
      <w:pPr>
        <w:spacing w:line="360" w:lineRule="auto"/>
        <w:ind w:firstLine="709"/>
        <w:jc w:val="both"/>
        <w:rPr>
          <w:rStyle w:val="longtext"/>
          <w:shd w:val="clear" w:color="auto" w:fill="FFFFFF"/>
        </w:rPr>
      </w:pPr>
      <w:r w:rsidRPr="006601F2">
        <w:rPr>
          <w:rStyle w:val="longtext"/>
          <w:shd w:val="clear" w:color="auto" w:fill="FFFFFF"/>
        </w:rPr>
        <w:t xml:space="preserve">Навчальними заходами для виконання проекту </w:t>
      </w:r>
      <w:r w:rsidR="00AE7109">
        <w:rPr>
          <w:rStyle w:val="longtext"/>
          <w:shd w:val="clear" w:color="auto" w:fill="FFFFFF"/>
        </w:rPr>
        <w:t>буде залучено експерта по забезпеченню якості програмного забезпечення та проведення декількох тренінгів з командою по забезпеченню якості.</w:t>
      </w:r>
    </w:p>
    <w:p w:rsidR="00317379" w:rsidRPr="006601F2" w:rsidRDefault="00317379" w:rsidP="00317379">
      <w:pPr>
        <w:pStyle w:val="2"/>
        <w:spacing w:before="120" w:after="120" w:line="360" w:lineRule="auto"/>
        <w:ind w:firstLine="709"/>
        <w:jc w:val="both"/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12.</w:t>
      </w:r>
      <w:r w:rsidRPr="006601F2">
        <w:rPr>
          <w:rStyle w:val="longtext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Управління ризиками </w:t>
      </w:r>
    </w:p>
    <w:p w:rsidR="00317379" w:rsidRPr="003A5990" w:rsidRDefault="00317379" w:rsidP="00317379">
      <w:pPr>
        <w:spacing w:line="360" w:lineRule="auto"/>
        <w:ind w:firstLine="709"/>
        <w:jc w:val="both"/>
        <w:rPr>
          <w:lang w:val="ru-RU"/>
        </w:rPr>
      </w:pPr>
      <w:r w:rsidRPr="003A5990">
        <w:rPr>
          <w:lang w:val="ru-RU"/>
        </w:rPr>
        <w:t xml:space="preserve">Головною метою </w:t>
      </w:r>
      <w:proofErr w:type="spellStart"/>
      <w:r w:rsidRPr="003A5990">
        <w:rPr>
          <w:lang w:val="ru-RU"/>
        </w:rPr>
        <w:t>управління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ризиками</w:t>
      </w:r>
      <w:proofErr w:type="spellEnd"/>
      <w:r w:rsidRPr="003A5990">
        <w:rPr>
          <w:lang w:val="ru-RU"/>
        </w:rPr>
        <w:t xml:space="preserve"> на </w:t>
      </w:r>
      <w:proofErr w:type="spellStart"/>
      <w:r w:rsidRPr="003A5990">
        <w:rPr>
          <w:lang w:val="ru-RU"/>
        </w:rPr>
        <w:t>проекті</w:t>
      </w:r>
      <w:proofErr w:type="spellEnd"/>
      <w:r w:rsidRPr="003A5990">
        <w:rPr>
          <w:lang w:val="ru-RU"/>
        </w:rPr>
        <w:t xml:space="preserve"> є </w:t>
      </w:r>
      <w:proofErr w:type="spellStart"/>
      <w:r w:rsidRPr="003A5990">
        <w:rPr>
          <w:lang w:val="ru-RU"/>
        </w:rPr>
        <w:t>покращення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процедури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планування</w:t>
      </w:r>
      <w:proofErr w:type="spellEnd"/>
      <w:r w:rsidRPr="003A5990">
        <w:rPr>
          <w:lang w:val="ru-RU"/>
        </w:rPr>
        <w:t xml:space="preserve">. </w:t>
      </w:r>
      <w:proofErr w:type="spellStart"/>
      <w:r w:rsidRPr="003A5990">
        <w:rPr>
          <w:lang w:val="ru-RU"/>
        </w:rPr>
        <w:t>Простежуючи</w:t>
      </w:r>
      <w:proofErr w:type="spellEnd"/>
      <w:r w:rsidRPr="003A5990">
        <w:rPr>
          <w:lang w:val="ru-RU"/>
        </w:rPr>
        <w:t xml:space="preserve"> характеристики проблем, </w:t>
      </w:r>
      <w:proofErr w:type="spellStart"/>
      <w:r w:rsidRPr="003A5990">
        <w:rPr>
          <w:lang w:val="ru-RU"/>
        </w:rPr>
        <w:t>які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сповільнюють</w:t>
      </w:r>
      <w:proofErr w:type="spellEnd"/>
      <w:r w:rsidRPr="003A5990">
        <w:rPr>
          <w:lang w:val="ru-RU"/>
        </w:rPr>
        <w:t xml:space="preserve"> роботу проекту, та </w:t>
      </w:r>
      <w:proofErr w:type="spellStart"/>
      <w:r w:rsidRPr="003A5990">
        <w:rPr>
          <w:lang w:val="ru-RU"/>
        </w:rPr>
        <w:t>визначаючи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ймовірність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виникнення</w:t>
      </w:r>
      <w:proofErr w:type="spellEnd"/>
      <w:r w:rsidRPr="003A5990">
        <w:rPr>
          <w:lang w:val="ru-RU"/>
        </w:rPr>
        <w:t xml:space="preserve"> схожих у </w:t>
      </w:r>
      <w:proofErr w:type="spellStart"/>
      <w:r w:rsidRPr="003A5990">
        <w:rPr>
          <w:lang w:val="ru-RU"/>
        </w:rPr>
        <w:t>майбутньому</w:t>
      </w:r>
      <w:proofErr w:type="spellEnd"/>
      <w:r w:rsidRPr="003A5990">
        <w:rPr>
          <w:lang w:val="ru-RU"/>
        </w:rPr>
        <w:t xml:space="preserve">, </w:t>
      </w:r>
      <w:proofErr w:type="spellStart"/>
      <w:r w:rsidRPr="003A5990">
        <w:rPr>
          <w:lang w:val="ru-RU"/>
        </w:rPr>
        <w:t>можна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простежити</w:t>
      </w:r>
      <w:proofErr w:type="spellEnd"/>
      <w:r w:rsidRPr="003A5990">
        <w:rPr>
          <w:lang w:val="ru-RU"/>
        </w:rPr>
        <w:t xml:space="preserve"> причини проблем та </w:t>
      </w:r>
      <w:proofErr w:type="spellStart"/>
      <w:r w:rsidRPr="003A5990">
        <w:rPr>
          <w:lang w:val="ru-RU"/>
        </w:rPr>
        <w:t>будувати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гнучкіші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плани</w:t>
      </w:r>
      <w:proofErr w:type="spellEnd"/>
      <w:r w:rsidRPr="003A5990">
        <w:rPr>
          <w:lang w:val="ru-RU"/>
        </w:rPr>
        <w:t>.</w:t>
      </w:r>
    </w:p>
    <w:p w:rsidR="00317379" w:rsidRDefault="00317379" w:rsidP="00317379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A5990">
        <w:rPr>
          <w:lang w:val="ru-RU"/>
        </w:rPr>
        <w:t>Основним</w:t>
      </w:r>
      <w:proofErr w:type="spellEnd"/>
      <w:r w:rsidRPr="003A5990">
        <w:rPr>
          <w:lang w:val="ru-RU"/>
        </w:rPr>
        <w:t xml:space="preserve"> правилом для </w:t>
      </w:r>
      <w:proofErr w:type="spellStart"/>
      <w:r w:rsidRPr="003A5990">
        <w:rPr>
          <w:lang w:val="ru-RU"/>
        </w:rPr>
        <w:t>управління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ризиками</w:t>
      </w:r>
      <w:proofErr w:type="spellEnd"/>
      <w:r w:rsidRPr="003A5990">
        <w:rPr>
          <w:lang w:val="ru-RU"/>
        </w:rPr>
        <w:t xml:space="preserve"> на </w:t>
      </w:r>
      <w:proofErr w:type="spellStart"/>
      <w:r w:rsidRPr="003A5990">
        <w:rPr>
          <w:lang w:val="ru-RU"/>
        </w:rPr>
        <w:t>проекті</w:t>
      </w:r>
      <w:proofErr w:type="spellEnd"/>
      <w:r w:rsidRPr="003A5990">
        <w:rPr>
          <w:lang w:val="ru-RU"/>
        </w:rPr>
        <w:t xml:space="preserve"> є </w:t>
      </w:r>
      <w:proofErr w:type="spellStart"/>
      <w:r w:rsidRPr="003A5990">
        <w:rPr>
          <w:lang w:val="ru-RU"/>
        </w:rPr>
        <w:t>зазначення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ризику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невиконання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завдання</w:t>
      </w:r>
      <w:proofErr w:type="spellEnd"/>
      <w:r w:rsidRPr="003A5990">
        <w:rPr>
          <w:lang w:val="ru-RU"/>
        </w:rPr>
        <w:t xml:space="preserve"> на </w:t>
      </w:r>
      <w:proofErr w:type="spellStart"/>
      <w:r w:rsidRPr="003A5990">
        <w:rPr>
          <w:lang w:val="ru-RU"/>
        </w:rPr>
        <w:t>етапі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планування</w:t>
      </w:r>
      <w:proofErr w:type="spellEnd"/>
      <w:r w:rsidRPr="003A5990">
        <w:rPr>
          <w:lang w:val="ru-RU"/>
        </w:rPr>
        <w:t xml:space="preserve">. </w:t>
      </w:r>
      <w:proofErr w:type="spellStart"/>
      <w:proofErr w:type="gramStart"/>
      <w:r w:rsidRPr="003A5990">
        <w:rPr>
          <w:lang w:val="ru-RU"/>
        </w:rPr>
        <w:t>П</w:t>
      </w:r>
      <w:proofErr w:type="gramEnd"/>
      <w:r w:rsidRPr="003A5990">
        <w:rPr>
          <w:lang w:val="ru-RU"/>
        </w:rPr>
        <w:t>ізніше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робиться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оцінка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точності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ризиків</w:t>
      </w:r>
      <w:proofErr w:type="spellEnd"/>
      <w:r w:rsidRPr="003A5990">
        <w:rPr>
          <w:lang w:val="ru-RU"/>
        </w:rPr>
        <w:t xml:space="preserve"> та </w:t>
      </w:r>
      <w:proofErr w:type="spellStart"/>
      <w:r w:rsidRPr="003A5990">
        <w:rPr>
          <w:lang w:val="ru-RU"/>
        </w:rPr>
        <w:t>інших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їх</w:t>
      </w:r>
      <w:proofErr w:type="spellEnd"/>
      <w:r w:rsidRPr="003A5990">
        <w:rPr>
          <w:lang w:val="ru-RU"/>
        </w:rPr>
        <w:t xml:space="preserve"> характеристик, </w:t>
      </w:r>
      <w:proofErr w:type="spellStart"/>
      <w:r w:rsidRPr="003A5990">
        <w:rPr>
          <w:lang w:val="ru-RU"/>
        </w:rPr>
        <w:t>що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випливають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із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діяльності</w:t>
      </w:r>
      <w:proofErr w:type="spellEnd"/>
      <w:r w:rsidRPr="003A5990">
        <w:rPr>
          <w:lang w:val="ru-RU"/>
        </w:rPr>
        <w:t xml:space="preserve">, </w:t>
      </w:r>
      <w:proofErr w:type="spellStart"/>
      <w:r w:rsidRPr="003A5990">
        <w:rPr>
          <w:lang w:val="ru-RU"/>
        </w:rPr>
        <w:t>щодо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якої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був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визначений</w:t>
      </w:r>
      <w:proofErr w:type="spellEnd"/>
      <w:r w:rsidRPr="003A5990">
        <w:rPr>
          <w:lang w:val="ru-RU"/>
        </w:rPr>
        <w:t xml:space="preserve"> </w:t>
      </w:r>
      <w:proofErr w:type="spellStart"/>
      <w:r w:rsidRPr="003A5990">
        <w:rPr>
          <w:lang w:val="ru-RU"/>
        </w:rPr>
        <w:t>ризик</w:t>
      </w:r>
      <w:proofErr w:type="spellEnd"/>
      <w:r w:rsidRPr="003A5990">
        <w:rPr>
          <w:lang w:val="ru-RU"/>
        </w:rPr>
        <w:t>.</w:t>
      </w:r>
    </w:p>
    <w:p w:rsidR="00EE4DD1" w:rsidRPr="00EE4DD1" w:rsidRDefault="00EE4DD1" w:rsidP="00317379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управління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ризиками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засіб</w:t>
      </w:r>
      <w:proofErr w:type="spellEnd"/>
      <w:r>
        <w:rPr>
          <w:lang w:val="ru-RU"/>
        </w:rPr>
        <w:t xml:space="preserve">  </w:t>
      </w:r>
      <w:r>
        <w:rPr>
          <w:lang w:val="en-US"/>
        </w:rPr>
        <w:t>Project</w:t>
      </w:r>
      <w:r w:rsidRPr="00EE4DD1">
        <w:rPr>
          <w:lang w:val="ru-RU"/>
        </w:rPr>
        <w:t xml:space="preserve"> </w:t>
      </w:r>
      <w:r>
        <w:rPr>
          <w:lang w:val="en-US"/>
        </w:rPr>
        <w:t>in</w:t>
      </w:r>
      <w:r w:rsidRPr="00EE4DD1">
        <w:rPr>
          <w:lang w:val="ru-RU"/>
        </w:rPr>
        <w:t xml:space="preserve"> </w:t>
      </w:r>
      <w:r>
        <w:rPr>
          <w:lang w:val="en-US"/>
        </w:rPr>
        <w:t>a</w:t>
      </w:r>
      <w:r w:rsidRPr="00EE4DD1">
        <w:rPr>
          <w:lang w:val="ru-RU"/>
        </w:rPr>
        <w:t xml:space="preserve"> </w:t>
      </w:r>
      <w:r>
        <w:rPr>
          <w:lang w:val="en-US"/>
        </w:rPr>
        <w:t>Box</w:t>
      </w:r>
      <w:r w:rsidRPr="00EE4DD1">
        <w:rPr>
          <w:lang w:val="ru-RU"/>
        </w:rPr>
        <w:t>.</w:t>
      </w:r>
    </w:p>
    <w:p w:rsidR="00317379" w:rsidRPr="006601F2" w:rsidRDefault="00317379" w:rsidP="00317379">
      <w:pPr>
        <w:spacing w:line="360" w:lineRule="auto"/>
        <w:ind w:firstLine="709"/>
        <w:jc w:val="center"/>
        <w:rPr>
          <w:b/>
          <w:sz w:val="32"/>
          <w:szCs w:val="28"/>
        </w:rPr>
      </w:pPr>
      <w:r w:rsidRPr="006601F2">
        <w:rPr>
          <w:b/>
          <w:sz w:val="32"/>
          <w:szCs w:val="28"/>
        </w:rPr>
        <w:t>Висновки</w:t>
      </w:r>
    </w:p>
    <w:p w:rsidR="00064EDC" w:rsidRDefault="00317379" w:rsidP="00064EDC">
      <w:pPr>
        <w:spacing w:line="360" w:lineRule="auto"/>
        <w:ind w:firstLine="709"/>
        <w:jc w:val="both"/>
      </w:pPr>
      <w:r w:rsidRPr="006601F2">
        <w:rPr>
          <w:rStyle w:val="a3"/>
          <w:b w:val="0"/>
          <w:bCs w:val="0"/>
        </w:rPr>
        <w:t>В ході виконання лабораторної роботи</w:t>
      </w:r>
      <w:r w:rsidRPr="006601F2">
        <w:t xml:space="preserve"> було</w:t>
      </w:r>
      <w:r w:rsidRPr="006601F2">
        <w:rPr>
          <w:szCs w:val="28"/>
        </w:rPr>
        <w:t xml:space="preserve"> </w:t>
      </w:r>
      <w:r w:rsidR="00064EDC">
        <w:t>розроблено</w:t>
      </w:r>
      <w:r w:rsidR="00064EDC" w:rsidRPr="00317379">
        <w:t xml:space="preserve"> </w:t>
      </w:r>
      <w:r w:rsidR="00064EDC">
        <w:t>другу</w:t>
      </w:r>
      <w:r w:rsidR="00064EDC" w:rsidRPr="00317379">
        <w:t xml:space="preserve"> частину план</w:t>
      </w:r>
      <w:r w:rsidR="00064EDC">
        <w:t>у</w:t>
      </w:r>
      <w:r w:rsidR="00064EDC" w:rsidRPr="00317379">
        <w:t xml:space="preserve"> забезпечення якості (SQAP) для «</w:t>
      </w:r>
      <w:r w:rsidR="00E26299" w:rsidRPr="00E26299">
        <w:rPr>
          <w:i/>
          <w:szCs w:val="28"/>
        </w:rPr>
        <w:t xml:space="preserve">Дослідження технології </w:t>
      </w:r>
      <w:proofErr w:type="spellStart"/>
      <w:r w:rsidR="00E26299" w:rsidRPr="00E26299">
        <w:rPr>
          <w:i/>
          <w:szCs w:val="28"/>
          <w:lang w:val="en-US"/>
        </w:rPr>
        <w:t>Hadoop</w:t>
      </w:r>
      <w:proofErr w:type="spellEnd"/>
      <w:r w:rsidR="00064EDC" w:rsidRPr="00317379">
        <w:t>».</w:t>
      </w:r>
      <w:r w:rsidR="00064EDC">
        <w:t xml:space="preserve"> Ця частина описує наступні засоби:</w:t>
      </w:r>
    </w:p>
    <w:p w:rsidR="00064EDC" w:rsidRDefault="00064EDC" w:rsidP="00064EDC">
      <w:pPr>
        <w:pStyle w:val="a4"/>
        <w:numPr>
          <w:ilvl w:val="0"/>
          <w:numId w:val="33"/>
        </w:numPr>
        <w:spacing w:line="360" w:lineRule="auto"/>
      </w:pPr>
      <w:r>
        <w:t>засоби для тестування програмного продукту;</w:t>
      </w:r>
    </w:p>
    <w:p w:rsidR="00064EDC" w:rsidRDefault="00064EDC" w:rsidP="00064EDC">
      <w:pPr>
        <w:pStyle w:val="a4"/>
        <w:numPr>
          <w:ilvl w:val="0"/>
          <w:numId w:val="33"/>
        </w:numPr>
        <w:spacing w:line="360" w:lineRule="auto"/>
        <w:jc w:val="both"/>
        <w:rPr>
          <w:lang w:val="ru-RU"/>
        </w:rPr>
      </w:pPr>
      <w:r>
        <w:t xml:space="preserve">засоби для автоматизації звітів про помилки, засоби для підтримки </w:t>
      </w:r>
      <w:r w:rsidRPr="00064EDC">
        <w:rPr>
          <w:lang w:val="en-US"/>
        </w:rPr>
        <w:t>SQA</w:t>
      </w:r>
      <w:r w:rsidRPr="00064EDC">
        <w:rPr>
          <w:lang w:val="ru-RU"/>
        </w:rPr>
        <w:t xml:space="preserve"> </w:t>
      </w:r>
      <w:proofErr w:type="spellStart"/>
      <w:r w:rsidRPr="00064EDC">
        <w:rPr>
          <w:lang w:val="ru-RU"/>
        </w:rPr>
        <w:t>процесів</w:t>
      </w:r>
      <w:proofErr w:type="spellEnd"/>
      <w:r>
        <w:rPr>
          <w:lang w:val="ru-RU"/>
        </w:rPr>
        <w:t>;</w:t>
      </w:r>
    </w:p>
    <w:p w:rsidR="00064EDC" w:rsidRPr="00064EDC" w:rsidRDefault="00064EDC" w:rsidP="00064EDC">
      <w:pPr>
        <w:pStyle w:val="a4"/>
        <w:numPr>
          <w:ilvl w:val="0"/>
          <w:numId w:val="33"/>
        </w:numPr>
        <w:spacing w:line="360" w:lineRule="auto"/>
        <w:jc w:val="both"/>
        <w:rPr>
          <w:lang w:val="ru-RU"/>
        </w:rPr>
      </w:pPr>
      <w:proofErr w:type="spellStart"/>
      <w:r w:rsidRPr="00064EDC">
        <w:rPr>
          <w:lang w:val="ru-RU"/>
        </w:rPr>
        <w:t>засоби</w:t>
      </w:r>
      <w:proofErr w:type="spellEnd"/>
      <w:r w:rsidRPr="00064EDC">
        <w:rPr>
          <w:lang w:val="ru-RU"/>
        </w:rPr>
        <w:t xml:space="preserve"> для </w:t>
      </w:r>
      <w:proofErr w:type="gramStart"/>
      <w:r w:rsidRPr="00064EDC">
        <w:rPr>
          <w:lang w:val="ru-RU"/>
        </w:rPr>
        <w:t>резервного</w:t>
      </w:r>
      <w:proofErr w:type="gramEnd"/>
      <w:r w:rsidRPr="00064EDC">
        <w:rPr>
          <w:lang w:val="ru-RU"/>
        </w:rPr>
        <w:t xml:space="preserve"> </w:t>
      </w:r>
      <w:proofErr w:type="spellStart"/>
      <w:r w:rsidRPr="00064EDC">
        <w:rPr>
          <w:lang w:val="ru-RU"/>
        </w:rPr>
        <w:t>копіювання</w:t>
      </w:r>
      <w:proofErr w:type="spellEnd"/>
      <w:r w:rsidRPr="00064EDC">
        <w:rPr>
          <w:lang w:val="ru-RU"/>
        </w:rPr>
        <w:t xml:space="preserve"> проекту</w:t>
      </w:r>
      <w:r>
        <w:rPr>
          <w:lang w:val="ru-RU"/>
        </w:rPr>
        <w:t>;</w:t>
      </w:r>
    </w:p>
    <w:p w:rsidR="00064EDC" w:rsidRPr="00064EDC" w:rsidRDefault="00064EDC" w:rsidP="00064EDC">
      <w:pPr>
        <w:pStyle w:val="a4"/>
        <w:numPr>
          <w:ilvl w:val="0"/>
          <w:numId w:val="33"/>
        </w:numPr>
        <w:spacing w:line="360" w:lineRule="auto"/>
        <w:jc w:val="both"/>
        <w:rPr>
          <w:lang w:val="ru-RU"/>
        </w:rPr>
      </w:pPr>
      <w:proofErr w:type="spellStart"/>
      <w:r w:rsidRPr="00064EDC">
        <w:rPr>
          <w:lang w:val="ru-RU"/>
        </w:rPr>
        <w:t>засоби</w:t>
      </w:r>
      <w:proofErr w:type="spellEnd"/>
      <w:r w:rsidRPr="00064EDC">
        <w:rPr>
          <w:lang w:val="ru-RU"/>
        </w:rPr>
        <w:t xml:space="preserve"> для </w:t>
      </w:r>
      <w:proofErr w:type="spellStart"/>
      <w:r w:rsidRPr="00064EDC">
        <w:rPr>
          <w:lang w:val="ru-RU"/>
        </w:rPr>
        <w:t>збору</w:t>
      </w:r>
      <w:proofErr w:type="spellEnd"/>
      <w:r w:rsidRPr="00064EDC">
        <w:rPr>
          <w:lang w:val="ru-RU"/>
        </w:rPr>
        <w:t xml:space="preserve"> </w:t>
      </w:r>
      <w:proofErr w:type="spellStart"/>
      <w:r w:rsidRPr="00064EDC">
        <w:rPr>
          <w:lang w:val="ru-RU"/>
        </w:rPr>
        <w:t>коментарів</w:t>
      </w:r>
      <w:proofErr w:type="spellEnd"/>
      <w:r w:rsidRPr="00064EDC">
        <w:rPr>
          <w:lang w:val="ru-RU"/>
        </w:rPr>
        <w:t xml:space="preserve">. </w:t>
      </w:r>
    </w:p>
    <w:p w:rsidR="00064EDC" w:rsidRDefault="00064EDC" w:rsidP="00064EDC">
      <w:pPr>
        <w:spacing w:line="360" w:lineRule="auto"/>
        <w:ind w:firstLine="709"/>
        <w:jc w:val="both"/>
        <w:rPr>
          <w:rStyle w:val="longtext"/>
          <w:shd w:val="clear" w:color="auto" w:fill="FFFFFF"/>
        </w:rPr>
      </w:pP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описує</w:t>
      </w:r>
      <w:proofErr w:type="spellEnd"/>
      <w:r>
        <w:rPr>
          <w:lang w:val="ru-RU"/>
        </w:rPr>
        <w:t xml:space="preserve"> заходи з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ідготовки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кадрів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провести </w:t>
      </w:r>
      <w:r w:rsidRPr="00225F9C">
        <w:rPr>
          <w:rStyle w:val="longtext"/>
          <w:rFonts w:eastAsiaTheme="majorEastAsia"/>
          <w:shd w:val="clear" w:color="auto" w:fill="FFFFFF"/>
          <w:lang w:val="ru-RU"/>
        </w:rPr>
        <w:t xml:space="preserve">для </w:t>
      </w:r>
      <w:proofErr w:type="spellStart"/>
      <w:r w:rsidRPr="00225F9C">
        <w:rPr>
          <w:rStyle w:val="longtext"/>
          <w:rFonts w:eastAsiaTheme="majorEastAsia"/>
          <w:shd w:val="clear" w:color="auto" w:fill="FFFFFF"/>
          <w:lang w:val="ru-RU"/>
        </w:rPr>
        <w:t>задоволення</w:t>
      </w:r>
      <w:proofErr w:type="spellEnd"/>
      <w:r w:rsidRPr="00225F9C">
        <w:rPr>
          <w:rStyle w:val="longtext"/>
          <w:rFonts w:eastAsiaTheme="majorEastAsia"/>
          <w:shd w:val="clear" w:color="auto" w:fill="FFFFFF"/>
          <w:lang w:val="ru-RU"/>
        </w:rPr>
        <w:t xml:space="preserve"> потреб </w:t>
      </w:r>
      <w:r w:rsidRPr="007C5A06">
        <w:rPr>
          <w:rStyle w:val="longtext"/>
          <w:rFonts w:eastAsiaTheme="majorEastAsia"/>
          <w:shd w:val="clear" w:color="auto" w:fill="FFFFFF"/>
        </w:rPr>
        <w:t>SQAP</w:t>
      </w:r>
      <w:r w:rsidRPr="00225F9C">
        <w:rPr>
          <w:rStyle w:val="longtext"/>
          <w:rFonts w:eastAsiaTheme="majorEastAsia"/>
          <w:shd w:val="clear" w:color="auto" w:fill="FFFFFF"/>
          <w:lang w:val="ru-RU"/>
        </w:rPr>
        <w:t>.</w:t>
      </w:r>
    </w:p>
    <w:p w:rsidR="00317379" w:rsidRPr="006601F2" w:rsidRDefault="00317379" w:rsidP="00317379">
      <w:pPr>
        <w:spacing w:line="360" w:lineRule="auto"/>
        <w:ind w:firstLine="709"/>
        <w:jc w:val="both"/>
      </w:pPr>
    </w:p>
    <w:p w:rsidR="00C42DFB" w:rsidRDefault="00C42DFB" w:rsidP="00C42DFB">
      <w:pPr>
        <w:suppressAutoHyphens w:val="0"/>
        <w:spacing w:line="360" w:lineRule="auto"/>
        <w:jc w:val="both"/>
        <w:rPr>
          <w:lang w:eastAsia="uk-UA"/>
        </w:rPr>
      </w:pPr>
    </w:p>
    <w:p w:rsidR="0033655D" w:rsidRPr="00D268D4" w:rsidRDefault="0033655D" w:rsidP="0033655D">
      <w:pPr>
        <w:spacing w:line="360" w:lineRule="auto"/>
        <w:ind w:firstLine="709"/>
        <w:jc w:val="both"/>
      </w:pPr>
    </w:p>
    <w:p w:rsidR="006B0D6C" w:rsidRPr="00D268D4" w:rsidRDefault="006B0D6C"/>
    <w:sectPr w:rsidR="006B0D6C" w:rsidRPr="00D268D4" w:rsidSect="007445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850" w:bottom="1409" w:left="1417" w:header="708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EA7" w:rsidRDefault="00E24EA7">
      <w:r>
        <w:separator/>
      </w:r>
    </w:p>
  </w:endnote>
  <w:endnote w:type="continuationSeparator" w:id="0">
    <w:p w:rsidR="00E24EA7" w:rsidRDefault="00E2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DE" w:rsidRDefault="00E24E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DE" w:rsidRDefault="00CB2B30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CA7672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DE" w:rsidRDefault="00E24E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EA7" w:rsidRDefault="00E24EA7">
      <w:r>
        <w:separator/>
      </w:r>
    </w:p>
  </w:footnote>
  <w:footnote w:type="continuationSeparator" w:id="0">
    <w:p w:rsidR="00E24EA7" w:rsidRDefault="00E24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DE" w:rsidRDefault="00E24E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1242"/>
    </w:sdtPr>
    <w:sdtEndPr/>
    <w:sdtContent>
      <w:p w:rsidR="007445A9" w:rsidRDefault="00CB2B3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672">
          <w:rPr>
            <w:noProof/>
          </w:rPr>
          <w:t>5</w:t>
        </w:r>
        <w:r>
          <w:fldChar w:fldCharType="end"/>
        </w:r>
      </w:p>
    </w:sdtContent>
  </w:sdt>
  <w:p w:rsidR="009534DE" w:rsidRDefault="00E24EA7">
    <w:pPr>
      <w:pStyle w:val="a6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DE" w:rsidRDefault="00E24EA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622"/>
    <w:multiLevelType w:val="hybridMultilevel"/>
    <w:tmpl w:val="D1B83A56"/>
    <w:lvl w:ilvl="0" w:tplc="B596A9D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075FF"/>
    <w:multiLevelType w:val="hybridMultilevel"/>
    <w:tmpl w:val="214E090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9020D"/>
    <w:multiLevelType w:val="hybridMultilevel"/>
    <w:tmpl w:val="B0148658"/>
    <w:lvl w:ilvl="0" w:tplc="F6F23F66">
      <w:numFmt w:val="bullet"/>
      <w:lvlText w:val="–"/>
      <w:lvlJc w:val="left"/>
      <w:pPr>
        <w:ind w:left="1834" w:hanging="11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AAC08D9"/>
    <w:multiLevelType w:val="hybridMultilevel"/>
    <w:tmpl w:val="214E090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3C2FB6"/>
    <w:multiLevelType w:val="hybridMultilevel"/>
    <w:tmpl w:val="1F48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54B1F"/>
    <w:multiLevelType w:val="hybridMultilevel"/>
    <w:tmpl w:val="60B478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2104FE"/>
    <w:multiLevelType w:val="hybridMultilevel"/>
    <w:tmpl w:val="68D88A2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B552F4"/>
    <w:multiLevelType w:val="hybridMultilevel"/>
    <w:tmpl w:val="F6E2E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4512B2"/>
    <w:multiLevelType w:val="hybridMultilevel"/>
    <w:tmpl w:val="F0D60A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B74586"/>
    <w:multiLevelType w:val="hybridMultilevel"/>
    <w:tmpl w:val="C1F8DA2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6D662B"/>
    <w:multiLevelType w:val="hybridMultilevel"/>
    <w:tmpl w:val="8E62D0E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6FF1692"/>
    <w:multiLevelType w:val="hybridMultilevel"/>
    <w:tmpl w:val="81A4EC74"/>
    <w:lvl w:ilvl="0" w:tplc="0422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382B0B5C"/>
    <w:multiLevelType w:val="hybridMultilevel"/>
    <w:tmpl w:val="03FE634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A4064E6"/>
    <w:multiLevelType w:val="hybridMultilevel"/>
    <w:tmpl w:val="4B349432"/>
    <w:lvl w:ilvl="0" w:tplc="C9B24CEE">
      <w:numFmt w:val="bullet"/>
      <w:lvlText w:val="–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3C7A4B99"/>
    <w:multiLevelType w:val="hybridMultilevel"/>
    <w:tmpl w:val="D25E0E04"/>
    <w:lvl w:ilvl="0" w:tplc="0422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>
    <w:nsid w:val="3FDE642D"/>
    <w:multiLevelType w:val="multilevel"/>
    <w:tmpl w:val="29D2BF6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6">
    <w:nsid w:val="52973A74"/>
    <w:multiLevelType w:val="hybridMultilevel"/>
    <w:tmpl w:val="658AC8D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91E12DE"/>
    <w:multiLevelType w:val="hybridMultilevel"/>
    <w:tmpl w:val="E48EC0E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E1E7626"/>
    <w:multiLevelType w:val="hybridMultilevel"/>
    <w:tmpl w:val="DE5E76D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E484240"/>
    <w:multiLevelType w:val="hybridMultilevel"/>
    <w:tmpl w:val="8D080F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F97009B"/>
    <w:multiLevelType w:val="hybridMultilevel"/>
    <w:tmpl w:val="B804EE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1F12AB3"/>
    <w:multiLevelType w:val="hybridMultilevel"/>
    <w:tmpl w:val="B1B265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3353EFA"/>
    <w:multiLevelType w:val="hybridMultilevel"/>
    <w:tmpl w:val="6B0A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7C130E8"/>
    <w:multiLevelType w:val="hybridMultilevel"/>
    <w:tmpl w:val="05B0A8E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876447D"/>
    <w:multiLevelType w:val="hybridMultilevel"/>
    <w:tmpl w:val="99745C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B1560EC"/>
    <w:multiLevelType w:val="hybridMultilevel"/>
    <w:tmpl w:val="1B1C43F2"/>
    <w:lvl w:ilvl="0" w:tplc="0422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>
    <w:nsid w:val="6EEE702F"/>
    <w:multiLevelType w:val="hybridMultilevel"/>
    <w:tmpl w:val="763A0A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3D8696B"/>
    <w:multiLevelType w:val="hybridMultilevel"/>
    <w:tmpl w:val="F10846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46477D0"/>
    <w:multiLevelType w:val="hybridMultilevel"/>
    <w:tmpl w:val="59C8E6E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4984322"/>
    <w:multiLevelType w:val="hybridMultilevel"/>
    <w:tmpl w:val="8124E6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8006CD1"/>
    <w:multiLevelType w:val="hybridMultilevel"/>
    <w:tmpl w:val="B2CCB876"/>
    <w:lvl w:ilvl="0" w:tplc="C9B24CEE">
      <w:numFmt w:val="bullet"/>
      <w:lvlText w:val="–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1">
    <w:nsid w:val="798704DE"/>
    <w:multiLevelType w:val="hybridMultilevel"/>
    <w:tmpl w:val="A2ECA6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AFA2114"/>
    <w:multiLevelType w:val="hybridMultilevel"/>
    <w:tmpl w:val="8E0AA96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8"/>
  </w:num>
  <w:num w:numId="5">
    <w:abstractNumId w:val="14"/>
  </w:num>
  <w:num w:numId="6">
    <w:abstractNumId w:val="10"/>
  </w:num>
  <w:num w:numId="7">
    <w:abstractNumId w:val="9"/>
  </w:num>
  <w:num w:numId="8">
    <w:abstractNumId w:val="19"/>
  </w:num>
  <w:num w:numId="9">
    <w:abstractNumId w:val="8"/>
  </w:num>
  <w:num w:numId="10">
    <w:abstractNumId w:val="16"/>
  </w:num>
  <w:num w:numId="11">
    <w:abstractNumId w:val="23"/>
  </w:num>
  <w:num w:numId="12">
    <w:abstractNumId w:val="26"/>
  </w:num>
  <w:num w:numId="13">
    <w:abstractNumId w:val="30"/>
  </w:num>
  <w:num w:numId="14">
    <w:abstractNumId w:val="32"/>
  </w:num>
  <w:num w:numId="15">
    <w:abstractNumId w:val="12"/>
  </w:num>
  <w:num w:numId="16">
    <w:abstractNumId w:val="13"/>
  </w:num>
  <w:num w:numId="17">
    <w:abstractNumId w:val="21"/>
  </w:num>
  <w:num w:numId="18">
    <w:abstractNumId w:val="31"/>
  </w:num>
  <w:num w:numId="19">
    <w:abstractNumId w:val="29"/>
  </w:num>
  <w:num w:numId="20">
    <w:abstractNumId w:val="11"/>
  </w:num>
  <w:num w:numId="21">
    <w:abstractNumId w:val="25"/>
  </w:num>
  <w:num w:numId="22">
    <w:abstractNumId w:val="17"/>
  </w:num>
  <w:num w:numId="23">
    <w:abstractNumId w:val="20"/>
  </w:num>
  <w:num w:numId="24">
    <w:abstractNumId w:val="27"/>
  </w:num>
  <w:num w:numId="25">
    <w:abstractNumId w:val="24"/>
  </w:num>
  <w:num w:numId="26">
    <w:abstractNumId w:val="22"/>
  </w:num>
  <w:num w:numId="27">
    <w:abstractNumId w:val="2"/>
  </w:num>
  <w:num w:numId="28">
    <w:abstractNumId w:val="4"/>
  </w:num>
  <w:num w:numId="29">
    <w:abstractNumId w:val="5"/>
  </w:num>
  <w:num w:numId="30">
    <w:abstractNumId w:val="28"/>
  </w:num>
  <w:num w:numId="31">
    <w:abstractNumId w:val="6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11"/>
    <w:rsid w:val="00020265"/>
    <w:rsid w:val="00064EDC"/>
    <w:rsid w:val="000F4D96"/>
    <w:rsid w:val="00317379"/>
    <w:rsid w:val="0033655D"/>
    <w:rsid w:val="00370495"/>
    <w:rsid w:val="003D0F7F"/>
    <w:rsid w:val="004743C9"/>
    <w:rsid w:val="004E0511"/>
    <w:rsid w:val="006009BE"/>
    <w:rsid w:val="00660F83"/>
    <w:rsid w:val="006B0D6C"/>
    <w:rsid w:val="006C320B"/>
    <w:rsid w:val="00764A8C"/>
    <w:rsid w:val="00945E9E"/>
    <w:rsid w:val="00971876"/>
    <w:rsid w:val="00AE7109"/>
    <w:rsid w:val="00BB7412"/>
    <w:rsid w:val="00C42DFB"/>
    <w:rsid w:val="00CA35CA"/>
    <w:rsid w:val="00CA62D1"/>
    <w:rsid w:val="00CA7672"/>
    <w:rsid w:val="00CB2B30"/>
    <w:rsid w:val="00D268D4"/>
    <w:rsid w:val="00D61F90"/>
    <w:rsid w:val="00D72E06"/>
    <w:rsid w:val="00DB3417"/>
    <w:rsid w:val="00DC0598"/>
    <w:rsid w:val="00E03106"/>
    <w:rsid w:val="00E24EA7"/>
    <w:rsid w:val="00E26299"/>
    <w:rsid w:val="00E75D6A"/>
    <w:rsid w:val="00EE4DD1"/>
    <w:rsid w:val="00F00E4A"/>
    <w:rsid w:val="00F7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5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3365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3655D"/>
    <w:pPr>
      <w:keepNext/>
      <w:tabs>
        <w:tab w:val="num" w:pos="0"/>
      </w:tabs>
      <w:spacing w:before="240" w:after="120"/>
      <w:ind w:left="720" w:hanging="720"/>
      <w:jc w:val="both"/>
      <w:outlineLvl w:val="2"/>
    </w:pPr>
    <w:rPr>
      <w:rFonts w:cs="Arial"/>
      <w:b/>
      <w:bCs/>
      <w:sz w:val="20"/>
      <w:szCs w:val="26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5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6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zh-CN"/>
    </w:rPr>
  </w:style>
  <w:style w:type="character" w:customStyle="1" w:styleId="30">
    <w:name w:val="Заголовок 3 Знак"/>
    <w:basedOn w:val="a0"/>
    <w:link w:val="3"/>
    <w:rsid w:val="0033655D"/>
    <w:rPr>
      <w:rFonts w:ascii="Times New Roman" w:eastAsia="Times New Roman" w:hAnsi="Times New Roman" w:cs="Arial"/>
      <w:b/>
      <w:bCs/>
      <w:sz w:val="20"/>
      <w:szCs w:val="26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33655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zh-CN"/>
    </w:rPr>
  </w:style>
  <w:style w:type="character" w:styleId="a3">
    <w:name w:val="Strong"/>
    <w:uiPriority w:val="22"/>
    <w:qFormat/>
    <w:rsid w:val="0033655D"/>
    <w:rPr>
      <w:b/>
      <w:bCs/>
    </w:rPr>
  </w:style>
  <w:style w:type="paragraph" w:styleId="a4">
    <w:name w:val="List Paragraph"/>
    <w:basedOn w:val="a"/>
    <w:uiPriority w:val="34"/>
    <w:qFormat/>
    <w:rsid w:val="0033655D"/>
    <w:pPr>
      <w:ind w:left="720"/>
      <w:contextualSpacing/>
    </w:pPr>
  </w:style>
  <w:style w:type="paragraph" w:styleId="a5">
    <w:name w:val="Normal (Web)"/>
    <w:basedOn w:val="a"/>
    <w:uiPriority w:val="99"/>
    <w:rsid w:val="0033655D"/>
    <w:pPr>
      <w:spacing w:before="280" w:after="280"/>
    </w:pPr>
  </w:style>
  <w:style w:type="paragraph" w:styleId="a6">
    <w:name w:val="header"/>
    <w:basedOn w:val="a"/>
    <w:link w:val="a7"/>
    <w:uiPriority w:val="99"/>
    <w:rsid w:val="0033655D"/>
  </w:style>
  <w:style w:type="character" w:customStyle="1" w:styleId="a7">
    <w:name w:val="Верхний колонтитул Знак"/>
    <w:basedOn w:val="a0"/>
    <w:link w:val="a6"/>
    <w:uiPriority w:val="99"/>
    <w:rsid w:val="0033655D"/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a8">
    <w:name w:val="footer"/>
    <w:basedOn w:val="a"/>
    <w:link w:val="a9"/>
    <w:rsid w:val="0033655D"/>
  </w:style>
  <w:style w:type="character" w:customStyle="1" w:styleId="a9">
    <w:name w:val="Нижний колонтитул Знак"/>
    <w:basedOn w:val="a0"/>
    <w:link w:val="a8"/>
    <w:rsid w:val="0033655D"/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longtext">
    <w:name w:val="long_text"/>
    <w:basedOn w:val="a0"/>
    <w:rsid w:val="0033655D"/>
  </w:style>
  <w:style w:type="paragraph" w:styleId="aa">
    <w:name w:val="Balloon Text"/>
    <w:basedOn w:val="a"/>
    <w:link w:val="ab"/>
    <w:uiPriority w:val="99"/>
    <w:semiHidden/>
    <w:unhideWhenUsed/>
    <w:rsid w:val="0033655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655D"/>
    <w:rPr>
      <w:rFonts w:ascii="Tahoma" w:eastAsia="Times New Roman" w:hAnsi="Tahoma" w:cs="Tahoma"/>
      <w:sz w:val="16"/>
      <w:szCs w:val="16"/>
      <w:lang w:val="en-GB" w:eastAsia="zh-CN"/>
    </w:rPr>
  </w:style>
  <w:style w:type="paragraph" w:styleId="ac">
    <w:name w:val="No Spacing"/>
    <w:uiPriority w:val="99"/>
    <w:qFormat/>
    <w:rsid w:val="00317379"/>
    <w:pPr>
      <w:spacing w:after="0" w:line="240" w:lineRule="auto"/>
    </w:pPr>
    <w:rPr>
      <w:rFonts w:ascii="Calibri" w:eastAsia="Calibri" w:hAnsi="Calibri" w:cs="Calibri"/>
      <w:lang w:val="en-US"/>
    </w:rPr>
  </w:style>
  <w:style w:type="paragraph" w:styleId="ad">
    <w:name w:val="footnote text"/>
    <w:basedOn w:val="a"/>
    <w:link w:val="ae"/>
    <w:uiPriority w:val="99"/>
    <w:semiHidden/>
    <w:unhideWhenUsed/>
    <w:rsid w:val="00064EDC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64EDC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character" w:styleId="af">
    <w:name w:val="footnote reference"/>
    <w:basedOn w:val="a0"/>
    <w:uiPriority w:val="99"/>
    <w:semiHidden/>
    <w:unhideWhenUsed/>
    <w:rsid w:val="00064ED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5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3365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3655D"/>
    <w:pPr>
      <w:keepNext/>
      <w:tabs>
        <w:tab w:val="num" w:pos="0"/>
      </w:tabs>
      <w:spacing w:before="240" w:after="120"/>
      <w:ind w:left="720" w:hanging="720"/>
      <w:jc w:val="both"/>
      <w:outlineLvl w:val="2"/>
    </w:pPr>
    <w:rPr>
      <w:rFonts w:cs="Arial"/>
      <w:b/>
      <w:bCs/>
      <w:sz w:val="20"/>
      <w:szCs w:val="26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5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6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zh-CN"/>
    </w:rPr>
  </w:style>
  <w:style w:type="character" w:customStyle="1" w:styleId="30">
    <w:name w:val="Заголовок 3 Знак"/>
    <w:basedOn w:val="a0"/>
    <w:link w:val="3"/>
    <w:rsid w:val="0033655D"/>
    <w:rPr>
      <w:rFonts w:ascii="Times New Roman" w:eastAsia="Times New Roman" w:hAnsi="Times New Roman" w:cs="Arial"/>
      <w:b/>
      <w:bCs/>
      <w:sz w:val="20"/>
      <w:szCs w:val="26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33655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zh-CN"/>
    </w:rPr>
  </w:style>
  <w:style w:type="character" w:styleId="a3">
    <w:name w:val="Strong"/>
    <w:uiPriority w:val="22"/>
    <w:qFormat/>
    <w:rsid w:val="0033655D"/>
    <w:rPr>
      <w:b/>
      <w:bCs/>
    </w:rPr>
  </w:style>
  <w:style w:type="paragraph" w:styleId="a4">
    <w:name w:val="List Paragraph"/>
    <w:basedOn w:val="a"/>
    <w:uiPriority w:val="34"/>
    <w:qFormat/>
    <w:rsid w:val="0033655D"/>
    <w:pPr>
      <w:ind w:left="720"/>
      <w:contextualSpacing/>
    </w:pPr>
  </w:style>
  <w:style w:type="paragraph" w:styleId="a5">
    <w:name w:val="Normal (Web)"/>
    <w:basedOn w:val="a"/>
    <w:uiPriority w:val="99"/>
    <w:rsid w:val="0033655D"/>
    <w:pPr>
      <w:spacing w:before="280" w:after="280"/>
    </w:pPr>
  </w:style>
  <w:style w:type="paragraph" w:styleId="a6">
    <w:name w:val="header"/>
    <w:basedOn w:val="a"/>
    <w:link w:val="a7"/>
    <w:uiPriority w:val="99"/>
    <w:rsid w:val="0033655D"/>
  </w:style>
  <w:style w:type="character" w:customStyle="1" w:styleId="a7">
    <w:name w:val="Верхний колонтитул Знак"/>
    <w:basedOn w:val="a0"/>
    <w:link w:val="a6"/>
    <w:uiPriority w:val="99"/>
    <w:rsid w:val="0033655D"/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a8">
    <w:name w:val="footer"/>
    <w:basedOn w:val="a"/>
    <w:link w:val="a9"/>
    <w:rsid w:val="0033655D"/>
  </w:style>
  <w:style w:type="character" w:customStyle="1" w:styleId="a9">
    <w:name w:val="Нижний колонтитул Знак"/>
    <w:basedOn w:val="a0"/>
    <w:link w:val="a8"/>
    <w:rsid w:val="0033655D"/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longtext">
    <w:name w:val="long_text"/>
    <w:basedOn w:val="a0"/>
    <w:rsid w:val="0033655D"/>
  </w:style>
  <w:style w:type="paragraph" w:styleId="aa">
    <w:name w:val="Balloon Text"/>
    <w:basedOn w:val="a"/>
    <w:link w:val="ab"/>
    <w:uiPriority w:val="99"/>
    <w:semiHidden/>
    <w:unhideWhenUsed/>
    <w:rsid w:val="0033655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655D"/>
    <w:rPr>
      <w:rFonts w:ascii="Tahoma" w:eastAsia="Times New Roman" w:hAnsi="Tahoma" w:cs="Tahoma"/>
      <w:sz w:val="16"/>
      <w:szCs w:val="16"/>
      <w:lang w:val="en-GB" w:eastAsia="zh-CN"/>
    </w:rPr>
  </w:style>
  <w:style w:type="paragraph" w:styleId="ac">
    <w:name w:val="No Spacing"/>
    <w:uiPriority w:val="99"/>
    <w:qFormat/>
    <w:rsid w:val="00317379"/>
    <w:pPr>
      <w:spacing w:after="0" w:line="240" w:lineRule="auto"/>
    </w:pPr>
    <w:rPr>
      <w:rFonts w:ascii="Calibri" w:eastAsia="Calibri" w:hAnsi="Calibri" w:cs="Calibri"/>
      <w:lang w:val="en-US"/>
    </w:rPr>
  </w:style>
  <w:style w:type="paragraph" w:styleId="ad">
    <w:name w:val="footnote text"/>
    <w:basedOn w:val="a"/>
    <w:link w:val="ae"/>
    <w:uiPriority w:val="99"/>
    <w:semiHidden/>
    <w:unhideWhenUsed/>
    <w:rsid w:val="00064EDC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64EDC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character" w:styleId="af">
    <w:name w:val="footnote reference"/>
    <w:basedOn w:val="a0"/>
    <w:uiPriority w:val="99"/>
    <w:semiHidden/>
    <w:unhideWhenUsed/>
    <w:rsid w:val="00064E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A9FE6-45D6-41E5-B9B5-72F39997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4764</Words>
  <Characters>2716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Христинка</dc:creator>
  <cp:keywords/>
  <dc:description/>
  <cp:lastModifiedBy>Oksana</cp:lastModifiedBy>
  <cp:revision>10</cp:revision>
  <dcterms:created xsi:type="dcterms:W3CDTF">2014-03-17T18:58:00Z</dcterms:created>
  <dcterms:modified xsi:type="dcterms:W3CDTF">2015-05-24T18:47:00Z</dcterms:modified>
</cp:coreProperties>
</file>