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Archivos operativos - Direccion y Control de Gestion</w:t>
      </w:r>
    </w:p>
    <w:p>
      <w:pPr>
        <w:pStyle w:val="Heading2"/>
      </w:pPr>
      <w:r>
        <w:t xml:space="preserve">Direccion y Control de Gestion</w:t>
      </w:r>
    </w:p>
    <w:p>
      <w:pPr>
        <w:pStyle w:val="Heading1"/>
      </w:pPr>
      <w:r>
        <w:t xml:space="preserve">Acciones Correctivas</w:t>
      </w:r>
    </w:p>
    <w:p>
      <w:r>
        <w:t xml:space="preserve">Codigo: ACCIONES_CORRECTIVAS.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Direccion y Control de Gestion</w:t>
      </w:r>
    </w:p>
    <w:p>
      <w:pPr>
        <w:pStyle w:val="Heading1"/>
      </w:pPr>
      <w:r>
        <w:t xml:space="preserve">Acta Reunion Semanal</w:t>
      </w:r>
    </w:p>
    <w:p>
      <w:r>
        <w:t xml:space="preserve">Codigo: ACTA_REUNION_SEMANAL.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Temas tratados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Tema</w:t>
            </w:r>
          </w:p>
        </w:tc>
        <w:tc>
          <w:p>
            <w:r>
              <w:t xml:space="preserve">Decision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compromiso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Pendientes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Pendiente</w:t>
            </w:r>
          </w:p>
        </w:tc>
        <w:tc>
          <w:p>
            <w:r>
              <w:t xml:space="preserve">Area</w:t>
            </w:r>
          </w:p>
        </w:tc>
        <w:tc>
          <w:p>
            <w:r>
              <w:t xml:space="preserve">Prioridad</w:t>
            </w:r>
          </w:p>
        </w:tc>
        <w:tc>
          <w:p>
            <w:r>
              <w:t xml:space="preserve">Estado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Direccion y Control de Gestion</w:t>
      </w:r>
    </w:p>
    <w:p>
      <w:pPr>
        <w:pStyle w:val="Heading1"/>
      </w:pPr>
      <w:r>
        <w:t xml:space="preserve">Dashboard Indicadores</w:t>
      </w:r>
    </w:p>
    <w:p>
      <w:r>
        <w:t xml:space="preserve">Codigo: DASHBOARD_INDICADORES.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Indicadores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Conclusiones y acciones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Hallazgo</w:t>
            </w:r>
          </w:p>
        </w:tc>
        <w:tc>
          <w:p>
            <w:r>
              <w:t xml:space="preserve">Causa</w:t>
            </w:r>
          </w:p>
        </w:tc>
        <w:tc>
          <w:p>
            <w:r>
              <w:t xml:space="preserve">Accion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Direccion y Control de Gestion</w:t>
      </w:r>
    </w:p>
    <w:p>
      <w:pPr>
        <w:pStyle w:val="Heading1"/>
      </w:pPr>
      <w:r>
        <w:t xml:space="preserve">Matriz Responsables</w:t>
      </w:r>
    </w:p>
    <w:p>
      <w:r>
        <w:t xml:space="preserve">Codigo: MATRIZ_RESPONSABLES.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Direccion y Control de Gestion</w:t>
      </w:r>
    </w:p>
    <w:p>
      <w:pPr>
        <w:pStyle w:val="Heading1"/>
      </w:pPr>
      <w:r>
        <w:t xml:space="preserve">Reporte Compras</w:t>
      </w:r>
    </w:p>
    <w:p>
      <w:r>
        <w:t xml:space="preserve">Codigo: REPORTE_COMPRAS.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Indicadores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Insumo / servicio</w:t>
            </w:r>
          </w:p>
        </w:tc>
        <w:tc>
          <w:p>
            <w:r>
              <w:t xml:space="preserve">Cantidad</w:t>
            </w:r>
          </w:p>
        </w:tc>
        <w:tc>
          <w:p>
            <w:r>
              <w:t xml:space="preserve">Proveedor</w:t>
            </w:r>
          </w:p>
        </w:tc>
        <w:tc>
          <w:p>
            <w:r>
              <w:t xml:space="preserve">Precio</w:t>
            </w:r>
          </w:p>
        </w:tc>
        <w:tc>
          <w:p>
            <w:r>
              <w:t xml:space="preserve">Fecha limite</w:t>
            </w:r>
          </w:p>
        </w:tc>
        <w:tc>
          <w:p>
            <w:r>
              <w:t xml:space="preserve">Estado</w:t>
            </w:r>
          </w:p>
        </w:tc>
        <w:tc>
          <w:p>
            <w:r>
              <w:t xml:space="preserve">Comprobante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Conclusiones y acciones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Hallazgo</w:t>
            </w:r>
          </w:p>
        </w:tc>
        <w:tc>
          <w:p>
            <w:r>
              <w:t xml:space="preserve">Causa</w:t>
            </w:r>
          </w:p>
        </w:tc>
        <w:tc>
          <w:p>
            <w:r>
              <w:t xml:space="preserve">Accion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Direccion y Control de Gestion</w:t>
      </w:r>
    </w:p>
    <w:p>
      <w:pPr>
        <w:pStyle w:val="Heading1"/>
      </w:pPr>
      <w:r>
        <w:t xml:space="preserve">Reporte Reclamos</w:t>
      </w:r>
    </w:p>
    <w:p>
      <w:r>
        <w:t xml:space="preserve">Codigo: REPORTE_RECLAMOS.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Indicadores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Fecha/hora</w:t>
            </w:r>
          </w:p>
        </w:tc>
        <w:tc>
          <w:p>
            <w:r>
              <w:t xml:space="preserve">Area</w:t>
            </w:r>
          </w:p>
        </w:tc>
        <w:tc>
          <w:p>
            <w:r>
              <w:t xml:space="preserve">Descripcion</w:t>
            </w:r>
          </w:p>
        </w:tc>
        <w:tc>
          <w:p>
            <w:r>
              <w:t xml:space="preserve">Impacto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Cierre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Conclusiones y acciones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Hallazgo</w:t>
            </w:r>
          </w:p>
        </w:tc>
        <w:tc>
          <w:p>
            <w:r>
              <w:t xml:space="preserve">Causa</w:t>
            </w:r>
          </w:p>
        </w:tc>
        <w:tc>
          <w:p>
            <w:r>
              <w:t xml:space="preserve">Accion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Direccion y Control de Gestion</w:t>
      </w:r>
    </w:p>
    <w:p>
      <w:pPr>
        <w:pStyle w:val="Heading1"/>
      </w:pPr>
      <w:r>
        <w:t xml:space="preserve">Reporte Rentabilidad</w:t>
      </w:r>
    </w:p>
    <w:p>
      <w:r>
        <w:t xml:space="preserve">Codigo: REPORTE_RENTABILIDAD.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Indicadores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Concepto</w:t>
            </w:r>
          </w:p>
        </w:tc>
        <w:tc>
          <w:p>
            <w:r>
              <w:t xml:space="preserve">Estimado</w:t>
            </w:r>
          </w:p>
        </w:tc>
        <w:tc>
          <w:p>
            <w:r>
              <w:t xml:space="preserve">Real</w:t>
            </w:r>
          </w:p>
        </w:tc>
        <w:tc>
          <w:p>
            <w:r>
              <w:t xml:space="preserve">Diferencia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Conclusiones y acciones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Hallazgo</w:t>
            </w:r>
          </w:p>
        </w:tc>
        <w:tc>
          <w:p>
            <w:r>
              <w:t xml:space="preserve">Causa</w:t>
            </w:r>
          </w:p>
        </w:tc>
        <w:tc>
          <w:p>
            <w:r>
              <w:t xml:space="preserve">Accion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Direccion y Control de Gestion</w:t>
      </w:r>
    </w:p>
    <w:p>
      <w:pPr>
        <w:pStyle w:val="Heading1"/>
      </w:pPr>
      <w:r>
        <w:t xml:space="preserve">Reporte Semanal Eventos</w:t>
      </w:r>
    </w:p>
    <w:p>
      <w:r>
        <w:t xml:space="preserve">Codigo: REPORTE_SEMANAL_EVENTOS.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Indicadores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Conclusiones y acciones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Hallazgo</w:t>
            </w:r>
          </w:p>
        </w:tc>
        <w:tc>
          <w:p>
            <w:r>
              <w:t xml:space="preserve">Causa</w:t>
            </w:r>
          </w:p>
        </w:tc>
        <w:tc>
          <w:p>
            <w:r>
              <w:t xml:space="preserve">Accion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Direccion y Control de Gestion</w:t>
      </w:r>
    </w:p>
    <w:p>
      <w:pPr>
        <w:pStyle w:val="Heading1"/>
      </w:pPr>
      <w:r>
        <w:t xml:space="preserve">Reporte Stock</w:t>
      </w:r>
    </w:p>
    <w:p>
      <w:r>
        <w:t xml:space="preserve">Codigo: REPORTE_STOCK.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Indicadores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Categoria</w:t>
            </w:r>
          </w:p>
        </w:tc>
        <w:tc>
          <w:p>
            <w:r>
              <w:t xml:space="preserve">Unidad</w:t>
            </w:r>
          </w:p>
        </w:tc>
        <w:tc>
          <w:p>
            <w:r>
              <w:t xml:space="preserve">Stock actual</w:t>
            </w:r>
          </w:p>
        </w:tc>
        <w:tc>
          <w:p>
            <w:r>
              <w:t xml:space="preserve">Minimo</w:t>
            </w:r>
          </w:p>
        </w:tc>
        <w:tc>
          <w:p>
            <w:r>
              <w:t xml:space="preserve">Ubicacion</w:t>
            </w:r>
          </w:p>
        </w:tc>
        <w:tc>
          <w:p>
            <w:r>
              <w:t xml:space="preserve">Accion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Conclusiones y acciones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Hallazgo</w:t>
            </w:r>
          </w:p>
        </w:tc>
        <w:tc>
          <w:p>
            <w:r>
              <w:t xml:space="preserve">Causa</w:t>
            </w:r>
          </w:p>
        </w:tc>
        <w:tc>
          <w:p>
            <w:r>
              <w:t xml:space="preserve">Accion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Direccion y Control de Gestion</w:t>
      </w:r>
    </w:p>
    <w:p>
      <w:pPr>
        <w:pStyle w:val="Heading1"/>
      </w:pPr>
      <w:r>
        <w:t xml:space="preserve">Reporte Ventas</w:t>
      </w:r>
    </w:p>
    <w:p>
      <w:r>
        <w:t xml:space="preserve">Codigo: REPORTE_VENTAS.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Indicadores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Conclusiones y acciones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Hallazgo</w:t>
            </w:r>
          </w:p>
        </w:tc>
        <w:tc>
          <w:p>
            <w:r>
              <w:t xml:space="preserve">Causa</w:t>
            </w:r>
          </w:p>
        </w:tc>
        <w:tc>
          <w:p>
            <w:r>
              <w:t xml:space="preserve">Accion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