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Roturas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Registro Roturas</w:t>
      </w:r>
    </w:p>
    <w:p>
      <w:r>
        <w:t xml:space="preserve">Codigo: REGISTRO_ROTURAS.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