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Stock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Stock</w:t>
      </w:r>
    </w:p>
    <w:p>
      <w:r>
        <w:t xml:space="preserve">Codigo: REPORTE_STOCK.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