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4C8C0" w14:textId="77777777" w:rsidR="00156C0B" w:rsidRPr="00156C0B" w:rsidRDefault="00156C0B" w:rsidP="00156C0B">
      <w:pPr>
        <w:pStyle w:val="ListParagraph"/>
        <w:keepNext/>
        <w:keepLines/>
        <w:numPr>
          <w:ilvl w:val="0"/>
          <w:numId w:val="23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6486ECE7" w14:textId="77777777" w:rsidR="00156C0B" w:rsidRPr="00156C0B" w:rsidRDefault="00156C0B" w:rsidP="00156C0B">
      <w:pPr>
        <w:pStyle w:val="ListParagraph"/>
        <w:keepNext/>
        <w:keepLines/>
        <w:numPr>
          <w:ilvl w:val="0"/>
          <w:numId w:val="23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260981F8" w14:textId="77777777" w:rsidR="00156C0B" w:rsidRPr="00156C0B" w:rsidRDefault="00156C0B" w:rsidP="00156C0B">
      <w:pPr>
        <w:pStyle w:val="ListParagraph"/>
        <w:keepNext/>
        <w:keepLines/>
        <w:numPr>
          <w:ilvl w:val="0"/>
          <w:numId w:val="23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05D50CCA" w14:textId="77777777" w:rsidR="00156C0B" w:rsidRPr="00156C0B" w:rsidRDefault="00156C0B" w:rsidP="00156C0B">
      <w:pPr>
        <w:pStyle w:val="ListParagraph"/>
        <w:keepNext/>
        <w:keepLines/>
        <w:numPr>
          <w:ilvl w:val="1"/>
          <w:numId w:val="23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2D65E5F7" w14:textId="77777777" w:rsidR="00156C0B" w:rsidRPr="00156C0B" w:rsidRDefault="00156C0B" w:rsidP="00156C0B">
      <w:pPr>
        <w:pStyle w:val="ListParagraph"/>
        <w:keepNext/>
        <w:keepLines/>
        <w:numPr>
          <w:ilvl w:val="1"/>
          <w:numId w:val="23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1B1D3FDD" w14:textId="77777777" w:rsidR="00156C0B" w:rsidRPr="00156C0B" w:rsidRDefault="00156C0B" w:rsidP="00156C0B">
      <w:pPr>
        <w:pStyle w:val="ListParagraph"/>
        <w:keepNext/>
        <w:keepLines/>
        <w:numPr>
          <w:ilvl w:val="1"/>
          <w:numId w:val="23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2B8D8028" w14:textId="77777777" w:rsidR="00156C0B" w:rsidRPr="00156C0B" w:rsidRDefault="00156C0B" w:rsidP="00156C0B">
      <w:pPr>
        <w:pStyle w:val="ListParagraph"/>
        <w:keepNext/>
        <w:keepLines/>
        <w:numPr>
          <w:ilvl w:val="1"/>
          <w:numId w:val="23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66FBE1EA" w14:textId="77777777" w:rsidR="00156C0B" w:rsidRPr="00156C0B" w:rsidRDefault="00156C0B" w:rsidP="00156C0B">
      <w:pPr>
        <w:pStyle w:val="ListParagraph"/>
        <w:keepNext/>
        <w:keepLines/>
        <w:numPr>
          <w:ilvl w:val="1"/>
          <w:numId w:val="23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4AC16404" w14:textId="77777777" w:rsidR="00156C0B" w:rsidRPr="00156C0B" w:rsidRDefault="00156C0B" w:rsidP="00156C0B">
      <w:pPr>
        <w:pStyle w:val="ListParagraph"/>
        <w:keepNext/>
        <w:keepLines/>
        <w:numPr>
          <w:ilvl w:val="1"/>
          <w:numId w:val="23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05927913" w14:textId="77777777" w:rsidR="00156C0B" w:rsidRPr="00156C0B" w:rsidRDefault="00156C0B" w:rsidP="00156C0B">
      <w:pPr>
        <w:pStyle w:val="ListParagraph"/>
        <w:keepNext/>
        <w:keepLines/>
        <w:numPr>
          <w:ilvl w:val="1"/>
          <w:numId w:val="23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072A4B92" w14:textId="77777777" w:rsidR="00156C0B" w:rsidRPr="00156C0B" w:rsidRDefault="00156C0B" w:rsidP="00156C0B">
      <w:pPr>
        <w:pStyle w:val="ListParagraph"/>
        <w:keepNext/>
        <w:keepLines/>
        <w:numPr>
          <w:ilvl w:val="1"/>
          <w:numId w:val="23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690DEBAC" w14:textId="77777777" w:rsidR="00156C0B" w:rsidRPr="00156C0B" w:rsidRDefault="00156C0B" w:rsidP="00156C0B">
      <w:pPr>
        <w:pStyle w:val="ListParagraph"/>
        <w:keepNext/>
        <w:keepLines/>
        <w:numPr>
          <w:ilvl w:val="1"/>
          <w:numId w:val="23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4EAC3E07" w14:textId="77777777" w:rsidR="00156C0B" w:rsidRPr="00156C0B" w:rsidRDefault="00156C0B" w:rsidP="00156C0B">
      <w:pPr>
        <w:pStyle w:val="ListParagraph"/>
        <w:keepNext/>
        <w:keepLines/>
        <w:numPr>
          <w:ilvl w:val="1"/>
          <w:numId w:val="23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2EF00D0D" w14:textId="77777777" w:rsidR="00156C0B" w:rsidRPr="00156C0B" w:rsidRDefault="00156C0B" w:rsidP="00156C0B">
      <w:pPr>
        <w:pStyle w:val="ListParagraph"/>
        <w:keepNext/>
        <w:keepLines/>
        <w:numPr>
          <w:ilvl w:val="1"/>
          <w:numId w:val="23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6967B0C6" w14:textId="77777777" w:rsidR="00156C0B" w:rsidRPr="00156C0B" w:rsidRDefault="00156C0B" w:rsidP="00156C0B">
      <w:pPr>
        <w:pStyle w:val="ListParagraph"/>
        <w:keepNext/>
        <w:keepLines/>
        <w:numPr>
          <w:ilvl w:val="1"/>
          <w:numId w:val="23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6D7C6125" w14:textId="77777777" w:rsidR="00156C0B" w:rsidRPr="00156C0B" w:rsidRDefault="00156C0B" w:rsidP="00156C0B">
      <w:pPr>
        <w:pStyle w:val="ListParagraph"/>
        <w:keepNext/>
        <w:keepLines/>
        <w:numPr>
          <w:ilvl w:val="1"/>
          <w:numId w:val="23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5656E6E6" w14:textId="77777777" w:rsidR="00156C0B" w:rsidRPr="00156C0B" w:rsidRDefault="00156C0B" w:rsidP="00156C0B">
      <w:pPr>
        <w:pStyle w:val="ListParagraph"/>
        <w:keepNext/>
        <w:keepLines/>
        <w:numPr>
          <w:ilvl w:val="1"/>
          <w:numId w:val="23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116E686C" w14:textId="77777777" w:rsidR="00156C0B" w:rsidRPr="00156C0B" w:rsidRDefault="00156C0B" w:rsidP="00156C0B">
      <w:pPr>
        <w:pStyle w:val="ListParagraph"/>
        <w:keepNext/>
        <w:keepLines/>
        <w:numPr>
          <w:ilvl w:val="1"/>
          <w:numId w:val="23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08A13A2E" w14:textId="77777777" w:rsidR="00156C0B" w:rsidRPr="00156C0B" w:rsidRDefault="00156C0B" w:rsidP="00156C0B">
      <w:pPr>
        <w:pStyle w:val="ListParagraph"/>
        <w:keepNext/>
        <w:keepLines/>
        <w:numPr>
          <w:ilvl w:val="1"/>
          <w:numId w:val="23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6FF3D08B" w14:textId="77777777" w:rsidR="00156C0B" w:rsidRPr="00156C0B" w:rsidRDefault="00156C0B" w:rsidP="00156C0B">
      <w:pPr>
        <w:pStyle w:val="ListParagraph"/>
        <w:keepNext/>
        <w:keepLines/>
        <w:numPr>
          <w:ilvl w:val="1"/>
          <w:numId w:val="23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1260DEC8" w14:textId="77777777" w:rsidR="00156C0B" w:rsidRPr="00156C0B" w:rsidRDefault="00156C0B" w:rsidP="00156C0B">
      <w:pPr>
        <w:pStyle w:val="ListParagraph"/>
        <w:keepNext/>
        <w:keepLines/>
        <w:numPr>
          <w:ilvl w:val="1"/>
          <w:numId w:val="23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688713E2" w14:textId="7794612C" w:rsidR="00011C60" w:rsidRPr="00156C0B" w:rsidRDefault="00805333" w:rsidP="00156C0B">
      <w:pPr>
        <w:pStyle w:val="Heading2"/>
        <w:numPr>
          <w:ilvl w:val="1"/>
          <w:numId w:val="23"/>
        </w:numPr>
        <w:ind w:left="720" w:hanging="720"/>
      </w:pPr>
      <w:r w:rsidRPr="00156C0B">
        <w:t xml:space="preserve">Modified CE Training </w:t>
      </w:r>
      <w:r w:rsidR="00B22537" w:rsidRPr="00156C0B">
        <w:t xml:space="preserve">Request </w:t>
      </w:r>
      <w:r w:rsidRPr="00156C0B">
        <w:t>Form</w:t>
      </w:r>
    </w:p>
    <w:p w14:paraId="04ADB769" w14:textId="7BFA8DB9" w:rsidR="00A2114D" w:rsidRPr="008F02AA" w:rsidRDefault="00A2114D" w:rsidP="00A2114D">
      <w:r>
        <w:t xml:space="preserve">This form may be used to request a modified or abbreviated Coordinated Entry training process. All staff must complete the Creative Conversation Training but may request to reduce the number of observations or shadow conversations, based on </w:t>
      </w:r>
      <w:r w:rsidR="00AA2CD9">
        <w:t xml:space="preserve">equivalent </w:t>
      </w:r>
      <w:r>
        <w:t xml:space="preserve">experience. </w:t>
      </w:r>
      <w:r w:rsidR="00AA2CD9">
        <w:t xml:space="preserve">All requests will be reviewed by a committee of Coordinated Entry Coaches and the County. Completed forms can be submitted to </w:t>
      </w:r>
      <w:hyperlink r:id="rId7" w:history="1">
        <w:r w:rsidR="00AA2CD9" w:rsidRPr="00CD4FEA">
          <w:rPr>
            <w:rStyle w:val="Hyperlink"/>
          </w:rPr>
          <w:t>annemarie.edmunds@piercecountywa.gov</w:t>
        </w:r>
      </w:hyperlink>
      <w:r w:rsidR="00AA2CD9">
        <w:t xml:space="preserve">. 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4855"/>
        <w:gridCol w:w="5580"/>
      </w:tblGrid>
      <w:tr w:rsidR="00011C60" w14:paraId="2A147C8C" w14:textId="77777777" w:rsidTr="007B4938">
        <w:trPr>
          <w:trHeight w:val="432"/>
        </w:trPr>
        <w:tc>
          <w:tcPr>
            <w:tcW w:w="4855" w:type="dxa"/>
            <w:vAlign w:val="center"/>
          </w:tcPr>
          <w:p w14:paraId="59BFB17B" w14:textId="6F1A3271" w:rsidR="00011C60" w:rsidRPr="003D26C4" w:rsidRDefault="00011C60" w:rsidP="00AC71FA">
            <w:pPr>
              <w:rPr>
                <w:sz w:val="24"/>
                <w:szCs w:val="24"/>
              </w:rPr>
            </w:pPr>
            <w:r w:rsidRPr="003D26C4">
              <w:rPr>
                <w:b/>
                <w:bCs/>
                <w:sz w:val="24"/>
                <w:szCs w:val="24"/>
              </w:rPr>
              <w:t>Staff Name:</w:t>
            </w:r>
            <w:r w:rsidRPr="003D26C4">
              <w:rPr>
                <w:sz w:val="24"/>
                <w:szCs w:val="24"/>
              </w:rPr>
              <w:t xml:space="preserve"> </w:t>
            </w:r>
          </w:p>
        </w:tc>
        <w:tc>
          <w:tcPr>
            <w:tcW w:w="5580" w:type="dxa"/>
            <w:vAlign w:val="center"/>
          </w:tcPr>
          <w:p w14:paraId="2A08AE53" w14:textId="277DCA86" w:rsidR="00011C60" w:rsidRPr="003D26C4" w:rsidRDefault="00011C60" w:rsidP="00AC71FA">
            <w:pPr>
              <w:rPr>
                <w:sz w:val="24"/>
                <w:szCs w:val="24"/>
              </w:rPr>
            </w:pPr>
            <w:r w:rsidRPr="003D26C4">
              <w:rPr>
                <w:b/>
                <w:bCs/>
                <w:sz w:val="24"/>
                <w:szCs w:val="24"/>
              </w:rPr>
              <w:t>Agency:</w:t>
            </w:r>
            <w:r w:rsidRPr="003D26C4">
              <w:rPr>
                <w:sz w:val="24"/>
                <w:szCs w:val="24"/>
              </w:rPr>
              <w:t xml:space="preserve"> </w:t>
            </w:r>
          </w:p>
        </w:tc>
      </w:tr>
    </w:tbl>
    <w:p w14:paraId="69101B51" w14:textId="77777777" w:rsidR="00011C60" w:rsidRPr="00156C0B" w:rsidRDefault="00011C60" w:rsidP="00AC71FA">
      <w:pPr>
        <w:spacing w:after="0"/>
        <w:rPr>
          <w:sz w:val="18"/>
          <w:szCs w:val="18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0435"/>
      </w:tblGrid>
      <w:tr w:rsidR="00052BCB" w14:paraId="1363F6A9" w14:textId="77777777" w:rsidTr="001E1ADF">
        <w:trPr>
          <w:trHeight w:val="432"/>
        </w:trPr>
        <w:tc>
          <w:tcPr>
            <w:tcW w:w="10435" w:type="dxa"/>
            <w:shd w:val="clear" w:color="auto" w:fill="BFBFBF" w:themeFill="background1" w:themeFillShade="BF"/>
            <w:vAlign w:val="center"/>
          </w:tcPr>
          <w:p w14:paraId="0BFD66F8" w14:textId="2C477D63" w:rsidR="00052BCB" w:rsidRPr="001E1ADF" w:rsidRDefault="00B85A0F" w:rsidP="001E1ADF">
            <w:pPr>
              <w:ind w:left="-29"/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Staff Experience</w:t>
            </w:r>
            <w:r w:rsidR="00CD745C">
              <w:rPr>
                <w:b/>
                <w:bCs/>
                <w:sz w:val="32"/>
                <w:szCs w:val="32"/>
              </w:rPr>
              <w:t xml:space="preserve"> (Required)</w:t>
            </w:r>
          </w:p>
        </w:tc>
      </w:tr>
      <w:tr w:rsidR="001E1ADF" w14:paraId="38CC1A06" w14:textId="77777777" w:rsidTr="00F13972">
        <w:trPr>
          <w:trHeight w:val="432"/>
        </w:trPr>
        <w:tc>
          <w:tcPr>
            <w:tcW w:w="10435" w:type="dxa"/>
            <w:shd w:val="clear" w:color="auto" w:fill="D9D9D9" w:themeFill="background1" w:themeFillShade="D9"/>
            <w:vAlign w:val="center"/>
          </w:tcPr>
          <w:p w14:paraId="0BB84F6F" w14:textId="7B81255B" w:rsidR="001E1ADF" w:rsidRPr="001E1ADF" w:rsidRDefault="00B85A0F" w:rsidP="00B85A0F">
            <w:pPr>
              <w:ind w:left="-2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Please describe any Coordinated Entry experience, including the duration of experience in related activities. Be sure to also include any training received and how this experience will support you as a CE Specialist in Pierce County. </w:t>
            </w:r>
          </w:p>
        </w:tc>
      </w:tr>
      <w:tr w:rsidR="001E1ADF" w:rsidRPr="001E1ADF" w14:paraId="18391DCF" w14:textId="77777777" w:rsidTr="00084BA4">
        <w:trPr>
          <w:trHeight w:val="1440"/>
        </w:trPr>
        <w:tc>
          <w:tcPr>
            <w:tcW w:w="10435" w:type="dxa"/>
            <w:shd w:val="clear" w:color="auto" w:fill="auto"/>
          </w:tcPr>
          <w:p w14:paraId="4B9E6FF0" w14:textId="2482FE02" w:rsidR="001E1ADF" w:rsidRPr="001E1ADF" w:rsidRDefault="001E1ADF" w:rsidP="00B85A0F">
            <w:pPr>
              <w:ind w:left="-29"/>
            </w:pPr>
          </w:p>
        </w:tc>
      </w:tr>
    </w:tbl>
    <w:p w14:paraId="2CFB2706" w14:textId="78978834" w:rsidR="003D26C4" w:rsidRPr="00156C0B" w:rsidRDefault="003D26C4" w:rsidP="0017238C">
      <w:pPr>
        <w:spacing w:after="0"/>
        <w:rPr>
          <w:sz w:val="18"/>
          <w:szCs w:val="18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0435"/>
      </w:tblGrid>
      <w:tr w:rsidR="00CD745C" w14:paraId="67522209" w14:textId="77777777" w:rsidTr="00EB7B68">
        <w:trPr>
          <w:trHeight w:val="432"/>
        </w:trPr>
        <w:tc>
          <w:tcPr>
            <w:tcW w:w="10435" w:type="dxa"/>
            <w:shd w:val="clear" w:color="auto" w:fill="BFBFBF" w:themeFill="background1" w:themeFillShade="BF"/>
            <w:vAlign w:val="center"/>
          </w:tcPr>
          <w:p w14:paraId="32544E71" w14:textId="5D96191F" w:rsidR="00CD745C" w:rsidRPr="001E1ADF" w:rsidRDefault="00CD745C" w:rsidP="00EB7B68">
            <w:pPr>
              <w:ind w:left="-29"/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References (Optional)</w:t>
            </w:r>
          </w:p>
        </w:tc>
      </w:tr>
      <w:tr w:rsidR="00CD745C" w14:paraId="2DC6814C" w14:textId="77777777" w:rsidTr="00EB7B68">
        <w:trPr>
          <w:trHeight w:val="432"/>
        </w:trPr>
        <w:tc>
          <w:tcPr>
            <w:tcW w:w="10435" w:type="dxa"/>
            <w:shd w:val="clear" w:color="auto" w:fill="D9D9D9" w:themeFill="background1" w:themeFillShade="D9"/>
            <w:vAlign w:val="center"/>
          </w:tcPr>
          <w:p w14:paraId="54F09D11" w14:textId="77399A4C" w:rsidR="00CD745C" w:rsidRPr="001E1ADF" w:rsidRDefault="00744EBC" w:rsidP="00EB7B68">
            <w:pPr>
              <w:ind w:left="-2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available, please provide either the contact information for or attach a written statement (either on letterhead or </w:t>
            </w:r>
            <w:r w:rsidR="00935A02">
              <w:rPr>
                <w:sz w:val="24"/>
                <w:szCs w:val="24"/>
              </w:rPr>
              <w:t>via agency</w:t>
            </w:r>
            <w:r>
              <w:rPr>
                <w:sz w:val="24"/>
                <w:szCs w:val="24"/>
              </w:rPr>
              <w:t xml:space="preserve"> email) from a previous Supervisor or Trainer who can speak to your Coordinated Entry experience. </w:t>
            </w:r>
            <w:r w:rsidR="00CD745C">
              <w:rPr>
                <w:sz w:val="24"/>
                <w:szCs w:val="24"/>
              </w:rPr>
              <w:t xml:space="preserve"> </w:t>
            </w:r>
            <w:r w:rsidR="00935A02">
              <w:rPr>
                <w:sz w:val="24"/>
                <w:szCs w:val="24"/>
              </w:rPr>
              <w:t xml:space="preserve">This step is optional. </w:t>
            </w:r>
          </w:p>
        </w:tc>
      </w:tr>
      <w:tr w:rsidR="00CD745C" w:rsidRPr="001E1ADF" w14:paraId="49B09856" w14:textId="77777777" w:rsidTr="00156C0B">
        <w:trPr>
          <w:trHeight w:val="432"/>
        </w:trPr>
        <w:tc>
          <w:tcPr>
            <w:tcW w:w="10435" w:type="dxa"/>
            <w:shd w:val="clear" w:color="auto" w:fill="auto"/>
            <w:vAlign w:val="center"/>
          </w:tcPr>
          <w:p w14:paraId="335B1E92" w14:textId="7779414B" w:rsidR="00CD745C" w:rsidRPr="00744EBC" w:rsidRDefault="00744EBC" w:rsidP="00084BA4">
            <w:pPr>
              <w:ind w:left="-29"/>
            </w:pPr>
            <w:r w:rsidRPr="00744EBC">
              <w:rPr>
                <w:b/>
                <w:bCs/>
              </w:rPr>
              <w:t>Contact information:</w:t>
            </w:r>
            <w:r>
              <w:rPr>
                <w:b/>
                <w:bCs/>
              </w:rPr>
              <w:t xml:space="preserve"> </w:t>
            </w:r>
          </w:p>
        </w:tc>
      </w:tr>
    </w:tbl>
    <w:p w14:paraId="7AF8B568" w14:textId="77777777" w:rsidR="00CD745C" w:rsidRPr="00156C0B" w:rsidRDefault="00CD745C" w:rsidP="0017238C">
      <w:pPr>
        <w:spacing w:after="0"/>
        <w:rPr>
          <w:sz w:val="18"/>
          <w:szCs w:val="18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3685"/>
        <w:gridCol w:w="6750"/>
      </w:tblGrid>
      <w:tr w:rsidR="00E07971" w14:paraId="5F6E10E6" w14:textId="77777777" w:rsidTr="00CC4BD6">
        <w:trPr>
          <w:trHeight w:val="432"/>
        </w:trPr>
        <w:tc>
          <w:tcPr>
            <w:tcW w:w="10435" w:type="dxa"/>
            <w:gridSpan w:val="2"/>
            <w:shd w:val="clear" w:color="auto" w:fill="BFBFBF" w:themeFill="background1" w:themeFillShade="BF"/>
            <w:vAlign w:val="center"/>
          </w:tcPr>
          <w:p w14:paraId="025DB179" w14:textId="4581B080" w:rsidR="00E07971" w:rsidRPr="001E1ADF" w:rsidRDefault="000A26DA" w:rsidP="00CC4BD6">
            <w:pPr>
              <w:ind w:left="-29"/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Staff Signature</w:t>
            </w:r>
          </w:p>
        </w:tc>
      </w:tr>
      <w:tr w:rsidR="00E07971" w14:paraId="222DD59E" w14:textId="77777777" w:rsidTr="000A26DA">
        <w:trPr>
          <w:trHeight w:val="432"/>
        </w:trPr>
        <w:tc>
          <w:tcPr>
            <w:tcW w:w="10435" w:type="dxa"/>
            <w:gridSpan w:val="2"/>
            <w:shd w:val="clear" w:color="auto" w:fill="auto"/>
            <w:vAlign w:val="center"/>
          </w:tcPr>
          <w:p w14:paraId="1C8B2C43" w14:textId="447B5104" w:rsidR="00E07971" w:rsidRPr="000A26DA" w:rsidRDefault="000A26DA" w:rsidP="000A26DA">
            <w:pPr>
              <w:ind w:left="-29"/>
              <w:rPr>
                <w:b/>
                <w:bCs/>
                <w:sz w:val="24"/>
                <w:szCs w:val="24"/>
              </w:rPr>
            </w:pPr>
            <w:r w:rsidRPr="000A26DA">
              <w:rPr>
                <w:b/>
                <w:bCs/>
                <w:sz w:val="24"/>
                <w:szCs w:val="24"/>
              </w:rPr>
              <w:t xml:space="preserve">The information provided on this form is accurate and complete, to the best of my knowledge. </w:t>
            </w:r>
          </w:p>
        </w:tc>
      </w:tr>
      <w:tr w:rsidR="00E07971" w:rsidRPr="001E1ADF" w14:paraId="5F6A4DBA" w14:textId="77777777" w:rsidTr="000A26DA">
        <w:trPr>
          <w:trHeight w:val="432"/>
        </w:trPr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185FE8" w14:textId="78D53287" w:rsidR="00E07971" w:rsidRPr="001E1ADF" w:rsidRDefault="00393B54" w:rsidP="00CC4BD6">
            <w:pPr>
              <w:ind w:left="-29"/>
              <w:rPr>
                <w:b/>
                <w:bCs/>
              </w:rPr>
            </w:pPr>
            <w:r>
              <w:rPr>
                <w:b/>
                <w:bCs/>
              </w:rPr>
              <w:t>Staff</w:t>
            </w:r>
            <w:r w:rsidR="00E07971" w:rsidRPr="001E1ADF">
              <w:rPr>
                <w:b/>
                <w:bCs/>
              </w:rPr>
              <w:t xml:space="preserve"> Name:</w:t>
            </w:r>
          </w:p>
        </w:tc>
        <w:tc>
          <w:tcPr>
            <w:tcW w:w="67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24374D" w14:textId="77777777" w:rsidR="00E07971" w:rsidRPr="001E1ADF" w:rsidRDefault="00E07971" w:rsidP="00CC4BD6">
            <w:pPr>
              <w:ind w:left="-29"/>
            </w:pPr>
          </w:p>
        </w:tc>
      </w:tr>
      <w:tr w:rsidR="00E07971" w:rsidRPr="001E1ADF" w14:paraId="42CC276F" w14:textId="77777777" w:rsidTr="000A26DA">
        <w:trPr>
          <w:trHeight w:val="432"/>
        </w:trPr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34C0B9" w14:textId="48136DBF" w:rsidR="00E07971" w:rsidRPr="001E1ADF" w:rsidRDefault="00393B54" w:rsidP="00CC4BD6">
            <w:pPr>
              <w:ind w:left="-29"/>
              <w:rPr>
                <w:b/>
                <w:bCs/>
              </w:rPr>
            </w:pPr>
            <w:r>
              <w:rPr>
                <w:b/>
                <w:bCs/>
              </w:rPr>
              <w:t xml:space="preserve">Staff </w:t>
            </w:r>
            <w:r w:rsidR="00E07971" w:rsidRPr="001E1ADF">
              <w:rPr>
                <w:b/>
                <w:bCs/>
              </w:rPr>
              <w:t xml:space="preserve">Signature &amp; Date: </w:t>
            </w:r>
          </w:p>
        </w:tc>
        <w:tc>
          <w:tcPr>
            <w:tcW w:w="67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D23F1D" w14:textId="77777777" w:rsidR="00E07971" w:rsidRPr="001E1ADF" w:rsidRDefault="00E07971" w:rsidP="00CC4BD6">
            <w:pPr>
              <w:ind w:left="-29"/>
            </w:pPr>
          </w:p>
        </w:tc>
      </w:tr>
    </w:tbl>
    <w:p w14:paraId="368AB565" w14:textId="105D86CF" w:rsidR="00E07971" w:rsidRPr="00156C0B" w:rsidRDefault="00E07971" w:rsidP="000A26DA">
      <w:pPr>
        <w:spacing w:after="0"/>
        <w:jc w:val="center"/>
        <w:rPr>
          <w:sz w:val="18"/>
          <w:szCs w:val="18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3685"/>
        <w:gridCol w:w="6750"/>
      </w:tblGrid>
      <w:tr w:rsidR="000A26DA" w14:paraId="6ACDF08E" w14:textId="77777777" w:rsidTr="009E0FA0">
        <w:trPr>
          <w:trHeight w:val="432"/>
        </w:trPr>
        <w:tc>
          <w:tcPr>
            <w:tcW w:w="10435" w:type="dxa"/>
            <w:gridSpan w:val="2"/>
            <w:shd w:val="clear" w:color="auto" w:fill="A6A6A6" w:themeFill="background1" w:themeFillShade="A6"/>
            <w:vAlign w:val="center"/>
          </w:tcPr>
          <w:p w14:paraId="33F2204D" w14:textId="20E51E07" w:rsidR="000A26DA" w:rsidRPr="001E1ADF" w:rsidRDefault="000A26DA" w:rsidP="00EB7B68">
            <w:pPr>
              <w:ind w:left="-29"/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Request Review – for CE Committee Use ONLY</w:t>
            </w:r>
          </w:p>
        </w:tc>
      </w:tr>
      <w:tr w:rsidR="000A26DA" w:rsidRPr="001E1ADF" w14:paraId="5EDF2F83" w14:textId="77777777" w:rsidTr="00156C0B">
        <w:trPr>
          <w:trHeight w:val="1152"/>
        </w:trPr>
        <w:tc>
          <w:tcPr>
            <w:tcW w:w="1043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4042A7F" w14:textId="186765F9" w:rsidR="000A26DA" w:rsidRPr="00393B54" w:rsidRDefault="000A26DA" w:rsidP="00EB7B68">
            <w:pPr>
              <w:ind w:left="-29"/>
              <w:rPr>
                <w:b/>
                <w:bCs/>
              </w:rPr>
            </w:pPr>
            <w:r>
              <w:rPr>
                <w:b/>
                <w:bCs/>
              </w:rPr>
              <w:t>CE Committee Comments</w:t>
            </w:r>
            <w:r w:rsidRPr="00393B54">
              <w:rPr>
                <w:b/>
                <w:bCs/>
              </w:rPr>
              <w:t xml:space="preserve">: </w:t>
            </w:r>
          </w:p>
        </w:tc>
      </w:tr>
      <w:tr w:rsidR="000A26DA" w:rsidRPr="001E1ADF" w14:paraId="4DE0E899" w14:textId="77777777" w:rsidTr="00156C0B">
        <w:trPr>
          <w:trHeight w:val="1152"/>
        </w:trPr>
        <w:tc>
          <w:tcPr>
            <w:tcW w:w="1043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7BF133" w14:textId="0369EDBA" w:rsidR="000A26DA" w:rsidRPr="000A26DA" w:rsidRDefault="000A26DA" w:rsidP="000A26DA">
            <w:pPr>
              <w:ind w:left="-29"/>
              <w:rPr>
                <w:b/>
                <w:bCs/>
              </w:rPr>
            </w:pPr>
            <w:r>
              <w:rPr>
                <w:b/>
                <w:bCs/>
              </w:rPr>
              <w:t>Modified Process Recommendation:</w:t>
            </w:r>
          </w:p>
        </w:tc>
      </w:tr>
      <w:tr w:rsidR="000A26DA" w:rsidRPr="001E1ADF" w14:paraId="4D88EC5A" w14:textId="77777777" w:rsidTr="00156C0B">
        <w:trPr>
          <w:trHeight w:val="288"/>
        </w:trPr>
        <w:tc>
          <w:tcPr>
            <w:tcW w:w="3685" w:type="dxa"/>
            <w:tcBorders>
              <w:top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EC51BB0" w14:textId="2CC27E57" w:rsidR="000A26DA" w:rsidRDefault="000A26DA" w:rsidP="00EB7B68">
            <w:pPr>
              <w:ind w:left="-29"/>
              <w:rPr>
                <w:b/>
                <w:bCs/>
              </w:rPr>
            </w:pPr>
            <w:r>
              <w:rPr>
                <w:b/>
                <w:bCs/>
              </w:rPr>
              <w:t>Approved by (name</w:t>
            </w:r>
            <w:r w:rsidR="00DB06A1">
              <w:rPr>
                <w:b/>
                <w:bCs/>
              </w:rPr>
              <w:t>s/</w:t>
            </w:r>
            <w:r>
              <w:rPr>
                <w:b/>
                <w:bCs/>
              </w:rPr>
              <w:t>agenc</w:t>
            </w:r>
            <w:r w:rsidR="00DB06A1">
              <w:rPr>
                <w:b/>
                <w:bCs/>
              </w:rPr>
              <w:t>ies</w:t>
            </w:r>
            <w:r>
              <w:rPr>
                <w:b/>
                <w:bCs/>
              </w:rPr>
              <w:t>):</w:t>
            </w:r>
          </w:p>
        </w:tc>
        <w:tc>
          <w:tcPr>
            <w:tcW w:w="67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AC4088C" w14:textId="77777777" w:rsidR="000A26DA" w:rsidRPr="001E1ADF" w:rsidRDefault="000A26DA" w:rsidP="00EB7B68">
            <w:pPr>
              <w:ind w:left="-29"/>
            </w:pPr>
          </w:p>
        </w:tc>
      </w:tr>
      <w:tr w:rsidR="000A26DA" w:rsidRPr="001E1ADF" w14:paraId="38AB6DF2" w14:textId="77777777" w:rsidTr="00156C0B">
        <w:trPr>
          <w:trHeight w:val="288"/>
        </w:trPr>
        <w:tc>
          <w:tcPr>
            <w:tcW w:w="3685" w:type="dxa"/>
            <w:shd w:val="clear" w:color="auto" w:fill="A6A6A6" w:themeFill="background1" w:themeFillShade="A6"/>
            <w:vAlign w:val="center"/>
          </w:tcPr>
          <w:p w14:paraId="18E01E87" w14:textId="7C1A053B" w:rsidR="000A26DA" w:rsidRDefault="000A26DA" w:rsidP="00EB7B68">
            <w:pPr>
              <w:ind w:left="-29"/>
              <w:rPr>
                <w:b/>
                <w:bCs/>
              </w:rPr>
            </w:pPr>
            <w:r>
              <w:rPr>
                <w:b/>
                <w:bCs/>
              </w:rPr>
              <w:t>Approval Date:</w:t>
            </w:r>
          </w:p>
        </w:tc>
        <w:tc>
          <w:tcPr>
            <w:tcW w:w="6750" w:type="dxa"/>
            <w:shd w:val="clear" w:color="auto" w:fill="auto"/>
            <w:vAlign w:val="center"/>
          </w:tcPr>
          <w:p w14:paraId="68FFCEBF" w14:textId="77777777" w:rsidR="000A26DA" w:rsidRPr="001E1ADF" w:rsidRDefault="000A26DA" w:rsidP="00EB7B68">
            <w:pPr>
              <w:ind w:left="-29"/>
            </w:pPr>
          </w:p>
        </w:tc>
      </w:tr>
    </w:tbl>
    <w:p w14:paraId="1CB702C6" w14:textId="77777777" w:rsidR="000A26DA" w:rsidRDefault="000A26DA" w:rsidP="00391A70"/>
    <w:sectPr w:rsidR="000A26DA" w:rsidSect="00156C0B">
      <w:footerReference w:type="default" r:id="rId8"/>
      <w:pgSz w:w="12240" w:h="15840"/>
      <w:pgMar w:top="1080" w:right="990" w:bottom="0" w:left="99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A55DA1" w14:textId="77777777" w:rsidR="00421A9C" w:rsidRDefault="00421A9C" w:rsidP="00BF280B">
      <w:pPr>
        <w:spacing w:after="0" w:line="240" w:lineRule="auto"/>
      </w:pPr>
      <w:r>
        <w:separator/>
      </w:r>
    </w:p>
  </w:endnote>
  <w:endnote w:type="continuationSeparator" w:id="0">
    <w:p w14:paraId="18966587" w14:textId="77777777" w:rsidR="00421A9C" w:rsidRDefault="00421A9C" w:rsidP="00BF2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DC276" w14:textId="77777777" w:rsidR="00156C0B" w:rsidRPr="003F2407" w:rsidRDefault="00156C0B" w:rsidP="00156C0B">
    <w:pPr>
      <w:pStyle w:val="Header"/>
      <w:pBdr>
        <w:top w:val="single" w:sz="8" w:space="1" w:color="auto"/>
      </w:pBdr>
      <w:rPr>
        <w:rFonts w:cstheme="minorHAnsi"/>
        <w:color w:val="295981"/>
        <w:sz w:val="19"/>
        <w:szCs w:val="19"/>
      </w:rPr>
    </w:pPr>
    <w:r w:rsidRPr="003F2407">
      <w:rPr>
        <w:rFonts w:cstheme="minorHAnsi"/>
        <w:color w:val="295981"/>
        <w:sz w:val="19"/>
        <w:szCs w:val="19"/>
      </w:rPr>
      <w:t>Homeless Housing Program Policy and Operations Manual</w:t>
    </w:r>
  </w:p>
  <w:p w14:paraId="34734060" w14:textId="1B8C0262" w:rsidR="00156C0B" w:rsidRPr="00156C0B" w:rsidRDefault="00156C0B" w:rsidP="00156C0B">
    <w:pPr>
      <w:pStyle w:val="Header"/>
      <w:rPr>
        <w:rFonts w:cstheme="minorHAnsi"/>
        <w:sz w:val="19"/>
        <w:szCs w:val="19"/>
      </w:rPr>
    </w:pPr>
    <w:r>
      <w:rPr>
        <w:rFonts w:cstheme="minorHAnsi"/>
        <w:sz w:val="19"/>
        <w:szCs w:val="19"/>
      </w:rPr>
      <w:t>MODIFIED CE TRAINING REQUEST FORM</w:t>
    </w:r>
    <w:r w:rsidRPr="003F2407">
      <w:rPr>
        <w:rFonts w:cstheme="minorHAnsi"/>
        <w:sz w:val="19"/>
        <w:szCs w:val="19"/>
      </w:rPr>
      <w:t xml:space="preserve"> </w:t>
    </w:r>
    <w:r w:rsidRPr="003F2407">
      <w:rPr>
        <w:rFonts w:cstheme="minorHAnsi"/>
        <w:sz w:val="19"/>
        <w:szCs w:val="19"/>
      </w:rPr>
      <w:ptab w:relativeTo="margin" w:alignment="center" w:leader="none"/>
    </w:r>
    <w:r w:rsidRPr="003F2407">
      <w:rPr>
        <w:rFonts w:cstheme="minorHAnsi"/>
        <w:sz w:val="19"/>
        <w:szCs w:val="19"/>
      </w:rPr>
      <w:ptab w:relativeTo="margin" w:alignment="right" w:leader="none"/>
    </w:r>
    <w:r w:rsidRPr="003F2407">
      <w:rPr>
        <w:rFonts w:cstheme="minorHAnsi"/>
        <w:sz w:val="19"/>
        <w:szCs w:val="19"/>
      </w:rPr>
      <w:t xml:space="preserve">APPENDIX </w:t>
    </w:r>
    <w:r>
      <w:rPr>
        <w:rFonts w:cstheme="minorHAnsi"/>
        <w:sz w:val="19"/>
        <w:szCs w:val="19"/>
      </w:rPr>
      <w:t>C</w:t>
    </w:r>
    <w:r w:rsidRPr="003F2407">
      <w:rPr>
        <w:rFonts w:cstheme="minorHAnsi"/>
        <w:sz w:val="19"/>
        <w:szCs w:val="19"/>
      </w:rPr>
      <w:t>-1</w:t>
    </w:r>
    <w:r>
      <w:rPr>
        <w:rFonts w:cstheme="minorHAnsi"/>
        <w:sz w:val="19"/>
        <w:szCs w:val="19"/>
      </w:rPr>
      <w:t>9</w:t>
    </w:r>
    <w:r w:rsidRPr="003F2407">
      <w:rPr>
        <w:rFonts w:cstheme="minorHAnsi"/>
        <w:sz w:val="19"/>
        <w:szCs w:val="19"/>
      </w:rPr>
      <w:t xml:space="preserve"> | </w:t>
    </w:r>
    <w:r w:rsidRPr="003F2407">
      <w:rPr>
        <w:rFonts w:cstheme="minorHAnsi"/>
        <w:sz w:val="19"/>
        <w:szCs w:val="19"/>
      </w:rPr>
      <w:fldChar w:fldCharType="begin"/>
    </w:r>
    <w:r w:rsidRPr="003F2407">
      <w:rPr>
        <w:rFonts w:cstheme="minorHAnsi"/>
        <w:sz w:val="19"/>
        <w:szCs w:val="19"/>
      </w:rPr>
      <w:instrText xml:space="preserve"> PAGE   \* MERGEFORMAT </w:instrText>
    </w:r>
    <w:r w:rsidRPr="003F2407">
      <w:rPr>
        <w:rFonts w:cstheme="minorHAnsi"/>
        <w:sz w:val="19"/>
        <w:szCs w:val="19"/>
      </w:rPr>
      <w:fldChar w:fldCharType="separate"/>
    </w:r>
    <w:r>
      <w:rPr>
        <w:rFonts w:cstheme="minorHAnsi"/>
        <w:sz w:val="19"/>
        <w:szCs w:val="19"/>
      </w:rPr>
      <w:t>1</w:t>
    </w:r>
    <w:r w:rsidRPr="003F2407">
      <w:rPr>
        <w:rFonts w:cstheme="minorHAnsi"/>
        <w:noProof/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C0B20" w14:textId="77777777" w:rsidR="00421A9C" w:rsidRDefault="00421A9C" w:rsidP="00BF280B">
      <w:pPr>
        <w:spacing w:after="0" w:line="240" w:lineRule="auto"/>
      </w:pPr>
      <w:r>
        <w:separator/>
      </w:r>
    </w:p>
  </w:footnote>
  <w:footnote w:type="continuationSeparator" w:id="0">
    <w:p w14:paraId="1AF72A2F" w14:textId="77777777" w:rsidR="00421A9C" w:rsidRDefault="00421A9C" w:rsidP="00BF2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F4C1A"/>
    <w:multiLevelType w:val="hybridMultilevel"/>
    <w:tmpl w:val="A8E02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A0BA5"/>
    <w:multiLevelType w:val="hybridMultilevel"/>
    <w:tmpl w:val="BCD26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C60E1"/>
    <w:multiLevelType w:val="multilevel"/>
    <w:tmpl w:val="653051B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360"/>
      </w:pPr>
      <w:rPr>
        <w:rFonts w:hint="default"/>
        <w:strike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74627AA"/>
    <w:multiLevelType w:val="hybridMultilevel"/>
    <w:tmpl w:val="BCD26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B2AB2"/>
    <w:multiLevelType w:val="hybridMultilevel"/>
    <w:tmpl w:val="A8E02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A47A1"/>
    <w:multiLevelType w:val="hybridMultilevel"/>
    <w:tmpl w:val="5D7E13EE"/>
    <w:lvl w:ilvl="0" w:tplc="F5DEE0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06B26"/>
    <w:multiLevelType w:val="hybridMultilevel"/>
    <w:tmpl w:val="BCD26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D3257"/>
    <w:multiLevelType w:val="hybridMultilevel"/>
    <w:tmpl w:val="D04CB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A30A2"/>
    <w:multiLevelType w:val="hybridMultilevel"/>
    <w:tmpl w:val="06D8ED00"/>
    <w:lvl w:ilvl="0" w:tplc="C680AC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D6FC0"/>
    <w:multiLevelType w:val="hybridMultilevel"/>
    <w:tmpl w:val="CCD49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026C4"/>
    <w:multiLevelType w:val="hybridMultilevel"/>
    <w:tmpl w:val="E1D2F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75A46"/>
    <w:multiLevelType w:val="hybridMultilevel"/>
    <w:tmpl w:val="8BDE438C"/>
    <w:lvl w:ilvl="0" w:tplc="A8228DAC">
      <w:start w:val="1"/>
      <w:numFmt w:val="decimal"/>
      <w:lvlText w:val="%1."/>
      <w:lvlJc w:val="left"/>
      <w:pPr>
        <w:ind w:left="69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1" w:hanging="360"/>
      </w:pPr>
    </w:lvl>
    <w:lvl w:ilvl="2" w:tplc="0409001B" w:tentative="1">
      <w:start w:val="1"/>
      <w:numFmt w:val="lowerRoman"/>
      <w:lvlText w:val="%3."/>
      <w:lvlJc w:val="right"/>
      <w:pPr>
        <w:ind w:left="2131" w:hanging="180"/>
      </w:pPr>
    </w:lvl>
    <w:lvl w:ilvl="3" w:tplc="0409000F" w:tentative="1">
      <w:start w:val="1"/>
      <w:numFmt w:val="decimal"/>
      <w:lvlText w:val="%4."/>
      <w:lvlJc w:val="left"/>
      <w:pPr>
        <w:ind w:left="2851" w:hanging="360"/>
      </w:pPr>
    </w:lvl>
    <w:lvl w:ilvl="4" w:tplc="04090019" w:tentative="1">
      <w:start w:val="1"/>
      <w:numFmt w:val="lowerLetter"/>
      <w:lvlText w:val="%5."/>
      <w:lvlJc w:val="left"/>
      <w:pPr>
        <w:ind w:left="3571" w:hanging="360"/>
      </w:pPr>
    </w:lvl>
    <w:lvl w:ilvl="5" w:tplc="0409001B" w:tentative="1">
      <w:start w:val="1"/>
      <w:numFmt w:val="lowerRoman"/>
      <w:lvlText w:val="%6."/>
      <w:lvlJc w:val="right"/>
      <w:pPr>
        <w:ind w:left="4291" w:hanging="180"/>
      </w:pPr>
    </w:lvl>
    <w:lvl w:ilvl="6" w:tplc="0409000F" w:tentative="1">
      <w:start w:val="1"/>
      <w:numFmt w:val="decimal"/>
      <w:lvlText w:val="%7."/>
      <w:lvlJc w:val="left"/>
      <w:pPr>
        <w:ind w:left="5011" w:hanging="360"/>
      </w:pPr>
    </w:lvl>
    <w:lvl w:ilvl="7" w:tplc="04090019" w:tentative="1">
      <w:start w:val="1"/>
      <w:numFmt w:val="lowerLetter"/>
      <w:lvlText w:val="%8."/>
      <w:lvlJc w:val="left"/>
      <w:pPr>
        <w:ind w:left="5731" w:hanging="360"/>
      </w:pPr>
    </w:lvl>
    <w:lvl w:ilvl="8" w:tplc="0409001B" w:tentative="1">
      <w:start w:val="1"/>
      <w:numFmt w:val="lowerRoman"/>
      <w:lvlText w:val="%9."/>
      <w:lvlJc w:val="right"/>
      <w:pPr>
        <w:ind w:left="6451" w:hanging="180"/>
      </w:pPr>
    </w:lvl>
  </w:abstractNum>
  <w:abstractNum w:abstractNumId="12" w15:restartNumberingAfterBreak="0">
    <w:nsid w:val="309A387B"/>
    <w:multiLevelType w:val="hybridMultilevel"/>
    <w:tmpl w:val="BCD26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B535DA"/>
    <w:multiLevelType w:val="hybridMultilevel"/>
    <w:tmpl w:val="BCD26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50220F"/>
    <w:multiLevelType w:val="hybridMultilevel"/>
    <w:tmpl w:val="C966D1E4"/>
    <w:lvl w:ilvl="0" w:tplc="A5B2469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461A2C"/>
    <w:multiLevelType w:val="hybridMultilevel"/>
    <w:tmpl w:val="BCD26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013EF2"/>
    <w:multiLevelType w:val="hybridMultilevel"/>
    <w:tmpl w:val="BCD26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6F0110"/>
    <w:multiLevelType w:val="hybridMultilevel"/>
    <w:tmpl w:val="D7B843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AAE69E7"/>
    <w:multiLevelType w:val="hybridMultilevel"/>
    <w:tmpl w:val="BCD26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FC1980"/>
    <w:multiLevelType w:val="hybridMultilevel"/>
    <w:tmpl w:val="CEE2493E"/>
    <w:lvl w:ilvl="0" w:tplc="2A58F8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9A0416"/>
    <w:multiLevelType w:val="hybridMultilevel"/>
    <w:tmpl w:val="69069802"/>
    <w:lvl w:ilvl="0" w:tplc="D428B8FE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DE2945"/>
    <w:multiLevelType w:val="hybridMultilevel"/>
    <w:tmpl w:val="BCD26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D025EC"/>
    <w:multiLevelType w:val="hybridMultilevel"/>
    <w:tmpl w:val="2D5ED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4"/>
  </w:num>
  <w:num w:numId="4">
    <w:abstractNumId w:val="16"/>
  </w:num>
  <w:num w:numId="5">
    <w:abstractNumId w:val="10"/>
  </w:num>
  <w:num w:numId="6">
    <w:abstractNumId w:val="1"/>
  </w:num>
  <w:num w:numId="7">
    <w:abstractNumId w:val="21"/>
  </w:num>
  <w:num w:numId="8">
    <w:abstractNumId w:val="13"/>
  </w:num>
  <w:num w:numId="9">
    <w:abstractNumId w:val="8"/>
  </w:num>
  <w:num w:numId="10">
    <w:abstractNumId w:val="18"/>
  </w:num>
  <w:num w:numId="11">
    <w:abstractNumId w:val="12"/>
  </w:num>
  <w:num w:numId="12">
    <w:abstractNumId w:val="5"/>
  </w:num>
  <w:num w:numId="13">
    <w:abstractNumId w:val="6"/>
  </w:num>
  <w:num w:numId="14">
    <w:abstractNumId w:val="14"/>
  </w:num>
  <w:num w:numId="15">
    <w:abstractNumId w:val="11"/>
  </w:num>
  <w:num w:numId="16">
    <w:abstractNumId w:val="20"/>
  </w:num>
  <w:num w:numId="17">
    <w:abstractNumId w:val="3"/>
  </w:num>
  <w:num w:numId="18">
    <w:abstractNumId w:val="15"/>
  </w:num>
  <w:num w:numId="19">
    <w:abstractNumId w:val="7"/>
  </w:num>
  <w:num w:numId="20">
    <w:abstractNumId w:val="22"/>
  </w:num>
  <w:num w:numId="21">
    <w:abstractNumId w:val="9"/>
  </w:num>
  <w:num w:numId="22">
    <w:abstractNumId w:val="1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60"/>
    <w:rsid w:val="00002755"/>
    <w:rsid w:val="000037C2"/>
    <w:rsid w:val="00011C60"/>
    <w:rsid w:val="000220E4"/>
    <w:rsid w:val="00035DFB"/>
    <w:rsid w:val="00052BCB"/>
    <w:rsid w:val="000831D7"/>
    <w:rsid w:val="00084BA4"/>
    <w:rsid w:val="000A26DA"/>
    <w:rsid w:val="00156C0B"/>
    <w:rsid w:val="0017238C"/>
    <w:rsid w:val="001E1ADF"/>
    <w:rsid w:val="00253035"/>
    <w:rsid w:val="00373E01"/>
    <w:rsid w:val="00391A70"/>
    <w:rsid w:val="00393B54"/>
    <w:rsid w:val="003D26C4"/>
    <w:rsid w:val="00421A9C"/>
    <w:rsid w:val="005111F5"/>
    <w:rsid w:val="00524BE8"/>
    <w:rsid w:val="00566AEE"/>
    <w:rsid w:val="005C08A8"/>
    <w:rsid w:val="006315D5"/>
    <w:rsid w:val="006662F2"/>
    <w:rsid w:val="0070294F"/>
    <w:rsid w:val="00744EBC"/>
    <w:rsid w:val="007B4938"/>
    <w:rsid w:val="007C192E"/>
    <w:rsid w:val="00805333"/>
    <w:rsid w:val="0087596C"/>
    <w:rsid w:val="008D2D19"/>
    <w:rsid w:val="008E453B"/>
    <w:rsid w:val="008F02AA"/>
    <w:rsid w:val="00935A02"/>
    <w:rsid w:val="009778DD"/>
    <w:rsid w:val="009E0FA0"/>
    <w:rsid w:val="009E17B0"/>
    <w:rsid w:val="00A2114D"/>
    <w:rsid w:val="00AA2CD9"/>
    <w:rsid w:val="00AA544E"/>
    <w:rsid w:val="00AC71FA"/>
    <w:rsid w:val="00B22537"/>
    <w:rsid w:val="00B85A0F"/>
    <w:rsid w:val="00B97F99"/>
    <w:rsid w:val="00BC2327"/>
    <w:rsid w:val="00BC2A5A"/>
    <w:rsid w:val="00BE6EA7"/>
    <w:rsid w:val="00BF280B"/>
    <w:rsid w:val="00C95921"/>
    <w:rsid w:val="00CA47CD"/>
    <w:rsid w:val="00CD0CD8"/>
    <w:rsid w:val="00CD745C"/>
    <w:rsid w:val="00D63285"/>
    <w:rsid w:val="00D66A91"/>
    <w:rsid w:val="00DB06A1"/>
    <w:rsid w:val="00E07971"/>
    <w:rsid w:val="00ED2871"/>
    <w:rsid w:val="00F010C7"/>
    <w:rsid w:val="00F13972"/>
    <w:rsid w:val="00F22065"/>
    <w:rsid w:val="00FF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49E5D95"/>
  <w15:chartTrackingRefBased/>
  <w15:docId w15:val="{4CE68164-D76F-4F14-87AE-14D29E5C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C0B"/>
    <w:pPr>
      <w:keepNext/>
      <w:keepLines/>
      <w:numPr>
        <w:ilvl w:val="1"/>
        <w:numId w:val="1"/>
      </w:numPr>
      <w:pBdr>
        <w:bottom w:val="single" w:sz="18" w:space="1" w:color="295981"/>
      </w:pBdr>
      <w:spacing w:after="240"/>
      <w:ind w:left="720" w:hanging="720"/>
      <w:outlineLvl w:val="1"/>
    </w:pPr>
    <w:rPr>
      <w:rFonts w:eastAsiaTheme="majorEastAsia" w:cstheme="majorBidi"/>
      <w:b/>
      <w:bCs/>
      <w:caps/>
      <w:color w:val="29598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1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ListParagraph">
    <w:name w:val="List Paragraph"/>
    <w:basedOn w:val="Normal"/>
    <w:uiPriority w:val="34"/>
    <w:qFormat/>
    <w:rsid w:val="00011C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1C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C6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8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80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F2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80B"/>
  </w:style>
  <w:style w:type="paragraph" w:styleId="Footer">
    <w:name w:val="footer"/>
    <w:basedOn w:val="Normal"/>
    <w:link w:val="FooterChar"/>
    <w:uiPriority w:val="99"/>
    <w:unhideWhenUsed/>
    <w:rsid w:val="00BF2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80B"/>
  </w:style>
  <w:style w:type="character" w:styleId="CommentReference">
    <w:name w:val="annotation reference"/>
    <w:basedOn w:val="DefaultParagraphFont"/>
    <w:uiPriority w:val="99"/>
    <w:semiHidden/>
    <w:unhideWhenUsed/>
    <w:rsid w:val="00524B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4B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4B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4B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4BE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56C0B"/>
    <w:rPr>
      <w:rFonts w:eastAsiaTheme="majorEastAsia" w:cstheme="majorBidi"/>
      <w:b/>
      <w:bCs/>
      <w:caps/>
      <w:color w:val="29598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nnemarie.edmunds@piercecountywa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Marie Edmunds</dc:creator>
  <cp:keywords/>
  <dc:description/>
  <cp:lastModifiedBy>Anne Marie Edmunds</cp:lastModifiedBy>
  <cp:revision>11</cp:revision>
  <dcterms:created xsi:type="dcterms:W3CDTF">2020-10-19T18:07:00Z</dcterms:created>
  <dcterms:modified xsi:type="dcterms:W3CDTF">2022-02-03T22:45:00Z</dcterms:modified>
</cp:coreProperties>
</file>