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46C" w:rsidRDefault="0069046C"/>
    <w:p w:rsidR="0048063A" w:rsidRPr="0069046C" w:rsidRDefault="0048063A">
      <w:pPr>
        <w:rPr>
          <w:lang w:val="es-ES"/>
        </w:rPr>
      </w:pPr>
      <w:r w:rsidRPr="0069046C">
        <w:rPr>
          <w:lang w:val="es-ES"/>
        </w:rPr>
        <w:t>Gerardo Pine</w:t>
      </w:r>
      <w:r w:rsidR="0069046C" w:rsidRPr="0069046C">
        <w:rPr>
          <w:lang w:val="es-ES"/>
        </w:rPr>
        <w:t>d</w:t>
      </w:r>
      <w:r w:rsidRPr="0069046C">
        <w:rPr>
          <w:lang w:val="es-ES"/>
        </w:rPr>
        <w:t>a -18848</w:t>
      </w:r>
    </w:p>
    <w:p w:rsidR="0048063A" w:rsidRPr="0069046C" w:rsidRDefault="0048063A">
      <w:pPr>
        <w:rPr>
          <w:lang w:val="es-ES"/>
        </w:rPr>
      </w:pPr>
      <w:r w:rsidRPr="0069046C">
        <w:rPr>
          <w:lang w:val="es-ES"/>
        </w:rPr>
        <w:t xml:space="preserve">Kristen </w:t>
      </w:r>
      <w:proofErr w:type="spellStart"/>
      <w:r w:rsidRPr="0069046C">
        <w:rPr>
          <w:lang w:val="es-ES"/>
        </w:rPr>
        <w:t>Brandt</w:t>
      </w:r>
      <w:proofErr w:type="spellEnd"/>
      <w:r w:rsidRPr="0069046C">
        <w:rPr>
          <w:lang w:val="es-ES"/>
        </w:rPr>
        <w:t xml:space="preserve"> -171482</w:t>
      </w:r>
    </w:p>
    <w:p w:rsidR="0048063A" w:rsidRPr="0069046C" w:rsidRDefault="0048063A">
      <w:pPr>
        <w:rPr>
          <w:lang w:val="es-ES"/>
        </w:rPr>
      </w:pPr>
    </w:p>
    <w:p w:rsidR="0048063A" w:rsidRPr="0069046C" w:rsidRDefault="0048063A" w:rsidP="0048063A">
      <w:pPr>
        <w:jc w:val="center"/>
        <w:rPr>
          <w:lang w:val="es-ES"/>
        </w:rPr>
      </w:pPr>
      <w:r w:rsidRPr="0069046C">
        <w:rPr>
          <w:lang w:val="es-ES"/>
        </w:rPr>
        <w:t>Recomendación:</w:t>
      </w:r>
    </w:p>
    <w:p w:rsidR="0048063A" w:rsidRPr="0069046C" w:rsidRDefault="0048063A">
      <w:pPr>
        <w:rPr>
          <w:lang w:val="es-ES"/>
        </w:rPr>
      </w:pPr>
    </w:p>
    <w:p w:rsidR="0048063A" w:rsidRDefault="0048063A" w:rsidP="0048063A">
      <w:pPr>
        <w:ind w:firstLine="720"/>
        <w:rPr>
          <w:lang w:val="es-ES"/>
        </w:rPr>
      </w:pPr>
      <w:r w:rsidRPr="0048063A">
        <w:rPr>
          <w:lang w:val="es-ES"/>
        </w:rPr>
        <w:t>La recomendación que nosotros</w:t>
      </w:r>
      <w:r>
        <w:rPr>
          <w:lang w:val="es-ES"/>
        </w:rPr>
        <w:t xml:space="preserve"> daríamos </w:t>
      </w:r>
      <w:r w:rsidRPr="0048063A">
        <w:rPr>
          <w:lang w:val="es-ES"/>
        </w:rPr>
        <w:t>para bajar el tiempo</w:t>
      </w:r>
      <w:r>
        <w:rPr>
          <w:lang w:val="es-ES"/>
        </w:rPr>
        <w:t xml:space="preserve"> promedio de corrida de los procesos es tener un procesador mas rápido (ejecuta 6 instrucciones por unidad de tiempo) o tener una velocidad normal, pero utilizando dos procesadores. A la hora de hacer las gráficas pudimos ver que al hacer esto daban los tiempos promedios mas bajos. </w:t>
      </w:r>
    </w:p>
    <w:p w:rsidR="0048063A" w:rsidRDefault="0048063A" w:rsidP="0069046C">
      <w:pPr>
        <w:ind w:firstLine="720"/>
        <w:rPr>
          <w:lang w:val="es-ES"/>
        </w:rPr>
      </w:pPr>
      <w:r>
        <w:rPr>
          <w:lang w:val="es-ES"/>
        </w:rPr>
        <w:t>Al tener el procesador mas rápido nos daban los tiempos mas bajos cuando utilizábamos</w:t>
      </w:r>
      <w:r w:rsidR="0069046C">
        <w:rPr>
          <w:lang w:val="es-ES"/>
        </w:rPr>
        <w:t xml:space="preserve"> </w:t>
      </w:r>
      <w:r>
        <w:rPr>
          <w:lang w:val="es-ES"/>
        </w:rPr>
        <w:t>intervalos de 5 y de 10. Al utilizar intervalos de 1 utilizar dos procesadores nos dieron los tiempos mas bajos</w:t>
      </w:r>
      <w:r w:rsidR="0069046C">
        <w:rPr>
          <w:lang w:val="es-ES"/>
        </w:rPr>
        <w:t xml:space="preserve">. Aunque la diferencia entre usar dos procesadores o uno mas rápido eran casi iguales. </w:t>
      </w:r>
    </w:p>
    <w:p w:rsidR="0069046C" w:rsidRDefault="0069046C" w:rsidP="0069046C">
      <w:pPr>
        <w:ind w:firstLine="720"/>
        <w:rPr>
          <w:lang w:val="es-ES"/>
        </w:rPr>
      </w:pPr>
      <w:r>
        <w:rPr>
          <w:lang w:val="es-ES"/>
        </w:rPr>
        <w:t>No recomendamos incrementar el tam</w:t>
      </w:r>
      <w:bookmarkStart w:id="0" w:name="_GoBack"/>
      <w:bookmarkEnd w:id="0"/>
      <w:r>
        <w:rPr>
          <w:lang w:val="es-ES"/>
        </w:rPr>
        <w:t xml:space="preserve">año de memoria ya que esta obtuvo los tiempos mas altos en todos los intervalos utilizados. </w:t>
      </w:r>
    </w:p>
    <w:p w:rsidR="0069046C" w:rsidRDefault="0069046C">
      <w:pPr>
        <w:rPr>
          <w:lang w:val="es-ES"/>
        </w:rPr>
      </w:pPr>
    </w:p>
    <w:p w:rsidR="0069046C" w:rsidRDefault="0069046C">
      <w:pPr>
        <w:rPr>
          <w:lang w:val="es-ES"/>
        </w:rPr>
      </w:pPr>
    </w:p>
    <w:p w:rsidR="0048063A" w:rsidRDefault="0048063A">
      <w:pPr>
        <w:rPr>
          <w:lang w:val="es-ES"/>
        </w:rPr>
      </w:pPr>
    </w:p>
    <w:p w:rsidR="0048063A" w:rsidRDefault="0048063A">
      <w:pPr>
        <w:rPr>
          <w:lang w:val="es-ES"/>
        </w:rPr>
      </w:pPr>
      <w:r>
        <w:rPr>
          <w:lang w:val="es-ES"/>
        </w:rPr>
        <w:t>Gráfica No 1. Intervalos de 1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Gráfica No.2 Intervalos de 5</w:t>
      </w:r>
    </w:p>
    <w:p w:rsidR="0048063A" w:rsidRPr="0048063A" w:rsidRDefault="0048063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903357" cy="2123883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valos de 1 todos los cambi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94" cy="21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835797" cy="1996401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valos de 5 todos los cambi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50" cy="20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922520" cy="2031035"/>
            <wp:effectExtent l="0" t="0" r="0" b="127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valos de 10 todos los cambi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808" cy="20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Gráfica No. 3 </w:t>
      </w:r>
      <w:proofErr w:type="gramStart"/>
      <w:r>
        <w:rPr>
          <w:lang w:val="es-ES"/>
        </w:rPr>
        <w:t>Intervalos</w:t>
      </w:r>
      <w:proofErr w:type="gramEnd"/>
      <w:r>
        <w:rPr>
          <w:lang w:val="es-ES"/>
        </w:rPr>
        <w:t xml:space="preserve"> de 10</w:t>
      </w:r>
    </w:p>
    <w:sectPr w:rsidR="0048063A" w:rsidRPr="0048063A" w:rsidSect="00EA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3A"/>
    <w:rsid w:val="000C31D7"/>
    <w:rsid w:val="0048063A"/>
    <w:rsid w:val="0069046C"/>
    <w:rsid w:val="00E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10F32"/>
  <w15:chartTrackingRefBased/>
  <w15:docId w15:val="{82FF3375-0617-7D46-89EA-FAC941B7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48063A"/>
  </w:style>
  <w:style w:type="paragraph" w:styleId="BalloonText">
    <w:name w:val="Balloon Text"/>
    <w:basedOn w:val="Normal"/>
    <w:link w:val="BalloonTextChar"/>
    <w:uiPriority w:val="99"/>
    <w:semiHidden/>
    <w:unhideWhenUsed/>
    <w:rsid w:val="004806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6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"KRISTEN AMANDA, BRANDT FURLÁN"</dc:creator>
  <cp:keywords/>
  <dc:description/>
  <cp:lastModifiedBy>"KRISTEN AMANDA, BRANDT FURLÁN"</cp:lastModifiedBy>
  <cp:revision>1</cp:revision>
  <dcterms:created xsi:type="dcterms:W3CDTF">2019-02-28T18:37:00Z</dcterms:created>
  <dcterms:modified xsi:type="dcterms:W3CDTF">2019-02-28T18:50:00Z</dcterms:modified>
</cp:coreProperties>
</file>