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81" w:rsidRDefault="00B9702B" w:rsidP="00B9702B">
      <w:pPr>
        <w:jc w:val="center"/>
        <w:rPr>
          <w:b/>
        </w:rPr>
      </w:pPr>
      <w:r w:rsidRPr="00B9702B">
        <w:rPr>
          <w:b/>
        </w:rPr>
        <w:t>KERANGKA KONSEP MENU DAN SUBMENU WEBSITE PUSJATIM</w:t>
      </w:r>
    </w:p>
    <w:p w:rsidR="00B9702B" w:rsidRPr="00530AF8" w:rsidRDefault="00530AF8" w:rsidP="00530AF8">
      <w:pPr>
        <w:rPr>
          <w:b/>
          <w:sz w:val="24"/>
        </w:rPr>
      </w:pPr>
      <w:r w:rsidRPr="00530AF8">
        <w:rPr>
          <w:b/>
          <w:sz w:val="24"/>
        </w:rPr>
        <w:t xml:space="preserve">MENU WEBSITE </w:t>
      </w:r>
    </w:p>
    <w:p w:rsidR="00B9702B" w:rsidRPr="00530AF8" w:rsidRDefault="00C225EE" w:rsidP="004B5485">
      <w:pPr>
        <w:pStyle w:val="ListParagraph"/>
        <w:numPr>
          <w:ilvl w:val="0"/>
          <w:numId w:val="1"/>
        </w:numPr>
        <w:ind w:left="426" w:hanging="426"/>
        <w:rPr>
          <w:b/>
          <w:sz w:val="24"/>
          <w:highlight w:val="green"/>
        </w:rPr>
      </w:pPr>
      <w:r w:rsidRPr="00530AF8">
        <w:rPr>
          <w:b/>
          <w:sz w:val="24"/>
          <w:highlight w:val="green"/>
        </w:rPr>
        <w:t>PROFIL KEG</w:t>
      </w:r>
      <w:r w:rsidR="00B9702B" w:rsidRPr="00530AF8">
        <w:rPr>
          <w:b/>
          <w:sz w:val="24"/>
          <w:highlight w:val="green"/>
        </w:rPr>
        <w:t>IATAN</w:t>
      </w:r>
      <w:r w:rsidRPr="00530AF8">
        <w:rPr>
          <w:b/>
          <w:sz w:val="24"/>
          <w:highlight w:val="green"/>
        </w:rPr>
        <w:t xml:space="preserve"> (MENU)</w:t>
      </w:r>
    </w:p>
    <w:p w:rsidR="00B9702B" w:rsidRPr="00AF4B5C" w:rsidRDefault="007813A7" w:rsidP="004B5485">
      <w:pPr>
        <w:ind w:left="426"/>
        <w:rPr>
          <w:b/>
          <w:sz w:val="24"/>
          <w:u w:val="single"/>
        </w:rPr>
      </w:pPr>
      <w:r w:rsidRPr="00530AF8">
        <w:rPr>
          <w:b/>
          <w:sz w:val="24"/>
          <w:highlight w:val="cyan"/>
          <w:u w:val="single"/>
        </w:rPr>
        <w:t>Yang Perlu Anda Ketahui Tentang</w:t>
      </w:r>
      <w:r w:rsidR="00C225EE" w:rsidRPr="00530AF8">
        <w:rPr>
          <w:b/>
          <w:sz w:val="24"/>
          <w:highlight w:val="cyan"/>
          <w:u w:val="single"/>
        </w:rPr>
        <w:t xml:space="preserve"> PUSAKA Lingkungan Jawa Timur</w:t>
      </w:r>
    </w:p>
    <w:p w:rsidR="00C225EE" w:rsidRDefault="0087776E" w:rsidP="004B5485">
      <w:pPr>
        <w:ind w:left="426"/>
        <w:jc w:val="both"/>
      </w:pPr>
      <w:proofErr w:type="gramStart"/>
      <w:r w:rsidRPr="004B5485">
        <w:rPr>
          <w:b/>
          <w:bCs/>
          <w:lang w:val="en-ID"/>
        </w:rPr>
        <w:t xml:space="preserve">PUSAKA </w:t>
      </w:r>
      <w:proofErr w:type="spellStart"/>
      <w:r w:rsidRPr="004B5485">
        <w:rPr>
          <w:b/>
          <w:bCs/>
          <w:lang w:val="en-ID"/>
        </w:rPr>
        <w:t>Lingkungan</w:t>
      </w:r>
      <w:proofErr w:type="spellEnd"/>
      <w:r w:rsidRPr="0087776E">
        <w:rPr>
          <w:bCs/>
          <w:lang w:val="en-ID"/>
        </w:rPr>
        <w:t xml:space="preserve"> </w:t>
      </w:r>
      <w:proofErr w:type="spellStart"/>
      <w:r w:rsidRPr="0087776E">
        <w:rPr>
          <w:lang w:val="en-ID"/>
        </w:rPr>
        <w:t>merupakan</w:t>
      </w:r>
      <w:proofErr w:type="spellEnd"/>
      <w:r w:rsidRPr="0087776E">
        <w:rPr>
          <w:lang w:val="en-ID"/>
        </w:rPr>
        <w:t xml:space="preserve"> </w:t>
      </w:r>
      <w:proofErr w:type="spellStart"/>
      <w:r w:rsidRPr="0087776E">
        <w:rPr>
          <w:lang w:val="en-ID"/>
        </w:rPr>
        <w:t>kepanjangan</w:t>
      </w:r>
      <w:proofErr w:type="spellEnd"/>
      <w:r w:rsidRPr="0087776E">
        <w:rPr>
          <w:lang w:val="en-ID"/>
        </w:rPr>
        <w:t xml:space="preserve"> </w:t>
      </w:r>
      <w:proofErr w:type="spellStart"/>
      <w:r w:rsidRPr="0087776E">
        <w:rPr>
          <w:lang w:val="en-ID"/>
        </w:rPr>
        <w:t>dari</w:t>
      </w:r>
      <w:proofErr w:type="spellEnd"/>
      <w:r w:rsidRPr="0087776E">
        <w:rPr>
          <w:lang w:val="en-ID"/>
        </w:rPr>
        <w:t xml:space="preserve"> “</w:t>
      </w:r>
      <w:proofErr w:type="spellStart"/>
      <w:r w:rsidRPr="0087776E">
        <w:rPr>
          <w:lang w:val="en-ID"/>
        </w:rPr>
        <w:t>Pembinaan</w:t>
      </w:r>
      <w:proofErr w:type="spellEnd"/>
      <w:r w:rsidRPr="0087776E">
        <w:rPr>
          <w:lang w:val="en-ID"/>
        </w:rPr>
        <w:t xml:space="preserve"> Usaha/</w:t>
      </w:r>
      <w:proofErr w:type="spellStart"/>
      <w:r w:rsidRPr="0087776E">
        <w:rPr>
          <w:lang w:val="en-ID"/>
        </w:rPr>
        <w:t>Kegiatan</w:t>
      </w:r>
      <w:proofErr w:type="spellEnd"/>
      <w:r w:rsidRPr="0087776E">
        <w:rPr>
          <w:lang w:val="en-ID"/>
        </w:rPr>
        <w:t xml:space="preserve"> </w:t>
      </w:r>
      <w:proofErr w:type="spellStart"/>
      <w:r w:rsidRPr="0087776E">
        <w:rPr>
          <w:lang w:val="en-ID"/>
        </w:rPr>
        <w:t>Amanah</w:t>
      </w:r>
      <w:proofErr w:type="spellEnd"/>
      <w:r w:rsidRPr="0087776E">
        <w:rPr>
          <w:lang w:val="en-ID"/>
        </w:rPr>
        <w:t xml:space="preserve"> </w:t>
      </w:r>
      <w:proofErr w:type="spellStart"/>
      <w:r w:rsidRPr="0087776E">
        <w:rPr>
          <w:lang w:val="en-ID"/>
        </w:rPr>
        <w:t>Lingkungan</w:t>
      </w:r>
      <w:proofErr w:type="spellEnd"/>
      <w:r w:rsidRPr="0087776E">
        <w:rPr>
          <w:lang w:val="en-ID"/>
        </w:rPr>
        <w:t>”.</w:t>
      </w:r>
      <w:proofErr w:type="gramEnd"/>
      <w:r w:rsidRPr="0087776E">
        <w:rPr>
          <w:lang w:val="en-ID"/>
        </w:rPr>
        <w:t xml:space="preserve"> Program </w:t>
      </w:r>
      <w:proofErr w:type="spellStart"/>
      <w:r w:rsidRPr="0087776E">
        <w:rPr>
          <w:lang w:val="en-ID"/>
        </w:rPr>
        <w:t>kegiatan</w:t>
      </w:r>
      <w:proofErr w:type="spellEnd"/>
      <w:r w:rsidRPr="0087776E">
        <w:rPr>
          <w:lang w:val="en-ID"/>
        </w:rPr>
        <w:t xml:space="preserve"> </w:t>
      </w:r>
      <w:proofErr w:type="spellStart"/>
      <w:r w:rsidRPr="0087776E">
        <w:rPr>
          <w:lang w:val="en-ID"/>
        </w:rPr>
        <w:t>baru</w:t>
      </w:r>
      <w:proofErr w:type="spellEnd"/>
      <w:r w:rsidRPr="0087776E">
        <w:rPr>
          <w:lang w:val="en-ID"/>
        </w:rPr>
        <w:t xml:space="preserve"> </w:t>
      </w:r>
      <w:proofErr w:type="spellStart"/>
      <w:r w:rsidRPr="0087776E">
        <w:rPr>
          <w:lang w:val="en-ID"/>
        </w:rPr>
        <w:t>dari</w:t>
      </w:r>
      <w:proofErr w:type="spellEnd"/>
      <w:r w:rsidRPr="0087776E">
        <w:rPr>
          <w:lang w:val="en-ID"/>
        </w:rPr>
        <w:t xml:space="preserve"> DLH </w:t>
      </w:r>
      <w:proofErr w:type="spellStart"/>
      <w:r w:rsidRPr="0087776E">
        <w:rPr>
          <w:lang w:val="en-ID"/>
        </w:rPr>
        <w:t>Provinsi</w:t>
      </w:r>
      <w:proofErr w:type="spellEnd"/>
      <w:r w:rsidRPr="0087776E">
        <w:rPr>
          <w:lang w:val="en-ID"/>
        </w:rPr>
        <w:t xml:space="preserve"> </w:t>
      </w:r>
      <w:proofErr w:type="spellStart"/>
      <w:r w:rsidRPr="0087776E">
        <w:rPr>
          <w:lang w:val="en-ID"/>
        </w:rPr>
        <w:t>Jawa</w:t>
      </w:r>
      <w:proofErr w:type="spellEnd"/>
      <w:r w:rsidRPr="0087776E">
        <w:rPr>
          <w:lang w:val="en-ID"/>
        </w:rPr>
        <w:t xml:space="preserve"> </w:t>
      </w:r>
      <w:proofErr w:type="spellStart"/>
      <w:r w:rsidRPr="0087776E">
        <w:rPr>
          <w:lang w:val="en-ID"/>
        </w:rPr>
        <w:t>Timur</w:t>
      </w:r>
      <w:proofErr w:type="spellEnd"/>
      <w:r w:rsidRPr="0087776E">
        <w:rPr>
          <w:lang w:val="en-ID"/>
        </w:rPr>
        <w:t xml:space="preserve"> </w:t>
      </w:r>
      <w:proofErr w:type="spellStart"/>
      <w:r w:rsidRPr="0087776E">
        <w:rPr>
          <w:lang w:val="en-ID"/>
        </w:rPr>
        <w:t>ini</w:t>
      </w:r>
      <w:proofErr w:type="spellEnd"/>
      <w:r w:rsidRPr="0087776E">
        <w:rPr>
          <w:lang w:val="en-ID"/>
        </w:rPr>
        <w:t xml:space="preserve"> </w:t>
      </w:r>
      <w:proofErr w:type="spellStart"/>
      <w:r w:rsidRPr="0087776E">
        <w:rPr>
          <w:lang w:val="en-ID"/>
        </w:rPr>
        <w:t>dilatar</w:t>
      </w:r>
      <w:proofErr w:type="spellEnd"/>
      <w:r w:rsidRPr="0087776E">
        <w:rPr>
          <w:lang w:val="en-ID"/>
        </w:rPr>
        <w:t xml:space="preserve"> </w:t>
      </w:r>
      <w:proofErr w:type="spellStart"/>
      <w:r w:rsidRPr="0087776E">
        <w:rPr>
          <w:lang w:val="en-ID"/>
        </w:rPr>
        <w:t>belakangi</w:t>
      </w:r>
      <w:proofErr w:type="spellEnd"/>
      <w:r w:rsidRPr="0087776E">
        <w:rPr>
          <w:lang w:val="en-ID"/>
        </w:rPr>
        <w:t xml:space="preserve"> </w:t>
      </w:r>
      <w:proofErr w:type="spellStart"/>
      <w:r w:rsidRPr="0087776E">
        <w:rPr>
          <w:lang w:val="en-ID"/>
        </w:rPr>
        <w:t>oleh</w:t>
      </w:r>
      <w:proofErr w:type="spellEnd"/>
      <w:r w:rsidRPr="0087776E">
        <w:rPr>
          <w:lang w:val="en-ID"/>
        </w:rPr>
        <w:t xml:space="preserve"> </w:t>
      </w:r>
      <w:proofErr w:type="spellStart"/>
      <w:r w:rsidRPr="0087776E">
        <w:rPr>
          <w:lang w:val="en-ID"/>
        </w:rPr>
        <w:t>pelaksanaan</w:t>
      </w:r>
      <w:proofErr w:type="spellEnd"/>
      <w:r w:rsidRPr="0087776E">
        <w:rPr>
          <w:lang w:val="en-ID"/>
        </w:rPr>
        <w:t xml:space="preserve"> program PROPER </w:t>
      </w:r>
      <w:proofErr w:type="spellStart"/>
      <w:r w:rsidRPr="0087776E">
        <w:rPr>
          <w:lang w:val="en-ID"/>
        </w:rPr>
        <w:t>Nasional</w:t>
      </w:r>
      <w:proofErr w:type="spellEnd"/>
      <w:r w:rsidR="004B5485">
        <w:t>. Program ini ber</w:t>
      </w:r>
      <w:proofErr w:type="spellStart"/>
      <w:r w:rsidR="004B5485" w:rsidRPr="004B5485">
        <w:rPr>
          <w:lang w:val="en-ID"/>
        </w:rPr>
        <w:t>fokus</w:t>
      </w:r>
      <w:proofErr w:type="spellEnd"/>
      <w:r w:rsidR="004B5485" w:rsidRPr="004B5485">
        <w:rPr>
          <w:lang w:val="en-ID"/>
        </w:rPr>
        <w:t xml:space="preserve"> </w:t>
      </w:r>
      <w:proofErr w:type="spellStart"/>
      <w:r w:rsidR="004B5485" w:rsidRPr="004B5485">
        <w:rPr>
          <w:lang w:val="en-ID"/>
        </w:rPr>
        <w:t>melaksanakan</w:t>
      </w:r>
      <w:proofErr w:type="spellEnd"/>
      <w:r w:rsidR="004B5485" w:rsidRPr="004B5485">
        <w:rPr>
          <w:lang w:val="en-ID"/>
        </w:rPr>
        <w:t xml:space="preserve"> </w:t>
      </w:r>
      <w:proofErr w:type="spellStart"/>
      <w:r w:rsidR="004B5485" w:rsidRPr="004B5485">
        <w:rPr>
          <w:lang w:val="en-ID"/>
        </w:rPr>
        <w:t>pembinaan</w:t>
      </w:r>
      <w:proofErr w:type="spellEnd"/>
      <w:r w:rsidR="004B5485" w:rsidRPr="004B5485">
        <w:rPr>
          <w:lang w:val="en-ID"/>
        </w:rPr>
        <w:t xml:space="preserve"> </w:t>
      </w:r>
      <w:proofErr w:type="spellStart"/>
      <w:r w:rsidR="004B5485" w:rsidRPr="004B5485">
        <w:rPr>
          <w:lang w:val="en-ID"/>
        </w:rPr>
        <w:t>usaha</w:t>
      </w:r>
      <w:proofErr w:type="spellEnd"/>
      <w:r w:rsidR="004B5485" w:rsidRPr="004B5485">
        <w:rPr>
          <w:lang w:val="en-ID"/>
        </w:rPr>
        <w:t>/</w:t>
      </w:r>
      <w:proofErr w:type="spellStart"/>
      <w:r w:rsidR="004B5485" w:rsidRPr="004B5485">
        <w:rPr>
          <w:lang w:val="en-ID"/>
        </w:rPr>
        <w:t>kegiatan</w:t>
      </w:r>
      <w:proofErr w:type="spellEnd"/>
      <w:r w:rsidR="004B5485" w:rsidRPr="004B5485">
        <w:rPr>
          <w:lang w:val="en-ID"/>
        </w:rPr>
        <w:t xml:space="preserve"> (Non P</w:t>
      </w:r>
      <w:r w:rsidR="004B5485">
        <w:t>ROPER</w:t>
      </w:r>
      <w:r w:rsidR="004B5485" w:rsidRPr="004B5485">
        <w:rPr>
          <w:lang w:val="en-ID"/>
        </w:rPr>
        <w:t xml:space="preserve">) di </w:t>
      </w:r>
      <w:proofErr w:type="spellStart"/>
      <w:r w:rsidR="004B5485" w:rsidRPr="004B5485">
        <w:rPr>
          <w:lang w:val="en-ID"/>
        </w:rPr>
        <w:t>Jawa</w:t>
      </w:r>
      <w:proofErr w:type="spellEnd"/>
      <w:r w:rsidR="004B5485" w:rsidRPr="004B5485">
        <w:rPr>
          <w:lang w:val="en-ID"/>
        </w:rPr>
        <w:t xml:space="preserve"> </w:t>
      </w:r>
      <w:proofErr w:type="spellStart"/>
      <w:r w:rsidR="004B5485" w:rsidRPr="004B5485">
        <w:rPr>
          <w:lang w:val="en-ID"/>
        </w:rPr>
        <w:t>Timur</w:t>
      </w:r>
      <w:proofErr w:type="spellEnd"/>
      <w:r w:rsidR="004B5485" w:rsidRPr="004B5485">
        <w:rPr>
          <w:lang w:val="en-ID"/>
        </w:rPr>
        <w:t xml:space="preserve"> </w:t>
      </w:r>
      <w:proofErr w:type="spellStart"/>
      <w:r w:rsidR="004B5485" w:rsidRPr="004B5485">
        <w:rPr>
          <w:lang w:val="en-ID"/>
        </w:rPr>
        <w:t>untuk</w:t>
      </w:r>
      <w:proofErr w:type="spellEnd"/>
      <w:r w:rsidR="004B5485" w:rsidRPr="004B5485">
        <w:rPr>
          <w:lang w:val="en-ID"/>
        </w:rPr>
        <w:t xml:space="preserve"> </w:t>
      </w:r>
      <w:proofErr w:type="spellStart"/>
      <w:r w:rsidR="004B5485" w:rsidRPr="004B5485">
        <w:rPr>
          <w:lang w:val="en-ID"/>
        </w:rPr>
        <w:t>dapat</w:t>
      </w:r>
      <w:proofErr w:type="spellEnd"/>
      <w:r w:rsidR="004B5485" w:rsidRPr="004B5485">
        <w:rPr>
          <w:lang w:val="en-ID"/>
        </w:rPr>
        <w:t xml:space="preserve"> m</w:t>
      </w:r>
      <w:r w:rsidR="004B5485">
        <w:t>elakukan</w:t>
      </w:r>
      <w:r w:rsidR="004B5485" w:rsidRPr="004B5485">
        <w:rPr>
          <w:lang w:val="en-ID"/>
        </w:rPr>
        <w:t xml:space="preserve"> </w:t>
      </w:r>
      <w:proofErr w:type="spellStart"/>
      <w:r w:rsidR="004B5485" w:rsidRPr="004B5485">
        <w:rPr>
          <w:lang w:val="en-ID"/>
        </w:rPr>
        <w:t>pengelolaan</w:t>
      </w:r>
      <w:proofErr w:type="spellEnd"/>
      <w:r w:rsidR="004B5485" w:rsidRPr="004B5485">
        <w:rPr>
          <w:lang w:val="en-ID"/>
        </w:rPr>
        <w:t xml:space="preserve"> </w:t>
      </w:r>
      <w:proofErr w:type="spellStart"/>
      <w:r w:rsidR="004B5485" w:rsidRPr="004B5485">
        <w:rPr>
          <w:lang w:val="en-ID"/>
        </w:rPr>
        <w:t>lingkungan</w:t>
      </w:r>
      <w:proofErr w:type="spellEnd"/>
      <w:r w:rsidR="004B5485" w:rsidRPr="004B5485">
        <w:rPr>
          <w:lang w:val="en-ID"/>
        </w:rPr>
        <w:t xml:space="preserve"> </w:t>
      </w:r>
      <w:proofErr w:type="spellStart"/>
      <w:r w:rsidR="004B5485" w:rsidRPr="004B5485">
        <w:rPr>
          <w:lang w:val="en-ID"/>
        </w:rPr>
        <w:t>sesuai</w:t>
      </w:r>
      <w:proofErr w:type="spellEnd"/>
      <w:r w:rsidR="004B5485" w:rsidRPr="004B5485">
        <w:rPr>
          <w:lang w:val="en-ID"/>
        </w:rPr>
        <w:t xml:space="preserve"> </w:t>
      </w:r>
      <w:proofErr w:type="spellStart"/>
      <w:r w:rsidR="004B5485" w:rsidRPr="004B5485">
        <w:rPr>
          <w:lang w:val="en-ID"/>
        </w:rPr>
        <w:t>dengan</w:t>
      </w:r>
      <w:proofErr w:type="spellEnd"/>
      <w:r w:rsidR="004B5485" w:rsidRPr="004B5485">
        <w:rPr>
          <w:lang w:val="en-ID"/>
        </w:rPr>
        <w:t xml:space="preserve"> </w:t>
      </w:r>
      <w:proofErr w:type="spellStart"/>
      <w:r w:rsidR="004B5485" w:rsidRPr="004B5485">
        <w:rPr>
          <w:lang w:val="en-ID"/>
        </w:rPr>
        <w:t>perijinan</w:t>
      </w:r>
      <w:proofErr w:type="spellEnd"/>
      <w:r w:rsidR="004B5485" w:rsidRPr="004B5485">
        <w:rPr>
          <w:lang w:val="en-ID"/>
        </w:rPr>
        <w:t xml:space="preserve"> </w:t>
      </w:r>
      <w:proofErr w:type="spellStart"/>
      <w:r w:rsidR="004B5485" w:rsidRPr="004B5485">
        <w:rPr>
          <w:lang w:val="en-ID"/>
        </w:rPr>
        <w:t>lingkungan</w:t>
      </w:r>
      <w:proofErr w:type="spellEnd"/>
      <w:r w:rsidR="004B5485">
        <w:t xml:space="preserve">. </w:t>
      </w:r>
    </w:p>
    <w:p w:rsidR="00D11B0A" w:rsidRDefault="00D11B0A" w:rsidP="00D11B0A">
      <w:pPr>
        <w:ind w:left="426"/>
        <w:jc w:val="both"/>
      </w:pPr>
      <w:proofErr w:type="gramStart"/>
      <w:r w:rsidRPr="00D11B0A">
        <w:rPr>
          <w:b/>
          <w:bCs/>
          <w:lang w:val="en-ID"/>
        </w:rPr>
        <w:t xml:space="preserve">PUSAKA </w:t>
      </w:r>
      <w:proofErr w:type="spellStart"/>
      <w:r w:rsidRPr="00D11B0A">
        <w:rPr>
          <w:b/>
          <w:bCs/>
          <w:lang w:val="en-ID"/>
        </w:rPr>
        <w:t>Lingkungan</w:t>
      </w:r>
      <w:proofErr w:type="spellEnd"/>
      <w:r w:rsidRPr="00D11B0A">
        <w:rPr>
          <w:b/>
          <w:bCs/>
          <w:lang w:val="en-ID"/>
        </w:rPr>
        <w:t xml:space="preserve"> </w:t>
      </w:r>
      <w:proofErr w:type="spellStart"/>
      <w:r w:rsidRPr="00D11B0A">
        <w:rPr>
          <w:lang w:val="en-ID"/>
        </w:rPr>
        <w:t>hadir</w:t>
      </w:r>
      <w:proofErr w:type="spellEnd"/>
      <w:r w:rsidRPr="00D11B0A">
        <w:rPr>
          <w:lang w:val="en-ID"/>
        </w:rPr>
        <w:t xml:space="preserve"> </w:t>
      </w:r>
      <w:proofErr w:type="spellStart"/>
      <w:r w:rsidRPr="00D11B0A">
        <w:rPr>
          <w:lang w:val="en-ID"/>
        </w:rPr>
        <w:t>menjadi</w:t>
      </w:r>
      <w:proofErr w:type="spellEnd"/>
      <w:r w:rsidRPr="00D11B0A">
        <w:rPr>
          <w:lang w:val="en-ID"/>
        </w:rPr>
        <w:t xml:space="preserve"> </w:t>
      </w:r>
      <w:proofErr w:type="spellStart"/>
      <w:r w:rsidRPr="00D11B0A">
        <w:rPr>
          <w:lang w:val="en-ID"/>
        </w:rPr>
        <w:t>solusi</w:t>
      </w:r>
      <w:proofErr w:type="spellEnd"/>
      <w:r w:rsidRPr="00D11B0A">
        <w:rPr>
          <w:lang w:val="en-ID"/>
        </w:rPr>
        <w:t xml:space="preserve"> </w:t>
      </w:r>
      <w:proofErr w:type="spellStart"/>
      <w:r w:rsidRPr="00D11B0A">
        <w:rPr>
          <w:lang w:val="en-ID"/>
        </w:rPr>
        <w:t>dari</w:t>
      </w:r>
      <w:proofErr w:type="spellEnd"/>
      <w:r w:rsidRPr="00D11B0A">
        <w:rPr>
          <w:lang w:val="en-ID"/>
        </w:rPr>
        <w:t xml:space="preserve"> </w:t>
      </w:r>
      <w:proofErr w:type="spellStart"/>
      <w:r w:rsidRPr="00D11B0A">
        <w:rPr>
          <w:lang w:val="en-ID"/>
        </w:rPr>
        <w:t>kewajiban</w:t>
      </w:r>
      <w:proofErr w:type="spellEnd"/>
      <w:r w:rsidRPr="00D11B0A">
        <w:rPr>
          <w:lang w:val="en-ID"/>
        </w:rPr>
        <w:t xml:space="preserve"> </w:t>
      </w:r>
      <w:proofErr w:type="spellStart"/>
      <w:r w:rsidRPr="00D11B0A">
        <w:rPr>
          <w:lang w:val="en-ID"/>
        </w:rPr>
        <w:t>penambahan</w:t>
      </w:r>
      <w:proofErr w:type="spellEnd"/>
      <w:r w:rsidRPr="00D11B0A">
        <w:rPr>
          <w:lang w:val="en-ID"/>
        </w:rPr>
        <w:t xml:space="preserve"> </w:t>
      </w:r>
      <w:proofErr w:type="spellStart"/>
      <w:r w:rsidRPr="00D11B0A">
        <w:rPr>
          <w:lang w:val="en-ID"/>
        </w:rPr>
        <w:t>peserta</w:t>
      </w:r>
      <w:proofErr w:type="spellEnd"/>
      <w:r w:rsidRPr="00D11B0A">
        <w:rPr>
          <w:lang w:val="en-ID"/>
        </w:rPr>
        <w:t xml:space="preserve"> </w:t>
      </w:r>
      <w:proofErr w:type="spellStart"/>
      <w:r w:rsidRPr="00D11B0A">
        <w:rPr>
          <w:lang w:val="en-ID"/>
        </w:rPr>
        <w:t>baru</w:t>
      </w:r>
      <w:proofErr w:type="spellEnd"/>
      <w:r w:rsidRPr="00D11B0A">
        <w:rPr>
          <w:lang w:val="en-ID"/>
        </w:rPr>
        <w:t xml:space="preserve"> PROPER </w:t>
      </w:r>
      <w:proofErr w:type="spellStart"/>
      <w:r w:rsidRPr="00D11B0A">
        <w:rPr>
          <w:lang w:val="en-ID"/>
        </w:rPr>
        <w:t>Nasional</w:t>
      </w:r>
      <w:proofErr w:type="spellEnd"/>
      <w:r w:rsidRPr="00D11B0A">
        <w:rPr>
          <w:lang w:val="en-ID"/>
        </w:rPr>
        <w:t xml:space="preserve"> di </w:t>
      </w:r>
      <w:proofErr w:type="spellStart"/>
      <w:r w:rsidRPr="00D11B0A">
        <w:rPr>
          <w:lang w:val="en-ID"/>
        </w:rPr>
        <w:t>setiap</w:t>
      </w:r>
      <w:proofErr w:type="spellEnd"/>
      <w:r w:rsidRPr="00D11B0A">
        <w:rPr>
          <w:lang w:val="en-ID"/>
        </w:rPr>
        <w:t xml:space="preserve"> </w:t>
      </w:r>
      <w:proofErr w:type="spellStart"/>
      <w:r w:rsidRPr="00D11B0A">
        <w:rPr>
          <w:lang w:val="en-ID"/>
        </w:rPr>
        <w:t>tahunnya</w:t>
      </w:r>
      <w:proofErr w:type="spellEnd"/>
      <w:r w:rsidRPr="00D11B0A">
        <w:rPr>
          <w:lang w:val="en-ID"/>
        </w:rPr>
        <w:t>.</w:t>
      </w:r>
      <w:proofErr w:type="gramEnd"/>
      <w:r w:rsidRPr="00D11B0A">
        <w:rPr>
          <w:lang w:val="en-ID"/>
        </w:rPr>
        <w:t xml:space="preserve"> </w:t>
      </w:r>
      <w:proofErr w:type="spellStart"/>
      <w:r w:rsidRPr="00D11B0A">
        <w:rPr>
          <w:lang w:val="en-ID"/>
        </w:rPr>
        <w:t>Harapannya</w:t>
      </w:r>
      <w:proofErr w:type="spellEnd"/>
      <w:r w:rsidRPr="00D11B0A">
        <w:rPr>
          <w:lang w:val="en-ID"/>
        </w:rPr>
        <w:t xml:space="preserve">, </w:t>
      </w:r>
      <w:proofErr w:type="spellStart"/>
      <w:r w:rsidRPr="00D11B0A">
        <w:rPr>
          <w:lang w:val="en-ID"/>
        </w:rPr>
        <w:t>usaha</w:t>
      </w:r>
      <w:proofErr w:type="spellEnd"/>
      <w:r w:rsidRPr="00D11B0A">
        <w:rPr>
          <w:lang w:val="en-ID"/>
        </w:rPr>
        <w:t>/</w:t>
      </w:r>
      <w:proofErr w:type="spellStart"/>
      <w:r w:rsidRPr="00D11B0A">
        <w:rPr>
          <w:lang w:val="en-ID"/>
        </w:rPr>
        <w:t>kegiatan</w:t>
      </w:r>
      <w:proofErr w:type="spellEnd"/>
      <w:r w:rsidRPr="00D11B0A">
        <w:rPr>
          <w:lang w:val="en-ID"/>
        </w:rPr>
        <w:t xml:space="preserve"> yang </w:t>
      </w:r>
      <w:proofErr w:type="spellStart"/>
      <w:r w:rsidRPr="00D11B0A">
        <w:rPr>
          <w:lang w:val="en-ID"/>
        </w:rPr>
        <w:t>telah</w:t>
      </w:r>
      <w:proofErr w:type="spellEnd"/>
      <w:r w:rsidRPr="00D11B0A">
        <w:rPr>
          <w:lang w:val="en-ID"/>
        </w:rPr>
        <w:t xml:space="preserve"> </w:t>
      </w:r>
      <w:proofErr w:type="spellStart"/>
      <w:r w:rsidRPr="00D11B0A">
        <w:rPr>
          <w:lang w:val="en-ID"/>
        </w:rPr>
        <w:t>mengikuti</w:t>
      </w:r>
      <w:proofErr w:type="spellEnd"/>
      <w:r w:rsidRPr="00D11B0A">
        <w:rPr>
          <w:lang w:val="en-ID"/>
        </w:rPr>
        <w:t xml:space="preserve"> PUSAKA </w:t>
      </w:r>
      <w:proofErr w:type="spellStart"/>
      <w:r w:rsidRPr="00D11B0A">
        <w:rPr>
          <w:lang w:val="en-ID"/>
        </w:rPr>
        <w:t>Lingkungan</w:t>
      </w:r>
      <w:proofErr w:type="spellEnd"/>
      <w:r w:rsidRPr="00D11B0A">
        <w:rPr>
          <w:lang w:val="en-ID"/>
        </w:rPr>
        <w:t xml:space="preserve"> </w:t>
      </w:r>
      <w:proofErr w:type="spellStart"/>
      <w:proofErr w:type="gramStart"/>
      <w:r w:rsidRPr="00D11B0A">
        <w:rPr>
          <w:lang w:val="en-ID"/>
        </w:rPr>
        <w:t>akan</w:t>
      </w:r>
      <w:proofErr w:type="spellEnd"/>
      <w:proofErr w:type="gramEnd"/>
      <w:r w:rsidRPr="00D11B0A">
        <w:rPr>
          <w:lang w:val="en-ID"/>
        </w:rPr>
        <w:t xml:space="preserve"> </w:t>
      </w:r>
      <w:proofErr w:type="spellStart"/>
      <w:r w:rsidRPr="00D11B0A">
        <w:rPr>
          <w:lang w:val="en-ID"/>
        </w:rPr>
        <w:t>menambah</w:t>
      </w:r>
      <w:proofErr w:type="spellEnd"/>
      <w:r w:rsidRPr="00D11B0A">
        <w:rPr>
          <w:lang w:val="en-ID"/>
        </w:rPr>
        <w:t xml:space="preserve"> </w:t>
      </w:r>
      <w:proofErr w:type="spellStart"/>
      <w:r w:rsidRPr="00D11B0A">
        <w:rPr>
          <w:lang w:val="en-ID"/>
        </w:rPr>
        <w:t>perolehan</w:t>
      </w:r>
      <w:proofErr w:type="spellEnd"/>
      <w:r w:rsidRPr="00D11B0A">
        <w:rPr>
          <w:lang w:val="en-ID"/>
        </w:rPr>
        <w:t xml:space="preserve"> </w:t>
      </w:r>
      <w:proofErr w:type="spellStart"/>
      <w:r w:rsidRPr="00D11B0A">
        <w:rPr>
          <w:lang w:val="en-ID"/>
        </w:rPr>
        <w:t>Peringkat</w:t>
      </w:r>
      <w:proofErr w:type="spellEnd"/>
      <w:r w:rsidRPr="00D11B0A">
        <w:rPr>
          <w:lang w:val="en-ID"/>
        </w:rPr>
        <w:t xml:space="preserve"> </w:t>
      </w:r>
      <w:proofErr w:type="spellStart"/>
      <w:r w:rsidRPr="00D11B0A">
        <w:rPr>
          <w:lang w:val="en-ID"/>
        </w:rPr>
        <w:t>Biru</w:t>
      </w:r>
      <w:proofErr w:type="spellEnd"/>
      <w:r w:rsidRPr="00D11B0A">
        <w:rPr>
          <w:lang w:val="en-ID"/>
        </w:rPr>
        <w:t xml:space="preserve"> </w:t>
      </w:r>
      <w:proofErr w:type="spellStart"/>
      <w:r w:rsidRPr="00D11B0A">
        <w:rPr>
          <w:lang w:val="en-ID"/>
        </w:rPr>
        <w:t>peserta</w:t>
      </w:r>
      <w:proofErr w:type="spellEnd"/>
      <w:r w:rsidR="00353CE9" w:rsidRPr="00353CE9">
        <w:rPr>
          <w:lang w:val="en-ID"/>
        </w:rPr>
        <w:t xml:space="preserve"> </w:t>
      </w:r>
      <w:r w:rsidR="00353CE9" w:rsidRPr="00D11B0A">
        <w:rPr>
          <w:lang w:val="en-ID"/>
        </w:rPr>
        <w:t xml:space="preserve">PROPER </w:t>
      </w:r>
      <w:r w:rsidRPr="00D11B0A">
        <w:rPr>
          <w:lang w:val="en-ID"/>
        </w:rPr>
        <w:t xml:space="preserve">di </w:t>
      </w:r>
      <w:proofErr w:type="spellStart"/>
      <w:r w:rsidRPr="00D11B0A">
        <w:rPr>
          <w:lang w:val="en-ID"/>
        </w:rPr>
        <w:t>Jawa</w:t>
      </w:r>
      <w:proofErr w:type="spellEnd"/>
      <w:r w:rsidRPr="00D11B0A">
        <w:rPr>
          <w:lang w:val="en-ID"/>
        </w:rPr>
        <w:t xml:space="preserve"> </w:t>
      </w:r>
      <w:proofErr w:type="spellStart"/>
      <w:r w:rsidRPr="00D11B0A">
        <w:rPr>
          <w:lang w:val="en-ID"/>
        </w:rPr>
        <w:t>Timur</w:t>
      </w:r>
      <w:proofErr w:type="spellEnd"/>
    </w:p>
    <w:p w:rsidR="00AF4B5C" w:rsidRPr="00AF4B5C" w:rsidRDefault="00AF4B5C" w:rsidP="00530AF8">
      <w:pPr>
        <w:jc w:val="both"/>
      </w:pPr>
    </w:p>
    <w:p w:rsidR="007813A7" w:rsidRPr="00AF4B5C" w:rsidRDefault="007813A7" w:rsidP="007813A7">
      <w:pPr>
        <w:ind w:left="426"/>
        <w:rPr>
          <w:b/>
          <w:sz w:val="24"/>
          <w:u w:val="single"/>
        </w:rPr>
      </w:pPr>
      <w:r w:rsidRPr="00530AF8">
        <w:rPr>
          <w:b/>
          <w:sz w:val="24"/>
          <w:highlight w:val="cyan"/>
          <w:u w:val="single"/>
        </w:rPr>
        <w:t xml:space="preserve">Apa Manfaat Program </w:t>
      </w:r>
      <w:r w:rsidR="00AF4B5C" w:rsidRPr="00530AF8">
        <w:rPr>
          <w:b/>
          <w:sz w:val="24"/>
          <w:highlight w:val="cyan"/>
          <w:u w:val="single"/>
        </w:rPr>
        <w:t>PUSAKA Lingkungan Jawa Timur</w:t>
      </w:r>
      <w:r w:rsidRPr="00530AF8">
        <w:rPr>
          <w:b/>
          <w:sz w:val="24"/>
          <w:highlight w:val="cyan"/>
          <w:u w:val="single"/>
        </w:rPr>
        <w:t>?</w:t>
      </w:r>
    </w:p>
    <w:p w:rsidR="005645D5" w:rsidRPr="00136A07" w:rsidRDefault="007813A7" w:rsidP="00C91D08">
      <w:pPr>
        <w:pStyle w:val="ListParagraph"/>
        <w:numPr>
          <w:ilvl w:val="0"/>
          <w:numId w:val="5"/>
        </w:numPr>
        <w:jc w:val="both"/>
      </w:pPr>
      <w:proofErr w:type="spellStart"/>
      <w:r w:rsidRPr="00136A07">
        <w:rPr>
          <w:lang w:val="en-US"/>
        </w:rPr>
        <w:t>Wahana</w:t>
      </w:r>
      <w:proofErr w:type="spellEnd"/>
      <w:r w:rsidRPr="00136A07">
        <w:rPr>
          <w:lang w:val="en-US"/>
        </w:rPr>
        <w:t xml:space="preserve"> </w:t>
      </w:r>
      <w:proofErr w:type="spellStart"/>
      <w:r w:rsidRPr="00136A07">
        <w:rPr>
          <w:lang w:val="en-US"/>
        </w:rPr>
        <w:t>Mewujudkan</w:t>
      </w:r>
      <w:proofErr w:type="spellEnd"/>
      <w:r w:rsidRPr="00136A07">
        <w:rPr>
          <w:lang w:val="en-US"/>
        </w:rPr>
        <w:t xml:space="preserve"> </w:t>
      </w:r>
      <w:r w:rsidRPr="00136A07">
        <w:rPr>
          <w:bCs/>
          <w:i/>
          <w:iCs/>
          <w:lang w:val="en-US"/>
        </w:rPr>
        <w:t xml:space="preserve">Corporate Sustainability </w:t>
      </w:r>
      <w:r w:rsidRPr="00136A07">
        <w:rPr>
          <w:lang w:val="en-US"/>
        </w:rPr>
        <w:t>(</w:t>
      </w:r>
      <w:proofErr w:type="spellStart"/>
      <w:r w:rsidRPr="00136A07">
        <w:rPr>
          <w:lang w:val="en-US"/>
        </w:rPr>
        <w:t>Keberlanjutan</w:t>
      </w:r>
      <w:proofErr w:type="spellEnd"/>
      <w:r w:rsidRPr="00136A07">
        <w:rPr>
          <w:lang w:val="en-US"/>
        </w:rPr>
        <w:t xml:space="preserve"> Perusahaan</w:t>
      </w:r>
      <w:r w:rsidRPr="00136A07">
        <w:t>)</w:t>
      </w:r>
    </w:p>
    <w:p w:rsidR="007813A7" w:rsidRPr="00136A07" w:rsidRDefault="007813A7" w:rsidP="00C91D08">
      <w:pPr>
        <w:pStyle w:val="ListParagraph"/>
        <w:numPr>
          <w:ilvl w:val="0"/>
          <w:numId w:val="5"/>
        </w:numPr>
        <w:jc w:val="both"/>
      </w:pPr>
      <w:proofErr w:type="spellStart"/>
      <w:r w:rsidRPr="00136A07">
        <w:rPr>
          <w:lang w:val="en-US"/>
        </w:rPr>
        <w:t>Mengelola</w:t>
      </w:r>
      <w:proofErr w:type="spellEnd"/>
      <w:r w:rsidRPr="00136A07">
        <w:rPr>
          <w:lang w:val="en-US"/>
        </w:rPr>
        <w:t xml:space="preserve"> </w:t>
      </w:r>
      <w:proofErr w:type="spellStart"/>
      <w:r w:rsidRPr="00136A07">
        <w:rPr>
          <w:lang w:val="en-US"/>
        </w:rPr>
        <w:t>Lingkungan</w:t>
      </w:r>
      <w:proofErr w:type="spellEnd"/>
      <w:r w:rsidRPr="00136A07">
        <w:rPr>
          <w:lang w:val="en-US"/>
        </w:rPr>
        <w:t xml:space="preserve"> </w:t>
      </w:r>
      <w:proofErr w:type="spellStart"/>
      <w:r w:rsidRPr="00136A07">
        <w:rPr>
          <w:lang w:val="en-US"/>
        </w:rPr>
        <w:t>dan</w:t>
      </w:r>
      <w:proofErr w:type="spellEnd"/>
      <w:r w:rsidRPr="00136A07">
        <w:rPr>
          <w:lang w:val="en-US"/>
        </w:rPr>
        <w:t xml:space="preserve"> </w:t>
      </w:r>
      <w:proofErr w:type="spellStart"/>
      <w:r w:rsidRPr="00136A07">
        <w:rPr>
          <w:lang w:val="en-US"/>
        </w:rPr>
        <w:t>Sosial</w:t>
      </w:r>
      <w:proofErr w:type="spellEnd"/>
      <w:r w:rsidRPr="00136A07">
        <w:rPr>
          <w:lang w:val="en-US"/>
        </w:rPr>
        <w:t xml:space="preserve"> </w:t>
      </w:r>
      <w:proofErr w:type="spellStart"/>
      <w:r w:rsidRPr="00136A07">
        <w:rPr>
          <w:lang w:val="en-US"/>
        </w:rPr>
        <w:t>dengan</w:t>
      </w:r>
      <w:proofErr w:type="spellEnd"/>
      <w:r w:rsidRPr="00136A07">
        <w:rPr>
          <w:lang w:val="en-US"/>
        </w:rPr>
        <w:t xml:space="preserve"> </w:t>
      </w:r>
      <w:proofErr w:type="spellStart"/>
      <w:r w:rsidRPr="00136A07">
        <w:rPr>
          <w:bCs/>
          <w:lang w:val="en-US"/>
        </w:rPr>
        <w:t>Asas</w:t>
      </w:r>
      <w:proofErr w:type="spellEnd"/>
      <w:r w:rsidRPr="00136A07">
        <w:rPr>
          <w:bCs/>
          <w:lang w:val="en-US"/>
        </w:rPr>
        <w:t xml:space="preserve"> </w:t>
      </w:r>
      <w:proofErr w:type="spellStart"/>
      <w:r w:rsidRPr="00136A07">
        <w:rPr>
          <w:bCs/>
          <w:lang w:val="en-US"/>
        </w:rPr>
        <w:t>Pembinaan</w:t>
      </w:r>
      <w:proofErr w:type="spellEnd"/>
      <w:r w:rsidRPr="00136A07">
        <w:rPr>
          <w:lang w:val="en-US"/>
        </w:rPr>
        <w:t xml:space="preserve">, </w:t>
      </w:r>
      <w:proofErr w:type="spellStart"/>
      <w:r w:rsidRPr="00136A07">
        <w:rPr>
          <w:lang w:val="en-US"/>
        </w:rPr>
        <w:t>bukan</w:t>
      </w:r>
      <w:proofErr w:type="spellEnd"/>
      <w:r w:rsidRPr="00136A07">
        <w:rPr>
          <w:lang w:val="en-US"/>
        </w:rPr>
        <w:t xml:space="preserve"> </w:t>
      </w:r>
      <w:proofErr w:type="spellStart"/>
      <w:r w:rsidRPr="00136A07">
        <w:rPr>
          <w:lang w:val="en-US"/>
        </w:rPr>
        <w:t>karena</w:t>
      </w:r>
      <w:proofErr w:type="spellEnd"/>
      <w:r w:rsidRPr="00136A07">
        <w:rPr>
          <w:lang w:val="en-US"/>
        </w:rPr>
        <w:t xml:space="preserve"> </w:t>
      </w:r>
      <w:proofErr w:type="spellStart"/>
      <w:r w:rsidRPr="00136A07">
        <w:rPr>
          <w:lang w:val="en-US"/>
        </w:rPr>
        <w:t>Sanksi</w:t>
      </w:r>
      <w:proofErr w:type="spellEnd"/>
    </w:p>
    <w:p w:rsidR="007813A7" w:rsidRPr="00C66AFE" w:rsidRDefault="007813A7" w:rsidP="00C91D08">
      <w:pPr>
        <w:pStyle w:val="ListParagraph"/>
        <w:numPr>
          <w:ilvl w:val="0"/>
          <w:numId w:val="5"/>
        </w:numPr>
        <w:jc w:val="both"/>
      </w:pPr>
      <w:proofErr w:type="spellStart"/>
      <w:r w:rsidRPr="00136A07">
        <w:rPr>
          <w:lang w:val="en-US"/>
        </w:rPr>
        <w:t>Membangun</w:t>
      </w:r>
      <w:proofErr w:type="spellEnd"/>
      <w:r w:rsidRPr="00136A07">
        <w:rPr>
          <w:lang w:val="en-US"/>
        </w:rPr>
        <w:t xml:space="preserve"> </w:t>
      </w:r>
      <w:proofErr w:type="spellStart"/>
      <w:r w:rsidRPr="00136A07">
        <w:rPr>
          <w:lang w:val="en-US"/>
        </w:rPr>
        <w:t>dan</w:t>
      </w:r>
      <w:proofErr w:type="spellEnd"/>
      <w:r w:rsidRPr="00136A07">
        <w:rPr>
          <w:lang w:val="en-US"/>
        </w:rPr>
        <w:t xml:space="preserve"> </w:t>
      </w:r>
      <w:proofErr w:type="spellStart"/>
      <w:r w:rsidRPr="00136A07">
        <w:rPr>
          <w:lang w:val="en-US"/>
        </w:rPr>
        <w:t>Mengintegrasikan</w:t>
      </w:r>
      <w:proofErr w:type="spellEnd"/>
      <w:r w:rsidRPr="00136A07">
        <w:rPr>
          <w:lang w:val="en-US"/>
        </w:rPr>
        <w:t xml:space="preserve"> </w:t>
      </w:r>
      <w:proofErr w:type="spellStart"/>
      <w:r w:rsidRPr="00136A07">
        <w:rPr>
          <w:lang w:val="en-US"/>
        </w:rPr>
        <w:t>antara</w:t>
      </w:r>
      <w:proofErr w:type="spellEnd"/>
      <w:r w:rsidRPr="00136A07">
        <w:rPr>
          <w:lang w:val="en-US"/>
        </w:rPr>
        <w:t xml:space="preserve"> </w:t>
      </w:r>
      <w:proofErr w:type="spellStart"/>
      <w:r w:rsidRPr="00136A07">
        <w:rPr>
          <w:bCs/>
          <w:lang w:val="en-US"/>
        </w:rPr>
        <w:t>Kebijakan</w:t>
      </w:r>
      <w:proofErr w:type="spellEnd"/>
      <w:r w:rsidRPr="00136A07">
        <w:rPr>
          <w:bCs/>
          <w:lang w:val="en-US"/>
        </w:rPr>
        <w:t xml:space="preserve"> </w:t>
      </w:r>
      <w:proofErr w:type="spellStart"/>
      <w:r w:rsidRPr="00136A07">
        <w:rPr>
          <w:bCs/>
          <w:lang w:val="en-US"/>
        </w:rPr>
        <w:t>Pemerintah</w:t>
      </w:r>
      <w:proofErr w:type="spellEnd"/>
      <w:r w:rsidRPr="00136A07">
        <w:rPr>
          <w:bCs/>
          <w:lang w:val="en-US"/>
        </w:rPr>
        <w:t xml:space="preserve">, </w:t>
      </w:r>
      <w:proofErr w:type="spellStart"/>
      <w:r w:rsidRPr="00136A07">
        <w:rPr>
          <w:bCs/>
          <w:lang w:val="en-US"/>
        </w:rPr>
        <w:t>Strategi</w:t>
      </w:r>
      <w:proofErr w:type="spellEnd"/>
      <w:r w:rsidRPr="00136A07">
        <w:rPr>
          <w:bCs/>
          <w:lang w:val="en-US"/>
        </w:rPr>
        <w:t xml:space="preserve"> </w:t>
      </w:r>
      <w:proofErr w:type="spellStart"/>
      <w:r w:rsidRPr="00136A07">
        <w:rPr>
          <w:bCs/>
          <w:lang w:val="en-US"/>
        </w:rPr>
        <w:t>Ekonomi</w:t>
      </w:r>
      <w:proofErr w:type="spellEnd"/>
      <w:r w:rsidRPr="00136A07">
        <w:rPr>
          <w:bCs/>
          <w:lang w:val="en-US"/>
        </w:rPr>
        <w:t xml:space="preserve"> </w:t>
      </w:r>
      <w:proofErr w:type="spellStart"/>
      <w:r w:rsidRPr="00136A07">
        <w:rPr>
          <w:bCs/>
          <w:lang w:val="en-US"/>
        </w:rPr>
        <w:t>dan</w:t>
      </w:r>
      <w:proofErr w:type="spellEnd"/>
      <w:r w:rsidRPr="00136A07">
        <w:rPr>
          <w:bCs/>
          <w:lang w:val="en-US"/>
        </w:rPr>
        <w:t xml:space="preserve"> </w:t>
      </w:r>
      <w:proofErr w:type="spellStart"/>
      <w:r w:rsidRPr="00136A07">
        <w:rPr>
          <w:bCs/>
          <w:lang w:val="en-US"/>
        </w:rPr>
        <w:t>Kesehatan</w:t>
      </w:r>
      <w:proofErr w:type="spellEnd"/>
      <w:r w:rsidRPr="00136A07">
        <w:rPr>
          <w:bCs/>
          <w:lang w:val="en-US"/>
        </w:rPr>
        <w:t xml:space="preserve"> </w:t>
      </w:r>
      <w:proofErr w:type="spellStart"/>
      <w:r w:rsidRPr="00136A07">
        <w:rPr>
          <w:bCs/>
          <w:lang w:val="en-US"/>
        </w:rPr>
        <w:t>Lingkungan</w:t>
      </w:r>
      <w:proofErr w:type="spellEnd"/>
    </w:p>
    <w:p w:rsidR="00C66AFE" w:rsidRPr="00136A07" w:rsidRDefault="00C66AFE" w:rsidP="00C66AFE">
      <w:pPr>
        <w:pStyle w:val="ListParagraph"/>
        <w:ind w:left="786"/>
        <w:jc w:val="both"/>
      </w:pPr>
    </w:p>
    <w:p w:rsidR="00C66AFE" w:rsidRDefault="00C66AFE" w:rsidP="00C66AFE">
      <w:pPr>
        <w:pStyle w:val="ListParagraph"/>
        <w:ind w:left="786" w:hanging="360"/>
        <w:jc w:val="both"/>
        <w:rPr>
          <w:color w:val="FF0000"/>
          <w:highlight w:val="yellow"/>
        </w:rPr>
      </w:pPr>
      <w:r>
        <w:rPr>
          <w:color w:val="FF0000"/>
          <w:highlight w:val="yellow"/>
        </w:rPr>
        <w:t xml:space="preserve">CONTOH </w:t>
      </w:r>
    </w:p>
    <w:p w:rsidR="007813A7" w:rsidRDefault="00C66AFE" w:rsidP="007813A7">
      <w:pPr>
        <w:pStyle w:val="ListParagraph"/>
        <w:ind w:left="786"/>
        <w:jc w:val="both"/>
      </w:pPr>
      <w:r>
        <w:rPr>
          <w:noProof/>
          <w:lang w:eastAsia="id-ID"/>
        </w:rPr>
        <mc:AlternateContent>
          <mc:Choice Requires="wps">
            <w:drawing>
              <wp:anchor distT="0" distB="0" distL="114300" distR="114300" simplePos="0" relativeHeight="251661312" behindDoc="0" locked="0" layoutInCell="1" allowOverlap="1" wp14:anchorId="2616FB10" wp14:editId="5AAA6D87">
                <wp:simplePos x="0" y="0"/>
                <wp:positionH relativeFrom="column">
                  <wp:posOffset>3048635</wp:posOffset>
                </wp:positionH>
                <wp:positionV relativeFrom="paragraph">
                  <wp:posOffset>159385</wp:posOffset>
                </wp:positionV>
                <wp:extent cx="438785" cy="438785"/>
                <wp:effectExtent l="0" t="0" r="18415" b="18415"/>
                <wp:wrapNone/>
                <wp:docPr id="4" name="Oval 4"/>
                <wp:cNvGraphicFramePr/>
                <a:graphic xmlns:a="http://schemas.openxmlformats.org/drawingml/2006/main">
                  <a:graphicData uri="http://schemas.microsoft.com/office/word/2010/wordprocessingShape">
                    <wps:wsp>
                      <wps:cNvSpPr/>
                      <wps:spPr>
                        <a:xfrm>
                          <a:off x="0" y="0"/>
                          <a:ext cx="438785" cy="43878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0.05pt;margin-top:12.55pt;width:34.55pt;height:3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" fillcolor="#4f81bd" strokecolor="#385d8a" strokeweight="2pt"/>
            </w:pict>
          </mc:Fallback>
        </mc:AlternateContent>
      </w:r>
      <w:r>
        <w:rPr>
          <w:noProof/>
          <w:lang w:eastAsia="id-ID"/>
        </w:rPr>
        <mc:AlternateContent>
          <mc:Choice Requires="wps">
            <w:drawing>
              <wp:anchor distT="0" distB="0" distL="114300" distR="114300" simplePos="0" relativeHeight="251663360" behindDoc="0" locked="0" layoutInCell="1" allowOverlap="1" wp14:anchorId="044BB15A" wp14:editId="66DF784C">
                <wp:simplePos x="0" y="0"/>
                <wp:positionH relativeFrom="column">
                  <wp:posOffset>4899025</wp:posOffset>
                </wp:positionH>
                <wp:positionV relativeFrom="paragraph">
                  <wp:posOffset>168151</wp:posOffset>
                </wp:positionV>
                <wp:extent cx="438785" cy="438785"/>
                <wp:effectExtent l="0" t="0" r="18415" b="18415"/>
                <wp:wrapNone/>
                <wp:docPr id="5" name="Oval 5"/>
                <wp:cNvGraphicFramePr/>
                <a:graphic xmlns:a="http://schemas.openxmlformats.org/drawingml/2006/main">
                  <a:graphicData uri="http://schemas.microsoft.com/office/word/2010/wordprocessingShape">
                    <wps:wsp>
                      <wps:cNvSpPr/>
                      <wps:spPr>
                        <a:xfrm>
                          <a:off x="0" y="0"/>
                          <a:ext cx="438785" cy="43878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385.75pt;margin-top:13.25pt;width:34.55pt;height:3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" fillcolor="#4f81bd" strokecolor="#385d8a" strokeweight="2pt"/>
            </w:pict>
          </mc:Fallback>
        </mc:AlternateContent>
      </w:r>
      <w:r>
        <w:rPr>
          <w:noProof/>
          <w:lang w:eastAsia="id-ID"/>
        </w:rPr>
        <mc:AlternateContent>
          <mc:Choice Requires="wps">
            <w:drawing>
              <wp:anchor distT="0" distB="0" distL="114300" distR="114300" simplePos="0" relativeHeight="251659264" behindDoc="0" locked="0" layoutInCell="1" allowOverlap="1" wp14:anchorId="651BF33A" wp14:editId="7C4EE311">
                <wp:simplePos x="0" y="0"/>
                <wp:positionH relativeFrom="column">
                  <wp:posOffset>1222375</wp:posOffset>
                </wp:positionH>
                <wp:positionV relativeFrom="paragraph">
                  <wp:posOffset>114300</wp:posOffset>
                </wp:positionV>
                <wp:extent cx="438785" cy="438785"/>
                <wp:effectExtent l="0" t="0" r="18415" b="18415"/>
                <wp:wrapNone/>
                <wp:docPr id="1" name="Oval 1"/>
                <wp:cNvGraphicFramePr/>
                <a:graphic xmlns:a="http://schemas.openxmlformats.org/drawingml/2006/main">
                  <a:graphicData uri="http://schemas.microsoft.com/office/word/2010/wordprocessingShape">
                    <wps:wsp>
                      <wps:cNvSpPr/>
                      <wps:spPr>
                        <a:xfrm>
                          <a:off x="0"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96.25pt;margin-top:9pt;width:34.55pt;height:3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" fillcolor="#4f81bd [3204]" strokecolor="#243f60 [1604]" strokeweight="2pt"/>
            </w:pict>
          </mc:Fallback>
        </mc:AlternateContent>
      </w:r>
    </w:p>
    <w:p w:rsidR="00C66AFE" w:rsidRDefault="00C66AFE" w:rsidP="007813A7">
      <w:pPr>
        <w:pStyle w:val="ListParagraph"/>
        <w:ind w:left="786" w:hanging="360"/>
        <w:jc w:val="both"/>
        <w:rPr>
          <w:color w:val="FF0000"/>
          <w:highlight w:val="yellow"/>
        </w:rPr>
      </w:pPr>
    </w:p>
    <w:p w:rsidR="00C66AFE" w:rsidRDefault="00C66AFE" w:rsidP="007813A7">
      <w:pPr>
        <w:pStyle w:val="ListParagraph"/>
        <w:ind w:left="786" w:hanging="360"/>
        <w:jc w:val="both"/>
        <w:rPr>
          <w:color w:val="FF0000"/>
          <w:highlight w:val="yellow"/>
        </w:rPr>
      </w:pP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2926"/>
        <w:gridCol w:w="3012"/>
      </w:tblGrid>
      <w:tr w:rsidR="00C66AFE" w:rsidTr="00C66AFE">
        <w:tc>
          <w:tcPr>
            <w:tcW w:w="3230" w:type="dxa"/>
          </w:tcPr>
          <w:p w:rsidR="00C66AFE" w:rsidRPr="00136A07" w:rsidRDefault="00C66AFE" w:rsidP="00C66AFE">
            <w:pPr>
              <w:jc w:val="center"/>
            </w:pPr>
            <w:proofErr w:type="spellStart"/>
            <w:r w:rsidRPr="00C66AFE">
              <w:rPr>
                <w:lang w:val="en-US"/>
              </w:rPr>
              <w:t>Wahana</w:t>
            </w:r>
            <w:proofErr w:type="spellEnd"/>
            <w:r w:rsidRPr="00C66AFE">
              <w:rPr>
                <w:lang w:val="en-US"/>
              </w:rPr>
              <w:t xml:space="preserve"> </w:t>
            </w:r>
            <w:proofErr w:type="spellStart"/>
            <w:r w:rsidRPr="00C66AFE">
              <w:rPr>
                <w:lang w:val="en-US"/>
              </w:rPr>
              <w:t>Mewujudkan</w:t>
            </w:r>
            <w:proofErr w:type="spellEnd"/>
            <w:r w:rsidRPr="00C66AFE">
              <w:rPr>
                <w:lang w:val="en-US"/>
              </w:rPr>
              <w:t xml:space="preserve"> </w:t>
            </w:r>
            <w:r w:rsidRPr="00C66AFE">
              <w:rPr>
                <w:bCs/>
                <w:i/>
                <w:iCs/>
                <w:lang w:val="en-US"/>
              </w:rPr>
              <w:t xml:space="preserve">Corporate Sustainability </w:t>
            </w:r>
            <w:r w:rsidRPr="00C66AFE">
              <w:rPr>
                <w:lang w:val="en-US"/>
              </w:rPr>
              <w:t>(</w:t>
            </w:r>
            <w:proofErr w:type="spellStart"/>
            <w:r w:rsidRPr="00C66AFE">
              <w:rPr>
                <w:lang w:val="en-US"/>
              </w:rPr>
              <w:t>Keberlanjutan</w:t>
            </w:r>
            <w:proofErr w:type="spellEnd"/>
            <w:r w:rsidRPr="00C66AFE">
              <w:rPr>
                <w:lang w:val="en-US"/>
              </w:rPr>
              <w:t xml:space="preserve"> Perusahaan</w:t>
            </w:r>
            <w:r w:rsidRPr="00136A07">
              <w:t>)</w:t>
            </w:r>
          </w:p>
          <w:p w:rsidR="00C66AFE" w:rsidRDefault="00C66AFE" w:rsidP="007813A7">
            <w:pPr>
              <w:pStyle w:val="ListParagraph"/>
              <w:ind w:left="0"/>
              <w:jc w:val="both"/>
              <w:rPr>
                <w:color w:val="FF0000"/>
                <w:highlight w:val="yellow"/>
              </w:rPr>
            </w:pPr>
          </w:p>
        </w:tc>
        <w:tc>
          <w:tcPr>
            <w:tcW w:w="3230" w:type="dxa"/>
          </w:tcPr>
          <w:p w:rsidR="00C66AFE" w:rsidRPr="00136A07" w:rsidRDefault="00C66AFE" w:rsidP="00C66AFE">
            <w:pPr>
              <w:jc w:val="center"/>
            </w:pPr>
            <w:proofErr w:type="spellStart"/>
            <w:r w:rsidRPr="00C66AFE">
              <w:rPr>
                <w:lang w:val="en-US"/>
              </w:rPr>
              <w:t>Mengelola</w:t>
            </w:r>
            <w:proofErr w:type="spellEnd"/>
            <w:r w:rsidRPr="00C66AFE">
              <w:rPr>
                <w:lang w:val="en-US"/>
              </w:rPr>
              <w:t xml:space="preserve"> </w:t>
            </w:r>
            <w:proofErr w:type="spellStart"/>
            <w:r w:rsidRPr="00C66AFE">
              <w:rPr>
                <w:lang w:val="en-US"/>
              </w:rPr>
              <w:t>Lingkungan</w:t>
            </w:r>
            <w:proofErr w:type="spellEnd"/>
            <w:r w:rsidRPr="00C66AFE">
              <w:rPr>
                <w:lang w:val="en-US"/>
              </w:rPr>
              <w:t xml:space="preserve"> </w:t>
            </w:r>
            <w:proofErr w:type="spellStart"/>
            <w:r w:rsidRPr="00C66AFE">
              <w:rPr>
                <w:lang w:val="en-US"/>
              </w:rPr>
              <w:t>dan</w:t>
            </w:r>
            <w:proofErr w:type="spellEnd"/>
            <w:r w:rsidRPr="00C66AFE">
              <w:rPr>
                <w:lang w:val="en-US"/>
              </w:rPr>
              <w:t xml:space="preserve"> </w:t>
            </w:r>
            <w:proofErr w:type="spellStart"/>
            <w:r w:rsidRPr="00C66AFE">
              <w:rPr>
                <w:lang w:val="en-US"/>
              </w:rPr>
              <w:t>Sosial</w:t>
            </w:r>
            <w:proofErr w:type="spellEnd"/>
            <w:r w:rsidRPr="00C66AFE">
              <w:rPr>
                <w:lang w:val="en-US"/>
              </w:rPr>
              <w:t xml:space="preserve"> </w:t>
            </w:r>
            <w:proofErr w:type="spellStart"/>
            <w:r w:rsidRPr="00C66AFE">
              <w:rPr>
                <w:lang w:val="en-US"/>
              </w:rPr>
              <w:t>dengan</w:t>
            </w:r>
            <w:proofErr w:type="spellEnd"/>
            <w:r w:rsidRPr="00C66AFE">
              <w:rPr>
                <w:lang w:val="en-US"/>
              </w:rPr>
              <w:t xml:space="preserve"> </w:t>
            </w:r>
            <w:proofErr w:type="spellStart"/>
            <w:r w:rsidRPr="00C66AFE">
              <w:rPr>
                <w:bCs/>
                <w:lang w:val="en-US"/>
              </w:rPr>
              <w:t>Asas</w:t>
            </w:r>
            <w:proofErr w:type="spellEnd"/>
            <w:r w:rsidRPr="00C66AFE">
              <w:rPr>
                <w:bCs/>
                <w:lang w:val="en-US"/>
              </w:rPr>
              <w:t xml:space="preserve"> </w:t>
            </w:r>
            <w:proofErr w:type="spellStart"/>
            <w:r w:rsidRPr="00C66AFE">
              <w:rPr>
                <w:bCs/>
                <w:lang w:val="en-US"/>
              </w:rPr>
              <w:t>Pembinaan</w:t>
            </w:r>
            <w:proofErr w:type="spellEnd"/>
            <w:r w:rsidRPr="00C66AFE">
              <w:rPr>
                <w:lang w:val="en-US"/>
              </w:rPr>
              <w:t xml:space="preserve">, </w:t>
            </w:r>
            <w:proofErr w:type="spellStart"/>
            <w:r w:rsidRPr="00C66AFE">
              <w:rPr>
                <w:lang w:val="en-US"/>
              </w:rPr>
              <w:t>bukan</w:t>
            </w:r>
            <w:proofErr w:type="spellEnd"/>
            <w:r w:rsidRPr="00C66AFE">
              <w:rPr>
                <w:lang w:val="en-US"/>
              </w:rPr>
              <w:t xml:space="preserve"> </w:t>
            </w:r>
            <w:proofErr w:type="spellStart"/>
            <w:r w:rsidRPr="00C66AFE">
              <w:rPr>
                <w:lang w:val="en-US"/>
              </w:rPr>
              <w:t>karena</w:t>
            </w:r>
            <w:proofErr w:type="spellEnd"/>
            <w:r w:rsidRPr="00C66AFE">
              <w:rPr>
                <w:lang w:val="en-US"/>
              </w:rPr>
              <w:t xml:space="preserve"> </w:t>
            </w:r>
            <w:proofErr w:type="spellStart"/>
            <w:r w:rsidRPr="00C66AFE">
              <w:rPr>
                <w:lang w:val="en-US"/>
              </w:rPr>
              <w:t>Sanksi</w:t>
            </w:r>
            <w:proofErr w:type="spellEnd"/>
          </w:p>
          <w:p w:rsidR="00C66AFE" w:rsidRDefault="00C66AFE" w:rsidP="007813A7">
            <w:pPr>
              <w:pStyle w:val="ListParagraph"/>
              <w:ind w:left="0"/>
              <w:jc w:val="both"/>
              <w:rPr>
                <w:color w:val="FF0000"/>
                <w:highlight w:val="yellow"/>
              </w:rPr>
            </w:pPr>
          </w:p>
        </w:tc>
        <w:tc>
          <w:tcPr>
            <w:tcW w:w="3231" w:type="dxa"/>
          </w:tcPr>
          <w:p w:rsidR="00C66AFE" w:rsidRPr="00C66AFE" w:rsidRDefault="00C66AFE" w:rsidP="00C66AFE">
            <w:pPr>
              <w:jc w:val="center"/>
            </w:pPr>
            <w:proofErr w:type="spellStart"/>
            <w:r w:rsidRPr="00C66AFE">
              <w:rPr>
                <w:lang w:val="en-US"/>
              </w:rPr>
              <w:t>Membangun</w:t>
            </w:r>
            <w:proofErr w:type="spellEnd"/>
            <w:r w:rsidRPr="00C66AFE">
              <w:rPr>
                <w:lang w:val="en-US"/>
              </w:rPr>
              <w:t xml:space="preserve"> </w:t>
            </w:r>
            <w:proofErr w:type="spellStart"/>
            <w:r w:rsidRPr="00C66AFE">
              <w:rPr>
                <w:lang w:val="en-US"/>
              </w:rPr>
              <w:t>dan</w:t>
            </w:r>
            <w:proofErr w:type="spellEnd"/>
            <w:r w:rsidRPr="00C66AFE">
              <w:rPr>
                <w:lang w:val="en-US"/>
              </w:rPr>
              <w:t xml:space="preserve"> </w:t>
            </w:r>
            <w:proofErr w:type="spellStart"/>
            <w:r w:rsidRPr="00C66AFE">
              <w:rPr>
                <w:lang w:val="en-US"/>
              </w:rPr>
              <w:t>Mengintegrasikan</w:t>
            </w:r>
            <w:proofErr w:type="spellEnd"/>
            <w:r w:rsidRPr="00C66AFE">
              <w:rPr>
                <w:lang w:val="en-US"/>
              </w:rPr>
              <w:t xml:space="preserve"> </w:t>
            </w:r>
            <w:proofErr w:type="spellStart"/>
            <w:r w:rsidRPr="00C66AFE">
              <w:rPr>
                <w:lang w:val="en-US"/>
              </w:rPr>
              <w:t>antara</w:t>
            </w:r>
            <w:proofErr w:type="spellEnd"/>
            <w:r w:rsidRPr="00C66AFE">
              <w:rPr>
                <w:lang w:val="en-US"/>
              </w:rPr>
              <w:t xml:space="preserve"> </w:t>
            </w:r>
            <w:proofErr w:type="spellStart"/>
            <w:r w:rsidRPr="00C66AFE">
              <w:rPr>
                <w:bCs/>
                <w:lang w:val="en-US"/>
              </w:rPr>
              <w:t>Kebijakan</w:t>
            </w:r>
            <w:proofErr w:type="spellEnd"/>
            <w:r w:rsidRPr="00C66AFE">
              <w:rPr>
                <w:bCs/>
                <w:lang w:val="en-US"/>
              </w:rPr>
              <w:t xml:space="preserve"> </w:t>
            </w:r>
            <w:proofErr w:type="spellStart"/>
            <w:r w:rsidRPr="00C66AFE">
              <w:rPr>
                <w:bCs/>
                <w:lang w:val="en-US"/>
              </w:rPr>
              <w:t>Pemerintah</w:t>
            </w:r>
            <w:proofErr w:type="spellEnd"/>
            <w:r w:rsidRPr="00C66AFE">
              <w:rPr>
                <w:bCs/>
                <w:lang w:val="en-US"/>
              </w:rPr>
              <w:t xml:space="preserve">, </w:t>
            </w:r>
            <w:proofErr w:type="spellStart"/>
            <w:r w:rsidRPr="00C66AFE">
              <w:rPr>
                <w:bCs/>
                <w:lang w:val="en-US"/>
              </w:rPr>
              <w:t>Strategi</w:t>
            </w:r>
            <w:proofErr w:type="spellEnd"/>
            <w:r w:rsidRPr="00C66AFE">
              <w:rPr>
                <w:bCs/>
                <w:lang w:val="en-US"/>
              </w:rPr>
              <w:t xml:space="preserve"> </w:t>
            </w:r>
            <w:proofErr w:type="spellStart"/>
            <w:r w:rsidRPr="00C66AFE">
              <w:rPr>
                <w:bCs/>
                <w:lang w:val="en-US"/>
              </w:rPr>
              <w:t>Ekonomi</w:t>
            </w:r>
            <w:proofErr w:type="spellEnd"/>
            <w:r w:rsidRPr="00C66AFE">
              <w:rPr>
                <w:bCs/>
                <w:lang w:val="en-US"/>
              </w:rPr>
              <w:t xml:space="preserve"> </w:t>
            </w:r>
            <w:proofErr w:type="spellStart"/>
            <w:r w:rsidRPr="00C66AFE">
              <w:rPr>
                <w:bCs/>
                <w:lang w:val="en-US"/>
              </w:rPr>
              <w:t>dan</w:t>
            </w:r>
            <w:proofErr w:type="spellEnd"/>
            <w:r w:rsidRPr="00C66AFE">
              <w:rPr>
                <w:bCs/>
                <w:lang w:val="en-US"/>
              </w:rPr>
              <w:t xml:space="preserve"> </w:t>
            </w:r>
            <w:proofErr w:type="spellStart"/>
            <w:r w:rsidRPr="00C66AFE">
              <w:rPr>
                <w:bCs/>
                <w:lang w:val="en-US"/>
              </w:rPr>
              <w:t>Kesehatan</w:t>
            </w:r>
            <w:proofErr w:type="spellEnd"/>
            <w:r w:rsidRPr="00C66AFE">
              <w:rPr>
                <w:bCs/>
                <w:lang w:val="en-US"/>
              </w:rPr>
              <w:t xml:space="preserve"> </w:t>
            </w:r>
            <w:proofErr w:type="spellStart"/>
            <w:r w:rsidRPr="00C66AFE">
              <w:rPr>
                <w:bCs/>
                <w:lang w:val="en-US"/>
              </w:rPr>
              <w:t>Lingkungan</w:t>
            </w:r>
            <w:proofErr w:type="spellEnd"/>
          </w:p>
          <w:p w:rsidR="00C66AFE" w:rsidRDefault="00C66AFE" w:rsidP="007813A7">
            <w:pPr>
              <w:pStyle w:val="ListParagraph"/>
              <w:ind w:left="0"/>
              <w:jc w:val="both"/>
              <w:rPr>
                <w:color w:val="FF0000"/>
                <w:highlight w:val="yellow"/>
              </w:rPr>
            </w:pPr>
          </w:p>
        </w:tc>
      </w:tr>
      <w:tr w:rsidR="00C66AFE" w:rsidTr="00C66AFE">
        <w:tc>
          <w:tcPr>
            <w:tcW w:w="3230" w:type="dxa"/>
          </w:tcPr>
          <w:p w:rsidR="00C66AFE" w:rsidRDefault="00C66AFE" w:rsidP="007813A7">
            <w:pPr>
              <w:pStyle w:val="ListParagraph"/>
              <w:ind w:left="0"/>
              <w:jc w:val="both"/>
              <w:rPr>
                <w:color w:val="FF0000"/>
                <w:highlight w:val="yellow"/>
              </w:rPr>
            </w:pPr>
          </w:p>
        </w:tc>
        <w:tc>
          <w:tcPr>
            <w:tcW w:w="3230" w:type="dxa"/>
          </w:tcPr>
          <w:p w:rsidR="00C66AFE" w:rsidRDefault="00C66AFE" w:rsidP="007813A7">
            <w:pPr>
              <w:pStyle w:val="ListParagraph"/>
              <w:ind w:left="0"/>
              <w:jc w:val="both"/>
              <w:rPr>
                <w:color w:val="FF0000"/>
                <w:highlight w:val="yellow"/>
              </w:rPr>
            </w:pPr>
          </w:p>
        </w:tc>
        <w:tc>
          <w:tcPr>
            <w:tcW w:w="3231" w:type="dxa"/>
          </w:tcPr>
          <w:p w:rsidR="00C66AFE" w:rsidRDefault="00C66AFE" w:rsidP="007813A7">
            <w:pPr>
              <w:pStyle w:val="ListParagraph"/>
              <w:ind w:left="0"/>
              <w:jc w:val="both"/>
              <w:rPr>
                <w:color w:val="FF0000"/>
                <w:highlight w:val="yellow"/>
              </w:rPr>
            </w:pPr>
          </w:p>
        </w:tc>
      </w:tr>
    </w:tbl>
    <w:p w:rsidR="00C66AFE" w:rsidRDefault="00C66AFE" w:rsidP="007813A7">
      <w:pPr>
        <w:pStyle w:val="ListParagraph"/>
        <w:ind w:left="786" w:hanging="360"/>
        <w:jc w:val="both"/>
        <w:rPr>
          <w:color w:val="FF0000"/>
          <w:highlight w:val="yellow"/>
        </w:rPr>
      </w:pPr>
    </w:p>
    <w:p w:rsidR="007813A7" w:rsidRPr="007813A7" w:rsidRDefault="007813A7" w:rsidP="007813A7">
      <w:pPr>
        <w:pStyle w:val="ListParagraph"/>
        <w:ind w:left="786" w:hanging="360"/>
        <w:jc w:val="both"/>
        <w:rPr>
          <w:color w:val="FF0000"/>
        </w:rPr>
      </w:pPr>
      <w:r w:rsidRPr="007813A7">
        <w:rPr>
          <w:color w:val="FF0000"/>
          <w:highlight w:val="yellow"/>
        </w:rPr>
        <w:t>Catatan : Masing2 poin digambarkan dengan simbol</w:t>
      </w:r>
      <w:r w:rsidRPr="007813A7">
        <w:rPr>
          <w:color w:val="FF0000"/>
        </w:rPr>
        <w:t xml:space="preserve"> </w:t>
      </w:r>
    </w:p>
    <w:p w:rsidR="007813A7" w:rsidRPr="007813A7" w:rsidRDefault="007813A7" w:rsidP="007813A7">
      <w:pPr>
        <w:pStyle w:val="ListParagraph"/>
        <w:ind w:left="786"/>
        <w:jc w:val="both"/>
        <w:rPr>
          <w:b/>
          <w:sz w:val="24"/>
        </w:rPr>
      </w:pPr>
    </w:p>
    <w:p w:rsidR="007813A7" w:rsidRPr="00C91D08" w:rsidRDefault="007813A7" w:rsidP="00C91D08">
      <w:pPr>
        <w:ind w:firstLine="426"/>
        <w:jc w:val="both"/>
        <w:rPr>
          <w:b/>
          <w:sz w:val="24"/>
          <w:u w:val="single"/>
        </w:rPr>
      </w:pPr>
      <w:r w:rsidRPr="007813A7">
        <w:rPr>
          <w:b/>
          <w:sz w:val="24"/>
          <w:u w:val="single"/>
        </w:rPr>
        <w:t xml:space="preserve"> </w:t>
      </w:r>
      <w:r w:rsidRPr="00530AF8">
        <w:rPr>
          <w:b/>
          <w:sz w:val="24"/>
          <w:highlight w:val="cyan"/>
          <w:u w:val="single"/>
        </w:rPr>
        <w:t>Bagaimanakah Output dari Kegiatan PUSAKA Lingkungan Jawa Timur?</w:t>
      </w:r>
    </w:p>
    <w:p w:rsidR="005645D5" w:rsidRDefault="007813A7" w:rsidP="00D11B0A">
      <w:pPr>
        <w:ind w:left="426"/>
        <w:jc w:val="both"/>
      </w:pPr>
      <w:r>
        <w:t xml:space="preserve">Setelah dilakukan </w:t>
      </w:r>
      <w:r w:rsidR="00C91D08">
        <w:t>penetapan peserta PUSAKA Lingkungan Jawa Timur sebanyak 50 peserta dengan verifikasi lapangan secara menyeluruh akan dikerucutkan menjadi 3 kriteria yaitu:</w:t>
      </w:r>
    </w:p>
    <w:p w:rsidR="00C91D08" w:rsidRPr="00C91D08" w:rsidRDefault="00C91D08" w:rsidP="00C91D08">
      <w:pPr>
        <w:pStyle w:val="ListParagraph"/>
        <w:numPr>
          <w:ilvl w:val="0"/>
          <w:numId w:val="6"/>
        </w:numPr>
        <w:jc w:val="both"/>
        <w:rPr>
          <w:bCs/>
        </w:rPr>
      </w:pPr>
      <w:r w:rsidRPr="00C91D08">
        <w:rPr>
          <w:b/>
          <w:bCs/>
          <w:lang w:val="en-US"/>
        </w:rPr>
        <w:t>PUSAKA TERBINA UTAMA</w:t>
      </w:r>
      <w:r>
        <w:rPr>
          <w:b/>
          <w:bCs/>
        </w:rPr>
        <w:t xml:space="preserve"> </w:t>
      </w:r>
      <w:r w:rsidRPr="00C91D08">
        <w:rPr>
          <w:bCs/>
        </w:rPr>
        <w:t>(</w:t>
      </w:r>
      <w:proofErr w:type="spellStart"/>
      <w:r w:rsidRPr="00C91D08">
        <w:rPr>
          <w:bCs/>
          <w:lang w:val="en-US"/>
        </w:rPr>
        <w:t>Telah</w:t>
      </w:r>
      <w:proofErr w:type="spellEnd"/>
      <w:r w:rsidRPr="00C91D08">
        <w:rPr>
          <w:bCs/>
          <w:lang w:val="en-US"/>
        </w:rPr>
        <w:t xml:space="preserve"> </w:t>
      </w:r>
      <w:proofErr w:type="spellStart"/>
      <w:r w:rsidRPr="00C91D08">
        <w:rPr>
          <w:bCs/>
          <w:lang w:val="en-US"/>
        </w:rPr>
        <w:t>melaksanakan</w:t>
      </w:r>
      <w:proofErr w:type="spellEnd"/>
      <w:r w:rsidRPr="00C91D08">
        <w:rPr>
          <w:bCs/>
          <w:lang w:val="en-US"/>
        </w:rPr>
        <w:t xml:space="preserve"> 3 (</w:t>
      </w:r>
      <w:proofErr w:type="spellStart"/>
      <w:r w:rsidRPr="00C91D08">
        <w:rPr>
          <w:bCs/>
          <w:lang w:val="en-US"/>
        </w:rPr>
        <w:t>tiga</w:t>
      </w:r>
      <w:proofErr w:type="spellEnd"/>
      <w:r w:rsidRPr="00C91D08">
        <w:rPr>
          <w:bCs/>
          <w:lang w:val="en-US"/>
        </w:rPr>
        <w:t xml:space="preserve">) </w:t>
      </w:r>
      <w:proofErr w:type="spellStart"/>
      <w:r w:rsidRPr="00C91D08">
        <w:rPr>
          <w:bCs/>
          <w:lang w:val="en-US"/>
        </w:rPr>
        <w:t>kriteria</w:t>
      </w:r>
      <w:proofErr w:type="spellEnd"/>
      <w:r w:rsidRPr="00C91D08">
        <w:rPr>
          <w:bCs/>
          <w:lang w:val="en-US"/>
        </w:rPr>
        <w:t xml:space="preserve"> </w:t>
      </w:r>
      <w:proofErr w:type="spellStart"/>
      <w:r w:rsidRPr="00C91D08">
        <w:rPr>
          <w:bCs/>
          <w:lang w:val="en-US"/>
        </w:rPr>
        <w:t>pengelolaan</w:t>
      </w:r>
      <w:proofErr w:type="spellEnd"/>
      <w:r w:rsidRPr="00C91D08">
        <w:rPr>
          <w:bCs/>
          <w:lang w:val="en-US"/>
        </w:rPr>
        <w:t xml:space="preserve"> </w:t>
      </w:r>
      <w:proofErr w:type="spellStart"/>
      <w:r w:rsidRPr="00C91D08">
        <w:rPr>
          <w:bCs/>
          <w:lang w:val="en-US"/>
        </w:rPr>
        <w:t>lingkungan</w:t>
      </w:r>
      <w:proofErr w:type="spellEnd"/>
      <w:r w:rsidRPr="00C91D08">
        <w:rPr>
          <w:bCs/>
        </w:rPr>
        <w:t>)</w:t>
      </w:r>
    </w:p>
    <w:p w:rsidR="00C91D08" w:rsidRDefault="00C91D08" w:rsidP="00C91D08">
      <w:pPr>
        <w:pStyle w:val="ListParagraph"/>
        <w:numPr>
          <w:ilvl w:val="0"/>
          <w:numId w:val="6"/>
        </w:numPr>
        <w:jc w:val="both"/>
        <w:rPr>
          <w:bCs/>
        </w:rPr>
      </w:pPr>
      <w:r w:rsidRPr="00C91D08">
        <w:rPr>
          <w:b/>
          <w:bCs/>
          <w:lang w:val="en-US"/>
        </w:rPr>
        <w:lastRenderedPageBreak/>
        <w:t>PUSAKA TERBINA</w:t>
      </w:r>
      <w:r>
        <w:rPr>
          <w:b/>
          <w:bCs/>
        </w:rPr>
        <w:t xml:space="preserve"> </w:t>
      </w:r>
      <w:r w:rsidRPr="00C91D08">
        <w:rPr>
          <w:b/>
          <w:bCs/>
          <w:lang w:val="en-US"/>
        </w:rPr>
        <w:t>MADYA</w:t>
      </w:r>
      <w:r>
        <w:rPr>
          <w:b/>
          <w:bCs/>
        </w:rPr>
        <w:t xml:space="preserve"> </w:t>
      </w:r>
      <w:r w:rsidRPr="00530AF8">
        <w:rPr>
          <w:bCs/>
        </w:rPr>
        <w:t>(</w:t>
      </w:r>
      <w:r w:rsidRPr="00530AF8">
        <w:rPr>
          <w:bCs/>
          <w:lang w:val="sv-SE"/>
        </w:rPr>
        <w:t>Telah melaksanakan 2 dari 3 kriteria pengelolaan lingkungan</w:t>
      </w:r>
      <w:r w:rsidRPr="00530AF8">
        <w:rPr>
          <w:bCs/>
        </w:rPr>
        <w:t>)</w:t>
      </w:r>
    </w:p>
    <w:p w:rsidR="00530AF8" w:rsidRPr="00530AF8" w:rsidRDefault="00530AF8" w:rsidP="00530AF8">
      <w:pPr>
        <w:pStyle w:val="ListParagraph"/>
        <w:numPr>
          <w:ilvl w:val="0"/>
          <w:numId w:val="6"/>
        </w:numPr>
        <w:jc w:val="both"/>
        <w:rPr>
          <w:b/>
          <w:bCs/>
        </w:rPr>
      </w:pPr>
      <w:r w:rsidRPr="00530AF8">
        <w:rPr>
          <w:b/>
          <w:bCs/>
          <w:lang w:val="en-US"/>
        </w:rPr>
        <w:t>PUSAKA TERBINA</w:t>
      </w:r>
      <w:r>
        <w:rPr>
          <w:b/>
          <w:bCs/>
        </w:rPr>
        <w:t xml:space="preserve"> </w:t>
      </w:r>
      <w:r w:rsidRPr="00530AF8">
        <w:rPr>
          <w:b/>
          <w:bCs/>
          <w:lang w:val="en-US"/>
        </w:rPr>
        <w:t>PRATAMA</w:t>
      </w:r>
      <w:r>
        <w:rPr>
          <w:b/>
          <w:bCs/>
        </w:rPr>
        <w:t xml:space="preserve"> </w:t>
      </w:r>
      <w:r w:rsidRPr="00530AF8">
        <w:rPr>
          <w:bCs/>
        </w:rPr>
        <w:t>(</w:t>
      </w:r>
      <w:r w:rsidRPr="00530AF8">
        <w:rPr>
          <w:bCs/>
          <w:lang w:val="sv-SE"/>
        </w:rPr>
        <w:t>Telah melaksanaka</w:t>
      </w:r>
      <w:r>
        <w:rPr>
          <w:bCs/>
          <w:lang w:val="sv-SE"/>
        </w:rPr>
        <w:t xml:space="preserve">n 1 dari 3 kriteria pengelolaan </w:t>
      </w:r>
      <w:r w:rsidRPr="00530AF8">
        <w:rPr>
          <w:bCs/>
          <w:lang w:val="sv-SE"/>
        </w:rPr>
        <w:t>lingkungan</w:t>
      </w:r>
      <w:r w:rsidRPr="00530AF8">
        <w:rPr>
          <w:bCs/>
        </w:rPr>
        <w:t>)</w:t>
      </w:r>
    </w:p>
    <w:p w:rsidR="00530AF8" w:rsidRPr="00530AF8" w:rsidRDefault="00530AF8" w:rsidP="00530AF8">
      <w:pPr>
        <w:pStyle w:val="ListParagraph"/>
        <w:ind w:left="786"/>
        <w:jc w:val="both"/>
        <w:rPr>
          <w:b/>
          <w:bCs/>
        </w:rPr>
      </w:pPr>
    </w:p>
    <w:p w:rsidR="00530AF8" w:rsidRPr="00530AF8" w:rsidRDefault="00530AF8" w:rsidP="00530AF8">
      <w:pPr>
        <w:ind w:firstLine="426"/>
        <w:jc w:val="both"/>
        <w:rPr>
          <w:color w:val="FF0000"/>
        </w:rPr>
      </w:pPr>
      <w:r w:rsidRPr="00530AF8">
        <w:rPr>
          <w:color w:val="FF0000"/>
          <w:highlight w:val="yellow"/>
        </w:rPr>
        <w:t>Catatan : Masing2 poin digambarkan dengan simbol</w:t>
      </w:r>
      <w:r w:rsidRPr="00530AF8">
        <w:rPr>
          <w:color w:val="FF0000"/>
        </w:rPr>
        <w:t xml:space="preserve"> </w:t>
      </w:r>
    </w:p>
    <w:p w:rsidR="004B5485" w:rsidRPr="004B5485" w:rsidRDefault="004B5485" w:rsidP="00E30BF9">
      <w:pPr>
        <w:jc w:val="both"/>
      </w:pPr>
    </w:p>
    <w:p w:rsidR="00530AF8" w:rsidRPr="00530AF8" w:rsidRDefault="00BF59DD" w:rsidP="00530AF8">
      <w:pPr>
        <w:pStyle w:val="ListParagraph"/>
        <w:numPr>
          <w:ilvl w:val="0"/>
          <w:numId w:val="1"/>
        </w:numPr>
        <w:ind w:left="426" w:hanging="426"/>
        <w:rPr>
          <w:b/>
          <w:sz w:val="24"/>
          <w:highlight w:val="green"/>
        </w:rPr>
      </w:pPr>
      <w:r>
        <w:rPr>
          <w:b/>
          <w:sz w:val="24"/>
          <w:highlight w:val="green"/>
        </w:rPr>
        <w:t>ASPEK KETAATAN</w:t>
      </w:r>
    </w:p>
    <w:p w:rsidR="00530AF8" w:rsidRPr="00530AF8" w:rsidRDefault="00BF59DD" w:rsidP="00530AF8">
      <w:pPr>
        <w:rPr>
          <w:b/>
          <w:sz w:val="24"/>
          <w:u w:val="single"/>
        </w:rPr>
      </w:pPr>
      <w:r>
        <w:rPr>
          <w:b/>
          <w:sz w:val="24"/>
          <w:highlight w:val="cyan"/>
          <w:u w:val="single"/>
        </w:rPr>
        <w:t>Tentang</w:t>
      </w:r>
      <w:r w:rsidR="00530AF8">
        <w:rPr>
          <w:b/>
          <w:sz w:val="24"/>
          <w:highlight w:val="cyan"/>
          <w:u w:val="single"/>
        </w:rPr>
        <w:t xml:space="preserve"> Aspek Ketaatan</w:t>
      </w:r>
      <w:r w:rsidR="00530AF8" w:rsidRPr="00530AF8">
        <w:rPr>
          <w:b/>
          <w:sz w:val="24"/>
          <w:highlight w:val="cyan"/>
          <w:u w:val="single"/>
        </w:rPr>
        <w:t xml:space="preserve"> </w:t>
      </w:r>
      <w:r w:rsidR="00530AF8">
        <w:rPr>
          <w:b/>
          <w:sz w:val="24"/>
          <w:highlight w:val="cyan"/>
          <w:u w:val="single"/>
        </w:rPr>
        <w:t>Program</w:t>
      </w:r>
      <w:r w:rsidR="00530AF8" w:rsidRPr="00530AF8">
        <w:rPr>
          <w:b/>
          <w:sz w:val="24"/>
          <w:highlight w:val="cyan"/>
          <w:u w:val="single"/>
        </w:rPr>
        <w:t xml:space="preserve"> PUSAKA Lingkungan Jawa Timur</w:t>
      </w:r>
    </w:p>
    <w:p w:rsidR="00530AF8" w:rsidRPr="00136A07" w:rsidRDefault="00BF59DD" w:rsidP="00BF59DD">
      <w:pPr>
        <w:ind w:left="426"/>
        <w:jc w:val="both"/>
        <w:rPr>
          <w:bCs/>
        </w:rPr>
      </w:pPr>
      <w:r w:rsidRPr="00136A07">
        <w:rPr>
          <w:bCs/>
        </w:rPr>
        <w:t xml:space="preserve">Aspek ketaatan harus dipenuhi oleh setiap peserta </w:t>
      </w:r>
      <w:r w:rsidR="00530AF8" w:rsidRPr="00136A07">
        <w:rPr>
          <w:bCs/>
          <w:lang w:val="en-ID"/>
        </w:rPr>
        <w:t xml:space="preserve">PUSAKA </w:t>
      </w:r>
      <w:proofErr w:type="spellStart"/>
      <w:r w:rsidR="00530AF8" w:rsidRPr="00136A07">
        <w:rPr>
          <w:bCs/>
          <w:lang w:val="en-ID"/>
        </w:rPr>
        <w:t>Lingkungan</w:t>
      </w:r>
      <w:proofErr w:type="spellEnd"/>
      <w:r w:rsidRPr="00136A07">
        <w:rPr>
          <w:bCs/>
        </w:rPr>
        <w:t xml:space="preserve"> Jawa Timur agar memperoleh kriteria terbina. Tiga aspek ketaatan dapat dibuktikan melalui kegiatan pengelolaan lingkungan yang sudah dilakukan dan dibuktikan melalui hasil uji, dokumen lingkungan, ataupun pelaporan ke Dinas Lingkungan Hidup terkait dan KLHK. Apa saja tiga aspek ketaatan yang harus dipenuhi?</w:t>
      </w:r>
    </w:p>
    <w:p w:rsidR="00BF59DD" w:rsidRPr="00530AF8" w:rsidRDefault="00BF59DD" w:rsidP="00BF59DD">
      <w:pPr>
        <w:rPr>
          <w:b/>
          <w:sz w:val="24"/>
          <w:u w:val="single"/>
        </w:rPr>
      </w:pPr>
      <w:r>
        <w:rPr>
          <w:b/>
          <w:sz w:val="24"/>
          <w:highlight w:val="cyan"/>
          <w:u w:val="single"/>
        </w:rPr>
        <w:t xml:space="preserve">Tentang Aspek </w:t>
      </w:r>
      <w:r w:rsidRPr="00BF59DD">
        <w:rPr>
          <w:b/>
          <w:sz w:val="24"/>
          <w:highlight w:val="cyan"/>
          <w:u w:val="single"/>
        </w:rPr>
        <w:t xml:space="preserve">Ketaatan </w:t>
      </w:r>
      <w:r w:rsidRPr="00BF59DD">
        <w:rPr>
          <w:b/>
          <w:sz w:val="24"/>
          <w:highlight w:val="cyan"/>
          <w:u w:val="single"/>
        </w:rPr>
        <w:t>PPA (Pengelolaan Pencemaran Air)</w:t>
      </w:r>
    </w:p>
    <w:p w:rsidR="00BF59DD" w:rsidRPr="00BF59DD" w:rsidRDefault="00136A07" w:rsidP="00BF59DD">
      <w:pPr>
        <w:ind w:left="426"/>
        <w:jc w:val="both"/>
        <w:rPr>
          <w:b/>
          <w:bCs/>
        </w:rPr>
      </w:pPr>
      <w:r>
        <w:rPr>
          <w:b/>
          <w:bCs/>
        </w:rPr>
        <w:t xml:space="preserve">Beberapa </w:t>
      </w:r>
      <w:r w:rsidR="00350D35">
        <w:rPr>
          <w:b/>
          <w:bCs/>
        </w:rPr>
        <w:t>aspek ketaatan PPA (</w:t>
      </w:r>
      <w:r>
        <w:rPr>
          <w:b/>
          <w:bCs/>
        </w:rPr>
        <w:t>Pengelolaan Pencemaran Air</w:t>
      </w:r>
      <w:r w:rsidR="00350D35">
        <w:rPr>
          <w:b/>
          <w:bCs/>
        </w:rPr>
        <w:t>)</w:t>
      </w:r>
      <w:r>
        <w:rPr>
          <w:b/>
          <w:bCs/>
        </w:rPr>
        <w:t xml:space="preserve"> yang wajib dipenuhi yaitu :</w:t>
      </w:r>
    </w:p>
    <w:p w:rsidR="00C225EE" w:rsidRPr="009F34D7" w:rsidRDefault="009F34D7" w:rsidP="00C66AFE">
      <w:pPr>
        <w:pStyle w:val="ListParagraph"/>
        <w:numPr>
          <w:ilvl w:val="0"/>
          <w:numId w:val="7"/>
        </w:numPr>
        <w:ind w:left="709" w:hanging="283"/>
      </w:pPr>
      <w:r w:rsidRPr="009F34D7">
        <w:t xml:space="preserve">Kepemilikan izin atau persetujuan teknis air limbah yang dokumennya telah disesuaikan dengan </w:t>
      </w:r>
      <w:r w:rsidRPr="009F34D7">
        <w:rPr>
          <w:lang w:val="pt-BR"/>
        </w:rPr>
        <w:t>Permen LHK Nomor 5 Tahun 2021</w:t>
      </w:r>
    </w:p>
    <w:p w:rsidR="009F34D7" w:rsidRPr="009F34D7" w:rsidRDefault="009F34D7" w:rsidP="00C66AFE">
      <w:pPr>
        <w:pStyle w:val="ListParagraph"/>
        <w:numPr>
          <w:ilvl w:val="0"/>
          <w:numId w:val="7"/>
        </w:numPr>
        <w:ind w:left="709" w:hanging="283"/>
      </w:pPr>
      <w:r w:rsidRPr="009F34D7">
        <w:t>Titik penaatan instalasi peng</w:t>
      </w:r>
      <w:r>
        <w:t>olahan air limbah</w:t>
      </w:r>
    </w:p>
    <w:p w:rsidR="009F34D7" w:rsidRDefault="009F34D7" w:rsidP="00C66AFE">
      <w:pPr>
        <w:pStyle w:val="ListParagraph"/>
        <w:numPr>
          <w:ilvl w:val="0"/>
          <w:numId w:val="7"/>
        </w:numPr>
        <w:ind w:left="709" w:hanging="283"/>
      </w:pPr>
      <w:r w:rsidRPr="009F34D7">
        <w:t>Titik p</w:t>
      </w:r>
      <w:r>
        <w:t>antau pada area pembuangan air limbah yang mewakili upstream dan downstream</w:t>
      </w:r>
    </w:p>
    <w:p w:rsidR="00C66AFE" w:rsidRPr="009F34D7" w:rsidRDefault="00C66AFE" w:rsidP="00C66AFE">
      <w:pPr>
        <w:pStyle w:val="ListParagraph"/>
        <w:numPr>
          <w:ilvl w:val="0"/>
          <w:numId w:val="7"/>
        </w:numPr>
        <w:ind w:left="709" w:hanging="283"/>
      </w:pPr>
      <w:r>
        <w:t>Kelengkapan parameter air limbah pda titik penaatan bulanan, titik penaatan harian (debit dan pH) dan titik pemantauan setiap 6 bulan sekali</w:t>
      </w:r>
    </w:p>
    <w:p w:rsidR="009F34D7" w:rsidRPr="009F34D7" w:rsidRDefault="009F34D7" w:rsidP="00C66AFE">
      <w:pPr>
        <w:pStyle w:val="ListParagraph"/>
        <w:numPr>
          <w:ilvl w:val="0"/>
          <w:numId w:val="7"/>
        </w:numPr>
        <w:ind w:left="709" w:hanging="283"/>
      </w:pPr>
      <w:r w:rsidRPr="009F34D7">
        <w:t>Kelengkapan pelaporan jumlah titik penaatan yang dilakukan 1 bulan sekali</w:t>
      </w:r>
    </w:p>
    <w:p w:rsidR="009F34D7" w:rsidRPr="009F34D7" w:rsidRDefault="009F34D7" w:rsidP="00C66AFE">
      <w:pPr>
        <w:pStyle w:val="ListParagraph"/>
        <w:numPr>
          <w:ilvl w:val="0"/>
          <w:numId w:val="7"/>
        </w:numPr>
        <w:ind w:left="709" w:hanging="283"/>
      </w:pPr>
      <w:r w:rsidRPr="009F34D7">
        <w:t>Keleng</w:t>
      </w:r>
      <w:r w:rsidRPr="009F34D7">
        <w:t>kapan pelaporan jumlah titik pemantauan yang dilakukan 6</w:t>
      </w:r>
      <w:r w:rsidRPr="009F34D7">
        <w:t xml:space="preserve"> bulan sekali</w:t>
      </w:r>
    </w:p>
    <w:p w:rsidR="009F34D7" w:rsidRDefault="009F34D7" w:rsidP="00C66AFE">
      <w:pPr>
        <w:pStyle w:val="ListParagraph"/>
        <w:numPr>
          <w:ilvl w:val="0"/>
          <w:numId w:val="7"/>
        </w:numPr>
        <w:ind w:left="709" w:hanging="283"/>
      </w:pPr>
      <w:r w:rsidRPr="00C66AFE">
        <w:t>Kesesuaian baku mutu titik penaatan</w:t>
      </w:r>
    </w:p>
    <w:p w:rsidR="00C7439A" w:rsidRPr="00C66AFE" w:rsidRDefault="00C7439A" w:rsidP="00C66AFE">
      <w:pPr>
        <w:pStyle w:val="ListParagraph"/>
        <w:numPr>
          <w:ilvl w:val="0"/>
          <w:numId w:val="7"/>
        </w:numPr>
        <w:ind w:left="709" w:hanging="283"/>
      </w:pPr>
      <w:r>
        <w:t>Kompetensi Personil PPA dan POPA</w:t>
      </w:r>
    </w:p>
    <w:p w:rsidR="00C66AFE" w:rsidRDefault="00C66AFE" w:rsidP="00C66AFE">
      <w:pPr>
        <w:pStyle w:val="ListParagraph"/>
        <w:numPr>
          <w:ilvl w:val="0"/>
          <w:numId w:val="7"/>
        </w:numPr>
        <w:ind w:left="709" w:hanging="283"/>
      </w:pPr>
      <w:r w:rsidRPr="00C66AFE">
        <w:t>Pemenuhan ketentuan teknis IPAL</w:t>
      </w:r>
    </w:p>
    <w:p w:rsidR="00E30BF9" w:rsidRPr="00E30BF9" w:rsidRDefault="00C66AFE" w:rsidP="00E30BF9">
      <w:pPr>
        <w:spacing w:after="0"/>
        <w:ind w:firstLine="426"/>
        <w:jc w:val="both"/>
        <w:rPr>
          <w:b/>
          <w:color w:val="FF0000"/>
        </w:rPr>
      </w:pPr>
      <w:r w:rsidRPr="00E30BF9">
        <w:rPr>
          <w:b/>
          <w:color w:val="FF0000"/>
          <w:highlight w:val="yellow"/>
        </w:rPr>
        <w:t xml:space="preserve">Catatan : Masing2 poin digambarkan dengan simbol </w:t>
      </w:r>
      <w:r w:rsidR="00E30BF9" w:rsidRPr="00E30BF9">
        <w:rPr>
          <w:b/>
          <w:color w:val="FF0000"/>
          <w:highlight w:val="yellow"/>
        </w:rPr>
        <w:t>atau icon</w:t>
      </w:r>
    </w:p>
    <w:p w:rsidR="00E30BF9" w:rsidRPr="00E30BF9" w:rsidRDefault="00E30BF9" w:rsidP="00E30BF9">
      <w:pPr>
        <w:spacing w:after="0"/>
        <w:ind w:firstLine="426"/>
        <w:jc w:val="both"/>
        <w:rPr>
          <w:b/>
          <w:color w:val="FF0000"/>
        </w:rPr>
      </w:pPr>
      <w:r w:rsidRPr="00E30BF9">
        <w:rPr>
          <w:b/>
          <w:color w:val="FF0000"/>
        </w:rPr>
        <w:t>Dikasih link materi PPT</w:t>
      </w:r>
    </w:p>
    <w:p w:rsidR="00E30BF9" w:rsidRPr="00530AF8" w:rsidRDefault="00E30BF9" w:rsidP="00C66AFE">
      <w:pPr>
        <w:ind w:firstLine="426"/>
        <w:jc w:val="both"/>
        <w:rPr>
          <w:color w:val="FF0000"/>
        </w:rPr>
      </w:pPr>
    </w:p>
    <w:p w:rsidR="00C66AFE" w:rsidRPr="00530AF8" w:rsidRDefault="00C66AFE" w:rsidP="00C66AFE">
      <w:pPr>
        <w:rPr>
          <w:b/>
          <w:sz w:val="24"/>
          <w:u w:val="single"/>
        </w:rPr>
      </w:pPr>
      <w:r>
        <w:rPr>
          <w:b/>
          <w:sz w:val="24"/>
          <w:highlight w:val="cyan"/>
          <w:u w:val="single"/>
        </w:rPr>
        <w:t xml:space="preserve">Tentang Aspek </w:t>
      </w:r>
      <w:r w:rsidRPr="00BF59DD">
        <w:rPr>
          <w:b/>
          <w:sz w:val="24"/>
          <w:highlight w:val="cyan"/>
          <w:u w:val="single"/>
        </w:rPr>
        <w:t xml:space="preserve">Ketaatan </w:t>
      </w:r>
      <w:r w:rsidR="00C7439A">
        <w:rPr>
          <w:b/>
          <w:sz w:val="24"/>
          <w:highlight w:val="cyan"/>
          <w:u w:val="single"/>
        </w:rPr>
        <w:t>PPU</w:t>
      </w:r>
      <w:r w:rsidRPr="00BF59DD">
        <w:rPr>
          <w:b/>
          <w:sz w:val="24"/>
          <w:highlight w:val="cyan"/>
          <w:u w:val="single"/>
        </w:rPr>
        <w:t xml:space="preserve"> (</w:t>
      </w:r>
      <w:r w:rsidR="00C7439A">
        <w:rPr>
          <w:b/>
          <w:sz w:val="24"/>
          <w:highlight w:val="cyan"/>
          <w:u w:val="single"/>
        </w:rPr>
        <w:t>Pengelolaan Pencemaran Udara</w:t>
      </w:r>
      <w:r w:rsidRPr="00BF59DD">
        <w:rPr>
          <w:b/>
          <w:sz w:val="24"/>
          <w:highlight w:val="cyan"/>
          <w:u w:val="single"/>
        </w:rPr>
        <w:t>)</w:t>
      </w:r>
    </w:p>
    <w:p w:rsidR="00C66AFE" w:rsidRPr="00BF59DD" w:rsidRDefault="00C66AFE" w:rsidP="00C66AFE">
      <w:pPr>
        <w:ind w:left="426"/>
        <w:jc w:val="both"/>
        <w:rPr>
          <w:b/>
          <w:bCs/>
        </w:rPr>
      </w:pPr>
      <w:r>
        <w:rPr>
          <w:b/>
          <w:bCs/>
        </w:rPr>
        <w:t xml:space="preserve">Beberapa </w:t>
      </w:r>
      <w:r w:rsidR="00C7439A">
        <w:rPr>
          <w:b/>
          <w:bCs/>
        </w:rPr>
        <w:t>aspek ketaatan PPU</w:t>
      </w:r>
      <w:r>
        <w:rPr>
          <w:b/>
          <w:bCs/>
        </w:rPr>
        <w:t xml:space="preserve"> (</w:t>
      </w:r>
      <w:r w:rsidR="00C7439A">
        <w:rPr>
          <w:b/>
          <w:bCs/>
        </w:rPr>
        <w:t>Pengelolaan Pencemaran Udara</w:t>
      </w:r>
      <w:r>
        <w:rPr>
          <w:b/>
          <w:bCs/>
        </w:rPr>
        <w:t>) yang wajib dipenuhi yaitu :</w:t>
      </w:r>
    </w:p>
    <w:p w:rsidR="00D06B9C" w:rsidRDefault="00C7439A" w:rsidP="00D06B9C">
      <w:pPr>
        <w:pStyle w:val="ListParagraph"/>
        <w:numPr>
          <w:ilvl w:val="0"/>
          <w:numId w:val="11"/>
        </w:numPr>
      </w:pPr>
      <w:r>
        <w:t>Identifikasi cerobong dan sumber emisi</w:t>
      </w:r>
    </w:p>
    <w:p w:rsidR="00D06B9C" w:rsidRDefault="00CE36F9" w:rsidP="00D06B9C">
      <w:pPr>
        <w:pStyle w:val="ListParagraph"/>
        <w:numPr>
          <w:ilvl w:val="0"/>
          <w:numId w:val="11"/>
        </w:numPr>
      </w:pPr>
      <w:r>
        <w:t xml:space="preserve">Kelengkapan parameter </w:t>
      </w:r>
      <w:r>
        <w:t>pemantauan emisi dan ambien</w:t>
      </w:r>
    </w:p>
    <w:p w:rsidR="00E30BF9" w:rsidRDefault="00C7439A" w:rsidP="00E30BF9">
      <w:pPr>
        <w:pStyle w:val="ListParagraph"/>
        <w:numPr>
          <w:ilvl w:val="0"/>
          <w:numId w:val="11"/>
        </w:numPr>
      </w:pPr>
      <w:r w:rsidRPr="009F34D7">
        <w:t xml:space="preserve">Kelengkapan pelaporan jumlah titik pemantauan </w:t>
      </w:r>
      <w:r w:rsidR="00E30BF9">
        <w:t xml:space="preserve">emisi dan ambien </w:t>
      </w:r>
      <w:r w:rsidRPr="009F34D7">
        <w:t>yang dilakukan 6 bulan sekali</w:t>
      </w:r>
    </w:p>
    <w:p w:rsidR="00E30BF9" w:rsidRDefault="00E30BF9" w:rsidP="00E30BF9">
      <w:pPr>
        <w:pStyle w:val="ListParagraph"/>
        <w:numPr>
          <w:ilvl w:val="0"/>
          <w:numId w:val="11"/>
        </w:numPr>
      </w:pPr>
      <w:r>
        <w:t xml:space="preserve">Kesesuaian baku mutu </w:t>
      </w:r>
      <w:r w:rsidRPr="009F34D7">
        <w:t xml:space="preserve">titik pemantauan </w:t>
      </w:r>
      <w:r>
        <w:t>emisi dan ambien</w:t>
      </w:r>
    </w:p>
    <w:p w:rsidR="00E30BF9" w:rsidRDefault="00E30BF9" w:rsidP="00E30BF9">
      <w:pPr>
        <w:pStyle w:val="ListParagraph"/>
        <w:numPr>
          <w:ilvl w:val="0"/>
          <w:numId w:val="11"/>
        </w:numPr>
      </w:pPr>
      <w:r>
        <w:t>Kompetensi Personil PPU dan POPU</w:t>
      </w:r>
    </w:p>
    <w:p w:rsidR="00C7439A" w:rsidRDefault="00C7439A" w:rsidP="00E30BF9">
      <w:pPr>
        <w:pStyle w:val="ListParagraph"/>
        <w:numPr>
          <w:ilvl w:val="0"/>
          <w:numId w:val="11"/>
        </w:numPr>
      </w:pPr>
      <w:r w:rsidRPr="00C66AFE">
        <w:t xml:space="preserve">Pemenuhan ketentuan teknis </w:t>
      </w:r>
      <w:r w:rsidR="00E30BF9">
        <w:t xml:space="preserve">cerobong </w:t>
      </w:r>
    </w:p>
    <w:p w:rsidR="00E30BF9" w:rsidRDefault="00E30BF9" w:rsidP="00E30BF9">
      <w:pPr>
        <w:pStyle w:val="ListParagraph"/>
      </w:pPr>
    </w:p>
    <w:p w:rsidR="00E30BF9" w:rsidRPr="00E30BF9" w:rsidRDefault="00E30BF9" w:rsidP="00E30BF9">
      <w:pPr>
        <w:pStyle w:val="ListParagraph"/>
        <w:jc w:val="both"/>
        <w:rPr>
          <w:b/>
          <w:color w:val="FF0000"/>
        </w:rPr>
      </w:pPr>
      <w:r w:rsidRPr="00E30BF9">
        <w:rPr>
          <w:b/>
          <w:color w:val="FF0000"/>
          <w:highlight w:val="yellow"/>
        </w:rPr>
        <w:lastRenderedPageBreak/>
        <w:t xml:space="preserve">Catatan : Masing2 poin digambarkan dengan simbol </w:t>
      </w:r>
      <w:r w:rsidRPr="00E30BF9">
        <w:rPr>
          <w:b/>
          <w:color w:val="FF0000"/>
          <w:highlight w:val="yellow"/>
        </w:rPr>
        <w:t>atau icon</w:t>
      </w:r>
    </w:p>
    <w:p w:rsidR="00E30BF9" w:rsidRPr="00E30BF9" w:rsidRDefault="00E30BF9" w:rsidP="00E30BF9">
      <w:pPr>
        <w:pStyle w:val="ListParagraph"/>
        <w:jc w:val="both"/>
        <w:rPr>
          <w:b/>
          <w:color w:val="FF0000"/>
        </w:rPr>
      </w:pPr>
      <w:r w:rsidRPr="00E30BF9">
        <w:rPr>
          <w:b/>
          <w:color w:val="FF0000"/>
        </w:rPr>
        <w:t>Dikasih link materi PPT</w:t>
      </w:r>
    </w:p>
    <w:p w:rsidR="00E30BF9" w:rsidRDefault="00E30BF9" w:rsidP="00E30BF9">
      <w:pPr>
        <w:pStyle w:val="ListParagraph"/>
        <w:ind w:left="1069"/>
      </w:pPr>
    </w:p>
    <w:p w:rsidR="00E30BF9" w:rsidRPr="00C66AFE" w:rsidRDefault="00E30BF9" w:rsidP="00E30BF9">
      <w:pPr>
        <w:pStyle w:val="ListParagraph"/>
        <w:ind w:left="1069"/>
      </w:pPr>
    </w:p>
    <w:p w:rsidR="00E30BF9" w:rsidRPr="00530AF8" w:rsidRDefault="00E30BF9" w:rsidP="00E30BF9">
      <w:pPr>
        <w:rPr>
          <w:b/>
          <w:sz w:val="24"/>
          <w:u w:val="single"/>
        </w:rPr>
      </w:pPr>
      <w:r>
        <w:rPr>
          <w:b/>
          <w:sz w:val="24"/>
          <w:highlight w:val="cyan"/>
          <w:u w:val="single"/>
        </w:rPr>
        <w:t xml:space="preserve">Tentang Aspek </w:t>
      </w:r>
      <w:r w:rsidRPr="00BF59DD">
        <w:rPr>
          <w:b/>
          <w:sz w:val="24"/>
          <w:highlight w:val="cyan"/>
          <w:u w:val="single"/>
        </w:rPr>
        <w:t xml:space="preserve">Ketaatan </w:t>
      </w:r>
      <w:r>
        <w:rPr>
          <w:b/>
          <w:sz w:val="24"/>
          <w:highlight w:val="cyan"/>
          <w:u w:val="single"/>
        </w:rPr>
        <w:t>PLB3</w:t>
      </w:r>
      <w:r w:rsidRPr="00BF59DD">
        <w:rPr>
          <w:b/>
          <w:sz w:val="24"/>
          <w:highlight w:val="cyan"/>
          <w:u w:val="single"/>
        </w:rPr>
        <w:t xml:space="preserve"> (</w:t>
      </w:r>
      <w:r>
        <w:rPr>
          <w:b/>
          <w:sz w:val="24"/>
          <w:highlight w:val="cyan"/>
          <w:u w:val="single"/>
        </w:rPr>
        <w:t xml:space="preserve">Pengelolaan </w:t>
      </w:r>
      <w:r>
        <w:rPr>
          <w:b/>
          <w:sz w:val="24"/>
          <w:highlight w:val="cyan"/>
          <w:u w:val="single"/>
        </w:rPr>
        <w:t xml:space="preserve">Limbah Bahan Berbahaya dan Beracun </w:t>
      </w:r>
      <w:r w:rsidRPr="00BF59DD">
        <w:rPr>
          <w:b/>
          <w:sz w:val="24"/>
          <w:highlight w:val="cyan"/>
          <w:u w:val="single"/>
        </w:rPr>
        <w:t>)</w:t>
      </w:r>
    </w:p>
    <w:p w:rsidR="00E30BF9" w:rsidRPr="00BF59DD" w:rsidRDefault="00E30BF9" w:rsidP="00E30BF9">
      <w:pPr>
        <w:ind w:left="426"/>
        <w:jc w:val="both"/>
        <w:rPr>
          <w:b/>
          <w:bCs/>
        </w:rPr>
      </w:pPr>
      <w:r>
        <w:rPr>
          <w:b/>
          <w:bCs/>
        </w:rPr>
        <w:t xml:space="preserve">Beberapa </w:t>
      </w:r>
      <w:r w:rsidR="00936C72">
        <w:rPr>
          <w:b/>
          <w:bCs/>
        </w:rPr>
        <w:t>aspek ketaatan PLB3</w:t>
      </w:r>
      <w:r>
        <w:rPr>
          <w:b/>
          <w:bCs/>
        </w:rPr>
        <w:t xml:space="preserve"> (Pengelolaan</w:t>
      </w:r>
      <w:r w:rsidR="00936C72">
        <w:rPr>
          <w:b/>
          <w:bCs/>
        </w:rPr>
        <w:t xml:space="preserve"> Limbah Bahan Berbahaya dan Beracun)</w:t>
      </w:r>
      <w:r>
        <w:rPr>
          <w:b/>
          <w:bCs/>
        </w:rPr>
        <w:t xml:space="preserve"> yang wajib dipenuhi yaitu :</w:t>
      </w:r>
    </w:p>
    <w:p w:rsidR="00E30BF9" w:rsidRDefault="00936C72" w:rsidP="00936C72">
      <w:pPr>
        <w:pStyle w:val="ListParagraph"/>
        <w:numPr>
          <w:ilvl w:val="0"/>
          <w:numId w:val="14"/>
        </w:numPr>
      </w:pPr>
      <w:r>
        <w:t>Dokumen Rincian Teknis Tempat Penyimpanan Sementara (TPS) Limbah B3</w:t>
      </w:r>
    </w:p>
    <w:p w:rsidR="00936C72" w:rsidRPr="00936C72" w:rsidRDefault="00936C72" w:rsidP="00936C72">
      <w:pPr>
        <w:pStyle w:val="ListParagraph"/>
        <w:numPr>
          <w:ilvl w:val="0"/>
          <w:numId w:val="14"/>
        </w:numPr>
      </w:pPr>
      <w:proofErr w:type="spellStart"/>
      <w:r w:rsidRPr="00936C72">
        <w:rPr>
          <w:lang w:val="en-US"/>
        </w:rPr>
        <w:t>Pendataan</w:t>
      </w:r>
      <w:proofErr w:type="spellEnd"/>
      <w:r w:rsidRPr="00936C72">
        <w:rPr>
          <w:lang w:val="en-US"/>
        </w:rPr>
        <w:t xml:space="preserve"> </w:t>
      </w:r>
      <w:proofErr w:type="spellStart"/>
      <w:r w:rsidRPr="00936C72">
        <w:rPr>
          <w:lang w:val="en-US"/>
        </w:rPr>
        <w:t>dan</w:t>
      </w:r>
      <w:proofErr w:type="spellEnd"/>
      <w:r w:rsidRPr="00936C72">
        <w:rPr>
          <w:lang w:val="en-US"/>
        </w:rPr>
        <w:t xml:space="preserve"> </w:t>
      </w:r>
      <w:proofErr w:type="spellStart"/>
      <w:r w:rsidRPr="00936C72">
        <w:rPr>
          <w:lang w:val="en-US"/>
        </w:rPr>
        <w:t>Kodefikasi</w:t>
      </w:r>
      <w:proofErr w:type="spellEnd"/>
      <w:r w:rsidRPr="00936C72">
        <w:rPr>
          <w:lang w:val="en-US"/>
        </w:rPr>
        <w:t xml:space="preserve"> </w:t>
      </w:r>
      <w:proofErr w:type="spellStart"/>
      <w:r w:rsidRPr="00936C72">
        <w:rPr>
          <w:lang w:val="en-US"/>
        </w:rPr>
        <w:t>Jenis</w:t>
      </w:r>
      <w:proofErr w:type="spellEnd"/>
      <w:r w:rsidRPr="00936C72">
        <w:rPr>
          <w:lang w:val="en-US"/>
        </w:rPr>
        <w:t xml:space="preserve"> </w:t>
      </w:r>
      <w:proofErr w:type="spellStart"/>
      <w:r w:rsidRPr="00936C72">
        <w:rPr>
          <w:lang w:val="en-US"/>
        </w:rPr>
        <w:t>Limbah</w:t>
      </w:r>
      <w:proofErr w:type="spellEnd"/>
      <w:r w:rsidRPr="00936C72">
        <w:rPr>
          <w:lang w:val="en-US"/>
        </w:rPr>
        <w:t xml:space="preserve"> B3 </w:t>
      </w:r>
      <w:proofErr w:type="spellStart"/>
      <w:r w:rsidRPr="00936C72">
        <w:rPr>
          <w:lang w:val="en-US"/>
        </w:rPr>
        <w:t>pada</w:t>
      </w:r>
      <w:proofErr w:type="spellEnd"/>
      <w:r w:rsidRPr="00936C72">
        <w:rPr>
          <w:lang w:val="en-US"/>
        </w:rPr>
        <w:t xml:space="preserve"> </w:t>
      </w:r>
      <w:proofErr w:type="spellStart"/>
      <w:r w:rsidRPr="00936C72">
        <w:rPr>
          <w:lang w:val="en-US"/>
        </w:rPr>
        <w:t>Rincian</w:t>
      </w:r>
      <w:proofErr w:type="spellEnd"/>
      <w:r w:rsidRPr="00936C72">
        <w:rPr>
          <w:lang w:val="en-US"/>
        </w:rPr>
        <w:t xml:space="preserve"> </w:t>
      </w:r>
      <w:proofErr w:type="spellStart"/>
      <w:r w:rsidRPr="00936C72">
        <w:rPr>
          <w:lang w:val="en-US"/>
        </w:rPr>
        <w:t>Teknis</w:t>
      </w:r>
      <w:proofErr w:type="spellEnd"/>
    </w:p>
    <w:p w:rsidR="00936C72" w:rsidRDefault="00936C72" w:rsidP="00936C72">
      <w:pPr>
        <w:pStyle w:val="ListParagraph"/>
        <w:numPr>
          <w:ilvl w:val="0"/>
          <w:numId w:val="14"/>
        </w:numPr>
      </w:pPr>
      <w:r>
        <w:t>Dokumen kontrak kerjasama dengan pihak ketiga</w:t>
      </w:r>
    </w:p>
    <w:p w:rsidR="00936C72" w:rsidRDefault="00936C72" w:rsidP="00936C72">
      <w:pPr>
        <w:pStyle w:val="ListParagraph"/>
        <w:numPr>
          <w:ilvl w:val="0"/>
          <w:numId w:val="14"/>
        </w:numPr>
      </w:pPr>
      <w:r>
        <w:t>Dokumen kontrak pengangkut</w:t>
      </w:r>
      <w:r>
        <w:t>a</w:t>
      </w:r>
      <w:r>
        <w:t>n</w:t>
      </w:r>
      <w:r>
        <w:t xml:space="preserve"> dengan pihak ketiga</w:t>
      </w:r>
    </w:p>
    <w:p w:rsidR="00936C72" w:rsidRDefault="00936C72" w:rsidP="00936C72">
      <w:pPr>
        <w:pStyle w:val="ListParagraph"/>
        <w:numPr>
          <w:ilvl w:val="0"/>
          <w:numId w:val="14"/>
        </w:numPr>
      </w:pPr>
      <w:r>
        <w:t xml:space="preserve">Kelengkapan neraca dan logbook </w:t>
      </w:r>
      <w:r>
        <w:t>limbah B3</w:t>
      </w:r>
    </w:p>
    <w:p w:rsidR="00936C72" w:rsidRDefault="00936C72" w:rsidP="00936C72">
      <w:pPr>
        <w:pStyle w:val="ListParagraph"/>
        <w:numPr>
          <w:ilvl w:val="0"/>
          <w:numId w:val="14"/>
        </w:numPr>
      </w:pPr>
      <w:r>
        <w:t>Pelaporan kegiatan pengelolaan Limbah B3 yang dibuktikan dengan TTE (Tanda Terima Elektronik)</w:t>
      </w:r>
    </w:p>
    <w:p w:rsidR="00936C72" w:rsidRDefault="00936C72" w:rsidP="00936C72">
      <w:pPr>
        <w:pStyle w:val="ListParagraph"/>
        <w:numPr>
          <w:ilvl w:val="0"/>
          <w:numId w:val="14"/>
        </w:numPr>
      </w:pPr>
      <w:r>
        <w:t>Penanganan lahan terkontaminasi (jika ada)</w:t>
      </w:r>
    </w:p>
    <w:p w:rsidR="00936C72" w:rsidRDefault="00936C72" w:rsidP="00936C72">
      <w:pPr>
        <w:pStyle w:val="ListParagraph"/>
        <w:numPr>
          <w:ilvl w:val="0"/>
          <w:numId w:val="14"/>
        </w:numPr>
      </w:pPr>
      <w:r>
        <w:t>Kompetensi Personil PPLB3 dan POPLB3</w:t>
      </w:r>
    </w:p>
    <w:p w:rsidR="00C66AFE" w:rsidRDefault="00E30BF9" w:rsidP="00C66AFE">
      <w:pPr>
        <w:pStyle w:val="ListParagraph"/>
        <w:numPr>
          <w:ilvl w:val="0"/>
          <w:numId w:val="14"/>
        </w:numPr>
      </w:pPr>
      <w:r w:rsidRPr="00C66AFE">
        <w:t xml:space="preserve">Pemenuhan ketentuan teknis </w:t>
      </w:r>
      <w:r w:rsidR="00936C72">
        <w:t>TPS Limbah B3</w:t>
      </w:r>
    </w:p>
    <w:p w:rsidR="00F608BA" w:rsidRDefault="00F608BA" w:rsidP="00F608BA">
      <w:pPr>
        <w:pStyle w:val="ListParagraph"/>
      </w:pPr>
    </w:p>
    <w:p w:rsidR="00F608BA" w:rsidRPr="00F608BA" w:rsidRDefault="00F608BA" w:rsidP="00F608BA">
      <w:pPr>
        <w:spacing w:after="0"/>
        <w:ind w:left="360"/>
        <w:jc w:val="both"/>
        <w:rPr>
          <w:b/>
          <w:color w:val="FF0000"/>
        </w:rPr>
      </w:pPr>
      <w:r w:rsidRPr="00F608BA">
        <w:rPr>
          <w:b/>
          <w:color w:val="FF0000"/>
          <w:highlight w:val="yellow"/>
        </w:rPr>
        <w:t>Catatan : Masing2 poin digambarkan dengan simbol atau icon</w:t>
      </w:r>
    </w:p>
    <w:p w:rsidR="00F608BA" w:rsidRPr="007542BF" w:rsidRDefault="00F608BA" w:rsidP="007542BF">
      <w:pPr>
        <w:spacing w:after="0"/>
        <w:ind w:left="360"/>
        <w:jc w:val="both"/>
        <w:rPr>
          <w:b/>
          <w:color w:val="FF0000"/>
        </w:rPr>
      </w:pPr>
      <w:r w:rsidRPr="00F608BA">
        <w:rPr>
          <w:b/>
          <w:color w:val="FF0000"/>
        </w:rPr>
        <w:t>Dikasih link materi PPT</w:t>
      </w:r>
    </w:p>
    <w:p w:rsidR="00F608BA" w:rsidRPr="004B5485" w:rsidRDefault="00F608BA" w:rsidP="00F608BA">
      <w:pPr>
        <w:jc w:val="both"/>
      </w:pPr>
    </w:p>
    <w:p w:rsidR="00F608BA" w:rsidRPr="00530AF8" w:rsidRDefault="00F608BA" w:rsidP="00F608BA">
      <w:pPr>
        <w:pStyle w:val="ListParagraph"/>
        <w:numPr>
          <w:ilvl w:val="0"/>
          <w:numId w:val="1"/>
        </w:numPr>
        <w:ind w:left="426" w:hanging="426"/>
        <w:rPr>
          <w:b/>
          <w:sz w:val="24"/>
          <w:highlight w:val="green"/>
        </w:rPr>
      </w:pPr>
      <w:r>
        <w:rPr>
          <w:b/>
          <w:sz w:val="24"/>
          <w:highlight w:val="green"/>
        </w:rPr>
        <w:t>ALUR KEGIATAN</w:t>
      </w:r>
    </w:p>
    <w:p w:rsidR="007542BF" w:rsidRDefault="007542BF" w:rsidP="007542BF">
      <w:pPr>
        <w:ind w:left="426"/>
        <w:jc w:val="both"/>
        <w:rPr>
          <w:b/>
          <w:sz w:val="24"/>
          <w:u w:val="single"/>
        </w:rPr>
      </w:pPr>
      <w:r w:rsidRPr="007542BF">
        <w:rPr>
          <w:b/>
          <w:sz w:val="24"/>
          <w:highlight w:val="yellow"/>
          <w:u w:val="single"/>
        </w:rPr>
        <w:t xml:space="preserve">Tahapan Sosialisasi peserta PUSAKA Lingkungan </w:t>
      </w:r>
    </w:p>
    <w:p w:rsidR="007542BF" w:rsidRDefault="007542BF" w:rsidP="007542BF">
      <w:pPr>
        <w:ind w:left="426"/>
        <w:jc w:val="both"/>
        <w:rPr>
          <w:bCs/>
        </w:rPr>
      </w:pPr>
      <w:r>
        <w:rPr>
          <w:bCs/>
          <w:noProof/>
          <w:lang w:eastAsia="id-ID"/>
        </w:rPr>
        <w:drawing>
          <wp:inline distT="0" distB="0" distL="0" distR="0" wp14:anchorId="178A5E0B" wp14:editId="32467CA0">
            <wp:extent cx="4845133" cy="1745672"/>
            <wp:effectExtent l="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608BA" w:rsidRDefault="007542BF" w:rsidP="007542BF">
      <w:pPr>
        <w:ind w:left="426"/>
        <w:jc w:val="both"/>
        <w:rPr>
          <w:bCs/>
        </w:rPr>
      </w:pPr>
      <w:r>
        <w:rPr>
          <w:bCs/>
        </w:rPr>
        <w:t xml:space="preserve">Setelah melalui 2 tahapan diatas, maka diperoleh peserta PUSAKA Lingkungan terpilih berdasarkan kesepakatan DLH Kab/Kota yang </w:t>
      </w:r>
      <w:r w:rsidR="00933A9E">
        <w:rPr>
          <w:bCs/>
        </w:rPr>
        <w:t>sudah</w:t>
      </w:r>
      <w:r>
        <w:rPr>
          <w:bCs/>
        </w:rPr>
        <w:t xml:space="preserve"> diberikan pembekalan materi awal mengenai PUSAKA Lingkungan. Kegiatan tersebut dikemas dalam sosialisasi selama 3 hari yaitu pada tanggal 15 Juni, </w:t>
      </w:r>
      <w:r w:rsidR="00933A9E">
        <w:rPr>
          <w:bCs/>
        </w:rPr>
        <w:t>23 Juni dan 30 Juni di Surabaya dengan peserta dari pelaku usaha di wilayah Jawa Timur.</w:t>
      </w:r>
    </w:p>
    <w:p w:rsidR="007542BF" w:rsidRDefault="007542BF" w:rsidP="007542BF">
      <w:pPr>
        <w:ind w:left="426"/>
        <w:jc w:val="both"/>
        <w:rPr>
          <w:bCs/>
        </w:rPr>
      </w:pPr>
    </w:p>
    <w:p w:rsidR="007542BF" w:rsidRDefault="007542BF" w:rsidP="007542BF">
      <w:pPr>
        <w:ind w:left="426"/>
        <w:jc w:val="both"/>
        <w:rPr>
          <w:bCs/>
        </w:rPr>
      </w:pP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3113"/>
        <w:gridCol w:w="2624"/>
      </w:tblGrid>
      <w:tr w:rsidR="00933A9E" w:rsidTr="00933A9E">
        <w:tc>
          <w:tcPr>
            <w:tcW w:w="3083" w:type="dxa"/>
          </w:tcPr>
          <w:p w:rsidR="007542BF" w:rsidRDefault="00933A9E" w:rsidP="007542BF">
            <w:pPr>
              <w:jc w:val="center"/>
              <w:rPr>
                <w:color w:val="FF0000"/>
                <w:highlight w:val="yellow"/>
              </w:rPr>
            </w:pPr>
            <w:r w:rsidRPr="00B71C71">
              <w:rPr>
                <w:noProof/>
                <w:lang w:eastAsia="id-ID"/>
              </w:rPr>
              <w:lastRenderedPageBreak/>
              <w:drawing>
                <wp:inline distT="0" distB="0" distL="0" distR="0" wp14:anchorId="2E46FCCE" wp14:editId="745D395C">
                  <wp:extent cx="1662545" cy="1144422"/>
                  <wp:effectExtent l="0" t="0" r="0" b="0"/>
                  <wp:docPr id="19" name="Picture 19" descr="D:\APBD 2022\KONTRAK 2022\AKOM\ASTON TGL 23 MEI\DOKUMENTASI\1656084593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PBD 2022\KONTRAK 2022\AKOM\ASTON TGL 23 MEI\DOKUMENTASI\1656084593843.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102" r="2399"/>
                          <a:stretch/>
                        </pic:blipFill>
                        <pic:spPr bwMode="auto">
                          <a:xfrm>
                            <a:off x="0" y="0"/>
                            <a:ext cx="1682257" cy="11579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3" w:type="dxa"/>
          </w:tcPr>
          <w:p w:rsidR="007542BF" w:rsidRDefault="00933A9E" w:rsidP="00933A9E">
            <w:pPr>
              <w:jc w:val="center"/>
              <w:rPr>
                <w:color w:val="FF0000"/>
                <w:highlight w:val="yellow"/>
              </w:rPr>
            </w:pPr>
            <w:r>
              <w:rPr>
                <w:rFonts w:ascii="Arial" w:eastAsia="Calibri" w:hAnsi="Arial" w:cs="Arial"/>
                <w:noProof/>
                <w:lang w:eastAsia="id-ID"/>
              </w:rPr>
              <w:drawing>
                <wp:inline distT="0" distB="0" distL="0" distR="0" wp14:anchorId="376E660C" wp14:editId="214DBC4B">
                  <wp:extent cx="1710047" cy="1092371"/>
                  <wp:effectExtent l="0" t="0" r="5080" b="0"/>
                  <wp:docPr id="20" name="Picture 20" descr="G:\1. DLH JATIM\11. PUSAKA LINGKUNGAN\2. 23 JUNI ASTON\DOKUMENTASI\PUSAKA LINGKUNGAN 23 JUNI\1656080418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1. DLH JATIM\11. PUSAKA LINGKUNGAN\2. 23 JUNI ASTON\DOKUMENTASI\PUSAKA LINGKUNGAN 23 JUNI\165608041870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192" b="20118"/>
                          <a:stretch/>
                        </pic:blipFill>
                        <pic:spPr bwMode="auto">
                          <a:xfrm>
                            <a:off x="0" y="0"/>
                            <a:ext cx="1715620" cy="10959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24" w:type="dxa"/>
          </w:tcPr>
          <w:p w:rsidR="007542BF" w:rsidRDefault="00933A9E" w:rsidP="00933A9E">
            <w:pPr>
              <w:jc w:val="center"/>
              <w:rPr>
                <w:color w:val="FF0000"/>
                <w:highlight w:val="yellow"/>
              </w:rPr>
            </w:pPr>
            <w:r>
              <w:rPr>
                <w:rFonts w:ascii="Arial" w:eastAsia="Calibri" w:hAnsi="Arial" w:cs="Arial"/>
                <w:b/>
                <w:noProof/>
                <w:lang w:eastAsia="id-ID"/>
              </w:rPr>
              <w:drawing>
                <wp:inline distT="0" distB="0" distL="0" distR="0" wp14:anchorId="3E3D4C3C" wp14:editId="50A25C1C">
                  <wp:extent cx="1330036" cy="1146845"/>
                  <wp:effectExtent l="0" t="0" r="3810" b="0"/>
                  <wp:docPr id="27" name="Picture 27" descr="G:\1. DLH JATIM\11. PUSAKA LINGKUNGAN\2. 23 JUNI ASTON\DOKUMENTASI\PUSAKA LINGKUNGAN 23 JUNI\1656080418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1. DLH JATIM\11. PUSAKA LINGKUNGAN\2. 23 JUNI ASTON\DOKUMENTASI\PUSAKA LINGKUNGAN 23 JUNI\165608041892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649"/>
                          <a:stretch/>
                        </pic:blipFill>
                        <pic:spPr bwMode="auto">
                          <a:xfrm>
                            <a:off x="0" y="0"/>
                            <a:ext cx="1343101" cy="1158110"/>
                          </a:xfrm>
                          <a:prstGeom prst="rect">
                            <a:avLst/>
                          </a:prstGeom>
                          <a:noFill/>
                          <a:ln>
                            <a:noFill/>
                          </a:ln>
                          <a:extLst>
                            <a:ext uri="{53640926-AAD7-44D8-BBD7-CCE9431645EC}">
                              <a14:shadowObscured xmlns:a14="http://schemas.microsoft.com/office/drawing/2010/main"/>
                            </a:ext>
                          </a:extLst>
                        </pic:spPr>
                      </pic:pic>
                    </a:graphicData>
                  </a:graphic>
                </wp:inline>
              </w:drawing>
            </w:r>
          </w:p>
          <w:p w:rsidR="00495003" w:rsidRDefault="00495003" w:rsidP="00933A9E">
            <w:pPr>
              <w:jc w:val="center"/>
              <w:rPr>
                <w:color w:val="FF0000"/>
                <w:highlight w:val="yellow"/>
              </w:rPr>
            </w:pPr>
          </w:p>
          <w:p w:rsidR="00495003" w:rsidRDefault="00495003" w:rsidP="00933A9E">
            <w:pPr>
              <w:jc w:val="center"/>
              <w:rPr>
                <w:color w:val="FF0000"/>
                <w:highlight w:val="yellow"/>
              </w:rPr>
            </w:pPr>
          </w:p>
        </w:tc>
      </w:tr>
      <w:tr w:rsidR="00933A9E" w:rsidTr="00933A9E">
        <w:tc>
          <w:tcPr>
            <w:tcW w:w="3083" w:type="dxa"/>
          </w:tcPr>
          <w:p w:rsidR="007542BF" w:rsidRDefault="007542BF" w:rsidP="002C7B01">
            <w:pPr>
              <w:pStyle w:val="ListParagraph"/>
              <w:ind w:left="0"/>
              <w:jc w:val="both"/>
              <w:rPr>
                <w:color w:val="FF0000"/>
                <w:highlight w:val="yellow"/>
              </w:rPr>
            </w:pPr>
          </w:p>
        </w:tc>
        <w:tc>
          <w:tcPr>
            <w:tcW w:w="3113" w:type="dxa"/>
          </w:tcPr>
          <w:p w:rsidR="007542BF" w:rsidRDefault="007542BF" w:rsidP="002C7B01">
            <w:pPr>
              <w:pStyle w:val="ListParagraph"/>
              <w:ind w:left="0"/>
              <w:jc w:val="both"/>
              <w:rPr>
                <w:color w:val="FF0000"/>
                <w:highlight w:val="yellow"/>
              </w:rPr>
            </w:pPr>
          </w:p>
        </w:tc>
        <w:tc>
          <w:tcPr>
            <w:tcW w:w="2624" w:type="dxa"/>
          </w:tcPr>
          <w:p w:rsidR="007542BF" w:rsidRDefault="007542BF" w:rsidP="002C7B01">
            <w:pPr>
              <w:pStyle w:val="ListParagraph"/>
              <w:ind w:left="0"/>
              <w:jc w:val="both"/>
              <w:rPr>
                <w:color w:val="FF0000"/>
                <w:highlight w:val="yellow"/>
              </w:rPr>
            </w:pPr>
          </w:p>
        </w:tc>
      </w:tr>
    </w:tbl>
    <w:p w:rsidR="00933A9E" w:rsidRPr="00495003" w:rsidRDefault="00495003" w:rsidP="00495003">
      <w:pPr>
        <w:ind w:firstLine="720"/>
        <w:jc w:val="both"/>
        <w:rPr>
          <w:b/>
          <w:bCs/>
          <w:u w:val="single"/>
        </w:rPr>
      </w:pPr>
      <w:r w:rsidRPr="00495003">
        <w:rPr>
          <w:b/>
          <w:bCs/>
          <w:highlight w:val="yellow"/>
          <w:u w:val="single"/>
        </w:rPr>
        <w:t>Tahapan pembinaan dan verifikasi lapangan</w:t>
      </w:r>
      <w:r w:rsidRPr="00495003">
        <w:rPr>
          <w:b/>
          <w:bCs/>
          <w:highlight w:val="yellow"/>
          <w:u w:val="single"/>
        </w:rPr>
        <w:t xml:space="preserve"> </w:t>
      </w:r>
    </w:p>
    <w:p w:rsidR="00716561" w:rsidRPr="00716561" w:rsidRDefault="00716561" w:rsidP="00716561">
      <w:pPr>
        <w:ind w:left="426" w:firstLine="294"/>
        <w:jc w:val="both"/>
        <w:rPr>
          <w:bCs/>
        </w:rPr>
      </w:pPr>
      <w:r w:rsidRPr="00716561">
        <w:rPr>
          <w:bCs/>
        </w:rPr>
        <w:t>Kegiatan</w:t>
      </w:r>
      <w:r w:rsidRPr="00716561">
        <w:rPr>
          <w:bCs/>
        </w:rPr>
        <w:t xml:space="preserve"> </w:t>
      </w:r>
      <w:r w:rsidRPr="00716561">
        <w:rPr>
          <w:bCs/>
        </w:rPr>
        <w:t>pembinaan dan verifikasi lapangan</w:t>
      </w:r>
      <w:r w:rsidRPr="00716561">
        <w:rPr>
          <w:bCs/>
        </w:rPr>
        <w:t xml:space="preserve"> akan berlangsung selama bulan Agustus hingga Oktober. Tim pembina PUSAKA akan berkunjung ke masing-masing perusahaan yang terdaftar sebagai peserta  untuk melakukan pembinaan dan verifikasi kondisi pengelolaan air limbah, udara dan limbah B3 secara eksisting.</w:t>
      </w:r>
      <w:r w:rsidRPr="00716561">
        <w:rPr>
          <w:bCs/>
        </w:rPr>
        <w:t xml:space="preserve"> </w:t>
      </w:r>
    </w:p>
    <w:p w:rsidR="00495003" w:rsidRPr="00495003" w:rsidRDefault="00495003" w:rsidP="00495003">
      <w:pPr>
        <w:jc w:val="both"/>
        <w:rPr>
          <w:bCs/>
        </w:rPr>
      </w:pPr>
    </w:p>
    <w:p w:rsidR="00495003" w:rsidRDefault="00495003">
      <w:pPr>
        <w:jc w:val="both"/>
        <w:rPr>
          <w:bCs/>
        </w:rPr>
      </w:pPr>
      <w:r>
        <w:rPr>
          <w:bCs/>
          <w:noProof/>
          <w:lang w:eastAsia="id-ID"/>
        </w:rPr>
        <w:drawing>
          <wp:inline distT="0" distB="0" distL="0" distR="0">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561" w:rsidRDefault="00716561">
      <w:pPr>
        <w:jc w:val="both"/>
        <w:rPr>
          <w:bCs/>
        </w:rPr>
      </w:pPr>
    </w:p>
    <w:p w:rsidR="00716561" w:rsidRPr="00495003" w:rsidRDefault="00716561" w:rsidP="00716561">
      <w:pPr>
        <w:ind w:firstLine="720"/>
        <w:jc w:val="both"/>
        <w:rPr>
          <w:b/>
          <w:bCs/>
          <w:u w:val="single"/>
        </w:rPr>
      </w:pPr>
      <w:r w:rsidRPr="00716561">
        <w:rPr>
          <w:b/>
          <w:bCs/>
          <w:highlight w:val="yellow"/>
          <w:u w:val="single"/>
        </w:rPr>
        <w:t>Tahapan penyampaian dan penganugerahan PUSAKA Lingkungan Jatim</w:t>
      </w:r>
    </w:p>
    <w:p w:rsidR="0030781F" w:rsidRPr="00716561" w:rsidRDefault="0030781F" w:rsidP="0030781F">
      <w:pPr>
        <w:ind w:left="709" w:firstLine="11"/>
        <w:jc w:val="both"/>
        <w:rPr>
          <w:bCs/>
        </w:rPr>
      </w:pPr>
      <w:r w:rsidRPr="00716561">
        <w:rPr>
          <w:bCs/>
        </w:rPr>
        <w:t xml:space="preserve">Kegiatan </w:t>
      </w:r>
      <w:r>
        <w:rPr>
          <w:bCs/>
        </w:rPr>
        <w:t xml:space="preserve">penganugerahan  peserta PUSAKA Lingkungan Jawa Timur akan dilagsungkan pada bulan Nopember 2022 dengan dihadiri Wakil Gubernur Jawa Timur dan Kepala Dinas Lingkungan Hidup Jawa Timur untuk mengapresiasi kerja keras peserta dalam partisipasinya mengelola lingkungan. </w:t>
      </w:r>
      <w:bookmarkStart w:id="0" w:name="_GoBack"/>
      <w:bookmarkEnd w:id="0"/>
    </w:p>
    <w:p w:rsidR="00716561" w:rsidRPr="007542BF" w:rsidRDefault="00716561">
      <w:pPr>
        <w:jc w:val="both"/>
        <w:rPr>
          <w:bCs/>
        </w:rPr>
      </w:pPr>
    </w:p>
    <w:sectPr w:rsidR="00716561" w:rsidRPr="007542BF" w:rsidSect="004B548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42E"/>
    <w:multiLevelType w:val="hybridMultilevel"/>
    <w:tmpl w:val="30E2D03E"/>
    <w:lvl w:ilvl="0" w:tplc="A54261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FA28BA"/>
    <w:multiLevelType w:val="hybridMultilevel"/>
    <w:tmpl w:val="F99EAA62"/>
    <w:lvl w:ilvl="0" w:tplc="7E26059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349166A"/>
    <w:multiLevelType w:val="hybridMultilevel"/>
    <w:tmpl w:val="A8263E1E"/>
    <w:lvl w:ilvl="0" w:tplc="04210019">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7CE72FD"/>
    <w:multiLevelType w:val="hybridMultilevel"/>
    <w:tmpl w:val="735E736A"/>
    <w:lvl w:ilvl="0" w:tplc="F7341B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E02650E"/>
    <w:multiLevelType w:val="hybridMultilevel"/>
    <w:tmpl w:val="3078E056"/>
    <w:lvl w:ilvl="0" w:tplc="100AC676">
      <w:start w:val="1"/>
      <w:numFmt w:val="decimal"/>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1881C7E"/>
    <w:multiLevelType w:val="hybridMultilevel"/>
    <w:tmpl w:val="A8263E1E"/>
    <w:lvl w:ilvl="0" w:tplc="04210019">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E2740C7"/>
    <w:multiLevelType w:val="hybridMultilevel"/>
    <w:tmpl w:val="03485D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8EA1633"/>
    <w:multiLevelType w:val="hybridMultilevel"/>
    <w:tmpl w:val="CD4A08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F240FEC"/>
    <w:multiLevelType w:val="hybridMultilevel"/>
    <w:tmpl w:val="F648B5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53118A8"/>
    <w:multiLevelType w:val="hybridMultilevel"/>
    <w:tmpl w:val="37D66616"/>
    <w:lvl w:ilvl="0" w:tplc="04210019">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4C2F7D8D"/>
    <w:multiLevelType w:val="hybridMultilevel"/>
    <w:tmpl w:val="F648B5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152656"/>
    <w:multiLevelType w:val="hybridMultilevel"/>
    <w:tmpl w:val="B24448E6"/>
    <w:lvl w:ilvl="0" w:tplc="AD84296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E175287"/>
    <w:multiLevelType w:val="hybridMultilevel"/>
    <w:tmpl w:val="A8263E1E"/>
    <w:lvl w:ilvl="0" w:tplc="04210019">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7655717C"/>
    <w:multiLevelType w:val="hybridMultilevel"/>
    <w:tmpl w:val="151086A4"/>
    <w:lvl w:ilvl="0" w:tplc="770C86E8">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6"/>
  </w:num>
  <w:num w:numId="2">
    <w:abstractNumId w:val="0"/>
  </w:num>
  <w:num w:numId="3">
    <w:abstractNumId w:val="4"/>
  </w:num>
  <w:num w:numId="4">
    <w:abstractNumId w:val="9"/>
  </w:num>
  <w:num w:numId="5">
    <w:abstractNumId w:val="12"/>
  </w:num>
  <w:num w:numId="6">
    <w:abstractNumId w:val="13"/>
  </w:num>
  <w:num w:numId="7">
    <w:abstractNumId w:val="3"/>
  </w:num>
  <w:num w:numId="8">
    <w:abstractNumId w:val="11"/>
  </w:num>
  <w:num w:numId="9">
    <w:abstractNumId w:val="5"/>
  </w:num>
  <w:num w:numId="10">
    <w:abstractNumId w:val="2"/>
  </w:num>
  <w:num w:numId="11">
    <w:abstractNumId w:val="10"/>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2B"/>
    <w:rsid w:val="00136A07"/>
    <w:rsid w:val="0030781F"/>
    <w:rsid w:val="00350D35"/>
    <w:rsid w:val="00353CE9"/>
    <w:rsid w:val="003A5681"/>
    <w:rsid w:val="00495003"/>
    <w:rsid w:val="004B5485"/>
    <w:rsid w:val="004D359B"/>
    <w:rsid w:val="00530AF8"/>
    <w:rsid w:val="005645D5"/>
    <w:rsid w:val="00681D9A"/>
    <w:rsid w:val="00716561"/>
    <w:rsid w:val="007542BF"/>
    <w:rsid w:val="007813A7"/>
    <w:rsid w:val="0087449E"/>
    <w:rsid w:val="0087776E"/>
    <w:rsid w:val="00882D86"/>
    <w:rsid w:val="00933A9E"/>
    <w:rsid w:val="00936C72"/>
    <w:rsid w:val="009F34D7"/>
    <w:rsid w:val="00AF4B5C"/>
    <w:rsid w:val="00B9702B"/>
    <w:rsid w:val="00BB4CE0"/>
    <w:rsid w:val="00BF59DD"/>
    <w:rsid w:val="00C225EE"/>
    <w:rsid w:val="00C66AFE"/>
    <w:rsid w:val="00C7439A"/>
    <w:rsid w:val="00C91D08"/>
    <w:rsid w:val="00CE36F9"/>
    <w:rsid w:val="00CF0AEE"/>
    <w:rsid w:val="00D06B9C"/>
    <w:rsid w:val="00D11B0A"/>
    <w:rsid w:val="00E30BF9"/>
    <w:rsid w:val="00F608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2B"/>
    <w:pPr>
      <w:ind w:left="720"/>
      <w:contextualSpacing/>
    </w:pPr>
  </w:style>
  <w:style w:type="paragraph" w:styleId="NormalWeb">
    <w:name w:val="Normal (Web)"/>
    <w:basedOn w:val="Normal"/>
    <w:uiPriority w:val="99"/>
    <w:semiHidden/>
    <w:unhideWhenUsed/>
    <w:rsid w:val="00C91D08"/>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C66A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4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2B"/>
    <w:pPr>
      <w:ind w:left="720"/>
      <w:contextualSpacing/>
    </w:pPr>
  </w:style>
  <w:style w:type="paragraph" w:styleId="NormalWeb">
    <w:name w:val="Normal (Web)"/>
    <w:basedOn w:val="Normal"/>
    <w:uiPriority w:val="99"/>
    <w:semiHidden/>
    <w:unhideWhenUsed/>
    <w:rsid w:val="00C91D08"/>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C66A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4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471">
      <w:bodyDiv w:val="1"/>
      <w:marLeft w:val="0"/>
      <w:marRight w:val="0"/>
      <w:marTop w:val="0"/>
      <w:marBottom w:val="0"/>
      <w:divBdr>
        <w:top w:val="none" w:sz="0" w:space="0" w:color="auto"/>
        <w:left w:val="none" w:sz="0" w:space="0" w:color="auto"/>
        <w:bottom w:val="none" w:sz="0" w:space="0" w:color="auto"/>
        <w:right w:val="none" w:sz="0" w:space="0" w:color="auto"/>
      </w:divBdr>
    </w:div>
    <w:div w:id="273484552">
      <w:bodyDiv w:val="1"/>
      <w:marLeft w:val="0"/>
      <w:marRight w:val="0"/>
      <w:marTop w:val="0"/>
      <w:marBottom w:val="0"/>
      <w:divBdr>
        <w:top w:val="none" w:sz="0" w:space="0" w:color="auto"/>
        <w:left w:val="none" w:sz="0" w:space="0" w:color="auto"/>
        <w:bottom w:val="none" w:sz="0" w:space="0" w:color="auto"/>
        <w:right w:val="none" w:sz="0" w:space="0" w:color="auto"/>
      </w:divBdr>
    </w:div>
    <w:div w:id="681974147">
      <w:bodyDiv w:val="1"/>
      <w:marLeft w:val="0"/>
      <w:marRight w:val="0"/>
      <w:marTop w:val="0"/>
      <w:marBottom w:val="0"/>
      <w:divBdr>
        <w:top w:val="none" w:sz="0" w:space="0" w:color="auto"/>
        <w:left w:val="none" w:sz="0" w:space="0" w:color="auto"/>
        <w:bottom w:val="none" w:sz="0" w:space="0" w:color="auto"/>
        <w:right w:val="none" w:sz="0" w:space="0" w:color="auto"/>
      </w:divBdr>
    </w:div>
    <w:div w:id="1038700528">
      <w:bodyDiv w:val="1"/>
      <w:marLeft w:val="0"/>
      <w:marRight w:val="0"/>
      <w:marTop w:val="0"/>
      <w:marBottom w:val="0"/>
      <w:divBdr>
        <w:top w:val="none" w:sz="0" w:space="0" w:color="auto"/>
        <w:left w:val="none" w:sz="0" w:space="0" w:color="auto"/>
        <w:bottom w:val="none" w:sz="0" w:space="0" w:color="auto"/>
        <w:right w:val="none" w:sz="0" w:space="0" w:color="auto"/>
      </w:divBdr>
    </w:div>
    <w:div w:id="1070545762">
      <w:bodyDiv w:val="1"/>
      <w:marLeft w:val="0"/>
      <w:marRight w:val="0"/>
      <w:marTop w:val="0"/>
      <w:marBottom w:val="0"/>
      <w:divBdr>
        <w:top w:val="none" w:sz="0" w:space="0" w:color="auto"/>
        <w:left w:val="none" w:sz="0" w:space="0" w:color="auto"/>
        <w:bottom w:val="none" w:sz="0" w:space="0" w:color="auto"/>
        <w:right w:val="none" w:sz="0" w:space="0" w:color="auto"/>
      </w:divBdr>
    </w:div>
    <w:div w:id="1277250293">
      <w:bodyDiv w:val="1"/>
      <w:marLeft w:val="0"/>
      <w:marRight w:val="0"/>
      <w:marTop w:val="0"/>
      <w:marBottom w:val="0"/>
      <w:divBdr>
        <w:top w:val="none" w:sz="0" w:space="0" w:color="auto"/>
        <w:left w:val="none" w:sz="0" w:space="0" w:color="auto"/>
        <w:bottom w:val="none" w:sz="0" w:space="0" w:color="auto"/>
        <w:right w:val="none" w:sz="0" w:space="0" w:color="auto"/>
      </w:divBdr>
    </w:div>
    <w:div w:id="1321881325">
      <w:bodyDiv w:val="1"/>
      <w:marLeft w:val="0"/>
      <w:marRight w:val="0"/>
      <w:marTop w:val="0"/>
      <w:marBottom w:val="0"/>
      <w:divBdr>
        <w:top w:val="none" w:sz="0" w:space="0" w:color="auto"/>
        <w:left w:val="none" w:sz="0" w:space="0" w:color="auto"/>
        <w:bottom w:val="none" w:sz="0" w:space="0" w:color="auto"/>
        <w:right w:val="none" w:sz="0" w:space="0" w:color="auto"/>
      </w:divBdr>
    </w:div>
    <w:div w:id="1450275545">
      <w:bodyDiv w:val="1"/>
      <w:marLeft w:val="0"/>
      <w:marRight w:val="0"/>
      <w:marTop w:val="0"/>
      <w:marBottom w:val="0"/>
      <w:divBdr>
        <w:top w:val="none" w:sz="0" w:space="0" w:color="auto"/>
        <w:left w:val="none" w:sz="0" w:space="0" w:color="auto"/>
        <w:bottom w:val="none" w:sz="0" w:space="0" w:color="auto"/>
        <w:right w:val="none" w:sz="0" w:space="0" w:color="auto"/>
      </w:divBdr>
    </w:div>
    <w:div w:id="1556624626">
      <w:bodyDiv w:val="1"/>
      <w:marLeft w:val="0"/>
      <w:marRight w:val="0"/>
      <w:marTop w:val="0"/>
      <w:marBottom w:val="0"/>
      <w:divBdr>
        <w:top w:val="none" w:sz="0" w:space="0" w:color="auto"/>
        <w:left w:val="none" w:sz="0" w:space="0" w:color="auto"/>
        <w:bottom w:val="none" w:sz="0" w:space="0" w:color="auto"/>
        <w:right w:val="none" w:sz="0" w:space="0" w:color="auto"/>
      </w:divBdr>
    </w:div>
    <w:div w:id="1748111053">
      <w:bodyDiv w:val="1"/>
      <w:marLeft w:val="0"/>
      <w:marRight w:val="0"/>
      <w:marTop w:val="0"/>
      <w:marBottom w:val="0"/>
      <w:divBdr>
        <w:top w:val="none" w:sz="0" w:space="0" w:color="auto"/>
        <w:left w:val="none" w:sz="0" w:space="0" w:color="auto"/>
        <w:bottom w:val="none" w:sz="0" w:space="0" w:color="auto"/>
        <w:right w:val="none" w:sz="0" w:space="0" w:color="auto"/>
      </w:divBdr>
    </w:div>
    <w:div w:id="18631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18" Type="http://schemas.microsoft.com/office/2007/relationships/diagramDrawing" Target="diagrams/drawing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Layout" Target="diagrams/layout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9FD181-ACB7-4E67-9B87-BF041BE64805}" type="doc">
      <dgm:prSet loTypeId="urn:microsoft.com/office/officeart/2005/8/layout/process1" loCatId="process" qsTypeId="urn:microsoft.com/office/officeart/2005/8/quickstyle/simple1" qsCatId="simple" csTypeId="urn:microsoft.com/office/officeart/2005/8/colors/accent1_2" csCatId="accent1" phldr="1"/>
      <dgm:spPr/>
    </dgm:pt>
    <dgm:pt modelId="{EEDC6FB2-7EDB-4AA3-A133-090F6BC195DF}">
      <dgm:prSet phldrT="[Text]" custT="1"/>
      <dgm:spPr/>
      <dgm:t>
        <a:bodyPr/>
        <a:lstStyle/>
        <a:p>
          <a:r>
            <a:rPr lang="en-US" altLang="ko-KR" sz="1100" b="1" dirty="0" err="1">
              <a:solidFill>
                <a:schemeClr val="tx1">
                  <a:lumMod val="75000"/>
                  <a:lumOff val="25000"/>
                </a:schemeClr>
              </a:solidFill>
              <a:cs typeface="Calibri" pitchFamily="34" charset="0"/>
            </a:rPr>
            <a:t>Usulan</a:t>
          </a:r>
          <a:r>
            <a:rPr lang="en-US" altLang="ko-KR" sz="1100" b="1" dirty="0">
              <a:solidFill>
                <a:schemeClr val="tx1">
                  <a:lumMod val="75000"/>
                  <a:lumOff val="25000"/>
                </a:schemeClr>
              </a:solidFill>
              <a:cs typeface="Calibri" pitchFamily="34" charset="0"/>
            </a:rPr>
            <a:t> </a:t>
          </a:r>
          <a:r>
            <a:rPr lang="en-US" altLang="ko-KR" sz="1100" b="1" dirty="0" err="1">
              <a:solidFill>
                <a:schemeClr val="tx1">
                  <a:lumMod val="75000"/>
                  <a:lumOff val="25000"/>
                </a:schemeClr>
              </a:solidFill>
              <a:cs typeface="Calibri" pitchFamily="34" charset="0"/>
            </a:rPr>
            <a:t>Peserta</a:t>
          </a:r>
          <a:r>
            <a:rPr lang="en-US" altLang="ko-KR" sz="1100" b="1" dirty="0">
              <a:solidFill>
                <a:schemeClr val="tx1">
                  <a:lumMod val="75000"/>
                  <a:lumOff val="25000"/>
                </a:schemeClr>
              </a:solidFill>
              <a:cs typeface="Calibri" pitchFamily="34" charset="0"/>
            </a:rPr>
            <a:t> </a:t>
          </a:r>
          <a:r>
            <a:rPr lang="en-US" altLang="ko-KR" sz="1100" b="1" dirty="0" err="1">
              <a:solidFill>
                <a:schemeClr val="tx1">
                  <a:lumMod val="75000"/>
                  <a:lumOff val="25000"/>
                </a:schemeClr>
              </a:solidFill>
              <a:cs typeface="Calibri" pitchFamily="34" charset="0"/>
            </a:rPr>
            <a:t>dari</a:t>
          </a:r>
          <a:r>
            <a:rPr lang="en-US" altLang="ko-KR" sz="1100" b="1" dirty="0">
              <a:solidFill>
                <a:schemeClr val="tx1">
                  <a:lumMod val="75000"/>
                  <a:lumOff val="25000"/>
                </a:schemeClr>
              </a:solidFill>
              <a:cs typeface="Calibri" pitchFamily="34" charset="0"/>
            </a:rPr>
            <a:t> DLH </a:t>
          </a:r>
          <a:r>
            <a:rPr lang="en-US" altLang="ko-KR" sz="1100" b="1" dirty="0" err="1">
              <a:solidFill>
                <a:schemeClr val="tx1">
                  <a:lumMod val="75000"/>
                  <a:lumOff val="25000"/>
                </a:schemeClr>
              </a:solidFill>
              <a:cs typeface="Calibri" pitchFamily="34" charset="0"/>
            </a:rPr>
            <a:t>Kab</a:t>
          </a:r>
          <a:r>
            <a:rPr lang="en-US" altLang="ko-KR" sz="1100" b="1" dirty="0">
              <a:solidFill>
                <a:schemeClr val="tx1">
                  <a:lumMod val="75000"/>
                  <a:lumOff val="25000"/>
                </a:schemeClr>
              </a:solidFill>
              <a:cs typeface="Calibri" pitchFamily="34" charset="0"/>
            </a:rPr>
            <a:t>./Kota</a:t>
          </a:r>
          <a:endParaRPr lang="id-ID" sz="1100"/>
        </a:p>
      </dgm:t>
    </dgm:pt>
    <dgm:pt modelId="{D7243B8A-54EA-49F8-820A-09572C3236FB}" type="parTrans" cxnId="{3E93A123-6140-442B-9E22-F77B87D21134}">
      <dgm:prSet/>
      <dgm:spPr/>
      <dgm:t>
        <a:bodyPr/>
        <a:lstStyle/>
        <a:p>
          <a:endParaRPr lang="id-ID"/>
        </a:p>
      </dgm:t>
    </dgm:pt>
    <dgm:pt modelId="{F3E2D415-3D43-4D19-9BCD-FB0E65EC0A98}" type="sibTrans" cxnId="{3E93A123-6140-442B-9E22-F77B87D21134}">
      <dgm:prSet/>
      <dgm:spPr/>
      <dgm:t>
        <a:bodyPr/>
        <a:lstStyle/>
        <a:p>
          <a:endParaRPr lang="id-ID"/>
        </a:p>
      </dgm:t>
    </dgm:pt>
    <dgm:pt modelId="{A6F32EEC-7FD4-4106-9B57-3F633691378E}">
      <dgm:prSet phldrT="[Text]" custT="1"/>
      <dgm:spPr/>
      <dgm:t>
        <a:bodyPr/>
        <a:lstStyle/>
        <a:p>
          <a:r>
            <a:rPr lang="en-US" altLang="ko-KR" sz="1100" b="1" dirty="0" err="1">
              <a:solidFill>
                <a:schemeClr val="tx1">
                  <a:lumMod val="75000"/>
                  <a:lumOff val="25000"/>
                </a:schemeClr>
              </a:solidFill>
            </a:rPr>
            <a:t>Penetapan</a:t>
          </a:r>
          <a:r>
            <a:rPr lang="en-US" altLang="ko-KR" sz="1100" b="1" dirty="0">
              <a:solidFill>
                <a:schemeClr val="tx1">
                  <a:lumMod val="75000"/>
                  <a:lumOff val="25000"/>
                </a:schemeClr>
              </a:solidFill>
            </a:rPr>
            <a:t> </a:t>
          </a:r>
          <a:r>
            <a:rPr lang="en-US" altLang="ko-KR" sz="1100" b="1" dirty="0" err="1">
              <a:solidFill>
                <a:schemeClr val="tx1">
                  <a:lumMod val="75000"/>
                  <a:lumOff val="25000"/>
                </a:schemeClr>
              </a:solidFill>
            </a:rPr>
            <a:t>dan</a:t>
          </a:r>
          <a:r>
            <a:rPr lang="en-US" altLang="ko-KR" sz="1100" b="1" dirty="0">
              <a:solidFill>
                <a:schemeClr val="tx1">
                  <a:lumMod val="75000"/>
                  <a:lumOff val="25000"/>
                </a:schemeClr>
              </a:solidFill>
            </a:rPr>
            <a:t> </a:t>
          </a:r>
          <a:r>
            <a:rPr lang="en-US" altLang="ko-KR" sz="1100" b="1" dirty="0" err="1">
              <a:solidFill>
                <a:schemeClr val="tx1">
                  <a:lumMod val="75000"/>
                  <a:lumOff val="25000"/>
                </a:schemeClr>
              </a:solidFill>
            </a:rPr>
            <a:t>Pengumuman</a:t>
          </a:r>
          <a:r>
            <a:rPr lang="en-US" altLang="ko-KR" sz="1100" b="1" dirty="0">
              <a:solidFill>
                <a:schemeClr val="tx1">
                  <a:lumMod val="75000"/>
                  <a:lumOff val="25000"/>
                </a:schemeClr>
              </a:solidFill>
            </a:rPr>
            <a:t> </a:t>
          </a:r>
          <a:r>
            <a:rPr lang="en-US" altLang="ko-KR" sz="1100" b="1" dirty="0" err="1">
              <a:solidFill>
                <a:schemeClr val="tx1">
                  <a:lumMod val="75000"/>
                  <a:lumOff val="25000"/>
                </a:schemeClr>
              </a:solidFill>
            </a:rPr>
            <a:t>Peserta</a:t>
          </a:r>
          <a:r>
            <a:rPr lang="en-US" altLang="ko-KR" sz="1100" b="1" dirty="0">
              <a:solidFill>
                <a:schemeClr val="tx1">
                  <a:lumMod val="75000"/>
                  <a:lumOff val="25000"/>
                </a:schemeClr>
              </a:solidFill>
            </a:rPr>
            <a:t> PUSAKA </a:t>
          </a:r>
          <a:r>
            <a:rPr lang="en-US" altLang="ko-KR" sz="1100" b="1" dirty="0" err="1">
              <a:solidFill>
                <a:schemeClr val="tx1">
                  <a:lumMod val="75000"/>
                  <a:lumOff val="25000"/>
                </a:schemeClr>
              </a:solidFill>
            </a:rPr>
            <a:t>Lingkungan</a:t>
          </a:r>
          <a:endParaRPr lang="id-ID" sz="1100"/>
        </a:p>
      </dgm:t>
    </dgm:pt>
    <dgm:pt modelId="{FA019966-C420-4410-A8AB-DF45ACB44C69}" type="parTrans" cxnId="{0B985060-90F9-4810-824B-D564FB1D5235}">
      <dgm:prSet/>
      <dgm:spPr/>
      <dgm:t>
        <a:bodyPr/>
        <a:lstStyle/>
        <a:p>
          <a:endParaRPr lang="id-ID"/>
        </a:p>
      </dgm:t>
    </dgm:pt>
    <dgm:pt modelId="{8BFE341A-36F6-404E-81F6-2647880C1BE3}" type="sibTrans" cxnId="{0B985060-90F9-4810-824B-D564FB1D5235}">
      <dgm:prSet/>
      <dgm:spPr/>
      <dgm:t>
        <a:bodyPr/>
        <a:lstStyle/>
        <a:p>
          <a:endParaRPr lang="id-ID"/>
        </a:p>
      </dgm:t>
    </dgm:pt>
    <dgm:pt modelId="{DE1A7111-39EF-46B6-9D6F-C2FE5B503814}" type="pres">
      <dgm:prSet presAssocID="{409FD181-ACB7-4E67-9B87-BF041BE64805}" presName="Name0" presStyleCnt="0">
        <dgm:presLayoutVars>
          <dgm:dir/>
          <dgm:resizeHandles val="exact"/>
        </dgm:presLayoutVars>
      </dgm:prSet>
      <dgm:spPr/>
    </dgm:pt>
    <dgm:pt modelId="{07B0B43B-E5FE-4530-858B-A2513B875D49}" type="pres">
      <dgm:prSet presAssocID="{EEDC6FB2-7EDB-4AA3-A133-090F6BC195DF}" presName="node" presStyleLbl="node1" presStyleIdx="0" presStyleCnt="2">
        <dgm:presLayoutVars>
          <dgm:bulletEnabled val="1"/>
        </dgm:presLayoutVars>
      </dgm:prSet>
      <dgm:spPr/>
      <dgm:t>
        <a:bodyPr/>
        <a:lstStyle/>
        <a:p>
          <a:endParaRPr lang="id-ID"/>
        </a:p>
      </dgm:t>
    </dgm:pt>
    <dgm:pt modelId="{2EAA7D9C-B5F6-478F-96FD-9396F9084A5C}" type="pres">
      <dgm:prSet presAssocID="{F3E2D415-3D43-4D19-9BCD-FB0E65EC0A98}" presName="sibTrans" presStyleLbl="sibTrans2D1" presStyleIdx="0" presStyleCnt="1"/>
      <dgm:spPr/>
    </dgm:pt>
    <dgm:pt modelId="{EADF3F88-B8EF-43A4-81A4-CFEFC19355D9}" type="pres">
      <dgm:prSet presAssocID="{F3E2D415-3D43-4D19-9BCD-FB0E65EC0A98}" presName="connectorText" presStyleLbl="sibTrans2D1" presStyleIdx="0" presStyleCnt="1"/>
      <dgm:spPr/>
    </dgm:pt>
    <dgm:pt modelId="{05725501-45CC-42AE-A204-C075C7294EBC}" type="pres">
      <dgm:prSet presAssocID="{A6F32EEC-7FD4-4106-9B57-3F633691378E}" presName="node" presStyleLbl="node1" presStyleIdx="1" presStyleCnt="2">
        <dgm:presLayoutVars>
          <dgm:bulletEnabled val="1"/>
        </dgm:presLayoutVars>
      </dgm:prSet>
      <dgm:spPr/>
      <dgm:t>
        <a:bodyPr/>
        <a:lstStyle/>
        <a:p>
          <a:endParaRPr lang="id-ID"/>
        </a:p>
      </dgm:t>
    </dgm:pt>
  </dgm:ptLst>
  <dgm:cxnLst>
    <dgm:cxn modelId="{87793323-0AD1-4F72-9A93-B70FEF39EFF8}" type="presOf" srcId="{F3E2D415-3D43-4D19-9BCD-FB0E65EC0A98}" destId="{2EAA7D9C-B5F6-478F-96FD-9396F9084A5C}" srcOrd="0" destOrd="0" presId="urn:microsoft.com/office/officeart/2005/8/layout/process1"/>
    <dgm:cxn modelId="{824C6EDF-F30E-4AC7-90BC-BB498222670A}" type="presOf" srcId="{A6F32EEC-7FD4-4106-9B57-3F633691378E}" destId="{05725501-45CC-42AE-A204-C075C7294EBC}" srcOrd="0" destOrd="0" presId="urn:microsoft.com/office/officeart/2005/8/layout/process1"/>
    <dgm:cxn modelId="{F862FA46-E84A-4882-B71A-660D2689B1F8}" type="presOf" srcId="{F3E2D415-3D43-4D19-9BCD-FB0E65EC0A98}" destId="{EADF3F88-B8EF-43A4-81A4-CFEFC19355D9}" srcOrd="1" destOrd="0" presId="urn:microsoft.com/office/officeart/2005/8/layout/process1"/>
    <dgm:cxn modelId="{0B985060-90F9-4810-824B-D564FB1D5235}" srcId="{409FD181-ACB7-4E67-9B87-BF041BE64805}" destId="{A6F32EEC-7FD4-4106-9B57-3F633691378E}" srcOrd="1" destOrd="0" parTransId="{FA019966-C420-4410-A8AB-DF45ACB44C69}" sibTransId="{8BFE341A-36F6-404E-81F6-2647880C1BE3}"/>
    <dgm:cxn modelId="{D5B6C76B-6201-45A5-9D30-B72138F928DE}" type="presOf" srcId="{EEDC6FB2-7EDB-4AA3-A133-090F6BC195DF}" destId="{07B0B43B-E5FE-4530-858B-A2513B875D49}" srcOrd="0" destOrd="0" presId="urn:microsoft.com/office/officeart/2005/8/layout/process1"/>
    <dgm:cxn modelId="{6FF5C230-2840-4D09-933C-A367EAF14132}" type="presOf" srcId="{409FD181-ACB7-4E67-9B87-BF041BE64805}" destId="{DE1A7111-39EF-46B6-9D6F-C2FE5B503814}" srcOrd="0" destOrd="0" presId="urn:microsoft.com/office/officeart/2005/8/layout/process1"/>
    <dgm:cxn modelId="{3E93A123-6140-442B-9E22-F77B87D21134}" srcId="{409FD181-ACB7-4E67-9B87-BF041BE64805}" destId="{EEDC6FB2-7EDB-4AA3-A133-090F6BC195DF}" srcOrd="0" destOrd="0" parTransId="{D7243B8A-54EA-49F8-820A-09572C3236FB}" sibTransId="{F3E2D415-3D43-4D19-9BCD-FB0E65EC0A98}"/>
    <dgm:cxn modelId="{29117AF5-0204-4E2E-AD97-DF46A5D2808B}" type="presParOf" srcId="{DE1A7111-39EF-46B6-9D6F-C2FE5B503814}" destId="{07B0B43B-E5FE-4530-858B-A2513B875D49}" srcOrd="0" destOrd="0" presId="urn:microsoft.com/office/officeart/2005/8/layout/process1"/>
    <dgm:cxn modelId="{0F1A87CA-E893-4724-8415-094CB3708A5E}" type="presParOf" srcId="{DE1A7111-39EF-46B6-9D6F-C2FE5B503814}" destId="{2EAA7D9C-B5F6-478F-96FD-9396F9084A5C}" srcOrd="1" destOrd="0" presId="urn:microsoft.com/office/officeart/2005/8/layout/process1"/>
    <dgm:cxn modelId="{D68676A4-C355-4F55-A1C5-A9742F54B89D}" type="presParOf" srcId="{2EAA7D9C-B5F6-478F-96FD-9396F9084A5C}" destId="{EADF3F88-B8EF-43A4-81A4-CFEFC19355D9}" srcOrd="0" destOrd="0" presId="urn:microsoft.com/office/officeart/2005/8/layout/process1"/>
    <dgm:cxn modelId="{6C4A8E9F-250D-4831-A05E-AD7C09B908B2}" type="presParOf" srcId="{DE1A7111-39EF-46B6-9D6F-C2FE5B503814}" destId="{05725501-45CC-42AE-A204-C075C7294EBC}"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97C152-7921-441D-A611-D8322DA16AD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id-ID"/>
        </a:p>
      </dgm:t>
    </dgm:pt>
    <dgm:pt modelId="{6F4B8AA8-0877-4B4D-9ED4-6D4C6906893D}">
      <dgm:prSet phldrT="[Text]"/>
      <dgm:spPr/>
      <dgm:t>
        <a:bodyPr/>
        <a:lstStyle/>
        <a:p>
          <a:r>
            <a:rPr lang="id-ID" altLang="ko-KR" dirty="0" err="1" smtClean="0"/>
            <a:t>Penyampaian jadwal </a:t>
          </a:r>
          <a:r>
            <a:rPr lang="en-US" altLang="ko-KR" dirty="0" err="1" smtClean="0"/>
            <a:t>verfikasi</a:t>
          </a:r>
          <a:r>
            <a:rPr lang="en-US" altLang="ko-KR" dirty="0" smtClean="0"/>
            <a:t> </a:t>
          </a:r>
          <a:r>
            <a:rPr lang="en-US" altLang="ko-KR" dirty="0" err="1" smtClean="0"/>
            <a:t>lapang</a:t>
          </a:r>
          <a:r>
            <a:rPr lang="id-ID" altLang="ko-KR" dirty="0" err="1" smtClean="0"/>
            <a:t>an</a:t>
          </a:r>
          <a:r>
            <a:rPr lang="en-US" altLang="ko-KR" dirty="0" smtClean="0"/>
            <a:t> </a:t>
          </a:r>
          <a:r>
            <a:rPr lang="en-US" altLang="ko-KR" dirty="0" err="1" smtClean="0"/>
            <a:t>melalui</a:t>
          </a:r>
          <a:r>
            <a:rPr lang="en-US" altLang="ko-KR" dirty="0" smtClean="0"/>
            <a:t> </a:t>
          </a:r>
          <a:r>
            <a:rPr lang="en-US" altLang="ko-KR" dirty="0" err="1" smtClean="0"/>
            <a:t>surat</a:t>
          </a:r>
          <a:r>
            <a:rPr lang="en-US" altLang="ko-KR" dirty="0" smtClean="0"/>
            <a:t> </a:t>
          </a:r>
          <a:r>
            <a:rPr lang="en-US" altLang="ko-KR" dirty="0" err="1" smtClean="0"/>
            <a:t>resmi</a:t>
          </a:r>
          <a:r>
            <a:rPr lang="en-US" altLang="ko-KR" dirty="0" smtClean="0"/>
            <a:t> </a:t>
          </a:r>
          <a:r>
            <a:rPr lang="en-US" altLang="ko-KR" dirty="0" err="1" smtClean="0"/>
            <a:t>kepada</a:t>
          </a:r>
          <a:r>
            <a:rPr lang="en-US" altLang="ko-KR" dirty="0" smtClean="0"/>
            <a:t> </a:t>
          </a:r>
          <a:r>
            <a:rPr lang="en-US" altLang="ko-KR" dirty="0" err="1" smtClean="0"/>
            <a:t>peserta</a:t>
          </a:r>
          <a:r>
            <a:rPr lang="en-US" altLang="ko-KR" dirty="0" smtClean="0"/>
            <a:t> PUSAKA </a:t>
          </a:r>
          <a:r>
            <a:rPr lang="en-US" altLang="ko-KR" dirty="0" err="1" smtClean="0"/>
            <a:t>Lingkungan</a:t>
          </a:r>
          <a:r>
            <a:rPr lang="en-US" altLang="ko-KR" dirty="0" smtClean="0"/>
            <a:t> </a:t>
          </a:r>
          <a:r>
            <a:rPr lang="en-US" altLang="ko-KR" dirty="0" err="1" smtClean="0"/>
            <a:t>dan</a:t>
          </a:r>
          <a:r>
            <a:rPr lang="en-US" altLang="ko-KR" dirty="0" smtClean="0"/>
            <a:t> DLH </a:t>
          </a:r>
          <a:r>
            <a:rPr lang="en-US" altLang="ko-KR" dirty="0" err="1" smtClean="0"/>
            <a:t>Kab</a:t>
          </a:r>
          <a:r>
            <a:rPr lang="en-US" altLang="ko-KR" dirty="0" smtClean="0"/>
            <a:t>./Kota </a:t>
          </a:r>
          <a:r>
            <a:rPr lang="en-US" altLang="ko-KR" dirty="0" err="1" smtClean="0"/>
            <a:t>terkait</a:t>
          </a:r>
          <a:endParaRPr lang="id-ID"/>
        </a:p>
      </dgm:t>
    </dgm:pt>
    <dgm:pt modelId="{BC2DF9C7-9C93-436D-8441-FA42DCAE9A62}" type="parTrans" cxnId="{71DA3FF5-DDFC-4824-AA32-730A30C362C0}">
      <dgm:prSet/>
      <dgm:spPr/>
      <dgm:t>
        <a:bodyPr/>
        <a:lstStyle/>
        <a:p>
          <a:endParaRPr lang="id-ID"/>
        </a:p>
      </dgm:t>
    </dgm:pt>
    <dgm:pt modelId="{944420AC-9CD8-429F-A5EC-4957C4FE1B85}" type="sibTrans" cxnId="{71DA3FF5-DDFC-4824-AA32-730A30C362C0}">
      <dgm:prSet/>
      <dgm:spPr/>
      <dgm:t>
        <a:bodyPr/>
        <a:lstStyle/>
        <a:p>
          <a:endParaRPr lang="id-ID"/>
        </a:p>
      </dgm:t>
    </dgm:pt>
    <dgm:pt modelId="{44CF6E10-11E8-4DDC-B2F6-B6B486AF5B4F}">
      <dgm:prSet phldrT="[Text]"/>
      <dgm:spPr/>
      <dgm:t>
        <a:bodyPr/>
        <a:lstStyle/>
        <a:p>
          <a:r>
            <a:rPr lang="id-ID" altLang="ko-KR" dirty="0" err="1" smtClean="0"/>
            <a:t>Peserta m</a:t>
          </a:r>
          <a:r>
            <a:rPr lang="en-US" altLang="ko-KR" dirty="0" err="1" smtClean="0"/>
            <a:t>enyiapkan</a:t>
          </a:r>
          <a:r>
            <a:rPr lang="en-US" altLang="ko-KR" dirty="0" smtClean="0"/>
            <a:t> </a:t>
          </a:r>
          <a:r>
            <a:rPr lang="en-US" altLang="ko-KR" b="1" dirty="0" smtClean="0"/>
            <a:t>1 (</a:t>
          </a:r>
          <a:r>
            <a:rPr lang="en-US" altLang="ko-KR" b="1" dirty="0" err="1" smtClean="0"/>
            <a:t>satu</a:t>
          </a:r>
          <a:r>
            <a:rPr lang="en-US" altLang="ko-KR" b="1" dirty="0" smtClean="0"/>
            <a:t>) </a:t>
          </a:r>
          <a:r>
            <a:rPr lang="en-US" altLang="ko-KR" b="1" dirty="0" err="1" smtClean="0"/>
            <a:t>flashdisk</a:t>
          </a:r>
          <a:r>
            <a:rPr lang="en-US" altLang="ko-KR" b="1" dirty="0" smtClean="0"/>
            <a:t> </a:t>
          </a:r>
          <a:r>
            <a:rPr lang="en-US" altLang="ko-KR" dirty="0" smtClean="0"/>
            <a:t>yang </a:t>
          </a:r>
          <a:r>
            <a:rPr lang="en-US" altLang="ko-KR" dirty="0" err="1" smtClean="0"/>
            <a:t>berisikan</a:t>
          </a:r>
          <a:r>
            <a:rPr lang="en-US" altLang="ko-KR" dirty="0" smtClean="0"/>
            <a:t> </a:t>
          </a:r>
          <a:r>
            <a:rPr lang="en-US" altLang="ko-KR" b="1" i="1" dirty="0" smtClean="0"/>
            <a:t>excel hyperlink </a:t>
          </a:r>
          <a:r>
            <a:rPr lang="en-US" altLang="ko-KR" dirty="0" err="1" smtClean="0"/>
            <a:t>penyampaian</a:t>
          </a:r>
          <a:r>
            <a:rPr lang="en-US" altLang="ko-KR" dirty="0" smtClean="0"/>
            <a:t> data </a:t>
          </a:r>
          <a:r>
            <a:rPr lang="en-US" altLang="ko-KR" b="1" dirty="0" err="1" smtClean="0"/>
            <a:t>dan</a:t>
          </a:r>
          <a:r>
            <a:rPr lang="en-US" altLang="ko-KR" dirty="0" smtClean="0"/>
            <a:t> </a:t>
          </a:r>
          <a:r>
            <a:rPr lang="en-US" altLang="ko-KR" b="1" dirty="0" err="1" smtClean="0"/>
            <a:t>seluruh</a:t>
          </a:r>
          <a:r>
            <a:rPr lang="en-US" altLang="ko-KR" b="1" dirty="0" smtClean="0"/>
            <a:t> </a:t>
          </a:r>
          <a:r>
            <a:rPr lang="en-US" altLang="ko-KR" b="1" dirty="0" err="1" smtClean="0"/>
            <a:t>bukti</a:t>
          </a:r>
          <a:r>
            <a:rPr lang="en-US" altLang="ko-KR" b="1" dirty="0" smtClean="0"/>
            <a:t> yang </a:t>
          </a:r>
          <a:r>
            <a:rPr lang="en-US" altLang="ko-KR" b="1" dirty="0" err="1" smtClean="0"/>
            <a:t>dipersyaratkan</a:t>
          </a:r>
          <a:r>
            <a:rPr lang="en-US" altLang="ko-KR" b="1" dirty="0" smtClean="0"/>
            <a:t> </a:t>
          </a:r>
          <a:r>
            <a:rPr lang="en-US" altLang="ko-KR" dirty="0" err="1" smtClean="0"/>
            <a:t>pada</a:t>
          </a:r>
          <a:r>
            <a:rPr lang="en-US" altLang="ko-KR" dirty="0" smtClean="0"/>
            <a:t> </a:t>
          </a:r>
          <a:r>
            <a:rPr lang="en-US" altLang="ko-KR" dirty="0" err="1" smtClean="0"/>
            <a:t>kriteria</a:t>
          </a:r>
          <a:r>
            <a:rPr lang="en-US" altLang="ko-KR" dirty="0" smtClean="0"/>
            <a:t> PPA, PPU </a:t>
          </a:r>
          <a:r>
            <a:rPr lang="en-US" altLang="ko-KR" dirty="0" err="1" smtClean="0"/>
            <a:t>dan</a:t>
          </a:r>
          <a:r>
            <a:rPr lang="en-US" altLang="ko-KR" dirty="0" smtClean="0"/>
            <a:t> PLB3</a:t>
          </a:r>
          <a:endParaRPr lang="id-ID"/>
        </a:p>
      </dgm:t>
    </dgm:pt>
    <dgm:pt modelId="{F2718B3F-C747-4296-BC7B-FD8829E1522A}" type="parTrans" cxnId="{5839DB16-33B7-40CD-B587-1693A5E90B57}">
      <dgm:prSet/>
      <dgm:spPr/>
      <dgm:t>
        <a:bodyPr/>
        <a:lstStyle/>
        <a:p>
          <a:endParaRPr lang="id-ID"/>
        </a:p>
      </dgm:t>
    </dgm:pt>
    <dgm:pt modelId="{4AF8A518-93A8-4A41-8AF1-038F903485C7}" type="sibTrans" cxnId="{5839DB16-33B7-40CD-B587-1693A5E90B57}">
      <dgm:prSet/>
      <dgm:spPr/>
      <dgm:t>
        <a:bodyPr/>
        <a:lstStyle/>
        <a:p>
          <a:endParaRPr lang="id-ID"/>
        </a:p>
      </dgm:t>
    </dgm:pt>
    <dgm:pt modelId="{8FE94C2D-3490-4496-9DE9-3162887C4B46}">
      <dgm:prSet phldrT="[Text]"/>
      <dgm:spPr/>
      <dgm:t>
        <a:bodyPr/>
        <a:lstStyle/>
        <a:p>
          <a:r>
            <a:rPr lang="en-US" altLang="ko-KR" dirty="0" err="1" smtClean="0">
              <a:solidFill>
                <a:schemeClr val="bg1"/>
              </a:solidFill>
              <a:cs typeface="Arial" pitchFamily="34" charset="0"/>
            </a:rPr>
            <a:t>Melak</a:t>
          </a:r>
          <a:r>
            <a:rPr lang="id-ID" altLang="ko-KR" dirty="0" err="1" smtClean="0">
              <a:solidFill>
                <a:schemeClr val="bg1"/>
              </a:solidFill>
              <a:cs typeface="Arial" pitchFamily="34" charset="0"/>
            </a:rPr>
            <a:t>ukan verifikasi lapangan dan</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pembinaan</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terhadap</a:t>
          </a:r>
          <a:r>
            <a:rPr lang="en-US" altLang="ko-KR" dirty="0" smtClean="0">
              <a:solidFill>
                <a:schemeClr val="bg1"/>
              </a:solidFill>
              <a:cs typeface="Arial" pitchFamily="34" charset="0"/>
            </a:rPr>
            <a:t> data </a:t>
          </a:r>
          <a:r>
            <a:rPr lang="en-US" altLang="ko-KR" dirty="0" err="1" smtClean="0">
              <a:solidFill>
                <a:schemeClr val="bg1"/>
              </a:solidFill>
              <a:cs typeface="Arial" pitchFamily="34" charset="0"/>
            </a:rPr>
            <a:t>dan</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bukti</a:t>
          </a:r>
          <a:r>
            <a:rPr lang="en-US" altLang="ko-KR" dirty="0" smtClean="0">
              <a:solidFill>
                <a:schemeClr val="bg1"/>
              </a:solidFill>
              <a:cs typeface="Arial" pitchFamily="34" charset="0"/>
            </a:rPr>
            <a:t> yang </a:t>
          </a:r>
          <a:r>
            <a:rPr lang="en-US" altLang="ko-KR" dirty="0" err="1" smtClean="0">
              <a:solidFill>
                <a:schemeClr val="bg1"/>
              </a:solidFill>
              <a:cs typeface="Arial" pitchFamily="34" charset="0"/>
            </a:rPr>
            <a:t>telah</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disampaikan</a:t>
          </a:r>
          <a:r>
            <a:rPr lang="id-ID" altLang="ko-KR" dirty="0" err="1" smtClean="0">
              <a:solidFill>
                <a:schemeClr val="bg1"/>
              </a:solidFill>
              <a:cs typeface="Arial" pitchFamily="34" charset="0"/>
            </a:rPr>
            <a:t> dengan didampingi DLH Kab/Kota</a:t>
          </a:r>
          <a:endParaRPr lang="id-ID">
            <a:solidFill>
              <a:schemeClr val="bg1"/>
            </a:solidFill>
          </a:endParaRPr>
        </a:p>
      </dgm:t>
    </dgm:pt>
    <dgm:pt modelId="{C9E76669-1C4C-403B-9DF0-F310293381A1}" type="parTrans" cxnId="{5C89BD79-1897-4774-985B-2EEAE358BBBE}">
      <dgm:prSet/>
      <dgm:spPr/>
      <dgm:t>
        <a:bodyPr/>
        <a:lstStyle/>
        <a:p>
          <a:endParaRPr lang="id-ID"/>
        </a:p>
      </dgm:t>
    </dgm:pt>
    <dgm:pt modelId="{DA50647B-8891-467E-BD62-414C232D2451}" type="sibTrans" cxnId="{5C89BD79-1897-4774-985B-2EEAE358BBBE}">
      <dgm:prSet/>
      <dgm:spPr/>
      <dgm:t>
        <a:bodyPr/>
        <a:lstStyle/>
        <a:p>
          <a:endParaRPr lang="id-ID"/>
        </a:p>
      </dgm:t>
    </dgm:pt>
    <dgm:pt modelId="{9211A566-F801-4CA4-8576-24B0EF806E7D}">
      <dgm:prSet phldrT="[Text]"/>
      <dgm:spPr/>
      <dgm:t>
        <a:bodyPr/>
        <a:lstStyle/>
        <a:p>
          <a:r>
            <a:rPr lang="en-US" altLang="ko-KR" dirty="0" err="1" smtClean="0">
              <a:solidFill>
                <a:schemeClr val="bg1"/>
              </a:solidFill>
              <a:cs typeface="Arial" pitchFamily="34" charset="0"/>
            </a:rPr>
            <a:t>Menyampaikan</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hasil</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pembinaan</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pada</a:t>
          </a:r>
          <a:r>
            <a:rPr lang="en-US" altLang="ko-KR" dirty="0" smtClean="0">
              <a:solidFill>
                <a:schemeClr val="bg1"/>
              </a:solidFill>
              <a:cs typeface="Arial" pitchFamily="34" charset="0"/>
            </a:rPr>
            <a:t> </a:t>
          </a:r>
          <a:r>
            <a:rPr lang="en-US" altLang="ko-KR" dirty="0" err="1" smtClean="0">
              <a:solidFill>
                <a:schemeClr val="bg1"/>
              </a:solidFill>
              <a:cs typeface="Arial" pitchFamily="34" charset="0"/>
            </a:rPr>
            <a:t>Berita</a:t>
          </a:r>
          <a:r>
            <a:rPr lang="en-US" altLang="ko-KR" dirty="0" smtClean="0">
              <a:solidFill>
                <a:schemeClr val="bg1"/>
              </a:solidFill>
              <a:cs typeface="Arial" pitchFamily="34" charset="0"/>
            </a:rPr>
            <a:t> Acara</a:t>
          </a:r>
          <a:endParaRPr lang="id-ID">
            <a:solidFill>
              <a:schemeClr val="bg1"/>
            </a:solidFill>
          </a:endParaRPr>
        </a:p>
      </dgm:t>
    </dgm:pt>
    <dgm:pt modelId="{44CA28F6-66A4-4D88-A658-4E53F8F42FF7}" type="parTrans" cxnId="{7A5C1B1F-89A7-4D8C-A0F6-2CF10F9F6DA2}">
      <dgm:prSet/>
      <dgm:spPr/>
      <dgm:t>
        <a:bodyPr/>
        <a:lstStyle/>
        <a:p>
          <a:endParaRPr lang="id-ID"/>
        </a:p>
      </dgm:t>
    </dgm:pt>
    <dgm:pt modelId="{429E6437-022A-4638-B5AE-1244DEDAFE46}" type="sibTrans" cxnId="{7A5C1B1F-89A7-4D8C-A0F6-2CF10F9F6DA2}">
      <dgm:prSet/>
      <dgm:spPr/>
      <dgm:t>
        <a:bodyPr/>
        <a:lstStyle/>
        <a:p>
          <a:endParaRPr lang="id-ID"/>
        </a:p>
      </dgm:t>
    </dgm:pt>
    <dgm:pt modelId="{63BB44F6-0314-4137-9A04-52B41DE7BBBC}" type="pres">
      <dgm:prSet presAssocID="{8897C152-7921-441D-A611-D8322DA16AD4}" presName="diagram" presStyleCnt="0">
        <dgm:presLayoutVars>
          <dgm:dir/>
          <dgm:resizeHandles val="exact"/>
        </dgm:presLayoutVars>
      </dgm:prSet>
      <dgm:spPr/>
    </dgm:pt>
    <dgm:pt modelId="{E1B336EA-0150-4CBD-B710-583C75DD8E53}" type="pres">
      <dgm:prSet presAssocID="{6F4B8AA8-0877-4B4D-9ED4-6D4C6906893D}" presName="node" presStyleLbl="node1" presStyleIdx="0" presStyleCnt="4">
        <dgm:presLayoutVars>
          <dgm:bulletEnabled val="1"/>
        </dgm:presLayoutVars>
      </dgm:prSet>
      <dgm:spPr/>
      <dgm:t>
        <a:bodyPr/>
        <a:lstStyle/>
        <a:p>
          <a:endParaRPr lang="id-ID"/>
        </a:p>
      </dgm:t>
    </dgm:pt>
    <dgm:pt modelId="{A990354A-F36C-4466-91CF-25211F324A4F}" type="pres">
      <dgm:prSet presAssocID="{944420AC-9CD8-429F-A5EC-4957C4FE1B85}" presName="sibTrans" presStyleLbl="sibTrans2D1" presStyleIdx="0" presStyleCnt="3"/>
      <dgm:spPr/>
    </dgm:pt>
    <dgm:pt modelId="{44D2E8E8-30EA-4193-9438-392471E8C3E7}" type="pres">
      <dgm:prSet presAssocID="{944420AC-9CD8-429F-A5EC-4957C4FE1B85}" presName="connectorText" presStyleLbl="sibTrans2D1" presStyleIdx="0" presStyleCnt="3"/>
      <dgm:spPr/>
    </dgm:pt>
    <dgm:pt modelId="{5B0879DD-E530-4315-8B13-2128D96ADCC1}" type="pres">
      <dgm:prSet presAssocID="{44CF6E10-11E8-4DDC-B2F6-B6B486AF5B4F}" presName="node" presStyleLbl="node1" presStyleIdx="1" presStyleCnt="4">
        <dgm:presLayoutVars>
          <dgm:bulletEnabled val="1"/>
        </dgm:presLayoutVars>
      </dgm:prSet>
      <dgm:spPr/>
      <dgm:t>
        <a:bodyPr/>
        <a:lstStyle/>
        <a:p>
          <a:endParaRPr lang="id-ID"/>
        </a:p>
      </dgm:t>
    </dgm:pt>
    <dgm:pt modelId="{D19558E6-10AF-48F1-9E5B-7E33576CD75C}" type="pres">
      <dgm:prSet presAssocID="{4AF8A518-93A8-4A41-8AF1-038F903485C7}" presName="sibTrans" presStyleLbl="sibTrans2D1" presStyleIdx="1" presStyleCnt="3"/>
      <dgm:spPr/>
    </dgm:pt>
    <dgm:pt modelId="{58941631-FD8F-4F4A-A68D-F87D70A8FB57}" type="pres">
      <dgm:prSet presAssocID="{4AF8A518-93A8-4A41-8AF1-038F903485C7}" presName="connectorText" presStyleLbl="sibTrans2D1" presStyleIdx="1" presStyleCnt="3"/>
      <dgm:spPr/>
    </dgm:pt>
    <dgm:pt modelId="{EE98BF16-8FC1-475A-9F5C-DBC0E34BE1A2}" type="pres">
      <dgm:prSet presAssocID="{8FE94C2D-3490-4496-9DE9-3162887C4B46}" presName="node" presStyleLbl="node1" presStyleIdx="2" presStyleCnt="4">
        <dgm:presLayoutVars>
          <dgm:bulletEnabled val="1"/>
        </dgm:presLayoutVars>
      </dgm:prSet>
      <dgm:spPr/>
      <dgm:t>
        <a:bodyPr/>
        <a:lstStyle/>
        <a:p>
          <a:endParaRPr lang="id-ID"/>
        </a:p>
      </dgm:t>
    </dgm:pt>
    <dgm:pt modelId="{8FCCCC31-83EB-44E4-92B7-D2E15F0AA39C}" type="pres">
      <dgm:prSet presAssocID="{DA50647B-8891-467E-BD62-414C232D2451}" presName="sibTrans" presStyleLbl="sibTrans2D1" presStyleIdx="2" presStyleCnt="3"/>
      <dgm:spPr/>
    </dgm:pt>
    <dgm:pt modelId="{FAEADA60-27B1-49B6-8B90-1FC627C17C3B}" type="pres">
      <dgm:prSet presAssocID="{DA50647B-8891-467E-BD62-414C232D2451}" presName="connectorText" presStyleLbl="sibTrans2D1" presStyleIdx="2" presStyleCnt="3"/>
      <dgm:spPr/>
    </dgm:pt>
    <dgm:pt modelId="{61EEBCED-57E1-440F-A8BF-72BF07CF842C}" type="pres">
      <dgm:prSet presAssocID="{9211A566-F801-4CA4-8576-24B0EF806E7D}" presName="node" presStyleLbl="node1" presStyleIdx="3" presStyleCnt="4">
        <dgm:presLayoutVars>
          <dgm:bulletEnabled val="1"/>
        </dgm:presLayoutVars>
      </dgm:prSet>
      <dgm:spPr/>
      <dgm:t>
        <a:bodyPr/>
        <a:lstStyle/>
        <a:p>
          <a:endParaRPr lang="id-ID"/>
        </a:p>
      </dgm:t>
    </dgm:pt>
  </dgm:ptLst>
  <dgm:cxnLst>
    <dgm:cxn modelId="{71DA3FF5-DDFC-4824-AA32-730A30C362C0}" srcId="{8897C152-7921-441D-A611-D8322DA16AD4}" destId="{6F4B8AA8-0877-4B4D-9ED4-6D4C6906893D}" srcOrd="0" destOrd="0" parTransId="{BC2DF9C7-9C93-436D-8441-FA42DCAE9A62}" sibTransId="{944420AC-9CD8-429F-A5EC-4957C4FE1B85}"/>
    <dgm:cxn modelId="{826B125D-C794-4A1F-9787-D0B1B8692D60}" type="presOf" srcId="{8897C152-7921-441D-A611-D8322DA16AD4}" destId="{63BB44F6-0314-4137-9A04-52B41DE7BBBC}" srcOrd="0" destOrd="0" presId="urn:microsoft.com/office/officeart/2005/8/layout/process5"/>
    <dgm:cxn modelId="{3B95341C-F23A-4F78-874B-275BFB76E21B}" type="presOf" srcId="{4AF8A518-93A8-4A41-8AF1-038F903485C7}" destId="{58941631-FD8F-4F4A-A68D-F87D70A8FB57}" srcOrd="1" destOrd="0" presId="urn:microsoft.com/office/officeart/2005/8/layout/process5"/>
    <dgm:cxn modelId="{5839DB16-33B7-40CD-B587-1693A5E90B57}" srcId="{8897C152-7921-441D-A611-D8322DA16AD4}" destId="{44CF6E10-11E8-4DDC-B2F6-B6B486AF5B4F}" srcOrd="1" destOrd="0" parTransId="{F2718B3F-C747-4296-BC7B-FD8829E1522A}" sibTransId="{4AF8A518-93A8-4A41-8AF1-038F903485C7}"/>
    <dgm:cxn modelId="{B3655A67-DCC1-4859-BA20-17146A411A27}" type="presOf" srcId="{6F4B8AA8-0877-4B4D-9ED4-6D4C6906893D}" destId="{E1B336EA-0150-4CBD-B710-583C75DD8E53}" srcOrd="0" destOrd="0" presId="urn:microsoft.com/office/officeart/2005/8/layout/process5"/>
    <dgm:cxn modelId="{7A5C1B1F-89A7-4D8C-A0F6-2CF10F9F6DA2}" srcId="{8897C152-7921-441D-A611-D8322DA16AD4}" destId="{9211A566-F801-4CA4-8576-24B0EF806E7D}" srcOrd="3" destOrd="0" parTransId="{44CA28F6-66A4-4D88-A658-4E53F8F42FF7}" sibTransId="{429E6437-022A-4638-B5AE-1244DEDAFE46}"/>
    <dgm:cxn modelId="{7C2EED8B-428E-4449-8688-C0B3E5902775}" type="presOf" srcId="{944420AC-9CD8-429F-A5EC-4957C4FE1B85}" destId="{A990354A-F36C-4466-91CF-25211F324A4F}" srcOrd="0" destOrd="0" presId="urn:microsoft.com/office/officeart/2005/8/layout/process5"/>
    <dgm:cxn modelId="{6EE4E007-2F46-4A53-A6AE-8648CAF56B1D}" type="presOf" srcId="{4AF8A518-93A8-4A41-8AF1-038F903485C7}" destId="{D19558E6-10AF-48F1-9E5B-7E33576CD75C}" srcOrd="0" destOrd="0" presId="urn:microsoft.com/office/officeart/2005/8/layout/process5"/>
    <dgm:cxn modelId="{C7EDAA93-DB27-4197-AE89-A91D2604DBF2}" type="presOf" srcId="{DA50647B-8891-467E-BD62-414C232D2451}" destId="{8FCCCC31-83EB-44E4-92B7-D2E15F0AA39C}" srcOrd="0" destOrd="0" presId="urn:microsoft.com/office/officeart/2005/8/layout/process5"/>
    <dgm:cxn modelId="{5C89BD79-1897-4774-985B-2EEAE358BBBE}" srcId="{8897C152-7921-441D-A611-D8322DA16AD4}" destId="{8FE94C2D-3490-4496-9DE9-3162887C4B46}" srcOrd="2" destOrd="0" parTransId="{C9E76669-1C4C-403B-9DF0-F310293381A1}" sibTransId="{DA50647B-8891-467E-BD62-414C232D2451}"/>
    <dgm:cxn modelId="{D8AB7BC9-B53A-4F17-9596-1E8B1BE77336}" type="presOf" srcId="{44CF6E10-11E8-4DDC-B2F6-B6B486AF5B4F}" destId="{5B0879DD-E530-4315-8B13-2128D96ADCC1}" srcOrd="0" destOrd="0" presId="urn:microsoft.com/office/officeart/2005/8/layout/process5"/>
    <dgm:cxn modelId="{6785ACC0-D503-455C-8ADF-0CDB626228FE}" type="presOf" srcId="{9211A566-F801-4CA4-8576-24B0EF806E7D}" destId="{61EEBCED-57E1-440F-A8BF-72BF07CF842C}" srcOrd="0" destOrd="0" presId="urn:microsoft.com/office/officeart/2005/8/layout/process5"/>
    <dgm:cxn modelId="{60B223CA-60AE-4691-8305-042CC6F7E4D9}" type="presOf" srcId="{944420AC-9CD8-429F-A5EC-4957C4FE1B85}" destId="{44D2E8E8-30EA-4193-9438-392471E8C3E7}" srcOrd="1" destOrd="0" presId="urn:microsoft.com/office/officeart/2005/8/layout/process5"/>
    <dgm:cxn modelId="{1BA1A6F1-731A-4B6D-A80C-87819A6A822A}" type="presOf" srcId="{DA50647B-8891-467E-BD62-414C232D2451}" destId="{FAEADA60-27B1-49B6-8B90-1FC627C17C3B}" srcOrd="1" destOrd="0" presId="urn:microsoft.com/office/officeart/2005/8/layout/process5"/>
    <dgm:cxn modelId="{23575811-77F5-4788-B58B-1893F2FF870C}" type="presOf" srcId="{8FE94C2D-3490-4496-9DE9-3162887C4B46}" destId="{EE98BF16-8FC1-475A-9F5C-DBC0E34BE1A2}" srcOrd="0" destOrd="0" presId="urn:microsoft.com/office/officeart/2005/8/layout/process5"/>
    <dgm:cxn modelId="{125058A3-CE0E-498D-8847-7E1C0E1A7477}" type="presParOf" srcId="{63BB44F6-0314-4137-9A04-52B41DE7BBBC}" destId="{E1B336EA-0150-4CBD-B710-583C75DD8E53}" srcOrd="0" destOrd="0" presId="urn:microsoft.com/office/officeart/2005/8/layout/process5"/>
    <dgm:cxn modelId="{A3912F2B-9B14-4066-AE47-D217B72E2A98}" type="presParOf" srcId="{63BB44F6-0314-4137-9A04-52B41DE7BBBC}" destId="{A990354A-F36C-4466-91CF-25211F324A4F}" srcOrd="1" destOrd="0" presId="urn:microsoft.com/office/officeart/2005/8/layout/process5"/>
    <dgm:cxn modelId="{30DFFF67-F16A-4D7F-9BEF-4B3CB5B218A1}" type="presParOf" srcId="{A990354A-F36C-4466-91CF-25211F324A4F}" destId="{44D2E8E8-30EA-4193-9438-392471E8C3E7}" srcOrd="0" destOrd="0" presId="urn:microsoft.com/office/officeart/2005/8/layout/process5"/>
    <dgm:cxn modelId="{DE94270A-2BD2-44C4-B0B9-C320B6A51906}" type="presParOf" srcId="{63BB44F6-0314-4137-9A04-52B41DE7BBBC}" destId="{5B0879DD-E530-4315-8B13-2128D96ADCC1}" srcOrd="2" destOrd="0" presId="urn:microsoft.com/office/officeart/2005/8/layout/process5"/>
    <dgm:cxn modelId="{CA105D76-A064-479C-9A46-8F48DE729077}" type="presParOf" srcId="{63BB44F6-0314-4137-9A04-52B41DE7BBBC}" destId="{D19558E6-10AF-48F1-9E5B-7E33576CD75C}" srcOrd="3" destOrd="0" presId="urn:microsoft.com/office/officeart/2005/8/layout/process5"/>
    <dgm:cxn modelId="{26A1E9FC-0085-4F49-B3ED-995D4AAD9D8C}" type="presParOf" srcId="{D19558E6-10AF-48F1-9E5B-7E33576CD75C}" destId="{58941631-FD8F-4F4A-A68D-F87D70A8FB57}" srcOrd="0" destOrd="0" presId="urn:microsoft.com/office/officeart/2005/8/layout/process5"/>
    <dgm:cxn modelId="{42CEF640-E130-4759-9748-64D594B893E9}" type="presParOf" srcId="{63BB44F6-0314-4137-9A04-52B41DE7BBBC}" destId="{EE98BF16-8FC1-475A-9F5C-DBC0E34BE1A2}" srcOrd="4" destOrd="0" presId="urn:microsoft.com/office/officeart/2005/8/layout/process5"/>
    <dgm:cxn modelId="{90C49014-E6CD-4D3E-B4F5-9F705F5C335C}" type="presParOf" srcId="{63BB44F6-0314-4137-9A04-52B41DE7BBBC}" destId="{8FCCCC31-83EB-44E4-92B7-D2E15F0AA39C}" srcOrd="5" destOrd="0" presId="urn:microsoft.com/office/officeart/2005/8/layout/process5"/>
    <dgm:cxn modelId="{21F4FD8C-ADFE-484F-A16E-BCB3EE6CBC4A}" type="presParOf" srcId="{8FCCCC31-83EB-44E4-92B7-D2E15F0AA39C}" destId="{FAEADA60-27B1-49B6-8B90-1FC627C17C3B}" srcOrd="0" destOrd="0" presId="urn:microsoft.com/office/officeart/2005/8/layout/process5"/>
    <dgm:cxn modelId="{934C7A77-A013-4B5F-8BD2-71BBA8A29540}" type="presParOf" srcId="{63BB44F6-0314-4137-9A04-52B41DE7BBBC}" destId="{61EEBCED-57E1-440F-A8BF-72BF07CF842C}" srcOrd="6"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0B43B-E5FE-4530-858B-A2513B875D49}">
      <dsp:nvSpPr>
        <dsp:cNvPr id="0" name=""/>
        <dsp:cNvSpPr/>
      </dsp:nvSpPr>
      <dsp:spPr>
        <a:xfrm>
          <a:off x="946" y="267430"/>
          <a:ext cx="2018016" cy="1210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ko-KR" sz="1100" b="1" kern="1200" dirty="0" err="1">
              <a:solidFill>
                <a:schemeClr val="tx1">
                  <a:lumMod val="75000"/>
                  <a:lumOff val="25000"/>
                </a:schemeClr>
              </a:solidFill>
              <a:cs typeface="Calibri" pitchFamily="34" charset="0"/>
            </a:rPr>
            <a:t>Usulan</a:t>
          </a:r>
          <a:r>
            <a:rPr lang="en-US" altLang="ko-KR" sz="1100" b="1" kern="1200" dirty="0">
              <a:solidFill>
                <a:schemeClr val="tx1">
                  <a:lumMod val="75000"/>
                  <a:lumOff val="25000"/>
                </a:schemeClr>
              </a:solidFill>
              <a:cs typeface="Calibri" pitchFamily="34" charset="0"/>
            </a:rPr>
            <a:t> </a:t>
          </a:r>
          <a:r>
            <a:rPr lang="en-US" altLang="ko-KR" sz="1100" b="1" kern="1200" dirty="0" err="1">
              <a:solidFill>
                <a:schemeClr val="tx1">
                  <a:lumMod val="75000"/>
                  <a:lumOff val="25000"/>
                </a:schemeClr>
              </a:solidFill>
              <a:cs typeface="Calibri" pitchFamily="34" charset="0"/>
            </a:rPr>
            <a:t>Peserta</a:t>
          </a:r>
          <a:r>
            <a:rPr lang="en-US" altLang="ko-KR" sz="1100" b="1" kern="1200" dirty="0">
              <a:solidFill>
                <a:schemeClr val="tx1">
                  <a:lumMod val="75000"/>
                  <a:lumOff val="25000"/>
                </a:schemeClr>
              </a:solidFill>
              <a:cs typeface="Calibri" pitchFamily="34" charset="0"/>
            </a:rPr>
            <a:t> </a:t>
          </a:r>
          <a:r>
            <a:rPr lang="en-US" altLang="ko-KR" sz="1100" b="1" kern="1200" dirty="0" err="1">
              <a:solidFill>
                <a:schemeClr val="tx1">
                  <a:lumMod val="75000"/>
                  <a:lumOff val="25000"/>
                </a:schemeClr>
              </a:solidFill>
              <a:cs typeface="Calibri" pitchFamily="34" charset="0"/>
            </a:rPr>
            <a:t>dari</a:t>
          </a:r>
          <a:r>
            <a:rPr lang="en-US" altLang="ko-KR" sz="1100" b="1" kern="1200" dirty="0">
              <a:solidFill>
                <a:schemeClr val="tx1">
                  <a:lumMod val="75000"/>
                  <a:lumOff val="25000"/>
                </a:schemeClr>
              </a:solidFill>
              <a:cs typeface="Calibri" pitchFamily="34" charset="0"/>
            </a:rPr>
            <a:t> DLH </a:t>
          </a:r>
          <a:r>
            <a:rPr lang="en-US" altLang="ko-KR" sz="1100" b="1" kern="1200" dirty="0" err="1">
              <a:solidFill>
                <a:schemeClr val="tx1">
                  <a:lumMod val="75000"/>
                  <a:lumOff val="25000"/>
                </a:schemeClr>
              </a:solidFill>
              <a:cs typeface="Calibri" pitchFamily="34" charset="0"/>
            </a:rPr>
            <a:t>Kab</a:t>
          </a:r>
          <a:r>
            <a:rPr lang="en-US" altLang="ko-KR" sz="1100" b="1" kern="1200" dirty="0">
              <a:solidFill>
                <a:schemeClr val="tx1">
                  <a:lumMod val="75000"/>
                  <a:lumOff val="25000"/>
                </a:schemeClr>
              </a:solidFill>
              <a:cs typeface="Calibri" pitchFamily="34" charset="0"/>
            </a:rPr>
            <a:t>./Kota</a:t>
          </a:r>
          <a:endParaRPr lang="id-ID" sz="1100" kern="1200"/>
        </a:p>
      </dsp:txBody>
      <dsp:txXfrm>
        <a:off x="36409" y="302893"/>
        <a:ext cx="1947090" cy="1139884"/>
      </dsp:txXfrm>
    </dsp:sp>
    <dsp:sp modelId="{2EAA7D9C-B5F6-478F-96FD-9396F9084A5C}">
      <dsp:nvSpPr>
        <dsp:cNvPr id="0" name=""/>
        <dsp:cNvSpPr/>
      </dsp:nvSpPr>
      <dsp:spPr>
        <a:xfrm>
          <a:off x="2220764" y="622601"/>
          <a:ext cx="427819" cy="5004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id-ID" sz="2100" kern="1200"/>
        </a:p>
      </dsp:txBody>
      <dsp:txXfrm>
        <a:off x="2220764" y="722695"/>
        <a:ext cx="299473" cy="300280"/>
      </dsp:txXfrm>
    </dsp:sp>
    <dsp:sp modelId="{05725501-45CC-42AE-A204-C075C7294EBC}">
      <dsp:nvSpPr>
        <dsp:cNvPr id="0" name=""/>
        <dsp:cNvSpPr/>
      </dsp:nvSpPr>
      <dsp:spPr>
        <a:xfrm>
          <a:off x="2826169" y="267430"/>
          <a:ext cx="2018016" cy="1210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ko-KR" sz="1100" b="1" kern="1200" dirty="0" err="1">
              <a:solidFill>
                <a:schemeClr val="tx1">
                  <a:lumMod val="75000"/>
                  <a:lumOff val="25000"/>
                </a:schemeClr>
              </a:solidFill>
            </a:rPr>
            <a:t>Penetapan</a:t>
          </a:r>
          <a:r>
            <a:rPr lang="en-US" altLang="ko-KR" sz="1100" b="1" kern="1200" dirty="0">
              <a:solidFill>
                <a:schemeClr val="tx1">
                  <a:lumMod val="75000"/>
                  <a:lumOff val="25000"/>
                </a:schemeClr>
              </a:solidFill>
            </a:rPr>
            <a:t> </a:t>
          </a:r>
          <a:r>
            <a:rPr lang="en-US" altLang="ko-KR" sz="1100" b="1" kern="1200" dirty="0" err="1">
              <a:solidFill>
                <a:schemeClr val="tx1">
                  <a:lumMod val="75000"/>
                  <a:lumOff val="25000"/>
                </a:schemeClr>
              </a:solidFill>
            </a:rPr>
            <a:t>dan</a:t>
          </a:r>
          <a:r>
            <a:rPr lang="en-US" altLang="ko-KR" sz="1100" b="1" kern="1200" dirty="0">
              <a:solidFill>
                <a:schemeClr val="tx1">
                  <a:lumMod val="75000"/>
                  <a:lumOff val="25000"/>
                </a:schemeClr>
              </a:solidFill>
            </a:rPr>
            <a:t> </a:t>
          </a:r>
          <a:r>
            <a:rPr lang="en-US" altLang="ko-KR" sz="1100" b="1" kern="1200" dirty="0" err="1">
              <a:solidFill>
                <a:schemeClr val="tx1">
                  <a:lumMod val="75000"/>
                  <a:lumOff val="25000"/>
                </a:schemeClr>
              </a:solidFill>
            </a:rPr>
            <a:t>Pengumuman</a:t>
          </a:r>
          <a:r>
            <a:rPr lang="en-US" altLang="ko-KR" sz="1100" b="1" kern="1200" dirty="0">
              <a:solidFill>
                <a:schemeClr val="tx1">
                  <a:lumMod val="75000"/>
                  <a:lumOff val="25000"/>
                </a:schemeClr>
              </a:solidFill>
            </a:rPr>
            <a:t> </a:t>
          </a:r>
          <a:r>
            <a:rPr lang="en-US" altLang="ko-KR" sz="1100" b="1" kern="1200" dirty="0" err="1">
              <a:solidFill>
                <a:schemeClr val="tx1">
                  <a:lumMod val="75000"/>
                  <a:lumOff val="25000"/>
                </a:schemeClr>
              </a:solidFill>
            </a:rPr>
            <a:t>Peserta</a:t>
          </a:r>
          <a:r>
            <a:rPr lang="en-US" altLang="ko-KR" sz="1100" b="1" kern="1200" dirty="0">
              <a:solidFill>
                <a:schemeClr val="tx1">
                  <a:lumMod val="75000"/>
                  <a:lumOff val="25000"/>
                </a:schemeClr>
              </a:solidFill>
            </a:rPr>
            <a:t> PUSAKA </a:t>
          </a:r>
          <a:r>
            <a:rPr lang="en-US" altLang="ko-KR" sz="1100" b="1" kern="1200" dirty="0" err="1">
              <a:solidFill>
                <a:schemeClr val="tx1">
                  <a:lumMod val="75000"/>
                  <a:lumOff val="25000"/>
                </a:schemeClr>
              </a:solidFill>
            </a:rPr>
            <a:t>Lingkungan</a:t>
          </a:r>
          <a:endParaRPr lang="id-ID" sz="1100" kern="1200"/>
        </a:p>
      </dsp:txBody>
      <dsp:txXfrm>
        <a:off x="2861632" y="302893"/>
        <a:ext cx="1947090" cy="11398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336EA-0150-4CBD-B710-583C75DD8E53}">
      <dsp:nvSpPr>
        <dsp:cNvPr id="0" name=""/>
        <dsp:cNvSpPr/>
      </dsp:nvSpPr>
      <dsp:spPr>
        <a:xfrm>
          <a:off x="345043" y="1428"/>
          <a:ext cx="1998464" cy="1199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altLang="ko-KR" sz="1200" kern="1200" dirty="0" err="1" smtClean="0"/>
            <a:t>Penyampaian jadwal </a:t>
          </a:r>
          <a:r>
            <a:rPr lang="en-US" altLang="ko-KR" sz="1200" kern="1200" dirty="0" err="1" smtClean="0"/>
            <a:t>verfikasi</a:t>
          </a:r>
          <a:r>
            <a:rPr lang="en-US" altLang="ko-KR" sz="1200" kern="1200" dirty="0" smtClean="0"/>
            <a:t> </a:t>
          </a:r>
          <a:r>
            <a:rPr lang="en-US" altLang="ko-KR" sz="1200" kern="1200" dirty="0" err="1" smtClean="0"/>
            <a:t>lapang</a:t>
          </a:r>
          <a:r>
            <a:rPr lang="id-ID" altLang="ko-KR" sz="1200" kern="1200" dirty="0" err="1" smtClean="0"/>
            <a:t>an</a:t>
          </a:r>
          <a:r>
            <a:rPr lang="en-US" altLang="ko-KR" sz="1200" kern="1200" dirty="0" smtClean="0"/>
            <a:t> </a:t>
          </a:r>
          <a:r>
            <a:rPr lang="en-US" altLang="ko-KR" sz="1200" kern="1200" dirty="0" err="1" smtClean="0"/>
            <a:t>melalui</a:t>
          </a:r>
          <a:r>
            <a:rPr lang="en-US" altLang="ko-KR" sz="1200" kern="1200" dirty="0" smtClean="0"/>
            <a:t> </a:t>
          </a:r>
          <a:r>
            <a:rPr lang="en-US" altLang="ko-KR" sz="1200" kern="1200" dirty="0" err="1" smtClean="0"/>
            <a:t>surat</a:t>
          </a:r>
          <a:r>
            <a:rPr lang="en-US" altLang="ko-KR" sz="1200" kern="1200" dirty="0" smtClean="0"/>
            <a:t> </a:t>
          </a:r>
          <a:r>
            <a:rPr lang="en-US" altLang="ko-KR" sz="1200" kern="1200" dirty="0" err="1" smtClean="0"/>
            <a:t>resmi</a:t>
          </a:r>
          <a:r>
            <a:rPr lang="en-US" altLang="ko-KR" sz="1200" kern="1200" dirty="0" smtClean="0"/>
            <a:t> </a:t>
          </a:r>
          <a:r>
            <a:rPr lang="en-US" altLang="ko-KR" sz="1200" kern="1200" dirty="0" err="1" smtClean="0"/>
            <a:t>kepada</a:t>
          </a:r>
          <a:r>
            <a:rPr lang="en-US" altLang="ko-KR" sz="1200" kern="1200" dirty="0" smtClean="0"/>
            <a:t> </a:t>
          </a:r>
          <a:r>
            <a:rPr lang="en-US" altLang="ko-KR" sz="1200" kern="1200" dirty="0" err="1" smtClean="0"/>
            <a:t>peserta</a:t>
          </a:r>
          <a:r>
            <a:rPr lang="en-US" altLang="ko-KR" sz="1200" kern="1200" dirty="0" smtClean="0"/>
            <a:t> PUSAKA </a:t>
          </a:r>
          <a:r>
            <a:rPr lang="en-US" altLang="ko-KR" sz="1200" kern="1200" dirty="0" err="1" smtClean="0"/>
            <a:t>Lingkungan</a:t>
          </a:r>
          <a:r>
            <a:rPr lang="en-US" altLang="ko-KR" sz="1200" kern="1200" dirty="0" smtClean="0"/>
            <a:t> </a:t>
          </a:r>
          <a:r>
            <a:rPr lang="en-US" altLang="ko-KR" sz="1200" kern="1200" dirty="0" err="1" smtClean="0"/>
            <a:t>dan</a:t>
          </a:r>
          <a:r>
            <a:rPr lang="en-US" altLang="ko-KR" sz="1200" kern="1200" dirty="0" smtClean="0"/>
            <a:t> DLH </a:t>
          </a:r>
          <a:r>
            <a:rPr lang="en-US" altLang="ko-KR" sz="1200" kern="1200" dirty="0" err="1" smtClean="0"/>
            <a:t>Kab</a:t>
          </a:r>
          <a:r>
            <a:rPr lang="en-US" altLang="ko-KR" sz="1200" kern="1200" dirty="0" smtClean="0"/>
            <a:t>./Kota </a:t>
          </a:r>
          <a:r>
            <a:rPr lang="en-US" altLang="ko-KR" sz="1200" kern="1200" dirty="0" err="1" smtClean="0"/>
            <a:t>terkait</a:t>
          </a:r>
          <a:endParaRPr lang="id-ID" sz="1200" kern="1200"/>
        </a:p>
      </dsp:txBody>
      <dsp:txXfrm>
        <a:off x="380163" y="36548"/>
        <a:ext cx="1928224" cy="1128838"/>
      </dsp:txXfrm>
    </dsp:sp>
    <dsp:sp modelId="{A990354A-F36C-4466-91CF-25211F324A4F}">
      <dsp:nvSpPr>
        <dsp:cNvPr id="0" name=""/>
        <dsp:cNvSpPr/>
      </dsp:nvSpPr>
      <dsp:spPr>
        <a:xfrm>
          <a:off x="2519372" y="353158"/>
          <a:ext cx="423674" cy="4956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a:off x="2519372" y="452282"/>
        <a:ext cx="296572" cy="297371"/>
      </dsp:txXfrm>
    </dsp:sp>
    <dsp:sp modelId="{5B0879DD-E530-4315-8B13-2128D96ADCC1}">
      <dsp:nvSpPr>
        <dsp:cNvPr id="0" name=""/>
        <dsp:cNvSpPr/>
      </dsp:nvSpPr>
      <dsp:spPr>
        <a:xfrm>
          <a:off x="3142892" y="1428"/>
          <a:ext cx="1998464" cy="1199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altLang="ko-KR" sz="1200" kern="1200" dirty="0" err="1" smtClean="0"/>
            <a:t>Peserta m</a:t>
          </a:r>
          <a:r>
            <a:rPr lang="en-US" altLang="ko-KR" sz="1200" kern="1200" dirty="0" err="1" smtClean="0"/>
            <a:t>enyiapkan</a:t>
          </a:r>
          <a:r>
            <a:rPr lang="en-US" altLang="ko-KR" sz="1200" kern="1200" dirty="0" smtClean="0"/>
            <a:t> </a:t>
          </a:r>
          <a:r>
            <a:rPr lang="en-US" altLang="ko-KR" sz="1200" b="1" kern="1200" dirty="0" smtClean="0"/>
            <a:t>1 (</a:t>
          </a:r>
          <a:r>
            <a:rPr lang="en-US" altLang="ko-KR" sz="1200" b="1" kern="1200" dirty="0" err="1" smtClean="0"/>
            <a:t>satu</a:t>
          </a:r>
          <a:r>
            <a:rPr lang="en-US" altLang="ko-KR" sz="1200" b="1" kern="1200" dirty="0" smtClean="0"/>
            <a:t>) </a:t>
          </a:r>
          <a:r>
            <a:rPr lang="en-US" altLang="ko-KR" sz="1200" b="1" kern="1200" dirty="0" err="1" smtClean="0"/>
            <a:t>flashdisk</a:t>
          </a:r>
          <a:r>
            <a:rPr lang="en-US" altLang="ko-KR" sz="1200" b="1" kern="1200" dirty="0" smtClean="0"/>
            <a:t> </a:t>
          </a:r>
          <a:r>
            <a:rPr lang="en-US" altLang="ko-KR" sz="1200" kern="1200" dirty="0" smtClean="0"/>
            <a:t>yang </a:t>
          </a:r>
          <a:r>
            <a:rPr lang="en-US" altLang="ko-KR" sz="1200" kern="1200" dirty="0" err="1" smtClean="0"/>
            <a:t>berisikan</a:t>
          </a:r>
          <a:r>
            <a:rPr lang="en-US" altLang="ko-KR" sz="1200" kern="1200" dirty="0" smtClean="0"/>
            <a:t> </a:t>
          </a:r>
          <a:r>
            <a:rPr lang="en-US" altLang="ko-KR" sz="1200" b="1" i="1" kern="1200" dirty="0" smtClean="0"/>
            <a:t>excel hyperlink </a:t>
          </a:r>
          <a:r>
            <a:rPr lang="en-US" altLang="ko-KR" sz="1200" kern="1200" dirty="0" err="1" smtClean="0"/>
            <a:t>penyampaian</a:t>
          </a:r>
          <a:r>
            <a:rPr lang="en-US" altLang="ko-KR" sz="1200" kern="1200" dirty="0" smtClean="0"/>
            <a:t> data </a:t>
          </a:r>
          <a:r>
            <a:rPr lang="en-US" altLang="ko-KR" sz="1200" b="1" kern="1200" dirty="0" err="1" smtClean="0"/>
            <a:t>dan</a:t>
          </a:r>
          <a:r>
            <a:rPr lang="en-US" altLang="ko-KR" sz="1200" kern="1200" dirty="0" smtClean="0"/>
            <a:t> </a:t>
          </a:r>
          <a:r>
            <a:rPr lang="en-US" altLang="ko-KR" sz="1200" b="1" kern="1200" dirty="0" err="1" smtClean="0"/>
            <a:t>seluruh</a:t>
          </a:r>
          <a:r>
            <a:rPr lang="en-US" altLang="ko-KR" sz="1200" b="1" kern="1200" dirty="0" smtClean="0"/>
            <a:t> </a:t>
          </a:r>
          <a:r>
            <a:rPr lang="en-US" altLang="ko-KR" sz="1200" b="1" kern="1200" dirty="0" err="1" smtClean="0"/>
            <a:t>bukti</a:t>
          </a:r>
          <a:r>
            <a:rPr lang="en-US" altLang="ko-KR" sz="1200" b="1" kern="1200" dirty="0" smtClean="0"/>
            <a:t> yang </a:t>
          </a:r>
          <a:r>
            <a:rPr lang="en-US" altLang="ko-KR" sz="1200" b="1" kern="1200" dirty="0" err="1" smtClean="0"/>
            <a:t>dipersyaratkan</a:t>
          </a:r>
          <a:r>
            <a:rPr lang="en-US" altLang="ko-KR" sz="1200" b="1" kern="1200" dirty="0" smtClean="0"/>
            <a:t> </a:t>
          </a:r>
          <a:r>
            <a:rPr lang="en-US" altLang="ko-KR" sz="1200" kern="1200" dirty="0" err="1" smtClean="0"/>
            <a:t>pada</a:t>
          </a:r>
          <a:r>
            <a:rPr lang="en-US" altLang="ko-KR" sz="1200" kern="1200" dirty="0" smtClean="0"/>
            <a:t> </a:t>
          </a:r>
          <a:r>
            <a:rPr lang="en-US" altLang="ko-KR" sz="1200" kern="1200" dirty="0" err="1" smtClean="0"/>
            <a:t>kriteria</a:t>
          </a:r>
          <a:r>
            <a:rPr lang="en-US" altLang="ko-KR" sz="1200" kern="1200" dirty="0" smtClean="0"/>
            <a:t> PPA, PPU </a:t>
          </a:r>
          <a:r>
            <a:rPr lang="en-US" altLang="ko-KR" sz="1200" kern="1200" dirty="0" err="1" smtClean="0"/>
            <a:t>dan</a:t>
          </a:r>
          <a:r>
            <a:rPr lang="en-US" altLang="ko-KR" sz="1200" kern="1200" dirty="0" smtClean="0"/>
            <a:t> PLB3</a:t>
          </a:r>
          <a:endParaRPr lang="id-ID" sz="1200" kern="1200"/>
        </a:p>
      </dsp:txBody>
      <dsp:txXfrm>
        <a:off x="3178012" y="36548"/>
        <a:ext cx="1928224" cy="1128838"/>
      </dsp:txXfrm>
    </dsp:sp>
    <dsp:sp modelId="{D19558E6-10AF-48F1-9E5B-7E33576CD75C}">
      <dsp:nvSpPr>
        <dsp:cNvPr id="0" name=""/>
        <dsp:cNvSpPr/>
      </dsp:nvSpPr>
      <dsp:spPr>
        <a:xfrm rot="5400000">
          <a:off x="3930287" y="1340399"/>
          <a:ext cx="423674" cy="4956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rot="-5400000">
        <a:off x="3993439" y="1376371"/>
        <a:ext cx="297371" cy="296572"/>
      </dsp:txXfrm>
    </dsp:sp>
    <dsp:sp modelId="{EE98BF16-8FC1-475A-9F5C-DBC0E34BE1A2}">
      <dsp:nvSpPr>
        <dsp:cNvPr id="0" name=""/>
        <dsp:cNvSpPr/>
      </dsp:nvSpPr>
      <dsp:spPr>
        <a:xfrm>
          <a:off x="3142892" y="1999892"/>
          <a:ext cx="1998464" cy="1199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ko-KR" sz="1200" kern="1200" dirty="0" err="1" smtClean="0">
              <a:solidFill>
                <a:schemeClr val="bg1"/>
              </a:solidFill>
              <a:cs typeface="Arial" pitchFamily="34" charset="0"/>
            </a:rPr>
            <a:t>Melak</a:t>
          </a:r>
          <a:r>
            <a:rPr lang="id-ID" altLang="ko-KR" sz="1200" kern="1200" dirty="0" err="1" smtClean="0">
              <a:solidFill>
                <a:schemeClr val="bg1"/>
              </a:solidFill>
              <a:cs typeface="Arial" pitchFamily="34" charset="0"/>
            </a:rPr>
            <a:t>ukan verifikasi lapangan dan</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pembinaan</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terhadap</a:t>
          </a:r>
          <a:r>
            <a:rPr lang="en-US" altLang="ko-KR" sz="1200" kern="1200" dirty="0" smtClean="0">
              <a:solidFill>
                <a:schemeClr val="bg1"/>
              </a:solidFill>
              <a:cs typeface="Arial" pitchFamily="34" charset="0"/>
            </a:rPr>
            <a:t> data </a:t>
          </a:r>
          <a:r>
            <a:rPr lang="en-US" altLang="ko-KR" sz="1200" kern="1200" dirty="0" err="1" smtClean="0">
              <a:solidFill>
                <a:schemeClr val="bg1"/>
              </a:solidFill>
              <a:cs typeface="Arial" pitchFamily="34" charset="0"/>
            </a:rPr>
            <a:t>dan</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bukti</a:t>
          </a:r>
          <a:r>
            <a:rPr lang="en-US" altLang="ko-KR" sz="1200" kern="1200" dirty="0" smtClean="0">
              <a:solidFill>
                <a:schemeClr val="bg1"/>
              </a:solidFill>
              <a:cs typeface="Arial" pitchFamily="34" charset="0"/>
            </a:rPr>
            <a:t> yang </a:t>
          </a:r>
          <a:r>
            <a:rPr lang="en-US" altLang="ko-KR" sz="1200" kern="1200" dirty="0" err="1" smtClean="0">
              <a:solidFill>
                <a:schemeClr val="bg1"/>
              </a:solidFill>
              <a:cs typeface="Arial" pitchFamily="34" charset="0"/>
            </a:rPr>
            <a:t>telah</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disampaikan</a:t>
          </a:r>
          <a:r>
            <a:rPr lang="id-ID" altLang="ko-KR" sz="1200" kern="1200" dirty="0" err="1" smtClean="0">
              <a:solidFill>
                <a:schemeClr val="bg1"/>
              </a:solidFill>
              <a:cs typeface="Arial" pitchFamily="34" charset="0"/>
            </a:rPr>
            <a:t> dengan didampingi DLH Kab/Kota</a:t>
          </a:r>
          <a:endParaRPr lang="id-ID" sz="1200" kern="1200">
            <a:solidFill>
              <a:schemeClr val="bg1"/>
            </a:solidFill>
          </a:endParaRPr>
        </a:p>
      </dsp:txBody>
      <dsp:txXfrm>
        <a:off x="3178012" y="2035012"/>
        <a:ext cx="1928224" cy="1128838"/>
      </dsp:txXfrm>
    </dsp:sp>
    <dsp:sp modelId="{8FCCCC31-83EB-44E4-92B7-D2E15F0AA39C}">
      <dsp:nvSpPr>
        <dsp:cNvPr id="0" name=""/>
        <dsp:cNvSpPr/>
      </dsp:nvSpPr>
      <dsp:spPr>
        <a:xfrm rot="10800000">
          <a:off x="2543353" y="2351622"/>
          <a:ext cx="423674" cy="4956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d-ID" sz="1000" kern="1200"/>
        </a:p>
      </dsp:txBody>
      <dsp:txXfrm rot="10800000">
        <a:off x="2670455" y="2450746"/>
        <a:ext cx="296572" cy="297371"/>
      </dsp:txXfrm>
    </dsp:sp>
    <dsp:sp modelId="{61EEBCED-57E1-440F-A8BF-72BF07CF842C}">
      <dsp:nvSpPr>
        <dsp:cNvPr id="0" name=""/>
        <dsp:cNvSpPr/>
      </dsp:nvSpPr>
      <dsp:spPr>
        <a:xfrm>
          <a:off x="345043" y="1999892"/>
          <a:ext cx="1998464" cy="11990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ko-KR" sz="1200" kern="1200" dirty="0" err="1" smtClean="0">
              <a:solidFill>
                <a:schemeClr val="bg1"/>
              </a:solidFill>
              <a:cs typeface="Arial" pitchFamily="34" charset="0"/>
            </a:rPr>
            <a:t>Menyampaikan</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hasil</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pembinaan</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pada</a:t>
          </a:r>
          <a:r>
            <a:rPr lang="en-US" altLang="ko-KR" sz="1200" kern="1200" dirty="0" smtClean="0">
              <a:solidFill>
                <a:schemeClr val="bg1"/>
              </a:solidFill>
              <a:cs typeface="Arial" pitchFamily="34" charset="0"/>
            </a:rPr>
            <a:t> </a:t>
          </a:r>
          <a:r>
            <a:rPr lang="en-US" altLang="ko-KR" sz="1200" kern="1200" dirty="0" err="1" smtClean="0">
              <a:solidFill>
                <a:schemeClr val="bg1"/>
              </a:solidFill>
              <a:cs typeface="Arial" pitchFamily="34" charset="0"/>
            </a:rPr>
            <a:t>Berita</a:t>
          </a:r>
          <a:r>
            <a:rPr lang="en-US" altLang="ko-KR" sz="1200" kern="1200" dirty="0" smtClean="0">
              <a:solidFill>
                <a:schemeClr val="bg1"/>
              </a:solidFill>
              <a:cs typeface="Arial" pitchFamily="34" charset="0"/>
            </a:rPr>
            <a:t> Acara</a:t>
          </a:r>
          <a:endParaRPr lang="id-ID" sz="1200" kern="1200">
            <a:solidFill>
              <a:schemeClr val="bg1"/>
            </a:solidFill>
          </a:endParaRPr>
        </a:p>
      </dsp:txBody>
      <dsp:txXfrm>
        <a:off x="380163" y="2035012"/>
        <a:ext cx="1928224" cy="11288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7</cp:revision>
  <dcterms:created xsi:type="dcterms:W3CDTF">2022-08-19T23:05:00Z</dcterms:created>
  <dcterms:modified xsi:type="dcterms:W3CDTF">2022-08-20T16:14:00Z</dcterms:modified>
</cp:coreProperties>
</file>