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Gunpowder</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gunpowder-related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7"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0.4</w:t>
            </w:r>
          </w:p>
        </w:tc>
        <w:tc>
          <w:tcPr/>
          <w:p>
            <w:pPr>
              <w:pStyle w:val="Compact"/>
              <w:jc w:val="left"/>
            </w:pPr>
            <w:r>
              <w:t xml:space="preserve">p_recover_severe</w:t>
            </w:r>
          </w:p>
        </w:tc>
      </w:tr>
    </w:tbl>
    <w:bookmarkEnd w:id="25"/>
    <w:bookmarkStart w:id="26"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 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15%. We will examine the sensitivity of our findings to these assumpions later in the case study.</w:t>
      </w:r>
    </w:p>
    <w:bookmarkEnd w:id="26"/>
    <w:bookmarkEnd w:id="27"/>
    <w:bookmarkStart w:id="46" w:name="exercises"/>
    <w:p>
      <w:pPr>
        <w:pStyle w:val="Heading1"/>
      </w:pPr>
      <w:r>
        <w:t xml:space="preserve">Exercises</w:t>
      </w:r>
    </w:p>
    <w:bookmarkStart w:id="28"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28"/>
    <w:bookmarkStart w:id="35"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3" name="Picture"/>
                  <a:graphic>
                    <a:graphicData uri="http://schemas.openxmlformats.org/drawingml/2006/picture">
                      <pic:pic>
                        <pic:nvPicPr>
                          <pic:cNvPr descr="images/clipboard-53317561.png" id="34" name="Picture"/>
                          <pic:cNvPicPr>
                            <a:picLocks noChangeArrowheads="1" noChangeAspect="1"/>
                          </pic:cNvPicPr>
                        </pic:nvPicPr>
                        <pic:blipFill>
                          <a:blip r:embed="rId32"/>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5"/>
    <w:bookmarkStart w:id="41"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39" name="Picture"/>
                  <a:graphic>
                    <a:graphicData uri="http://schemas.openxmlformats.org/drawingml/2006/picture">
                      <pic:pic>
                        <pic:nvPicPr>
                          <pic:cNvPr descr="images/clipboard-670965426.png" id="40" name="Picture"/>
                          <pic:cNvPicPr>
                            <a:picLocks noChangeArrowheads="1" noChangeAspect="1"/>
                          </pic:cNvPicPr>
                        </pic:nvPicPr>
                        <pic:blipFill>
                          <a:blip r:embed="rId38"/>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1"/>
    <w:bookmarkStart w:id="44"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0.6</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0.85</w:t>
            </w:r>
          </w:p>
        </w:tc>
        <w:tc>
          <w:tcPr/>
          <w:p>
            <w:pPr>
              <w:pStyle w:val="Compact"/>
              <w:jc w:val="left"/>
            </w:pPr>
            <w:r>
              <w:t xml:space="preserve">rr_ban</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4"/>
    <w:bookmarkStart w:id="4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Gunpowder Injury Decision Tree</dc:title>
  <dc:creator/>
  <cp:keywords/>
  <dcterms:created xsi:type="dcterms:W3CDTF">2024-06-13T12:47:33Z</dcterms:created>
  <dcterms:modified xsi:type="dcterms:W3CDTF">2024-06-13T12:47:33Z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