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A25" w:rsidRDefault="00B009E0" w:rsidP="00735A25">
      <w:pPr>
        <w:pStyle w:val="a3"/>
        <w:jc w:val="right"/>
        <w:rPr>
          <w:lang w:val="en-US"/>
        </w:rPr>
      </w:pPr>
      <w:r w:rsidRPr="00B009E0">
        <w:rPr>
          <w:lang w:val="en-US"/>
        </w:rPr>
        <w:drawing>
          <wp:inline distT="0" distB="0" distL="0" distR="0">
            <wp:extent cx="1428750" cy="666750"/>
            <wp:effectExtent l="19050" t="0" r="0" b="0"/>
            <wp:docPr id="3" name="Рисунок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81" w:rsidRPr="00B009E0" w:rsidRDefault="00AD4381" w:rsidP="00C01D11">
      <w:pPr>
        <w:pStyle w:val="a3"/>
        <w:rPr>
          <w:lang w:val="en-US"/>
        </w:rPr>
      </w:pPr>
      <w:r>
        <w:rPr>
          <w:lang w:val="en-US"/>
        </w:rPr>
        <w:t>CMDK</w:t>
      </w:r>
    </w:p>
    <w:p w:rsidR="00F4787A" w:rsidRPr="00B009E0" w:rsidRDefault="00F4787A" w:rsidP="00F4787A">
      <w:pPr>
        <w:pStyle w:val="CopyrightafterTitle"/>
      </w:pPr>
      <w:r>
        <w:t>Copyright</w:t>
      </w:r>
      <w:r w:rsidRPr="00B009E0">
        <w:t xml:space="preserve"> </w:t>
      </w:r>
      <w:r w:rsidRPr="00B009E0">
        <w:rPr>
          <w:rFonts w:cstheme="minorHAnsi"/>
        </w:rPr>
        <w:t>©</w:t>
      </w:r>
      <w:r w:rsidRPr="00B009E0">
        <w:t xml:space="preserve"> 2016-2017 </w:t>
      </w:r>
      <w:r>
        <w:t>by</w:t>
      </w:r>
      <w:r w:rsidRPr="00B009E0">
        <w:t xml:space="preserve"> </w:t>
      </w:r>
      <w:r>
        <w:t>Marat</w:t>
      </w:r>
      <w:r w:rsidRPr="00B009E0">
        <w:t xml:space="preserve"> </w:t>
      </w:r>
      <w:r>
        <w:t>Sungatullin</w:t>
      </w:r>
    </w:p>
    <w:p w:rsidR="00F4787A" w:rsidRPr="0041773B" w:rsidRDefault="00F4787A" w:rsidP="00F4787A">
      <w:r>
        <w:t xml:space="preserve">В этом документе даются  сведения, необходимые для программирования игр на движке </w:t>
      </w:r>
      <w:r w:rsidRPr="00F4787A">
        <w:t>“</w:t>
      </w:r>
      <w:r>
        <w:rPr>
          <w:lang w:val="en-US"/>
        </w:rPr>
        <w:t>C</w:t>
      </w:r>
      <w:r w:rsidR="00AD4381">
        <w:rPr>
          <w:lang w:val="en-US"/>
        </w:rPr>
        <w:t>MDK</w:t>
      </w:r>
      <w:r w:rsidRPr="00F4787A">
        <w:t>”.</w:t>
      </w:r>
    </w:p>
    <w:p w:rsidR="00ED6BDE" w:rsidRDefault="005B7A4D" w:rsidP="00ED6BDE">
      <w:pPr>
        <w:pStyle w:val="2"/>
      </w:pPr>
      <w:r>
        <w:t>Простые т</w:t>
      </w:r>
      <w:r w:rsidR="00ED6BDE">
        <w:t>ипы</w:t>
      </w:r>
    </w:p>
    <w:p w:rsidR="00ED6BDE" w:rsidRPr="00ED6BDE" w:rsidRDefault="00ED6BDE" w:rsidP="00ED6BDE">
      <w:r>
        <w:t xml:space="preserve">Для хранения кодовых позиций Юникода предусмотрены два типа в пространстве имен </w:t>
      </w:r>
      <w:r w:rsidR="005B7A4D">
        <w:rPr>
          <w:lang w:val="en-US"/>
        </w:rPr>
        <w:t>lang</w:t>
      </w:r>
      <w:r>
        <w:t xml:space="preserve">: </w:t>
      </w:r>
      <w:r>
        <w:rPr>
          <w:lang w:val="en-US"/>
        </w:rPr>
        <w:t>Char</w:t>
      </w:r>
      <w:r w:rsidRPr="00ED6BDE">
        <w:t xml:space="preserve"> – 16 </w:t>
      </w:r>
      <w:r>
        <w:t xml:space="preserve">битное целое без знака и </w:t>
      </w:r>
      <w:r>
        <w:rPr>
          <w:lang w:val="en-US"/>
        </w:rPr>
        <w:t>Char</w:t>
      </w:r>
      <w:r w:rsidRPr="00ED6BDE">
        <w:t>32 – 32-</w:t>
      </w:r>
      <w:r>
        <w:t xml:space="preserve">х битное целое без знака. </w:t>
      </w:r>
    </w:p>
    <w:p w:rsidR="000E267A" w:rsidRDefault="000E267A" w:rsidP="000E267A">
      <w:pPr>
        <w:pStyle w:val="2"/>
      </w:pPr>
      <w:r>
        <w:t>Утилиты</w:t>
      </w:r>
    </w:p>
    <w:p w:rsidR="000E267A" w:rsidRDefault="000E267A" w:rsidP="000E267A">
      <w:pPr>
        <w:pStyle w:val="3"/>
      </w:pPr>
      <w:r>
        <w:rPr>
          <w:lang w:val="en-US"/>
        </w:rPr>
        <w:t>UTF</w:t>
      </w:r>
      <w:r w:rsidRPr="000E267A">
        <w:t>-</w:t>
      </w:r>
      <w:r>
        <w:t>конвертер</w:t>
      </w:r>
    </w:p>
    <w:p w:rsidR="000E267A" w:rsidRPr="005B7A4D" w:rsidRDefault="000E267A" w:rsidP="000E267A">
      <w:r>
        <w:t>Как известно символы</w:t>
      </w:r>
      <w:r w:rsidR="00AD4381">
        <w:t>,</w:t>
      </w:r>
      <w:r>
        <w:t xml:space="preserve"> представленные в Юникоде, называют кодовыми позициями или «кодами» Юникода. Назначением </w:t>
      </w:r>
      <w:r>
        <w:rPr>
          <w:lang w:val="en-US"/>
        </w:rPr>
        <w:t>UTF</w:t>
      </w:r>
      <w:r w:rsidRPr="000E267A">
        <w:t>-</w:t>
      </w:r>
      <w:r>
        <w:t xml:space="preserve">конвертера является кодирование кодов Юникода и </w:t>
      </w:r>
      <w:r>
        <w:rPr>
          <w:lang w:val="en-US"/>
        </w:rPr>
        <w:t>ACII</w:t>
      </w:r>
      <w:r w:rsidRPr="000E267A">
        <w:t xml:space="preserve">-7 </w:t>
      </w:r>
      <w:r>
        <w:t>в последовательность байт и раскодирование последовательности байт в коды Юникода</w:t>
      </w:r>
      <w:r w:rsidR="003D64DC">
        <w:t xml:space="preserve"> и в </w:t>
      </w:r>
      <w:r w:rsidR="003D64DC">
        <w:rPr>
          <w:lang w:val="en-US"/>
        </w:rPr>
        <w:t>ACII</w:t>
      </w:r>
      <w:r w:rsidR="003D64DC" w:rsidRPr="000E267A">
        <w:t>-7</w:t>
      </w:r>
      <w:r>
        <w:t xml:space="preserve">. </w:t>
      </w:r>
      <w:r>
        <w:rPr>
          <w:lang w:val="en-US"/>
        </w:rPr>
        <w:t>UTF</w:t>
      </w:r>
      <w:r w:rsidRPr="000E267A">
        <w:t>-</w:t>
      </w:r>
      <w:r>
        <w:t xml:space="preserve">конвертер поддерживает кодировки </w:t>
      </w:r>
      <w:r>
        <w:rPr>
          <w:lang w:val="en-US"/>
        </w:rPr>
        <w:t>ASCII</w:t>
      </w:r>
      <w:r w:rsidRPr="000E267A">
        <w:t xml:space="preserve">-7, </w:t>
      </w:r>
      <w:r>
        <w:rPr>
          <w:lang w:val="en-US"/>
        </w:rPr>
        <w:t>UTF</w:t>
      </w:r>
      <w:r w:rsidRPr="000E267A">
        <w:t xml:space="preserve">-8, </w:t>
      </w:r>
      <w:r>
        <w:rPr>
          <w:lang w:val="en-US"/>
        </w:rPr>
        <w:t>UTF</w:t>
      </w:r>
      <w:r w:rsidRPr="000E267A">
        <w:t xml:space="preserve">-16, </w:t>
      </w:r>
      <w:r>
        <w:rPr>
          <w:lang w:val="en-US"/>
        </w:rPr>
        <w:t>UTF</w:t>
      </w:r>
      <w:r w:rsidRPr="000E267A">
        <w:t>-32.</w:t>
      </w:r>
      <w:r w:rsidR="005B7A4D">
        <w:t xml:space="preserve"> </w:t>
      </w:r>
      <w:r w:rsidR="005B7A4D">
        <w:rPr>
          <w:lang w:val="en-US"/>
        </w:rPr>
        <w:t>UTF</w:t>
      </w:r>
      <w:r w:rsidR="005B7A4D" w:rsidRPr="005B7A4D">
        <w:t>-</w:t>
      </w:r>
      <w:r w:rsidR="005B7A4D">
        <w:t>конвертер представлен классом</w:t>
      </w:r>
      <w:r w:rsidR="005B7A4D" w:rsidRPr="005B7A4D">
        <w:t xml:space="preserve"> </w:t>
      </w:r>
      <w:r w:rsidR="005B7A4D">
        <w:rPr>
          <w:lang w:val="en-US"/>
        </w:rPr>
        <w:t>UTFConverter</w:t>
      </w:r>
      <w:r w:rsidR="005B7A4D" w:rsidRPr="005B7A4D">
        <w:t xml:space="preserve"> </w:t>
      </w:r>
      <w:r w:rsidR="005B7A4D">
        <w:t xml:space="preserve">в пространстве имен </w:t>
      </w:r>
      <w:r w:rsidR="005B7A4D">
        <w:rPr>
          <w:lang w:val="en-US"/>
        </w:rPr>
        <w:t>lang</w:t>
      </w:r>
      <w:r w:rsidR="005B7A4D" w:rsidRPr="005B7A4D">
        <w:t>.</w:t>
      </w:r>
    </w:p>
    <w:p w:rsidR="000E267A" w:rsidRDefault="000E267A" w:rsidP="000E267A">
      <w:r>
        <w:t xml:space="preserve">Для использования </w:t>
      </w:r>
      <w:r>
        <w:rPr>
          <w:lang w:val="en-US"/>
        </w:rPr>
        <w:t>UTF</w:t>
      </w:r>
      <w:r w:rsidRPr="000E267A">
        <w:t>-</w:t>
      </w:r>
      <w:r>
        <w:t xml:space="preserve">конвертера нужно создать объект конвертера, передав ему </w:t>
      </w:r>
      <w:r w:rsidR="003D64DC">
        <w:rPr>
          <w:lang w:val="en-US"/>
        </w:rPr>
        <w:t>C</w:t>
      </w:r>
      <w:r w:rsidR="003D64DC" w:rsidRPr="003D64DC">
        <w:t>-</w:t>
      </w:r>
      <w:r w:rsidR="003D64DC">
        <w:t xml:space="preserve">строку </w:t>
      </w:r>
      <w:r>
        <w:t xml:space="preserve"> с названием кодировки. Вот допустимые строки:</w:t>
      </w:r>
    </w:p>
    <w:p w:rsidR="000E267A" w:rsidRDefault="000E267A" w:rsidP="000E267A">
      <w:r>
        <w:t>"ASCII-7"</w:t>
      </w:r>
    </w:p>
    <w:p w:rsidR="000E267A" w:rsidRDefault="000E267A" w:rsidP="000E267A">
      <w:r>
        <w:t>"UTF-8"</w:t>
      </w:r>
    </w:p>
    <w:p w:rsidR="000E267A" w:rsidRDefault="000E267A" w:rsidP="000E267A">
      <w:r>
        <w:t>"UTF-16BE"</w:t>
      </w:r>
    </w:p>
    <w:p w:rsidR="000E267A" w:rsidRDefault="000E267A" w:rsidP="000E267A">
      <w:r>
        <w:t xml:space="preserve">"UTF-16LE" </w:t>
      </w:r>
    </w:p>
    <w:p w:rsidR="00F25208" w:rsidRDefault="000E267A" w:rsidP="00F25208">
      <w:r>
        <w:t xml:space="preserve">Аббревиатуры </w:t>
      </w:r>
      <w:r w:rsidRPr="000E267A">
        <w:t>“</w:t>
      </w:r>
      <w:r>
        <w:rPr>
          <w:lang w:val="en-US"/>
        </w:rPr>
        <w:t>BE</w:t>
      </w:r>
      <w:r w:rsidRPr="000E267A">
        <w:t xml:space="preserve">” </w:t>
      </w:r>
      <w:r>
        <w:t xml:space="preserve">и </w:t>
      </w:r>
      <w:r w:rsidRPr="000E267A">
        <w:t>“</w:t>
      </w:r>
      <w:r>
        <w:rPr>
          <w:lang w:val="en-US"/>
        </w:rPr>
        <w:t>LE</w:t>
      </w:r>
      <w:r w:rsidRPr="000E267A">
        <w:t xml:space="preserve">” </w:t>
      </w:r>
      <w:r>
        <w:t xml:space="preserve">означают порядок байт: </w:t>
      </w:r>
      <w:r>
        <w:rPr>
          <w:lang w:val="en-US"/>
        </w:rPr>
        <w:t>big</w:t>
      </w:r>
      <w:r w:rsidRPr="000E267A">
        <w:t>-</w:t>
      </w:r>
      <w:r>
        <w:rPr>
          <w:lang w:val="en-US"/>
        </w:rPr>
        <w:t>endian</w:t>
      </w:r>
      <w:r>
        <w:t xml:space="preserve"> и </w:t>
      </w:r>
      <w:r>
        <w:rPr>
          <w:lang w:val="en-US"/>
        </w:rPr>
        <w:t>little</w:t>
      </w:r>
      <w:r w:rsidRPr="000E267A">
        <w:t>-</w:t>
      </w:r>
      <w:r>
        <w:rPr>
          <w:lang w:val="en-US"/>
        </w:rPr>
        <w:t>endian</w:t>
      </w:r>
      <w:r w:rsidRPr="000E267A">
        <w:t xml:space="preserve"> </w:t>
      </w:r>
      <w:r>
        <w:t xml:space="preserve">соответственно. В </w:t>
      </w:r>
      <w:r w:rsidR="00F25208">
        <w:t>интерфейсе конструктора класса</w:t>
      </w:r>
      <w:r>
        <w:t xml:space="preserve"> </w:t>
      </w:r>
      <w:r w:rsidR="001A26A5">
        <w:t xml:space="preserve">в данное время </w:t>
      </w:r>
      <w:r>
        <w:t xml:space="preserve">отсутствует </w:t>
      </w:r>
      <w:r w:rsidR="001A26A5">
        <w:t xml:space="preserve">возможность задания кодировки </w:t>
      </w:r>
      <w:r w:rsidR="001A26A5">
        <w:rPr>
          <w:lang w:val="en-US"/>
        </w:rPr>
        <w:t>UTF</w:t>
      </w:r>
      <w:r w:rsidR="001A26A5" w:rsidRPr="001A26A5">
        <w:t xml:space="preserve">-32, </w:t>
      </w:r>
      <w:r w:rsidR="001A26A5">
        <w:t>хотя код обработки имеется – видимо</w:t>
      </w:r>
      <w:r w:rsidR="00F25208">
        <w:t>,</w:t>
      </w:r>
      <w:r w:rsidR="001A26A5">
        <w:t xml:space="preserve"> разработчики </w:t>
      </w:r>
      <w:r w:rsidR="00AD4381">
        <w:t xml:space="preserve">из </w:t>
      </w:r>
      <w:r w:rsidR="00AD4381">
        <w:rPr>
          <w:lang w:val="en-US"/>
        </w:rPr>
        <w:t>Catmother</w:t>
      </w:r>
      <w:r w:rsidR="00AD4381" w:rsidRPr="00AD4381">
        <w:t xml:space="preserve"> </w:t>
      </w:r>
      <w:r w:rsidR="00AD4381">
        <w:rPr>
          <w:lang w:val="en-US"/>
        </w:rPr>
        <w:t>LTD</w:t>
      </w:r>
      <w:r w:rsidR="00AD4381" w:rsidRPr="00AD4381">
        <w:t xml:space="preserve"> </w:t>
      </w:r>
      <w:r w:rsidR="00F25208">
        <w:t xml:space="preserve">его </w:t>
      </w:r>
      <w:r w:rsidR="001A26A5">
        <w:t xml:space="preserve">не дописали </w:t>
      </w:r>
      <w:r w:rsidR="00F25208">
        <w:t>в силу каких-то причин</w:t>
      </w:r>
      <w:r w:rsidR="001A26A5">
        <w:t xml:space="preserve">. </w:t>
      </w:r>
      <w:r w:rsidRPr="000E267A">
        <w:t xml:space="preserve"> </w:t>
      </w:r>
    </w:p>
    <w:p w:rsidR="00F25208" w:rsidRDefault="000E267A" w:rsidP="00F25208">
      <w:r>
        <w:t>Для преобразования кодовой позиции</w:t>
      </w:r>
      <w:r w:rsidR="001A26A5">
        <w:t xml:space="preserve"> в последовательность байт имеется метод класса </w:t>
      </w:r>
      <w:r w:rsidR="001A26A5">
        <w:rPr>
          <w:lang w:val="en-US"/>
        </w:rPr>
        <w:t>UTFConverter</w:t>
      </w:r>
      <w:r w:rsidR="001A26A5" w:rsidRPr="001A26A5">
        <w:t>::</w:t>
      </w:r>
      <w:r w:rsidR="001A26A5">
        <w:rPr>
          <w:lang w:val="en-US"/>
        </w:rPr>
        <w:t>encode</w:t>
      </w:r>
      <w:r w:rsidR="00F25208">
        <w:t>. При его использовании нужно передать следующие параметры в порядке их следования:</w:t>
      </w:r>
    </w:p>
    <w:p w:rsidR="00F25208" w:rsidRDefault="00F25208" w:rsidP="00F25208">
      <w:r>
        <w:t>- указатель на буфер, в который будет сохраняться последовательность байт;</w:t>
      </w:r>
    </w:p>
    <w:p w:rsidR="00F25208" w:rsidRDefault="00F25208" w:rsidP="00F25208">
      <w:r>
        <w:t>- указатель на память за последним байтом буфера, в который будет сохраняться последовательность байт;</w:t>
      </w:r>
    </w:p>
    <w:p w:rsidR="006E5A25" w:rsidRDefault="00F25208" w:rsidP="00F25208">
      <w:r>
        <w:t>-</w:t>
      </w:r>
      <w:r w:rsidR="006E5A25">
        <w:t xml:space="preserve"> указатель на буфер, в который будет сохраняться число записанных байт;</w:t>
      </w:r>
    </w:p>
    <w:p w:rsidR="006E5A25" w:rsidRDefault="006E5A25" w:rsidP="00F25208">
      <w:r>
        <w:t>- кодовая позиция.</w:t>
      </w:r>
    </w:p>
    <w:p w:rsidR="00F25208" w:rsidRDefault="001A26A5" w:rsidP="00F25208">
      <w:r>
        <w:t xml:space="preserve">Для обратного преобразования байт в кодовую позицию нужно использовать метод </w:t>
      </w:r>
      <w:r>
        <w:rPr>
          <w:lang w:val="en-US"/>
        </w:rPr>
        <w:t>decode</w:t>
      </w:r>
      <w:r w:rsidR="00F25208">
        <w:t>.</w:t>
      </w:r>
      <w:r w:rsidR="006E5A25">
        <w:t xml:space="preserve"> При его использовании нужно передать следующие параметры в порядке их следования:</w:t>
      </w:r>
    </w:p>
    <w:p w:rsidR="006E5A25" w:rsidRDefault="006E5A25" w:rsidP="006E5A25">
      <w:r>
        <w:t>- указатель на буфер, из которого будет читаться последовательность байт;</w:t>
      </w:r>
    </w:p>
    <w:p w:rsidR="006E5A25" w:rsidRDefault="006E5A25" w:rsidP="006E5A25">
      <w:r>
        <w:t>- указатель на память за последним байтом буфера, из которого будет читаться последовательность байт;</w:t>
      </w:r>
    </w:p>
    <w:p w:rsidR="006E5A25" w:rsidRDefault="006E5A25" w:rsidP="006E5A25">
      <w:r>
        <w:t>- указатель на буфер, в который будет сохраняться число прочитанных байт;</w:t>
      </w:r>
    </w:p>
    <w:p w:rsidR="006E5A25" w:rsidRDefault="006E5A25" w:rsidP="006E5A25">
      <w:r>
        <w:lastRenderedPageBreak/>
        <w:t>- указатель на буфер, в котором будет сохраняться кодовая позиция.</w:t>
      </w:r>
    </w:p>
    <w:p w:rsidR="006E5A25" w:rsidRPr="006E5A25" w:rsidRDefault="006E5A25" w:rsidP="00F25208">
      <w:r>
        <w:t xml:space="preserve">Методы </w:t>
      </w:r>
      <w:r>
        <w:rPr>
          <w:lang w:val="en-US"/>
        </w:rPr>
        <w:t>encode</w:t>
      </w:r>
      <w:r w:rsidRPr="006E5A25">
        <w:t xml:space="preserve"> </w:t>
      </w:r>
      <w:r>
        <w:t xml:space="preserve">и </w:t>
      </w:r>
      <w:r>
        <w:rPr>
          <w:lang w:val="en-US"/>
        </w:rPr>
        <w:t>decode</w:t>
      </w:r>
      <w:r w:rsidRPr="006E5A25">
        <w:t xml:space="preserve"> </w:t>
      </w:r>
      <w:r>
        <w:t xml:space="preserve">автоматически проверяют размер переданного в параметрах буфера байт, возвращают </w:t>
      </w:r>
      <w:r>
        <w:rPr>
          <w:lang w:val="en-US"/>
        </w:rPr>
        <w:t>true</w:t>
      </w:r>
      <w:r w:rsidRPr="006E5A25">
        <w:t xml:space="preserve"> </w:t>
      </w:r>
      <w:r>
        <w:t xml:space="preserve">при удачном преобразовании и </w:t>
      </w:r>
      <w:r>
        <w:rPr>
          <w:lang w:val="en-US"/>
        </w:rPr>
        <w:t>false</w:t>
      </w:r>
      <w:r w:rsidRPr="006E5A25">
        <w:t xml:space="preserve"> – </w:t>
      </w:r>
      <w:r>
        <w:t>при неудачном.</w:t>
      </w:r>
    </w:p>
    <w:p w:rsidR="000E267A" w:rsidRDefault="001A26A5" w:rsidP="00F25208">
      <w:r>
        <w:t>Ниже приведен пример кодирования и раскодирования с применением этого класса:</w:t>
      </w:r>
    </w:p>
    <w:p w:rsidR="00F423E2" w:rsidRDefault="00F423E2" w:rsidP="00F423E2">
      <w:pPr>
        <w:pStyle w:val="a5"/>
        <w:rPr>
          <w:lang w:val="en-US"/>
        </w:rPr>
      </w:pPr>
      <w:r>
        <w:rPr>
          <w:lang w:val="en-US"/>
        </w:rPr>
        <w:t>using</w:t>
      </w:r>
      <w:r w:rsidRPr="00E23AB5">
        <w:rPr>
          <w:lang w:val="en-US"/>
        </w:rPr>
        <w:t xml:space="preserve"> </w:t>
      </w:r>
      <w:r>
        <w:rPr>
          <w:lang w:val="en-US"/>
        </w:rPr>
        <w:t>namespace</w:t>
      </w:r>
      <w:r w:rsidRPr="00E23AB5">
        <w:rPr>
          <w:lang w:val="en-US"/>
        </w:rPr>
        <w:t xml:space="preserve"> </w:t>
      </w:r>
      <w:r>
        <w:rPr>
          <w:lang w:val="en-US"/>
        </w:rPr>
        <w:t>lang</w:t>
      </w:r>
      <w:r w:rsidRPr="00E23AB5">
        <w:rPr>
          <w:lang w:val="en-US"/>
        </w:rPr>
        <w:t>;</w:t>
      </w:r>
      <w:r w:rsidRPr="00E23AB5">
        <w:rPr>
          <w:lang w:val="en-US"/>
        </w:rPr>
        <w:br/>
      </w:r>
      <w:r w:rsidR="001A26A5">
        <w:rPr>
          <w:lang w:val="en-US"/>
        </w:rPr>
        <w:t>UTFConverter uconv(“UTF-16BE”);</w:t>
      </w:r>
      <w:r>
        <w:rPr>
          <w:lang w:val="en-US"/>
        </w:rPr>
        <w:br/>
        <w:t>unsigned char bytes[4];</w:t>
      </w:r>
      <w:r>
        <w:rPr>
          <w:lang w:val="en-US"/>
        </w:rPr>
        <w:br/>
        <w:t>int nBytes;</w:t>
      </w:r>
      <w:r>
        <w:rPr>
          <w:lang w:val="en-US"/>
        </w:rPr>
        <w:br/>
        <w:t>Char32 cp = 0x10001;</w:t>
      </w:r>
      <w:r>
        <w:rPr>
          <w:lang w:val="en-US"/>
        </w:rPr>
        <w:br/>
        <w:t>uconv</w:t>
      </w:r>
      <w:r w:rsidR="00AE0C49">
        <w:rPr>
          <w:lang w:val="en-US"/>
        </w:rPr>
        <w:t>.</w:t>
      </w:r>
      <w:r>
        <w:rPr>
          <w:lang w:val="en-US"/>
        </w:rPr>
        <w:t>encode(bytes, bytes+4, &amp;nBytes, cp);</w:t>
      </w:r>
      <w:r>
        <w:rPr>
          <w:lang w:val="en-US"/>
        </w:rPr>
        <w:br/>
        <w:t>uconv</w:t>
      </w:r>
      <w:r w:rsidR="00AE0C49">
        <w:rPr>
          <w:lang w:val="en-US"/>
        </w:rPr>
        <w:t>.</w:t>
      </w:r>
      <w:r>
        <w:rPr>
          <w:lang w:val="en-US"/>
        </w:rPr>
        <w:t>decode(bytes, bytes+4, &amp;nBytes, &amp;cp);</w:t>
      </w:r>
    </w:p>
    <w:p w:rsidR="00F423E2" w:rsidRPr="00F423E2" w:rsidRDefault="00F423E2" w:rsidP="00F423E2">
      <w:pPr>
        <w:rPr>
          <w:lang w:val="en-US"/>
        </w:rPr>
      </w:pPr>
    </w:p>
    <w:p w:rsidR="009A1EE9" w:rsidRPr="00F96C18" w:rsidRDefault="00426855" w:rsidP="009A1EE9">
      <w:pPr>
        <w:pStyle w:val="2"/>
      </w:pPr>
      <w:r>
        <w:t>Структуры</w:t>
      </w:r>
      <w:r w:rsidRPr="00F96C18">
        <w:t xml:space="preserve"> </w:t>
      </w:r>
      <w:r>
        <w:t>данных</w:t>
      </w:r>
    </w:p>
    <w:p w:rsidR="004834AF" w:rsidRDefault="004834AF" w:rsidP="004834AF">
      <w:pPr>
        <w:pStyle w:val="3"/>
      </w:pPr>
      <w:r>
        <w:t>Строки</w:t>
      </w:r>
    </w:p>
    <w:p w:rsidR="004834AF" w:rsidRDefault="004834AF" w:rsidP="004834AF">
      <w:r>
        <w:t xml:space="preserve">В движке вводятся типы </w:t>
      </w:r>
      <w:r>
        <w:rPr>
          <w:lang w:val="en-US"/>
        </w:rPr>
        <w:t>Char</w:t>
      </w:r>
      <w:r>
        <w:t xml:space="preserve"> (</w:t>
      </w:r>
      <w:r w:rsidRPr="004834AF">
        <w:t>16-</w:t>
      </w:r>
      <w:r>
        <w:t xml:space="preserve">битное беззнаковое целое) и </w:t>
      </w:r>
      <w:r>
        <w:rPr>
          <w:lang w:val="en-US"/>
        </w:rPr>
        <w:t>Char</w:t>
      </w:r>
      <w:r w:rsidRPr="004834AF">
        <w:t>32 (</w:t>
      </w:r>
      <w:r>
        <w:t>32</w:t>
      </w:r>
      <w:r w:rsidRPr="004834AF">
        <w:t>-</w:t>
      </w:r>
      <w:r>
        <w:t xml:space="preserve">битное беззнаковое целое) в пространстве имен </w:t>
      </w:r>
      <w:r>
        <w:rPr>
          <w:lang w:val="en-US"/>
        </w:rPr>
        <w:t>lang</w:t>
      </w:r>
      <w:r w:rsidRPr="004834AF">
        <w:t xml:space="preserve"> </w:t>
      </w:r>
      <w:r>
        <w:t>для представления символов юникода.</w:t>
      </w:r>
      <w:r w:rsidRPr="004834AF">
        <w:t xml:space="preserve"> </w:t>
      </w:r>
      <w:r>
        <w:t xml:space="preserve">Класс </w:t>
      </w:r>
      <w:r>
        <w:rPr>
          <w:lang w:val="en-US"/>
        </w:rPr>
        <w:t>String</w:t>
      </w:r>
      <w:r>
        <w:t xml:space="preserve">, определенный в пространстве имен </w:t>
      </w:r>
      <w:r>
        <w:rPr>
          <w:lang w:val="en-US"/>
        </w:rPr>
        <w:t>lang</w:t>
      </w:r>
      <w:r w:rsidRPr="004834AF">
        <w:t xml:space="preserve">, </w:t>
      </w:r>
      <w:r>
        <w:t xml:space="preserve">служит для описания строк с поддержкой юникода и использует вышеописанные типы для представления символов. По структуре класс </w:t>
      </w:r>
      <w:r>
        <w:rPr>
          <w:lang w:val="en-US"/>
        </w:rPr>
        <w:t>String</w:t>
      </w:r>
      <w:r w:rsidRPr="004834AF">
        <w:t xml:space="preserve"> </w:t>
      </w:r>
      <w:r>
        <w:t xml:space="preserve">содержит указатель на буфер символов типа </w:t>
      </w:r>
      <w:r>
        <w:rPr>
          <w:lang w:val="en-US"/>
        </w:rPr>
        <w:t>Char</w:t>
      </w:r>
      <w:r>
        <w:t>. Класс строк имеет в</w:t>
      </w:r>
      <w:r w:rsidR="00785676">
        <w:t>нутренний массив, рассчитанный</w:t>
      </w:r>
      <w:r>
        <w:t xml:space="preserve"> примерно </w:t>
      </w:r>
      <w:r w:rsidR="00785676">
        <w:t xml:space="preserve">на </w:t>
      </w:r>
      <w:r>
        <w:t>20 символов юникода.</w:t>
      </w:r>
    </w:p>
    <w:p w:rsidR="00F96C18" w:rsidRDefault="005778C8" w:rsidP="00F96C18">
      <w:r>
        <w:t>Конструктор по умолчанию</w:t>
      </w:r>
      <w:r w:rsidR="00FA29F1">
        <w:t xml:space="preserve"> распределяет пространство памяти внутреннего буфера под 29 символов типа </w:t>
      </w:r>
      <w:r w:rsidR="00FA29F1">
        <w:rPr>
          <w:lang w:val="en-US"/>
        </w:rPr>
        <w:t>Char</w:t>
      </w:r>
      <w:r w:rsidR="00FA29F1" w:rsidRPr="00FA29F1">
        <w:t xml:space="preserve">. </w:t>
      </w:r>
      <w:r w:rsidR="00FA29F1">
        <w:t xml:space="preserve">В начале внутреннего буфера располагается </w:t>
      </w:r>
      <w:r w:rsidR="003446B6">
        <w:t xml:space="preserve">управляющая </w:t>
      </w:r>
      <w:r w:rsidR="00FA29F1">
        <w:t xml:space="preserve">структура с описанием внутреннего буфера, </w:t>
      </w:r>
      <w:r w:rsidR="003446B6">
        <w:t>остальная часть буфера используется</w:t>
      </w:r>
      <w:r w:rsidR="00FA29F1">
        <w:t xml:space="preserve"> для хранения типов </w:t>
      </w:r>
      <w:r w:rsidR="00FA29F1">
        <w:rPr>
          <w:lang w:val="en-US"/>
        </w:rPr>
        <w:t>Char</w:t>
      </w:r>
      <w:r w:rsidR="00FA29F1" w:rsidRPr="00FA29F1">
        <w:t xml:space="preserve">. </w:t>
      </w:r>
      <w:r w:rsidR="00FA29F1">
        <w:t xml:space="preserve">Внутренний указатель </w:t>
      </w:r>
      <w:r w:rsidR="00FA29F1">
        <w:rPr>
          <w:lang w:val="en-US"/>
        </w:rPr>
        <w:t>m</w:t>
      </w:r>
      <w:r w:rsidR="00FA29F1" w:rsidRPr="00FA29F1">
        <w:t>_</w:t>
      </w:r>
      <w:r w:rsidR="00FA29F1">
        <w:rPr>
          <w:lang w:val="en-US"/>
        </w:rPr>
        <w:t>this</w:t>
      </w:r>
      <w:r w:rsidR="00FA29F1" w:rsidRPr="00FA29F1">
        <w:t xml:space="preserve"> </w:t>
      </w:r>
      <w:r w:rsidR="00FA29F1">
        <w:t xml:space="preserve">указывает на </w:t>
      </w:r>
      <w:r w:rsidR="003446B6">
        <w:t>смещение</w:t>
      </w:r>
      <w:r w:rsidR="00FA29F1">
        <w:t xml:space="preserve"> внутри </w:t>
      </w:r>
      <w:r w:rsidR="003446B6">
        <w:t>внутреннего</w:t>
      </w:r>
      <w:r w:rsidR="00FA29F1">
        <w:t xml:space="preserve"> буфера, </w:t>
      </w:r>
      <w:r w:rsidR="003446B6">
        <w:t>с которого начинаются хранение символов – то есть сразу за управляющей структурой</w:t>
      </w:r>
      <w:r w:rsidR="00FA29F1">
        <w:t>.</w:t>
      </w:r>
      <w:r w:rsidR="003446B6">
        <w:t xml:space="preserve"> В первый символ буфера записывается 0.</w:t>
      </w:r>
    </w:p>
    <w:p w:rsidR="00F96C18" w:rsidRDefault="00F96C18" w:rsidP="004834AF">
      <w:r>
        <w:t>Класс строки распознает следующие кодировки:</w:t>
      </w:r>
    </w:p>
    <w:p w:rsidR="00F96C18" w:rsidRPr="00F96C18" w:rsidRDefault="00F96C18" w:rsidP="00F96C18">
      <w:pPr>
        <w:pStyle w:val="a8"/>
        <w:keepNext/>
        <w:rPr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. Кодировки класса </w:t>
      </w:r>
      <w:r>
        <w:rPr>
          <w:lang w:val="en-US"/>
        </w:rPr>
        <w:t>String</w:t>
      </w:r>
    </w:p>
    <w:tbl>
      <w:tblPr>
        <w:tblStyle w:val="a7"/>
        <w:tblW w:w="0" w:type="auto"/>
        <w:tblLook w:val="04A0"/>
      </w:tblPr>
      <w:tblGrid>
        <w:gridCol w:w="2943"/>
        <w:gridCol w:w="6628"/>
      </w:tblGrid>
      <w:tr w:rsidR="00F96C18" w:rsidTr="00162A3D">
        <w:tc>
          <w:tcPr>
            <w:tcW w:w="2943" w:type="dxa"/>
          </w:tcPr>
          <w:p w:rsidR="00F96C18" w:rsidRPr="00F96C18" w:rsidRDefault="00F96C18" w:rsidP="004834AF">
            <w:pPr>
              <w:ind w:firstLine="0"/>
            </w:pPr>
            <w:r>
              <w:t>Строка с описанием</w:t>
            </w:r>
          </w:p>
        </w:tc>
        <w:tc>
          <w:tcPr>
            <w:tcW w:w="6628" w:type="dxa"/>
          </w:tcPr>
          <w:p w:rsidR="00F96C18" w:rsidRDefault="00F96C18" w:rsidP="004834AF">
            <w:pPr>
              <w:ind w:firstLine="0"/>
            </w:pPr>
            <w:r>
              <w:t>Наименование</w:t>
            </w:r>
          </w:p>
        </w:tc>
      </w:tr>
      <w:tr w:rsidR="00F96C18" w:rsidTr="00162A3D">
        <w:tc>
          <w:tcPr>
            <w:tcW w:w="2943" w:type="dxa"/>
          </w:tcPr>
          <w:p w:rsidR="00F96C18" w:rsidRPr="00F96C18" w:rsidRDefault="00F96C18" w:rsidP="004834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ASCII-7</w:t>
            </w:r>
          </w:p>
        </w:tc>
        <w:tc>
          <w:tcPr>
            <w:tcW w:w="6628" w:type="dxa"/>
          </w:tcPr>
          <w:p w:rsidR="00F96C18" w:rsidRPr="00F96C18" w:rsidRDefault="00F96C18" w:rsidP="004834AF">
            <w:pPr>
              <w:ind w:firstLine="0"/>
            </w:pPr>
            <w:r>
              <w:t xml:space="preserve">Стандартная кодировка </w:t>
            </w:r>
            <w:r>
              <w:rPr>
                <w:lang w:val="en-US"/>
              </w:rPr>
              <w:t>ANSI</w:t>
            </w:r>
            <w:r w:rsidRPr="00F96C18">
              <w:t xml:space="preserve"> </w:t>
            </w:r>
            <w:r>
              <w:rPr>
                <w:lang w:val="en-US"/>
              </w:rPr>
              <w:t>c</w:t>
            </w:r>
            <w:r w:rsidRPr="00F96C18">
              <w:t xml:space="preserve"> </w:t>
            </w:r>
            <w:r>
              <w:t>7 значащами битами</w:t>
            </w:r>
          </w:p>
        </w:tc>
      </w:tr>
      <w:tr w:rsidR="00F96C18" w:rsidTr="00162A3D">
        <w:tc>
          <w:tcPr>
            <w:tcW w:w="2943" w:type="dxa"/>
          </w:tcPr>
          <w:p w:rsidR="00F96C18" w:rsidRPr="00F96C18" w:rsidRDefault="00F96C18" w:rsidP="004834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UTF-8</w:t>
            </w:r>
          </w:p>
        </w:tc>
        <w:tc>
          <w:tcPr>
            <w:tcW w:w="6628" w:type="dxa"/>
          </w:tcPr>
          <w:p w:rsidR="00F96C18" w:rsidRDefault="00162A3D" w:rsidP="004834AF">
            <w:pPr>
              <w:ind w:firstLine="0"/>
            </w:pPr>
            <w:r>
              <w:t xml:space="preserve">Юникод (на символ от 1до </w:t>
            </w:r>
            <w:r w:rsidR="00F96C18">
              <w:t>6 байт)</w:t>
            </w:r>
          </w:p>
        </w:tc>
      </w:tr>
      <w:tr w:rsidR="00F96C18" w:rsidTr="00162A3D">
        <w:tc>
          <w:tcPr>
            <w:tcW w:w="2943" w:type="dxa"/>
          </w:tcPr>
          <w:p w:rsidR="00F96C18" w:rsidRPr="00F96C18" w:rsidRDefault="00F96C18" w:rsidP="004834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UTF-16BE</w:t>
            </w:r>
          </w:p>
        </w:tc>
        <w:tc>
          <w:tcPr>
            <w:tcW w:w="6628" w:type="dxa"/>
          </w:tcPr>
          <w:p w:rsidR="00F96C18" w:rsidRPr="00F96C18" w:rsidRDefault="00F96C18" w:rsidP="004834AF">
            <w:pPr>
              <w:ind w:firstLine="0"/>
            </w:pPr>
            <w:r>
              <w:t xml:space="preserve">Юникод (на символ от 2 до 4 байт) </w:t>
            </w:r>
            <w:r>
              <w:rPr>
                <w:lang w:val="en-US"/>
              </w:rPr>
              <w:t>Big</w:t>
            </w:r>
            <w:r w:rsidRPr="00F96C18">
              <w:t xml:space="preserve"> </w:t>
            </w:r>
            <w:r>
              <w:rPr>
                <w:lang w:val="en-US"/>
              </w:rPr>
              <w:t>Endian</w:t>
            </w:r>
          </w:p>
        </w:tc>
      </w:tr>
      <w:tr w:rsidR="00F96C18" w:rsidTr="00162A3D">
        <w:tc>
          <w:tcPr>
            <w:tcW w:w="2943" w:type="dxa"/>
          </w:tcPr>
          <w:p w:rsidR="00F96C18" w:rsidRPr="00F96C18" w:rsidRDefault="00F96C18" w:rsidP="004834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UTF-16LE</w:t>
            </w:r>
          </w:p>
        </w:tc>
        <w:tc>
          <w:tcPr>
            <w:tcW w:w="6628" w:type="dxa"/>
          </w:tcPr>
          <w:p w:rsidR="00F96C18" w:rsidRDefault="00F96C18" w:rsidP="00162A3D">
            <w:pPr>
              <w:ind w:firstLine="0"/>
            </w:pPr>
            <w:r>
              <w:t xml:space="preserve">Юникод (на символ от 2 до 4 байт) </w:t>
            </w:r>
            <w:r w:rsidR="00162A3D">
              <w:rPr>
                <w:lang w:val="en-US"/>
              </w:rPr>
              <w:t>Little</w:t>
            </w:r>
            <w:r w:rsidRPr="00F96C18">
              <w:t xml:space="preserve"> </w:t>
            </w:r>
            <w:r>
              <w:rPr>
                <w:lang w:val="en-US"/>
              </w:rPr>
              <w:t>Endian</w:t>
            </w:r>
          </w:p>
        </w:tc>
      </w:tr>
      <w:tr w:rsidR="00F96C18" w:rsidTr="00162A3D">
        <w:tc>
          <w:tcPr>
            <w:tcW w:w="2943" w:type="dxa"/>
          </w:tcPr>
          <w:p w:rsidR="00F96C18" w:rsidRPr="00F96C18" w:rsidRDefault="00F96C18" w:rsidP="004834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UTF-32BE</w:t>
            </w:r>
          </w:p>
        </w:tc>
        <w:tc>
          <w:tcPr>
            <w:tcW w:w="6628" w:type="dxa"/>
          </w:tcPr>
          <w:p w:rsidR="00F96C18" w:rsidRDefault="00F96C18" w:rsidP="00162A3D">
            <w:pPr>
              <w:ind w:firstLine="0"/>
            </w:pPr>
            <w:r>
              <w:t>Юникод (на символ 4 байт</w:t>
            </w:r>
            <w:r w:rsidR="00162A3D">
              <w:t>а</w:t>
            </w:r>
            <w:r>
              <w:t xml:space="preserve">) </w:t>
            </w:r>
            <w:r>
              <w:rPr>
                <w:lang w:val="en-US"/>
              </w:rPr>
              <w:t>Big</w:t>
            </w:r>
            <w:r w:rsidRPr="00F96C18">
              <w:t xml:space="preserve"> </w:t>
            </w:r>
            <w:r>
              <w:rPr>
                <w:lang w:val="en-US"/>
              </w:rPr>
              <w:t>Endian</w:t>
            </w:r>
          </w:p>
        </w:tc>
      </w:tr>
      <w:tr w:rsidR="00F96C18" w:rsidTr="00162A3D">
        <w:tc>
          <w:tcPr>
            <w:tcW w:w="2943" w:type="dxa"/>
          </w:tcPr>
          <w:p w:rsidR="00F96C18" w:rsidRPr="00F96C18" w:rsidRDefault="00F96C18" w:rsidP="004834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UTF-32LE</w:t>
            </w:r>
          </w:p>
        </w:tc>
        <w:tc>
          <w:tcPr>
            <w:tcW w:w="6628" w:type="dxa"/>
          </w:tcPr>
          <w:p w:rsidR="00F96C18" w:rsidRDefault="00F96C18" w:rsidP="00162A3D">
            <w:pPr>
              <w:ind w:firstLine="0"/>
            </w:pPr>
            <w:r>
              <w:t>Юникод (на символ 4 байт</w:t>
            </w:r>
            <w:r w:rsidR="00162A3D">
              <w:t>а</w:t>
            </w:r>
            <w:r>
              <w:t>)</w:t>
            </w:r>
            <w:r w:rsidR="00162A3D" w:rsidRPr="00162A3D">
              <w:t xml:space="preserve"> </w:t>
            </w:r>
            <w:r w:rsidR="00162A3D">
              <w:rPr>
                <w:lang w:val="en-US"/>
              </w:rPr>
              <w:t>Little</w:t>
            </w:r>
            <w:r w:rsidRPr="00F96C18">
              <w:t xml:space="preserve"> </w:t>
            </w:r>
            <w:r>
              <w:rPr>
                <w:lang w:val="en-US"/>
              </w:rPr>
              <w:t>Endian</w:t>
            </w:r>
          </w:p>
        </w:tc>
      </w:tr>
    </w:tbl>
    <w:p w:rsidR="00F96C18" w:rsidRDefault="00F96C18" w:rsidP="00162A3D">
      <w:pPr>
        <w:ind w:firstLine="0"/>
      </w:pPr>
      <w:r>
        <w:t xml:space="preserve">Внутренне строка хранится в формате </w:t>
      </w:r>
      <w:r>
        <w:rPr>
          <w:lang w:val="en-US"/>
        </w:rPr>
        <w:t>UTF</w:t>
      </w:r>
      <w:r w:rsidRPr="00F96C18">
        <w:t>-16.</w:t>
      </w:r>
    </w:p>
    <w:p w:rsidR="00162A3D" w:rsidRDefault="00162A3D" w:rsidP="00162A3D">
      <w:pPr>
        <w:ind w:firstLine="0"/>
      </w:pPr>
      <w:r>
        <w:t>Существует несколько конструкторов класса строки.</w:t>
      </w:r>
    </w:p>
    <w:p w:rsidR="003446B6" w:rsidRDefault="003446B6" w:rsidP="00162A3D">
      <w:pPr>
        <w:ind w:firstLine="0"/>
      </w:pPr>
      <w:r>
        <w:t>Как уже было описано конструктор по умолчанию просто форматирует внутренний буфер, в котором можно сохранить примерно 29 символов (зависит от кодовых позиций, имеющих как известно длину от 2 до 4 байт).</w:t>
      </w:r>
    </w:p>
    <w:p w:rsidR="003964E4" w:rsidRPr="003964E4" w:rsidRDefault="003964E4" w:rsidP="00162A3D">
      <w:pPr>
        <w:ind w:firstLine="0"/>
      </w:pPr>
      <w:r>
        <w:t xml:space="preserve">В конструктор можно передать завершающуюся нулем строку </w:t>
      </w:r>
      <w:r>
        <w:rPr>
          <w:lang w:val="en-US"/>
        </w:rPr>
        <w:t>Char</w:t>
      </w:r>
      <w:r w:rsidRPr="003964E4">
        <w:t xml:space="preserve"> </w:t>
      </w:r>
      <w:r>
        <w:t xml:space="preserve">или </w:t>
      </w:r>
      <w:r>
        <w:rPr>
          <w:lang w:val="en-US"/>
        </w:rPr>
        <w:t>char</w:t>
      </w:r>
      <w:r w:rsidRPr="003964E4">
        <w:t xml:space="preserve"> </w:t>
      </w:r>
      <w:r>
        <w:t xml:space="preserve">типа, а можно передать указатель на буфер типа </w:t>
      </w:r>
      <w:r>
        <w:rPr>
          <w:lang w:val="en-US"/>
        </w:rPr>
        <w:t>Char</w:t>
      </w:r>
      <w:r w:rsidRPr="003964E4">
        <w:t xml:space="preserve"> </w:t>
      </w:r>
      <w:r>
        <w:t xml:space="preserve">или типа </w:t>
      </w:r>
      <w:r>
        <w:rPr>
          <w:lang w:val="en-US"/>
        </w:rPr>
        <w:t>char</w:t>
      </w:r>
      <w:r w:rsidRPr="003964E4">
        <w:t xml:space="preserve"> </w:t>
      </w:r>
      <w:r>
        <w:t>с указанием его длины.</w:t>
      </w:r>
      <w:r w:rsidRPr="003964E4">
        <w:t xml:space="preserve"> </w:t>
      </w:r>
      <w:r>
        <w:t>Например:</w:t>
      </w:r>
    </w:p>
    <w:p w:rsidR="003964E4" w:rsidRDefault="003964E4" w:rsidP="00E92623">
      <w:pPr>
        <w:pStyle w:val="a5"/>
        <w:rPr>
          <w:lang w:val="en-US"/>
        </w:rPr>
      </w:pPr>
      <w:r>
        <w:rPr>
          <w:lang w:val="en-US"/>
        </w:rPr>
        <w:t>String</w:t>
      </w:r>
      <w:r w:rsidRPr="00DB6FFE">
        <w:rPr>
          <w:lang w:val="en-US"/>
        </w:rPr>
        <w:t xml:space="preserve"> </w:t>
      </w:r>
      <w:r>
        <w:rPr>
          <w:lang w:val="en-US"/>
        </w:rPr>
        <w:t>s</w:t>
      </w:r>
      <w:r w:rsidRPr="00DB6FFE">
        <w:rPr>
          <w:lang w:val="en-US"/>
        </w:rPr>
        <w:t>1(“</w:t>
      </w:r>
      <w:r>
        <w:rPr>
          <w:lang w:val="en-US"/>
        </w:rPr>
        <w:t>Hello</w:t>
      </w:r>
      <w:r w:rsidRPr="00DB6FFE">
        <w:rPr>
          <w:lang w:val="en-US"/>
        </w:rPr>
        <w:t xml:space="preserve">, </w:t>
      </w:r>
      <w:r>
        <w:rPr>
          <w:lang w:val="en-US"/>
        </w:rPr>
        <w:t>world</w:t>
      </w:r>
      <w:r w:rsidRPr="00DB6FFE">
        <w:rPr>
          <w:lang w:val="en-US"/>
        </w:rPr>
        <w:t>!”);</w:t>
      </w:r>
    </w:p>
    <w:p w:rsidR="003964E4" w:rsidRPr="00DB6FFE" w:rsidRDefault="003964E4" w:rsidP="00E92623">
      <w:pPr>
        <w:pStyle w:val="a5"/>
        <w:rPr>
          <w:lang w:val="en-US"/>
        </w:rPr>
      </w:pPr>
      <w:r>
        <w:rPr>
          <w:lang w:val="en-US"/>
        </w:rPr>
        <w:t>char</w:t>
      </w:r>
      <w:r w:rsidRPr="00DB6FFE">
        <w:rPr>
          <w:lang w:val="en-US"/>
        </w:rPr>
        <w:t xml:space="preserve"> </w:t>
      </w:r>
      <w:r>
        <w:rPr>
          <w:lang w:val="en-US"/>
        </w:rPr>
        <w:t>buf[32]</w:t>
      </w:r>
      <w:r w:rsidRPr="00DB6FFE">
        <w:rPr>
          <w:lang w:val="en-US"/>
        </w:rPr>
        <w:t>;</w:t>
      </w:r>
    </w:p>
    <w:p w:rsidR="003964E4" w:rsidRPr="00DB6FFE" w:rsidRDefault="003964E4" w:rsidP="00E92623">
      <w:pPr>
        <w:pStyle w:val="a5"/>
        <w:rPr>
          <w:lang w:val="en-US"/>
        </w:rPr>
      </w:pPr>
      <w:r>
        <w:rPr>
          <w:lang w:val="en-US"/>
        </w:rPr>
        <w:t>strcpy</w:t>
      </w:r>
      <w:r w:rsidRPr="00DB6FFE">
        <w:rPr>
          <w:lang w:val="en-US"/>
        </w:rPr>
        <w:t>(</w:t>
      </w:r>
      <w:r>
        <w:rPr>
          <w:lang w:val="en-US"/>
        </w:rPr>
        <w:t>buf</w:t>
      </w:r>
      <w:r w:rsidRPr="00DB6FFE">
        <w:rPr>
          <w:lang w:val="en-US"/>
        </w:rPr>
        <w:t>, “</w:t>
      </w:r>
      <w:r>
        <w:rPr>
          <w:lang w:val="en-US"/>
        </w:rPr>
        <w:t>Hello</w:t>
      </w:r>
      <w:r w:rsidRPr="00DB6FFE">
        <w:rPr>
          <w:lang w:val="en-US"/>
        </w:rPr>
        <w:t xml:space="preserve">, </w:t>
      </w:r>
      <w:r>
        <w:rPr>
          <w:lang w:val="en-US"/>
        </w:rPr>
        <w:t>world</w:t>
      </w:r>
      <w:r w:rsidRPr="00DB6FFE">
        <w:rPr>
          <w:lang w:val="en-US"/>
        </w:rPr>
        <w:t xml:space="preserve">!”); </w:t>
      </w:r>
    </w:p>
    <w:p w:rsidR="003964E4" w:rsidRDefault="003964E4" w:rsidP="00E92623">
      <w:pPr>
        <w:pStyle w:val="a5"/>
        <w:rPr>
          <w:lang w:val="en-US"/>
        </w:rPr>
      </w:pPr>
      <w:r>
        <w:rPr>
          <w:lang w:val="en-US"/>
        </w:rPr>
        <w:t>String</w:t>
      </w:r>
      <w:r w:rsidRPr="003964E4">
        <w:rPr>
          <w:lang w:val="en-US"/>
        </w:rPr>
        <w:t xml:space="preserve"> </w:t>
      </w:r>
      <w:r>
        <w:rPr>
          <w:lang w:val="en-US"/>
        </w:rPr>
        <w:t>s</w:t>
      </w:r>
      <w:r w:rsidRPr="003964E4">
        <w:rPr>
          <w:lang w:val="en-US"/>
        </w:rPr>
        <w:t>2(</w:t>
      </w:r>
      <w:r>
        <w:rPr>
          <w:lang w:val="en-US"/>
        </w:rPr>
        <w:t>buf, strlen(“Hello”));</w:t>
      </w:r>
    </w:p>
    <w:p w:rsidR="00E92623" w:rsidRPr="00E92623" w:rsidRDefault="00E92623" w:rsidP="00E92623">
      <w:r>
        <w:t xml:space="preserve">В конструктор можно передавать одиночный символ типа </w:t>
      </w:r>
      <w:r>
        <w:rPr>
          <w:lang w:val="en-US"/>
        </w:rPr>
        <w:t>Char</w:t>
      </w:r>
      <w:r w:rsidRPr="00E92623">
        <w:t>.</w:t>
      </w:r>
    </w:p>
    <w:p w:rsidR="00F96C18" w:rsidRDefault="00F96C18" w:rsidP="004834AF">
      <w:r>
        <w:t xml:space="preserve">В конструктор можно передать указатель на </w:t>
      </w:r>
      <w:r w:rsidR="00444F01">
        <w:t>буфер</w:t>
      </w:r>
      <w:r>
        <w:t xml:space="preserve"> с данными, число </w:t>
      </w:r>
      <w:r w:rsidR="00444F01">
        <w:t>байт</w:t>
      </w:r>
      <w:r>
        <w:t xml:space="preserve"> в этом </w:t>
      </w:r>
      <w:r w:rsidR="00444F01">
        <w:t>буфере</w:t>
      </w:r>
      <w:r>
        <w:t xml:space="preserve"> и строку с описанием кодировки</w:t>
      </w:r>
      <w:r w:rsidR="00162A3D" w:rsidRPr="00162A3D">
        <w:t xml:space="preserve"> </w:t>
      </w:r>
      <w:r w:rsidR="00162A3D">
        <w:t>из таблицы 1 (пример):</w:t>
      </w:r>
    </w:p>
    <w:p w:rsidR="00162A3D" w:rsidRDefault="00162A3D" w:rsidP="00162A3D">
      <w:pPr>
        <w:pStyle w:val="a5"/>
      </w:pPr>
      <w:r>
        <w:lastRenderedPageBreak/>
        <w:t>void example_ctors01(){</w:t>
      </w:r>
      <w:r>
        <w:br/>
        <w:t xml:space="preserve">    String s("Френк едет в Голливуд", </w:t>
      </w:r>
      <w:r w:rsidR="00CA54BA" w:rsidRPr="00CA54BA">
        <w:br/>
        <w:t xml:space="preserve">    </w:t>
      </w:r>
      <w:r w:rsidRPr="00CA54BA">
        <w:rPr>
          <w:lang w:val="en-US"/>
        </w:rPr>
        <w:t>strlen</w:t>
      </w:r>
      <w:r w:rsidRPr="00CA54BA">
        <w:t>("</w:t>
      </w:r>
      <w:r>
        <w:t>Френк</w:t>
      </w:r>
      <w:r w:rsidRPr="00CA54BA">
        <w:t xml:space="preserve"> </w:t>
      </w:r>
      <w:r>
        <w:t>едет</w:t>
      </w:r>
      <w:r w:rsidRPr="00CA54BA">
        <w:t xml:space="preserve"> </w:t>
      </w:r>
      <w:r>
        <w:t>в</w:t>
      </w:r>
      <w:r w:rsidRPr="00CA54BA">
        <w:t xml:space="preserve"> </w:t>
      </w:r>
      <w:r>
        <w:t>Голливуд</w:t>
      </w:r>
      <w:r w:rsidRPr="00CA54BA">
        <w:t xml:space="preserve">"), </w:t>
      </w:r>
      <w:r w:rsidR="00CA54BA" w:rsidRPr="00CA54BA">
        <w:t xml:space="preserve">// </w:t>
      </w:r>
      <w:r w:rsidR="00CA54BA">
        <w:t>число символов</w:t>
      </w:r>
      <w:r w:rsidR="00CA54BA" w:rsidRPr="00CA54BA">
        <w:br/>
        <w:t xml:space="preserve">    </w:t>
      </w:r>
      <w:r w:rsidRPr="00CA54BA">
        <w:t>"</w:t>
      </w:r>
      <w:r w:rsidRPr="00CA54BA">
        <w:rPr>
          <w:lang w:val="en-US"/>
        </w:rPr>
        <w:t>UTF</w:t>
      </w:r>
      <w:r w:rsidRPr="00CA54BA">
        <w:t xml:space="preserve">-8"); // </w:t>
      </w:r>
      <w:r>
        <w:t>В</w:t>
      </w:r>
      <w:r w:rsidRPr="00CA54BA">
        <w:t xml:space="preserve"> </w:t>
      </w:r>
      <w:r>
        <w:t>редакторе</w:t>
      </w:r>
      <w:r w:rsidRPr="00CA54BA">
        <w:t xml:space="preserve"> </w:t>
      </w:r>
      <w:r>
        <w:t>кода</w:t>
      </w:r>
      <w:r w:rsidRPr="00CA54BA">
        <w:t xml:space="preserve"> </w:t>
      </w:r>
      <w:r>
        <w:t>нужно</w:t>
      </w:r>
      <w:r w:rsidRPr="00CA54BA">
        <w:t xml:space="preserve"> </w:t>
      </w:r>
      <w:r>
        <w:t>задать</w:t>
      </w:r>
      <w:r w:rsidRPr="00CA54BA">
        <w:t xml:space="preserve"> </w:t>
      </w:r>
      <w:r>
        <w:t>кодировку</w:t>
      </w:r>
      <w:r w:rsidRPr="00CA54BA">
        <w:t xml:space="preserve"> </w:t>
      </w:r>
      <w:r>
        <w:rPr>
          <w:lang w:val="en-US"/>
        </w:rPr>
        <w:t>UTF</w:t>
      </w:r>
      <w:r w:rsidRPr="00CA54BA">
        <w:t>-8</w:t>
      </w:r>
      <w:r w:rsidRPr="00CA54BA">
        <w:br/>
        <w:t xml:space="preserve">    </w:t>
      </w:r>
      <w:r w:rsidRPr="00162A3D">
        <w:rPr>
          <w:lang w:val="en-US"/>
        </w:rPr>
        <w:t>Char</w:t>
      </w:r>
      <w:r w:rsidRPr="00CA54BA">
        <w:t xml:space="preserve"> </w:t>
      </w:r>
      <w:r w:rsidRPr="00162A3D">
        <w:rPr>
          <w:lang w:val="en-US"/>
        </w:rPr>
        <w:t>buf</w:t>
      </w:r>
      <w:r w:rsidRPr="00CA54BA">
        <w:t>[256];</w:t>
      </w:r>
      <w:r w:rsidRPr="00CA54BA">
        <w:br/>
        <w:t xml:space="preserve">    </w:t>
      </w:r>
      <w:r w:rsidRPr="00162A3D">
        <w:rPr>
          <w:lang w:val="en-US"/>
        </w:rPr>
        <w:t>s</w:t>
      </w:r>
      <w:r w:rsidRPr="00CA54BA">
        <w:t>.</w:t>
      </w:r>
      <w:r w:rsidRPr="00162A3D">
        <w:rPr>
          <w:lang w:val="en-US"/>
        </w:rPr>
        <w:t>getChars</w:t>
      </w:r>
      <w:r w:rsidRPr="00CA54BA">
        <w:t xml:space="preserve">(0, </w:t>
      </w:r>
      <w:r w:rsidRPr="00162A3D">
        <w:rPr>
          <w:lang w:val="en-US"/>
        </w:rPr>
        <w:t>s</w:t>
      </w:r>
      <w:r w:rsidRPr="00CA54BA">
        <w:t>.</w:t>
      </w:r>
      <w:r w:rsidRPr="00162A3D">
        <w:rPr>
          <w:lang w:val="en-US"/>
        </w:rPr>
        <w:t>length</w:t>
      </w:r>
      <w:r w:rsidRPr="00CA54BA">
        <w:t xml:space="preserve">(), </w:t>
      </w:r>
      <w:r w:rsidRPr="00162A3D">
        <w:rPr>
          <w:lang w:val="en-US"/>
        </w:rPr>
        <w:t>buf</w:t>
      </w:r>
      <w:r w:rsidRPr="00CA54BA">
        <w:t>);</w:t>
      </w:r>
      <w:r w:rsidRPr="00CA54BA">
        <w:br/>
        <w:t xml:space="preserve">    </w:t>
      </w:r>
      <w:r w:rsidRPr="00162A3D">
        <w:rPr>
          <w:lang w:val="en-US"/>
        </w:rPr>
        <w:t>buf</w:t>
      </w:r>
      <w:r w:rsidRPr="00CA54BA">
        <w:t>[</w:t>
      </w:r>
      <w:r w:rsidRPr="00162A3D">
        <w:rPr>
          <w:lang w:val="en-US"/>
        </w:rPr>
        <w:t>s</w:t>
      </w:r>
      <w:r w:rsidRPr="00CA54BA">
        <w:t>.</w:t>
      </w:r>
      <w:r w:rsidRPr="00162A3D">
        <w:rPr>
          <w:lang w:val="en-US"/>
        </w:rPr>
        <w:t>length</w:t>
      </w:r>
      <w:r w:rsidRPr="00CA54BA">
        <w:t>()] = 0;</w:t>
      </w:r>
      <w:r w:rsidRPr="00CA54BA">
        <w:br/>
        <w:t xml:space="preserve">    </w:t>
      </w:r>
      <w:r w:rsidRPr="00162A3D">
        <w:rPr>
          <w:lang w:val="en-US"/>
        </w:rPr>
        <w:t>char</w:t>
      </w:r>
      <w:r w:rsidRPr="00CA54BA">
        <w:t xml:space="preserve"> </w:t>
      </w:r>
      <w:r w:rsidRPr="00162A3D">
        <w:rPr>
          <w:lang w:val="en-US"/>
        </w:rPr>
        <w:t>bytes</w:t>
      </w:r>
      <w:r w:rsidRPr="00CA54BA">
        <w:t>[256];</w:t>
      </w:r>
      <w:r w:rsidRPr="00CA54BA">
        <w:br/>
        <w:t xml:space="preserve">    // </w:t>
      </w:r>
      <w:r>
        <w:rPr>
          <w:lang w:val="en-US"/>
        </w:rPr>
        <w:t>CP</w:t>
      </w:r>
      <w:r w:rsidRPr="00CA54BA">
        <w:t>_</w:t>
      </w:r>
      <w:r>
        <w:rPr>
          <w:lang w:val="en-US"/>
        </w:rPr>
        <w:t>OEMCP</w:t>
      </w:r>
      <w:r w:rsidRPr="00CA54BA">
        <w:t xml:space="preserve"> – </w:t>
      </w:r>
      <w:r>
        <w:t>кодовая</w:t>
      </w:r>
      <w:r w:rsidRPr="00CA54BA">
        <w:t xml:space="preserve"> </w:t>
      </w:r>
      <w:r>
        <w:t>страница</w:t>
      </w:r>
      <w:r w:rsidRPr="00CA54BA">
        <w:t xml:space="preserve"> </w:t>
      </w:r>
      <w:r>
        <w:t>в</w:t>
      </w:r>
      <w:r w:rsidRPr="00CA54BA">
        <w:t xml:space="preserve"> </w:t>
      </w:r>
      <w:r>
        <w:t>командной</w:t>
      </w:r>
      <w:r w:rsidRPr="00CA54BA">
        <w:t xml:space="preserve"> </w:t>
      </w:r>
      <w:r>
        <w:t>строке</w:t>
      </w:r>
      <w:r w:rsidRPr="00CA54BA">
        <w:br/>
        <w:t xml:space="preserve">    </w:t>
      </w:r>
      <w:r w:rsidRPr="00162A3D">
        <w:rPr>
          <w:lang w:val="en-US"/>
        </w:rPr>
        <w:t>WideCharToMultiByte</w:t>
      </w:r>
      <w:r w:rsidRPr="00CA54BA">
        <w:t>(</w:t>
      </w:r>
      <w:r w:rsidRPr="00162A3D">
        <w:rPr>
          <w:lang w:val="en-US"/>
        </w:rPr>
        <w:t>CP</w:t>
      </w:r>
      <w:r w:rsidRPr="00CA54BA">
        <w:t>_</w:t>
      </w:r>
      <w:r w:rsidRPr="00162A3D">
        <w:rPr>
          <w:lang w:val="en-US"/>
        </w:rPr>
        <w:t>OEMCP</w:t>
      </w:r>
      <w:r w:rsidRPr="00CA54BA">
        <w:t xml:space="preserve">, </w:t>
      </w:r>
      <w:r w:rsidR="00CE7963" w:rsidRPr="00CA54BA">
        <w:br/>
        <w:t xml:space="preserve">    </w:t>
      </w:r>
      <w:r w:rsidRPr="00CA54BA">
        <w:t xml:space="preserve">0, </w:t>
      </w:r>
      <w:r w:rsidR="00CE7963" w:rsidRPr="00CA54BA">
        <w:br/>
        <w:t xml:space="preserve">    </w:t>
      </w:r>
      <w:r w:rsidRPr="00CA54BA">
        <w:t>(</w:t>
      </w:r>
      <w:r w:rsidRPr="00162A3D">
        <w:rPr>
          <w:lang w:val="en-US"/>
        </w:rPr>
        <w:t>wchar</w:t>
      </w:r>
      <w:r w:rsidRPr="00CA54BA">
        <w:t>_</w:t>
      </w:r>
      <w:r w:rsidRPr="00162A3D">
        <w:rPr>
          <w:lang w:val="en-US"/>
        </w:rPr>
        <w:t>t</w:t>
      </w:r>
      <w:r w:rsidRPr="00CA54BA">
        <w:t>*)&amp;</w:t>
      </w:r>
      <w:r w:rsidRPr="00162A3D">
        <w:rPr>
          <w:lang w:val="en-US"/>
        </w:rPr>
        <w:t>buf</w:t>
      </w:r>
      <w:r w:rsidRPr="00CA54BA">
        <w:t>[0]</w:t>
      </w:r>
      <w:r w:rsidR="00CE7963" w:rsidRPr="00CA54BA">
        <w:t>/*</w:t>
      </w:r>
      <w:r w:rsidR="00CE7963">
        <w:t>строка</w:t>
      </w:r>
      <w:r w:rsidR="00CE7963" w:rsidRPr="00CA54BA">
        <w:t xml:space="preserve"> </w:t>
      </w:r>
      <w:r w:rsidR="00CE7963">
        <w:t>хранится</w:t>
      </w:r>
      <w:r w:rsidR="00CE7963" w:rsidRPr="00CA54BA">
        <w:t xml:space="preserve"> </w:t>
      </w:r>
      <w:r w:rsidR="00CE7963">
        <w:t>во</w:t>
      </w:r>
      <w:r w:rsidR="00CE7963" w:rsidRPr="00CA54BA">
        <w:t xml:space="preserve"> </w:t>
      </w:r>
      <w:r w:rsidR="00CE7963">
        <w:t>внутреннем</w:t>
      </w:r>
      <w:r w:rsidR="00CE7963" w:rsidRPr="00CA54BA">
        <w:t xml:space="preserve"> </w:t>
      </w:r>
      <w:r w:rsidR="00CE7963">
        <w:t>буфере</w:t>
      </w:r>
      <w:r w:rsidR="00CE7963" w:rsidRPr="00CA54BA">
        <w:t xml:space="preserve"> </w:t>
      </w:r>
      <w:r w:rsidR="00CE7963">
        <w:t>как</w:t>
      </w:r>
      <w:r w:rsidR="00CE7963" w:rsidRPr="00CA54BA">
        <w:t xml:space="preserve"> </w:t>
      </w:r>
      <w:r w:rsidR="00CE7963">
        <w:rPr>
          <w:lang w:val="en-US"/>
        </w:rPr>
        <w:t>UTF</w:t>
      </w:r>
      <w:r w:rsidR="00CE7963" w:rsidRPr="00CA54BA">
        <w:t>-16*/</w:t>
      </w:r>
      <w:r w:rsidRPr="00CA54BA">
        <w:t>,</w:t>
      </w:r>
      <w:r w:rsidR="00CE7963" w:rsidRPr="00CA54BA">
        <w:br/>
        <w:t xml:space="preserve">    </w:t>
      </w:r>
      <w:r w:rsidRPr="00CA54BA">
        <w:t>-1,</w:t>
      </w:r>
      <w:r w:rsidR="00CE7963" w:rsidRPr="00CA54BA">
        <w:br/>
        <w:t xml:space="preserve">    </w:t>
      </w:r>
      <w:r w:rsidRPr="00162A3D">
        <w:rPr>
          <w:lang w:val="en-US"/>
        </w:rPr>
        <w:t>bytes</w:t>
      </w:r>
      <w:r w:rsidRPr="00CA54BA">
        <w:t xml:space="preserve">, </w:t>
      </w:r>
      <w:r w:rsidR="00CE7963" w:rsidRPr="00CA54BA">
        <w:br/>
        <w:t xml:space="preserve">    </w:t>
      </w:r>
      <w:r w:rsidRPr="00162A3D">
        <w:rPr>
          <w:lang w:val="en-US"/>
        </w:rPr>
        <w:t>sizeof</w:t>
      </w:r>
      <w:r w:rsidRPr="00CA54BA">
        <w:t>(</w:t>
      </w:r>
      <w:r w:rsidRPr="00162A3D">
        <w:rPr>
          <w:lang w:val="en-US"/>
        </w:rPr>
        <w:t>bytes</w:t>
      </w:r>
      <w:r w:rsidRPr="00CA54BA">
        <w:t>),</w:t>
      </w:r>
      <w:r w:rsidR="00CE7963" w:rsidRPr="00CA54BA">
        <w:br/>
        <w:t xml:space="preserve">    </w:t>
      </w:r>
      <w:r w:rsidRPr="00CA54BA">
        <w:t>0,</w:t>
      </w:r>
      <w:r w:rsidR="00CE7963" w:rsidRPr="00CA54BA">
        <w:br/>
        <w:t xml:space="preserve">    </w:t>
      </w:r>
      <w:r w:rsidRPr="00CA54BA">
        <w:t>0);</w:t>
      </w:r>
      <w:r w:rsidRPr="00CA54BA">
        <w:br/>
        <w:t xml:space="preserve">    </w:t>
      </w:r>
      <w:r w:rsidRPr="00162A3D">
        <w:rPr>
          <w:lang w:val="en-US"/>
        </w:rPr>
        <w:t>printf</w:t>
      </w:r>
      <w:r w:rsidRPr="00CA54BA">
        <w:t>("</w:t>
      </w:r>
      <w:r w:rsidRPr="00162A3D">
        <w:rPr>
          <w:lang w:val="en-US"/>
        </w:rPr>
        <w:t>bytes</w:t>
      </w:r>
      <w:r w:rsidRPr="00CA54BA">
        <w:t>: %</w:t>
      </w:r>
      <w:r w:rsidRPr="00162A3D">
        <w:rPr>
          <w:lang w:val="en-US"/>
        </w:rPr>
        <w:t>s</w:t>
      </w:r>
      <w:r w:rsidRPr="00CA54BA">
        <w:t>\</w:t>
      </w:r>
      <w:r w:rsidRPr="00162A3D">
        <w:rPr>
          <w:lang w:val="en-US"/>
        </w:rPr>
        <w:t>n</w:t>
      </w:r>
      <w:r w:rsidRPr="00CA54BA">
        <w:t xml:space="preserve">", </w:t>
      </w:r>
      <w:r w:rsidRPr="00162A3D">
        <w:rPr>
          <w:lang w:val="en-US"/>
        </w:rPr>
        <w:t>bytes</w:t>
      </w:r>
      <w:r w:rsidRPr="00CA54BA">
        <w:t>);</w:t>
      </w:r>
      <w:r w:rsidRPr="00CA54BA">
        <w:br/>
        <w:t>}</w:t>
      </w:r>
    </w:p>
    <w:p w:rsidR="00636FA6" w:rsidRDefault="00444F01" w:rsidP="00444F01">
      <w:r>
        <w:t xml:space="preserve">Существует конструктор копирования и оператор присваивания. Если память для строки выделена в куче, а не во внутреннем буфере, </w:t>
      </w:r>
      <w:r w:rsidR="00636FA6">
        <w:t xml:space="preserve">что бывает при хранении длинных строк, </w:t>
      </w:r>
      <w:r>
        <w:t xml:space="preserve">происходит только копирование внутреннего указателя. </w:t>
      </w:r>
    </w:p>
    <w:p w:rsidR="00444F01" w:rsidRDefault="00636FA6" w:rsidP="00444F01">
      <w:r>
        <w:t xml:space="preserve">Метод </w:t>
      </w:r>
      <w:r>
        <w:rPr>
          <w:lang w:val="en-US"/>
        </w:rPr>
        <w:t>length</w:t>
      </w:r>
      <w:r w:rsidRPr="00636FA6">
        <w:t xml:space="preserve">() </w:t>
      </w:r>
      <w:r>
        <w:t xml:space="preserve">возвращает длину строки (завершающий нуль как и у </w:t>
      </w:r>
      <w:r>
        <w:rPr>
          <w:lang w:val="en-US"/>
        </w:rPr>
        <w:t>strlen</w:t>
      </w:r>
      <w:r>
        <w:t>()</w:t>
      </w:r>
      <w:r w:rsidRPr="00636FA6">
        <w:t xml:space="preserve"> </w:t>
      </w:r>
      <w:r>
        <w:t>не учитывается).</w:t>
      </w:r>
      <w:r w:rsidR="00444F01">
        <w:t xml:space="preserve"> </w:t>
      </w:r>
      <w:r>
        <w:t xml:space="preserve"> </w:t>
      </w:r>
    </w:p>
    <w:p w:rsidR="00636FA6" w:rsidRDefault="00636FA6" w:rsidP="00444F01">
      <w:r>
        <w:t xml:space="preserve">Метод </w:t>
      </w:r>
      <w:r>
        <w:rPr>
          <w:lang w:val="en-US"/>
        </w:rPr>
        <w:t>charAt</w:t>
      </w:r>
      <w:r>
        <w:t>()</w:t>
      </w:r>
      <w:r w:rsidRPr="00636FA6">
        <w:t xml:space="preserve"> </w:t>
      </w:r>
      <w:r>
        <w:t>возвращает символ, лежащий по заданному индексу в строке. Индекс проверяется ассертом.</w:t>
      </w:r>
    </w:p>
    <w:p w:rsidR="007251BE" w:rsidRDefault="007251BE" w:rsidP="007251BE">
      <w:r>
        <w:t xml:space="preserve">С помощью метода </w:t>
      </w:r>
      <w:r w:rsidRPr="007251BE">
        <w:t>getBytes</w:t>
      </w:r>
      <w:r>
        <w:t xml:space="preserve"> можно закодировать символы из строки во внешний буфер, заданный указателем и размером в байтах, заданной кодировкой. Метод возвращает необходимый размер буфера в байтах.</w:t>
      </w:r>
    </w:p>
    <w:p w:rsidR="007251BE" w:rsidRPr="00DB6FFE" w:rsidRDefault="007251BE" w:rsidP="007251BE">
      <w:pPr>
        <w:rPr>
          <w:rFonts w:ascii="Courier New" w:hAnsi="Courier New" w:cs="Courier New"/>
          <w:noProof/>
          <w:sz w:val="20"/>
          <w:szCs w:val="20"/>
        </w:rPr>
      </w:pPr>
      <w:r>
        <w:t xml:space="preserve">Метод </w:t>
      </w:r>
      <w:r>
        <w:rPr>
          <w:lang w:val="en-US"/>
        </w:rPr>
        <w:t>getChars</w:t>
      </w:r>
      <w:r w:rsidRPr="007251BE">
        <w:t xml:space="preserve">() </w:t>
      </w:r>
      <w:r>
        <w:t xml:space="preserve">копирует </w:t>
      </w:r>
      <w:r w:rsidRPr="007251BE">
        <w:t>(</w:t>
      </w:r>
      <w:r>
        <w:rPr>
          <w:lang w:val="en-US"/>
        </w:rPr>
        <w:t>end</w:t>
      </w:r>
      <w:r w:rsidRPr="007251BE">
        <w:t xml:space="preserve"> – </w:t>
      </w:r>
      <w:r>
        <w:rPr>
          <w:lang w:val="en-US"/>
        </w:rPr>
        <w:t>begin</w:t>
      </w:r>
      <w:r w:rsidRPr="007251BE">
        <w:t xml:space="preserve">) </w:t>
      </w:r>
      <w:r>
        <w:t xml:space="preserve">символов типа </w:t>
      </w:r>
      <w:r>
        <w:rPr>
          <w:lang w:val="en-US"/>
        </w:rPr>
        <w:t>Char</w:t>
      </w:r>
      <w:r>
        <w:t xml:space="preserve"> во внешний буфер, начиная с позиции </w:t>
      </w:r>
      <w:r>
        <w:rPr>
          <w:lang w:val="en-US"/>
        </w:rPr>
        <w:t>begin</w:t>
      </w:r>
      <w:r w:rsidRPr="007251BE">
        <w:t xml:space="preserve">. </w:t>
      </w:r>
      <w:r>
        <w:t>Никаких дополнений внешнего буфера завершающим нулем не производится.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251BE" w:rsidRDefault="007251BE" w:rsidP="007251BE">
      <w:pPr>
        <w:rPr>
          <w:noProof/>
        </w:rPr>
      </w:pPr>
      <w:r>
        <w:rPr>
          <w:noProof/>
        </w:rPr>
        <w:t xml:space="preserve">Метод </w:t>
      </w:r>
      <w:r>
        <w:rPr>
          <w:noProof/>
          <w:lang w:val="en-US"/>
        </w:rPr>
        <w:t>endsWith</w:t>
      </w:r>
      <w:r w:rsidR="009E1A4C">
        <w:rPr>
          <w:noProof/>
        </w:rPr>
        <w:t>()</w:t>
      </w:r>
      <w:r w:rsidRPr="007251BE">
        <w:rPr>
          <w:noProof/>
        </w:rPr>
        <w:t xml:space="preserve"> </w:t>
      </w:r>
      <w:r>
        <w:rPr>
          <w:noProof/>
        </w:rPr>
        <w:t>проверяет, оканчивается ли стр</w:t>
      </w:r>
      <w:r w:rsidR="009E1A4C">
        <w:rPr>
          <w:noProof/>
        </w:rPr>
        <w:t xml:space="preserve">ока заданной подстрокой-суффиксом, а метод </w:t>
      </w:r>
      <w:r w:rsidR="009E1A4C">
        <w:rPr>
          <w:noProof/>
          <w:lang w:val="en-US"/>
        </w:rPr>
        <w:t>startsWith</w:t>
      </w:r>
      <w:r w:rsidR="009E1A4C" w:rsidRPr="009E1A4C">
        <w:rPr>
          <w:noProof/>
        </w:rPr>
        <w:t xml:space="preserve">() </w:t>
      </w:r>
      <w:r w:rsidR="009E1A4C">
        <w:rPr>
          <w:noProof/>
        </w:rPr>
        <w:t>проверяет, начинается ли строка заданной подстрокой-префиксом. Возвращаются булевы значения.</w:t>
      </w:r>
    </w:p>
    <w:p w:rsidR="00DB6FFE" w:rsidRDefault="00DB6FFE" w:rsidP="00DB6FFE">
      <w:pPr>
        <w:pStyle w:val="4"/>
        <w:rPr>
          <w:noProof/>
        </w:rPr>
      </w:pPr>
      <w:r>
        <w:rPr>
          <w:noProof/>
        </w:rPr>
        <w:t>Поиск</w:t>
      </w:r>
    </w:p>
    <w:p w:rsidR="00DB6FFE" w:rsidRDefault="00DB6FFE" w:rsidP="007251BE">
      <w:pPr>
        <w:rPr>
          <w:noProof/>
        </w:rPr>
      </w:pPr>
      <w:r>
        <w:rPr>
          <w:noProof/>
        </w:rPr>
        <w:t>Поддерживаются следующие возможности поиска для строк:</w:t>
      </w:r>
    </w:p>
    <w:p w:rsidR="00DB6FFE" w:rsidRDefault="00DB6FFE" w:rsidP="00DB6FFE">
      <w:pPr>
        <w:pStyle w:val="a9"/>
        <w:numPr>
          <w:ilvl w:val="0"/>
          <w:numId w:val="1"/>
        </w:numPr>
        <w:rPr>
          <w:noProof/>
        </w:rPr>
      </w:pPr>
      <w:r>
        <w:rPr>
          <w:noProof/>
        </w:rPr>
        <w:t xml:space="preserve">поиск </w:t>
      </w:r>
      <w:r w:rsidR="00D447EE">
        <w:rPr>
          <w:noProof/>
        </w:rPr>
        <w:t>отдельных символов</w:t>
      </w:r>
      <w:r w:rsidR="00D447EE" w:rsidRPr="00D447EE">
        <w:rPr>
          <w:noProof/>
        </w:rPr>
        <w:t xml:space="preserve"> </w:t>
      </w:r>
      <w:r w:rsidR="00D447EE">
        <w:rPr>
          <w:noProof/>
        </w:rPr>
        <w:t>и</w:t>
      </w:r>
      <w:r>
        <w:rPr>
          <w:noProof/>
        </w:rPr>
        <w:t xml:space="preserve"> подстрок;</w:t>
      </w:r>
    </w:p>
    <w:p w:rsidR="00DB6FFE" w:rsidRDefault="00DB6FFE" w:rsidP="00DB6FFE">
      <w:pPr>
        <w:pStyle w:val="a9"/>
        <w:numPr>
          <w:ilvl w:val="0"/>
          <w:numId w:val="1"/>
        </w:numPr>
        <w:rPr>
          <w:noProof/>
        </w:rPr>
      </w:pPr>
      <w:r>
        <w:rPr>
          <w:noProof/>
        </w:rPr>
        <w:t>поиск в прямом и обратном направлениях;</w:t>
      </w:r>
    </w:p>
    <w:p w:rsidR="00DB6FFE" w:rsidRDefault="00DB6FFE" w:rsidP="00DB6FFE">
      <w:pPr>
        <w:pStyle w:val="a9"/>
        <w:numPr>
          <w:ilvl w:val="0"/>
          <w:numId w:val="1"/>
        </w:numPr>
        <w:rPr>
          <w:noProof/>
        </w:rPr>
      </w:pPr>
      <w:r>
        <w:rPr>
          <w:noProof/>
        </w:rPr>
        <w:t>поиск, начиная с произвольной позиции (в начале или внутри строки).</w:t>
      </w:r>
    </w:p>
    <w:p w:rsidR="00DB6FFE" w:rsidRDefault="00DB6FFE" w:rsidP="00DB6FFE">
      <w:pPr>
        <w:ind w:left="709" w:firstLine="0"/>
        <w:rPr>
          <w:noProof/>
        </w:rPr>
      </w:pPr>
      <w:r>
        <w:rPr>
          <w:noProof/>
        </w:rPr>
        <w:t>Для поисковых функций используется следующая схема передачи аргументов:</w:t>
      </w:r>
    </w:p>
    <w:p w:rsidR="00DB6FFE" w:rsidRDefault="00DB6FFE" w:rsidP="00DB6FFE">
      <w:pPr>
        <w:pStyle w:val="a9"/>
        <w:numPr>
          <w:ilvl w:val="0"/>
          <w:numId w:val="2"/>
        </w:numPr>
        <w:rPr>
          <w:noProof/>
        </w:rPr>
      </w:pPr>
      <w:r>
        <w:rPr>
          <w:noProof/>
        </w:rPr>
        <w:t>в первом аргументе</w:t>
      </w:r>
      <w:r w:rsidR="00D447EE">
        <w:rPr>
          <w:noProof/>
        </w:rPr>
        <w:t xml:space="preserve"> всегда передается искомое значение;</w:t>
      </w:r>
    </w:p>
    <w:p w:rsidR="00D447EE" w:rsidRDefault="00D447EE" w:rsidP="00DB6FFE">
      <w:pPr>
        <w:pStyle w:val="a9"/>
        <w:numPr>
          <w:ilvl w:val="0"/>
          <w:numId w:val="2"/>
        </w:numPr>
        <w:rPr>
          <w:noProof/>
        </w:rPr>
      </w:pPr>
      <w:r>
        <w:rPr>
          <w:noProof/>
        </w:rPr>
        <w:t>второй аргумент определяет индекс, с которого должен начинаться поиск.</w:t>
      </w:r>
    </w:p>
    <w:p w:rsidR="00D447EE" w:rsidRDefault="00D447EE" w:rsidP="00D447EE">
      <w:pPr>
        <w:ind w:left="709" w:firstLine="0"/>
        <w:rPr>
          <w:noProof/>
        </w:rPr>
      </w:pPr>
      <w:r>
        <w:rPr>
          <w:noProof/>
        </w:rPr>
        <w:t>Вот аргументы перегруженных поисковых методов.</w:t>
      </w:r>
    </w:p>
    <w:p w:rsidR="00D447EE" w:rsidRDefault="00D447EE" w:rsidP="00D447EE">
      <w:pPr>
        <w:pStyle w:val="a5"/>
        <w:rPr>
          <w:noProof/>
        </w:rPr>
      </w:pPr>
      <w:r w:rsidRPr="00D447EE">
        <w:rPr>
          <w:noProof/>
        </w:rPr>
        <w:t>Char ch</w:t>
      </w:r>
      <w:r>
        <w:rPr>
          <w:noProof/>
        </w:rPr>
        <w:t xml:space="preserve"> </w:t>
      </w:r>
    </w:p>
    <w:p w:rsidR="00D447EE" w:rsidRPr="00660785" w:rsidRDefault="00D447EE" w:rsidP="00D447EE">
      <w:pPr>
        <w:ind w:left="709" w:firstLine="0"/>
        <w:rPr>
          <w:noProof/>
        </w:rPr>
      </w:pPr>
      <w:r>
        <w:rPr>
          <w:noProof/>
        </w:rPr>
        <w:t>Поиск</w:t>
      </w:r>
      <w:r w:rsidRPr="00660785">
        <w:rPr>
          <w:noProof/>
        </w:rPr>
        <w:t xml:space="preserve"> </w:t>
      </w:r>
      <w:r>
        <w:rPr>
          <w:noProof/>
        </w:rPr>
        <w:t>символа</w:t>
      </w:r>
      <w:r w:rsidRPr="00660785">
        <w:rPr>
          <w:noProof/>
        </w:rPr>
        <w:t xml:space="preserve"> </w:t>
      </w:r>
      <w:r w:rsidRPr="00D447EE">
        <w:rPr>
          <w:rStyle w:val="a6"/>
        </w:rPr>
        <w:t>ch</w:t>
      </w:r>
      <w:r w:rsidRPr="00660785">
        <w:rPr>
          <w:noProof/>
        </w:rPr>
        <w:t>.</w:t>
      </w:r>
    </w:p>
    <w:p w:rsidR="00D447EE" w:rsidRPr="00660785" w:rsidRDefault="00D447EE" w:rsidP="00D447EE">
      <w:pPr>
        <w:pStyle w:val="a5"/>
        <w:rPr>
          <w:noProof/>
        </w:rPr>
      </w:pPr>
      <w:r w:rsidRPr="00D447EE">
        <w:rPr>
          <w:noProof/>
          <w:lang w:val="en-US"/>
        </w:rPr>
        <w:t>Char</w:t>
      </w:r>
      <w:r w:rsidRPr="00660785">
        <w:rPr>
          <w:noProof/>
        </w:rPr>
        <w:t xml:space="preserve"> </w:t>
      </w:r>
      <w:r w:rsidRPr="00D447EE">
        <w:rPr>
          <w:noProof/>
          <w:lang w:val="en-US"/>
        </w:rPr>
        <w:t>ch</w:t>
      </w:r>
      <w:r w:rsidRPr="00660785">
        <w:rPr>
          <w:noProof/>
        </w:rPr>
        <w:t xml:space="preserve">, </w:t>
      </w:r>
      <w:r w:rsidRPr="00D447EE">
        <w:rPr>
          <w:noProof/>
          <w:lang w:val="en-US"/>
        </w:rPr>
        <w:t>int</w:t>
      </w:r>
      <w:r w:rsidRPr="00660785">
        <w:rPr>
          <w:noProof/>
        </w:rPr>
        <w:t xml:space="preserve"> </w:t>
      </w:r>
      <w:r w:rsidRPr="00D447EE">
        <w:rPr>
          <w:noProof/>
          <w:lang w:val="en-US"/>
        </w:rPr>
        <w:t>index</w:t>
      </w:r>
    </w:p>
    <w:p w:rsidR="00D447EE" w:rsidRPr="00D447EE" w:rsidRDefault="00D447EE" w:rsidP="00D447EE">
      <w:pPr>
        <w:ind w:left="709" w:firstLine="0"/>
        <w:rPr>
          <w:noProof/>
        </w:rPr>
      </w:pPr>
      <w:r>
        <w:rPr>
          <w:noProof/>
        </w:rPr>
        <w:t xml:space="preserve">Поиск символа </w:t>
      </w:r>
      <w:r w:rsidRPr="00D447EE">
        <w:rPr>
          <w:rStyle w:val="a6"/>
        </w:rPr>
        <w:t>ch</w:t>
      </w:r>
      <w:r w:rsidRPr="00D447EE">
        <w:rPr>
          <w:noProof/>
        </w:rPr>
        <w:t xml:space="preserve">, </w:t>
      </w:r>
      <w:r>
        <w:rPr>
          <w:noProof/>
        </w:rPr>
        <w:t xml:space="preserve">начиная с позиции </w:t>
      </w:r>
      <w:r w:rsidRPr="00D447EE">
        <w:rPr>
          <w:rStyle w:val="a6"/>
        </w:rPr>
        <w:t>index</w:t>
      </w:r>
      <w:r w:rsidRPr="00D447EE">
        <w:rPr>
          <w:noProof/>
        </w:rPr>
        <w:t>.</w:t>
      </w:r>
    </w:p>
    <w:p w:rsidR="00D447EE" w:rsidRDefault="00D447EE" w:rsidP="00D447EE">
      <w:pPr>
        <w:pStyle w:val="a5"/>
        <w:rPr>
          <w:noProof/>
          <w:lang w:val="en-US"/>
        </w:rPr>
      </w:pPr>
      <w:r w:rsidRPr="00660785">
        <w:rPr>
          <w:noProof/>
          <w:lang w:val="en-US"/>
        </w:rPr>
        <w:t>const String&amp; str</w:t>
      </w:r>
    </w:p>
    <w:p w:rsidR="00D447EE" w:rsidRDefault="00D447EE" w:rsidP="00D447EE">
      <w:pPr>
        <w:ind w:left="709" w:firstLine="0"/>
        <w:rPr>
          <w:noProof/>
          <w:lang w:val="en-US"/>
        </w:rPr>
      </w:pPr>
      <w:r>
        <w:rPr>
          <w:noProof/>
        </w:rPr>
        <w:t>Поиск</w:t>
      </w:r>
      <w:r w:rsidRPr="00D447EE">
        <w:rPr>
          <w:noProof/>
          <w:lang w:val="en-US"/>
        </w:rPr>
        <w:t xml:space="preserve"> </w:t>
      </w:r>
      <w:r>
        <w:rPr>
          <w:noProof/>
        </w:rPr>
        <w:t>подстроки</w:t>
      </w:r>
      <w:r w:rsidRPr="00D447EE">
        <w:rPr>
          <w:noProof/>
          <w:lang w:val="en-US"/>
        </w:rPr>
        <w:t xml:space="preserve"> </w:t>
      </w:r>
      <w:r w:rsidRPr="00660785">
        <w:rPr>
          <w:rStyle w:val="a6"/>
          <w:lang w:val="en-US"/>
        </w:rPr>
        <w:t>str</w:t>
      </w:r>
      <w:r>
        <w:rPr>
          <w:noProof/>
          <w:lang w:val="en-US"/>
        </w:rPr>
        <w:t>.</w:t>
      </w:r>
    </w:p>
    <w:p w:rsidR="00D447EE" w:rsidRPr="00660785" w:rsidRDefault="00D447EE" w:rsidP="00D447EE">
      <w:pPr>
        <w:pStyle w:val="a5"/>
        <w:rPr>
          <w:noProof/>
        </w:rPr>
      </w:pPr>
      <w:r w:rsidRPr="00D447EE">
        <w:rPr>
          <w:noProof/>
          <w:lang w:val="en-US"/>
        </w:rPr>
        <w:t>const</w:t>
      </w:r>
      <w:r w:rsidRPr="00660785">
        <w:rPr>
          <w:noProof/>
        </w:rPr>
        <w:t xml:space="preserve"> </w:t>
      </w:r>
      <w:r w:rsidRPr="00D447EE">
        <w:rPr>
          <w:noProof/>
          <w:lang w:val="en-US"/>
        </w:rPr>
        <w:t>String</w:t>
      </w:r>
      <w:r w:rsidRPr="00660785">
        <w:rPr>
          <w:noProof/>
        </w:rPr>
        <w:t xml:space="preserve">&amp; </w:t>
      </w:r>
      <w:r w:rsidRPr="00D447EE">
        <w:rPr>
          <w:noProof/>
          <w:lang w:val="en-US"/>
        </w:rPr>
        <w:t>str</w:t>
      </w:r>
      <w:r w:rsidRPr="00660785">
        <w:rPr>
          <w:noProof/>
        </w:rPr>
        <w:t xml:space="preserve">, </w:t>
      </w:r>
      <w:r w:rsidRPr="00D447EE">
        <w:rPr>
          <w:noProof/>
          <w:lang w:val="en-US"/>
        </w:rPr>
        <w:t>int</w:t>
      </w:r>
      <w:r w:rsidRPr="00660785">
        <w:rPr>
          <w:noProof/>
        </w:rPr>
        <w:t xml:space="preserve"> </w:t>
      </w:r>
      <w:r w:rsidRPr="00D447EE">
        <w:rPr>
          <w:noProof/>
          <w:lang w:val="en-US"/>
        </w:rPr>
        <w:t>index</w:t>
      </w:r>
    </w:p>
    <w:p w:rsidR="00D447EE" w:rsidRPr="00D447EE" w:rsidRDefault="00D447EE" w:rsidP="00D447EE">
      <w:pPr>
        <w:ind w:left="709" w:firstLine="0"/>
        <w:rPr>
          <w:noProof/>
        </w:rPr>
      </w:pPr>
      <w:r>
        <w:rPr>
          <w:noProof/>
        </w:rPr>
        <w:t xml:space="preserve">Поиск подстроки </w:t>
      </w:r>
      <w:r w:rsidRPr="00D447EE">
        <w:rPr>
          <w:rStyle w:val="a6"/>
        </w:rPr>
        <w:t>str</w:t>
      </w:r>
      <w:r w:rsidRPr="00D447EE">
        <w:rPr>
          <w:noProof/>
        </w:rPr>
        <w:t xml:space="preserve">, </w:t>
      </w:r>
      <w:r>
        <w:rPr>
          <w:noProof/>
        </w:rPr>
        <w:t xml:space="preserve">начиная с позиции </w:t>
      </w:r>
      <w:r w:rsidRPr="00D447EE">
        <w:rPr>
          <w:rStyle w:val="a6"/>
        </w:rPr>
        <w:t>index</w:t>
      </w:r>
      <w:r w:rsidRPr="00D447EE">
        <w:rPr>
          <w:noProof/>
        </w:rPr>
        <w:t>.</w:t>
      </w:r>
    </w:p>
    <w:p w:rsidR="009E1A4C" w:rsidRPr="00896A58" w:rsidRDefault="00896A58" w:rsidP="007251BE">
      <w:pPr>
        <w:rPr>
          <w:noProof/>
        </w:rPr>
      </w:pPr>
      <w:r>
        <w:rPr>
          <w:noProof/>
        </w:rPr>
        <w:t>Первая форма м</w:t>
      </w:r>
      <w:r w:rsidR="009E1A4C">
        <w:rPr>
          <w:noProof/>
        </w:rPr>
        <w:t>етод</w:t>
      </w:r>
      <w:r>
        <w:rPr>
          <w:noProof/>
        </w:rPr>
        <w:t>а</w:t>
      </w:r>
      <w:r w:rsidR="009E1A4C">
        <w:rPr>
          <w:noProof/>
        </w:rPr>
        <w:t xml:space="preserve">  </w:t>
      </w:r>
      <w:r w:rsidR="009E1A4C" w:rsidRPr="009E1A4C">
        <w:rPr>
          <w:noProof/>
        </w:rPr>
        <w:t>indexOf</w:t>
      </w:r>
      <w:r w:rsidR="009E1A4C">
        <w:rPr>
          <w:noProof/>
        </w:rPr>
        <w:t xml:space="preserve">() возвращает индекс заданного символа или -1, если такой символ не будет найден. Поиск начинается с позиции, заданной в параметре </w:t>
      </w:r>
      <w:r w:rsidR="009E1A4C">
        <w:rPr>
          <w:noProof/>
          <w:lang w:val="en-US"/>
        </w:rPr>
        <w:t>index</w:t>
      </w:r>
      <w:r>
        <w:rPr>
          <w:noProof/>
        </w:rPr>
        <w:t>, и ведется в направлении от начала строки к ее концу</w:t>
      </w:r>
      <w:r w:rsidR="009E1A4C" w:rsidRPr="009E1A4C">
        <w:rPr>
          <w:noProof/>
        </w:rPr>
        <w:t>.</w:t>
      </w:r>
      <w:r w:rsidR="002D36EB">
        <w:rPr>
          <w:noProof/>
        </w:rPr>
        <w:t xml:space="preserve"> Если индекс не задан, поиск ведется, начиная с самой первой позици строки.</w:t>
      </w:r>
    </w:p>
    <w:p w:rsidR="009E1A4C" w:rsidRDefault="00896A58" w:rsidP="007251BE">
      <w:pPr>
        <w:rPr>
          <w:noProof/>
        </w:rPr>
      </w:pPr>
      <w:r>
        <w:rPr>
          <w:noProof/>
        </w:rPr>
        <w:lastRenderedPageBreak/>
        <w:t>Вторая форма м</w:t>
      </w:r>
      <w:r w:rsidR="009E1A4C">
        <w:rPr>
          <w:noProof/>
        </w:rPr>
        <w:t>етод</w:t>
      </w:r>
      <w:r w:rsidR="003104F6">
        <w:rPr>
          <w:noProof/>
        </w:rPr>
        <w:t>а</w:t>
      </w:r>
      <w:r w:rsidR="009E1A4C">
        <w:rPr>
          <w:noProof/>
        </w:rPr>
        <w:t xml:space="preserve"> </w:t>
      </w:r>
      <w:r w:rsidR="009E1A4C" w:rsidRPr="009E1A4C">
        <w:rPr>
          <w:noProof/>
        </w:rPr>
        <w:t>indexOf</w:t>
      </w:r>
      <w:r w:rsidR="009E1A4C">
        <w:rPr>
          <w:noProof/>
        </w:rPr>
        <w:t xml:space="preserve">() возвращает индекс </w:t>
      </w:r>
      <w:r>
        <w:rPr>
          <w:noProof/>
        </w:rPr>
        <w:t xml:space="preserve">первого символа </w:t>
      </w:r>
      <w:r w:rsidR="009E1A4C">
        <w:rPr>
          <w:noProof/>
        </w:rPr>
        <w:t>заданно</w:t>
      </w:r>
      <w:r>
        <w:rPr>
          <w:noProof/>
        </w:rPr>
        <w:t>й подстроки или -1, если такая подстрока</w:t>
      </w:r>
      <w:r w:rsidR="009E1A4C">
        <w:rPr>
          <w:noProof/>
        </w:rPr>
        <w:t xml:space="preserve"> не будет найден</w:t>
      </w:r>
      <w:r>
        <w:rPr>
          <w:noProof/>
        </w:rPr>
        <w:t>а</w:t>
      </w:r>
      <w:r w:rsidR="009E1A4C">
        <w:rPr>
          <w:noProof/>
        </w:rPr>
        <w:t xml:space="preserve">. </w:t>
      </w:r>
      <w:r>
        <w:rPr>
          <w:noProof/>
        </w:rPr>
        <w:t xml:space="preserve">Поиск начинается с позиции, заданной в параметре </w:t>
      </w:r>
      <w:r>
        <w:rPr>
          <w:noProof/>
          <w:lang w:val="en-US"/>
        </w:rPr>
        <w:t>index</w:t>
      </w:r>
      <w:r>
        <w:rPr>
          <w:noProof/>
        </w:rPr>
        <w:t>, и ведется в направлении от начала строки к ее концу</w:t>
      </w:r>
      <w:r w:rsidRPr="009E1A4C">
        <w:rPr>
          <w:noProof/>
        </w:rPr>
        <w:t>.</w:t>
      </w:r>
      <w:r w:rsidR="002D36EB">
        <w:rPr>
          <w:noProof/>
        </w:rPr>
        <w:t xml:space="preserve"> Если индекс не задан, поиск ведется, начиная с самой первой позици строки.</w:t>
      </w:r>
    </w:p>
    <w:p w:rsidR="00000D7D" w:rsidRPr="00896A58" w:rsidRDefault="00000D7D" w:rsidP="00000D7D">
      <w:pPr>
        <w:rPr>
          <w:noProof/>
        </w:rPr>
      </w:pPr>
      <w:r>
        <w:rPr>
          <w:noProof/>
        </w:rPr>
        <w:t xml:space="preserve">Первая форма метода  </w:t>
      </w:r>
      <w:r w:rsidRPr="00896A58">
        <w:rPr>
          <w:noProof/>
        </w:rPr>
        <w:t>lastIndexOf</w:t>
      </w:r>
      <w:r>
        <w:rPr>
          <w:noProof/>
        </w:rPr>
        <w:t xml:space="preserve"> () возвращает индекс заданного символа или -1, если такой символ не будет найден. Поиск начинается с позиции, заданной в параметре </w:t>
      </w:r>
      <w:r>
        <w:rPr>
          <w:noProof/>
          <w:lang w:val="en-US"/>
        </w:rPr>
        <w:t>index</w:t>
      </w:r>
      <w:r>
        <w:rPr>
          <w:noProof/>
        </w:rPr>
        <w:t>, и ведется в направлении от конца строки к началу</w:t>
      </w:r>
      <w:r w:rsidRPr="009E1A4C">
        <w:rPr>
          <w:noProof/>
        </w:rPr>
        <w:t>.</w:t>
      </w:r>
      <w:r>
        <w:rPr>
          <w:noProof/>
        </w:rPr>
        <w:t xml:space="preserve"> Если индекс не задан, поиск ведется, начиная с самой последней позици строки.</w:t>
      </w:r>
    </w:p>
    <w:p w:rsidR="00000D7D" w:rsidRDefault="00000D7D" w:rsidP="00000D7D">
      <w:pPr>
        <w:rPr>
          <w:noProof/>
        </w:rPr>
      </w:pPr>
      <w:r>
        <w:rPr>
          <w:noProof/>
        </w:rPr>
        <w:t>Вторая форма метод</w:t>
      </w:r>
      <w:r w:rsidR="009C67CE">
        <w:rPr>
          <w:noProof/>
        </w:rPr>
        <w:t>а</w:t>
      </w:r>
      <w:r>
        <w:rPr>
          <w:noProof/>
        </w:rPr>
        <w:t xml:space="preserve">  </w:t>
      </w:r>
      <w:r w:rsidRPr="00896A58">
        <w:rPr>
          <w:noProof/>
        </w:rPr>
        <w:t>lastIndexOf</w:t>
      </w:r>
      <w:r>
        <w:rPr>
          <w:noProof/>
        </w:rPr>
        <w:t xml:space="preserve"> () возвращает индекс первого символа заданной подстроки или -1, если такая подстрока не будет найдена. Поиск начинается с позиции, заданной в параметре </w:t>
      </w:r>
      <w:r>
        <w:rPr>
          <w:noProof/>
          <w:lang w:val="en-US"/>
        </w:rPr>
        <w:t>index</w:t>
      </w:r>
      <w:r>
        <w:rPr>
          <w:noProof/>
        </w:rPr>
        <w:t>, и ведется в направлении от конца строки к началу</w:t>
      </w:r>
      <w:r w:rsidRPr="009E1A4C">
        <w:rPr>
          <w:noProof/>
        </w:rPr>
        <w:t>.</w:t>
      </w:r>
      <w:r w:rsidR="002D36EB">
        <w:rPr>
          <w:noProof/>
        </w:rPr>
        <w:t xml:space="preserve"> Если индекс не задан, поиск ведется, начиная с самой последней позици строки.</w:t>
      </w:r>
    </w:p>
    <w:p w:rsidR="009C67CE" w:rsidRPr="008C3F3A" w:rsidRDefault="008C3F3A" w:rsidP="00000D7D">
      <w:pPr>
        <w:rPr>
          <w:noProof/>
          <w:lang w:val="en-US"/>
        </w:rPr>
      </w:pPr>
      <w:r>
        <w:rPr>
          <w:noProof/>
        </w:rPr>
        <w:t>Пример</w:t>
      </w:r>
      <w:r w:rsidRPr="008C3F3A">
        <w:rPr>
          <w:noProof/>
          <w:lang w:val="en-US"/>
        </w:rPr>
        <w:t>:</w:t>
      </w:r>
    </w:p>
    <w:p w:rsidR="00B1350F" w:rsidRPr="008C3F3A" w:rsidRDefault="00B1350F" w:rsidP="00B1350F">
      <w:pPr>
        <w:pStyle w:val="a5"/>
        <w:rPr>
          <w:noProof/>
          <w:highlight w:val="white"/>
          <w:lang w:val="en-US"/>
        </w:rPr>
      </w:pPr>
      <w:r w:rsidRPr="008C3F3A">
        <w:rPr>
          <w:noProof/>
          <w:highlight w:val="white"/>
          <w:lang w:val="en-US"/>
        </w:rPr>
        <w:t>lang::String s1(</w:t>
      </w:r>
      <w:r w:rsidRPr="00B1350F">
        <w:rPr>
          <w:noProof/>
          <w:color w:val="800000"/>
          <w:highlight w:val="white"/>
          <w:lang w:val="en-US"/>
        </w:rPr>
        <w:t>"Cat lies on the mat in some flat"</w:t>
      </w:r>
      <w:r w:rsidRPr="008C3F3A">
        <w:rPr>
          <w:noProof/>
          <w:highlight w:val="white"/>
          <w:lang w:val="en-US"/>
        </w:rPr>
        <w:t>);</w:t>
      </w:r>
    </w:p>
    <w:p w:rsidR="00B1350F" w:rsidRPr="008C3F3A" w:rsidRDefault="00B1350F" w:rsidP="00B1350F">
      <w:pPr>
        <w:pStyle w:val="a5"/>
        <w:rPr>
          <w:noProof/>
          <w:highlight w:val="white"/>
        </w:rPr>
      </w:pPr>
      <w:r w:rsidRPr="008C3F3A">
        <w:rPr>
          <w:noProof/>
          <w:highlight w:val="white"/>
          <w:lang w:val="en-US"/>
        </w:rPr>
        <w:t>s</w:t>
      </w:r>
      <w:r w:rsidRPr="008C3F3A">
        <w:rPr>
          <w:noProof/>
          <w:highlight w:val="white"/>
        </w:rPr>
        <w:t>1.</w:t>
      </w:r>
      <w:r w:rsidRPr="008C3F3A">
        <w:rPr>
          <w:noProof/>
          <w:highlight w:val="white"/>
          <w:lang w:val="en-US"/>
        </w:rPr>
        <w:t>indexOf</w:t>
      </w:r>
      <w:r w:rsidRPr="008C3F3A">
        <w:rPr>
          <w:noProof/>
          <w:highlight w:val="white"/>
        </w:rPr>
        <w:t>(</w:t>
      </w:r>
      <w:r w:rsidRPr="00B1350F">
        <w:rPr>
          <w:noProof/>
          <w:color w:val="800000"/>
          <w:highlight w:val="white"/>
        </w:rPr>
        <w:t>"</w:t>
      </w:r>
      <w:r w:rsidRPr="00B1350F">
        <w:rPr>
          <w:noProof/>
          <w:color w:val="800000"/>
          <w:highlight w:val="white"/>
          <w:lang w:val="en-US"/>
        </w:rPr>
        <w:t>at</w:t>
      </w:r>
      <w:r w:rsidRPr="00B1350F">
        <w:rPr>
          <w:noProof/>
          <w:color w:val="800000"/>
          <w:highlight w:val="white"/>
        </w:rPr>
        <w:t>"</w:t>
      </w:r>
      <w:r w:rsidRPr="008C3F3A">
        <w:rPr>
          <w:noProof/>
          <w:highlight w:val="white"/>
        </w:rPr>
        <w:t xml:space="preserve">); // </w:t>
      </w:r>
      <w:r>
        <w:rPr>
          <w:noProof/>
          <w:highlight w:val="white"/>
        </w:rPr>
        <w:t xml:space="preserve">Возвращает 1 (первая подстрока </w:t>
      </w:r>
      <w:r w:rsidRPr="008C3F3A">
        <w:rPr>
          <w:noProof/>
          <w:highlight w:val="white"/>
        </w:rPr>
        <w:t>“</w:t>
      </w:r>
      <w:r>
        <w:rPr>
          <w:noProof/>
          <w:highlight w:val="white"/>
          <w:lang w:val="en-US"/>
        </w:rPr>
        <w:t>at</w:t>
      </w:r>
      <w:r w:rsidRPr="008C3F3A">
        <w:rPr>
          <w:noProof/>
          <w:highlight w:val="white"/>
        </w:rPr>
        <w:t>”)</w:t>
      </w:r>
    </w:p>
    <w:p w:rsidR="00B1350F" w:rsidRPr="008C3F3A" w:rsidRDefault="00B1350F" w:rsidP="00B1350F">
      <w:pPr>
        <w:pStyle w:val="a5"/>
        <w:rPr>
          <w:noProof/>
          <w:highlight w:val="white"/>
        </w:rPr>
      </w:pPr>
      <w:r w:rsidRPr="008C3F3A">
        <w:rPr>
          <w:noProof/>
          <w:highlight w:val="white"/>
          <w:lang w:val="en-US"/>
        </w:rPr>
        <w:t>s</w:t>
      </w:r>
      <w:r w:rsidRPr="008C3F3A">
        <w:rPr>
          <w:noProof/>
          <w:highlight w:val="white"/>
        </w:rPr>
        <w:t>1.</w:t>
      </w:r>
      <w:r w:rsidRPr="008C3F3A">
        <w:rPr>
          <w:noProof/>
          <w:highlight w:val="white"/>
          <w:lang w:val="en-US"/>
        </w:rPr>
        <w:t>indexOf</w:t>
      </w:r>
      <w:r w:rsidRPr="008C3F3A">
        <w:rPr>
          <w:noProof/>
          <w:highlight w:val="white"/>
        </w:rPr>
        <w:t>(</w:t>
      </w:r>
      <w:r w:rsidRPr="00B1350F">
        <w:rPr>
          <w:noProof/>
          <w:color w:val="800000"/>
          <w:highlight w:val="white"/>
        </w:rPr>
        <w:t>"</w:t>
      </w:r>
      <w:r w:rsidRPr="00B1350F">
        <w:rPr>
          <w:noProof/>
          <w:color w:val="800000"/>
          <w:highlight w:val="white"/>
          <w:lang w:val="en-US"/>
        </w:rPr>
        <w:t>at</w:t>
      </w:r>
      <w:r w:rsidRPr="00B1350F">
        <w:rPr>
          <w:noProof/>
          <w:color w:val="800000"/>
          <w:highlight w:val="white"/>
        </w:rPr>
        <w:t>"</w:t>
      </w:r>
      <w:r w:rsidRPr="008C3F3A">
        <w:rPr>
          <w:noProof/>
          <w:highlight w:val="white"/>
        </w:rPr>
        <w:t xml:space="preserve">, 2); // </w:t>
      </w:r>
      <w:r>
        <w:rPr>
          <w:noProof/>
          <w:highlight w:val="white"/>
        </w:rPr>
        <w:t xml:space="preserve">Возвращает 17 (первая подстрока </w:t>
      </w:r>
      <w:r w:rsidRPr="008C3F3A">
        <w:rPr>
          <w:noProof/>
          <w:highlight w:val="white"/>
        </w:rPr>
        <w:t>“</w:t>
      </w:r>
      <w:r>
        <w:rPr>
          <w:noProof/>
          <w:highlight w:val="white"/>
          <w:lang w:val="en-US"/>
        </w:rPr>
        <w:t>at</w:t>
      </w:r>
      <w:r w:rsidRPr="008C3F3A">
        <w:rPr>
          <w:noProof/>
          <w:highlight w:val="white"/>
        </w:rPr>
        <w:t xml:space="preserve">” </w:t>
      </w:r>
      <w:r>
        <w:rPr>
          <w:noProof/>
          <w:highlight w:val="white"/>
        </w:rPr>
        <w:t xml:space="preserve">после </w:t>
      </w:r>
      <w:r>
        <w:rPr>
          <w:noProof/>
          <w:highlight w:val="white"/>
          <w:lang w:val="en-US"/>
        </w:rPr>
        <w:t>s</w:t>
      </w:r>
      <w:r>
        <w:rPr>
          <w:noProof/>
          <w:highlight w:val="white"/>
        </w:rPr>
        <w:t>[</w:t>
      </w:r>
      <w:r w:rsidRPr="008C3F3A">
        <w:rPr>
          <w:noProof/>
          <w:highlight w:val="white"/>
        </w:rPr>
        <w:t>2])</w:t>
      </w:r>
    </w:p>
    <w:p w:rsidR="00B1350F" w:rsidRPr="00576816" w:rsidRDefault="00B1350F" w:rsidP="00B1350F">
      <w:pPr>
        <w:pStyle w:val="a5"/>
        <w:rPr>
          <w:noProof/>
          <w:highlight w:val="white"/>
        </w:rPr>
      </w:pPr>
      <w:r w:rsidRPr="00576816">
        <w:rPr>
          <w:noProof/>
          <w:highlight w:val="white"/>
          <w:lang w:val="en-US"/>
        </w:rPr>
        <w:t>s</w:t>
      </w:r>
      <w:r w:rsidRPr="00576816">
        <w:rPr>
          <w:noProof/>
          <w:highlight w:val="white"/>
        </w:rPr>
        <w:t>1.</w:t>
      </w:r>
      <w:r w:rsidRPr="00576816">
        <w:rPr>
          <w:noProof/>
          <w:highlight w:val="white"/>
          <w:lang w:val="en-US"/>
        </w:rPr>
        <w:t>lastIndexOf</w:t>
      </w:r>
      <w:r w:rsidRPr="00576816">
        <w:rPr>
          <w:noProof/>
          <w:highlight w:val="white"/>
        </w:rPr>
        <w:t>(</w:t>
      </w:r>
      <w:r w:rsidRPr="00B1350F">
        <w:rPr>
          <w:noProof/>
          <w:color w:val="800000"/>
          <w:highlight w:val="white"/>
        </w:rPr>
        <w:t>"</w:t>
      </w:r>
      <w:r w:rsidRPr="00B1350F">
        <w:rPr>
          <w:noProof/>
          <w:color w:val="800000"/>
          <w:highlight w:val="white"/>
          <w:lang w:val="en-US"/>
        </w:rPr>
        <w:t>at</w:t>
      </w:r>
      <w:r w:rsidRPr="00B1350F">
        <w:rPr>
          <w:noProof/>
          <w:color w:val="800000"/>
          <w:highlight w:val="white"/>
        </w:rPr>
        <w:t>"</w:t>
      </w:r>
      <w:r w:rsidRPr="00576816">
        <w:rPr>
          <w:noProof/>
          <w:highlight w:val="white"/>
        </w:rPr>
        <w:t xml:space="preserve">);// </w:t>
      </w:r>
      <w:r>
        <w:rPr>
          <w:noProof/>
          <w:highlight w:val="white"/>
        </w:rPr>
        <w:t xml:space="preserve">Возвращает 30 (последняя подстрока </w:t>
      </w:r>
      <w:r w:rsidRPr="00576816">
        <w:rPr>
          <w:noProof/>
          <w:highlight w:val="white"/>
        </w:rPr>
        <w:t>“</w:t>
      </w:r>
      <w:r>
        <w:rPr>
          <w:noProof/>
          <w:highlight w:val="white"/>
          <w:lang w:val="en-US"/>
        </w:rPr>
        <w:t>at</w:t>
      </w:r>
      <w:r w:rsidRPr="00576816">
        <w:rPr>
          <w:noProof/>
          <w:highlight w:val="white"/>
        </w:rPr>
        <w:t>”)</w:t>
      </w:r>
    </w:p>
    <w:p w:rsidR="00B1350F" w:rsidRDefault="00B1350F" w:rsidP="00B1350F">
      <w:pPr>
        <w:pStyle w:val="a5"/>
        <w:rPr>
          <w:noProof/>
          <w:highlight w:val="white"/>
        </w:rPr>
      </w:pPr>
      <w:r w:rsidRPr="00576816">
        <w:rPr>
          <w:noProof/>
          <w:highlight w:val="white"/>
          <w:lang w:val="en-US"/>
        </w:rPr>
        <w:t>s</w:t>
      </w:r>
      <w:r w:rsidRPr="00576816">
        <w:rPr>
          <w:noProof/>
          <w:highlight w:val="white"/>
        </w:rPr>
        <w:t>1.</w:t>
      </w:r>
      <w:r w:rsidRPr="00576816">
        <w:rPr>
          <w:noProof/>
          <w:highlight w:val="white"/>
          <w:lang w:val="en-US"/>
        </w:rPr>
        <w:t>lastIndexOf</w:t>
      </w:r>
      <w:r w:rsidRPr="00576816">
        <w:rPr>
          <w:noProof/>
          <w:highlight w:val="white"/>
        </w:rPr>
        <w:t>(</w:t>
      </w:r>
      <w:r w:rsidRPr="00B1350F">
        <w:rPr>
          <w:noProof/>
          <w:color w:val="800000"/>
          <w:highlight w:val="white"/>
        </w:rPr>
        <w:t>"</w:t>
      </w:r>
      <w:r w:rsidRPr="00B1350F">
        <w:rPr>
          <w:noProof/>
          <w:color w:val="800000"/>
          <w:highlight w:val="white"/>
          <w:lang w:val="en-US"/>
        </w:rPr>
        <w:t>at</w:t>
      </w:r>
      <w:r w:rsidRPr="00B1350F">
        <w:rPr>
          <w:noProof/>
          <w:color w:val="800000"/>
          <w:highlight w:val="white"/>
        </w:rPr>
        <w:t>"</w:t>
      </w:r>
      <w:r w:rsidRPr="00576816">
        <w:rPr>
          <w:noProof/>
          <w:highlight w:val="white"/>
        </w:rPr>
        <w:t xml:space="preserve">, 29);// </w:t>
      </w:r>
      <w:r>
        <w:rPr>
          <w:noProof/>
          <w:highlight w:val="white"/>
        </w:rPr>
        <w:t xml:space="preserve">Возвращает 17 (первая подстрока </w:t>
      </w:r>
      <w:r w:rsidRPr="008C3F3A">
        <w:rPr>
          <w:noProof/>
          <w:highlight w:val="white"/>
        </w:rPr>
        <w:t>“</w:t>
      </w:r>
      <w:r>
        <w:rPr>
          <w:noProof/>
          <w:highlight w:val="white"/>
          <w:lang w:val="en-US"/>
        </w:rPr>
        <w:t>at</w:t>
      </w:r>
      <w:r w:rsidRPr="008C3F3A">
        <w:rPr>
          <w:noProof/>
          <w:highlight w:val="white"/>
        </w:rPr>
        <w:t xml:space="preserve">” </w:t>
      </w:r>
      <w:r>
        <w:rPr>
          <w:noProof/>
          <w:highlight w:val="white"/>
        </w:rPr>
        <w:t xml:space="preserve">перед </w:t>
      </w:r>
      <w:r>
        <w:rPr>
          <w:noProof/>
          <w:highlight w:val="white"/>
          <w:lang w:val="en-US"/>
        </w:rPr>
        <w:t>s</w:t>
      </w:r>
      <w:r>
        <w:rPr>
          <w:noProof/>
          <w:highlight w:val="white"/>
        </w:rPr>
        <w:t>[</w:t>
      </w:r>
      <w:r w:rsidRPr="008C3F3A">
        <w:rPr>
          <w:noProof/>
          <w:highlight w:val="white"/>
        </w:rPr>
        <w:t>2</w:t>
      </w:r>
      <w:r>
        <w:rPr>
          <w:noProof/>
          <w:highlight w:val="white"/>
        </w:rPr>
        <w:t>9</w:t>
      </w:r>
      <w:r w:rsidRPr="008C3F3A">
        <w:rPr>
          <w:noProof/>
          <w:highlight w:val="white"/>
        </w:rPr>
        <w:t>])</w:t>
      </w:r>
    </w:p>
    <w:p w:rsidR="00B1350F" w:rsidRPr="00B1350F" w:rsidRDefault="00B1350F" w:rsidP="00B1350F"/>
    <w:p w:rsidR="006B405E" w:rsidRDefault="006B405E" w:rsidP="00576816">
      <w:pPr>
        <w:rPr>
          <w:noProof/>
        </w:rPr>
      </w:pPr>
      <w:r>
        <w:rPr>
          <w:noProof/>
        </w:rPr>
        <w:t xml:space="preserve">Метод </w:t>
      </w:r>
      <w:r w:rsidRPr="006B405E">
        <w:rPr>
          <w:noProof/>
        </w:rPr>
        <w:t>regionMatches</w:t>
      </w:r>
      <w:r>
        <w:rPr>
          <w:noProof/>
        </w:rPr>
        <w:t>() проверяет совпадение</w:t>
      </w:r>
      <w:r w:rsidR="006F27C8">
        <w:rPr>
          <w:noProof/>
        </w:rPr>
        <w:t xml:space="preserve"> подстрок заданной длины этой и другой строки. Под строки задаются смещениями.</w:t>
      </w:r>
    </w:p>
    <w:p w:rsidR="0057546B" w:rsidRDefault="0057546B" w:rsidP="00000D7D">
      <w:pPr>
        <w:rPr>
          <w:noProof/>
        </w:rPr>
      </w:pPr>
      <w:r>
        <w:rPr>
          <w:noProof/>
        </w:rPr>
        <w:t xml:space="preserve">Метод </w:t>
      </w:r>
      <w:r>
        <w:rPr>
          <w:noProof/>
          <w:lang w:val="en-US"/>
        </w:rPr>
        <w:t>replace</w:t>
      </w:r>
      <w:r w:rsidRPr="0057546B">
        <w:rPr>
          <w:noProof/>
        </w:rPr>
        <w:t xml:space="preserve">() </w:t>
      </w:r>
      <w:r>
        <w:rPr>
          <w:noProof/>
        </w:rPr>
        <w:t xml:space="preserve">заменяет все вхождения символа, заданного в первом параметре, символом, заданном во втором параметре в копии строки. Возвращает модифицированную копию строки. </w:t>
      </w:r>
    </w:p>
    <w:p w:rsidR="00727F3C" w:rsidRPr="00727F3C" w:rsidRDefault="0057546B" w:rsidP="00727F3C">
      <w:pPr>
        <w:rPr>
          <w:noProof/>
          <w:lang w:val="en-US"/>
        </w:rPr>
      </w:pPr>
      <w:r>
        <w:rPr>
          <w:noProof/>
        </w:rPr>
        <w:t xml:space="preserve">Метод </w:t>
      </w:r>
      <w:r>
        <w:rPr>
          <w:noProof/>
          <w:lang w:val="en-US"/>
        </w:rPr>
        <w:t>substring</w:t>
      </w:r>
      <w:r w:rsidRPr="0057546B">
        <w:rPr>
          <w:noProof/>
        </w:rPr>
        <w:t xml:space="preserve">() </w:t>
      </w:r>
      <w:r>
        <w:rPr>
          <w:noProof/>
        </w:rPr>
        <w:t xml:space="preserve">возвращает подстроку из диапазона </w:t>
      </w:r>
      <w:r w:rsidRPr="0057546B">
        <w:rPr>
          <w:noProof/>
        </w:rPr>
        <w:t>[</w:t>
      </w:r>
      <w:r>
        <w:rPr>
          <w:noProof/>
          <w:lang w:val="en-US"/>
        </w:rPr>
        <w:t>begin</w:t>
      </w:r>
      <w:r w:rsidRPr="0057546B">
        <w:rPr>
          <w:noProof/>
        </w:rPr>
        <w:t xml:space="preserve">, </w:t>
      </w:r>
      <w:r>
        <w:rPr>
          <w:noProof/>
          <w:lang w:val="en-US"/>
        </w:rPr>
        <w:t>end</w:t>
      </w:r>
      <w:r w:rsidR="00727F3C">
        <w:rPr>
          <w:noProof/>
        </w:rPr>
        <w:t>). Пример</w:t>
      </w:r>
      <w:r w:rsidR="00727F3C" w:rsidRPr="00727F3C">
        <w:rPr>
          <w:noProof/>
          <w:lang w:val="en-US"/>
        </w:rPr>
        <w:t>:</w:t>
      </w:r>
    </w:p>
    <w:p w:rsidR="00727F3C" w:rsidRPr="00727F3C" w:rsidRDefault="00727F3C" w:rsidP="00727F3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 w:rsidRPr="00727F3C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lang::String s1(</w:t>
      </w:r>
      <w:r w:rsidRPr="00727F3C">
        <w:rPr>
          <w:rFonts w:ascii="Courier New" w:hAnsi="Courier New" w:cs="Courier New"/>
          <w:noProof/>
          <w:color w:val="800000"/>
          <w:sz w:val="20"/>
          <w:szCs w:val="20"/>
          <w:highlight w:val="white"/>
          <w:lang w:val="en-US"/>
        </w:rPr>
        <w:t>"Cat lies on the mat in some flat"</w:t>
      </w:r>
      <w:r w:rsidRPr="00727F3C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);</w:t>
      </w:r>
    </w:p>
    <w:p w:rsidR="00727F3C" w:rsidRPr="00727F3C" w:rsidRDefault="00727F3C" w:rsidP="00727F3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 w:rsidRPr="00727F3C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s1.substring(</w:t>
      </w:r>
      <w:r w:rsidRPr="00727F3C">
        <w:rPr>
          <w:rFonts w:ascii="Courier New" w:hAnsi="Courier New" w:cs="Courier New"/>
          <w:noProof/>
          <w:color w:val="800000"/>
          <w:sz w:val="20"/>
          <w:szCs w:val="20"/>
          <w:highlight w:val="white"/>
          <w:lang w:val="en-US"/>
        </w:rPr>
        <w:t>12</w:t>
      </w:r>
      <w:r w:rsidRPr="00727F3C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); </w:t>
      </w:r>
      <w:r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>Возвращает</w:t>
      </w:r>
      <w:r w:rsidRPr="00727F3C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String(</w:t>
      </w:r>
      <w:r w:rsidRPr="00727F3C">
        <w:rPr>
          <w:rFonts w:ascii="Courier New" w:hAnsi="Courier New" w:cs="Courier New"/>
          <w:noProof/>
          <w:color w:val="800000"/>
          <w:sz w:val="20"/>
          <w:szCs w:val="20"/>
          <w:highlight w:val="white"/>
          <w:lang w:val="en-US"/>
        </w:rPr>
        <w:t>“the mat in some flat</w:t>
      </w:r>
      <w:r>
        <w:rPr>
          <w:rFonts w:ascii="Courier New" w:hAnsi="Courier New" w:cs="Courier New"/>
          <w:noProof/>
          <w:color w:val="800000"/>
          <w:sz w:val="20"/>
          <w:szCs w:val="20"/>
          <w:highlight w:val="white"/>
          <w:lang w:val="en-US"/>
        </w:rPr>
        <w:t>”</w:t>
      </w:r>
      <w:r w:rsidRPr="00727F3C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)</w:t>
      </w:r>
    </w:p>
    <w:p w:rsidR="00000D7D" w:rsidRPr="00727F3C" w:rsidRDefault="00727F3C" w:rsidP="00727F3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</w:pPr>
      <w:r w:rsidRPr="00727F3C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s1.substring(</w:t>
      </w:r>
      <w:r w:rsidRPr="00727F3C">
        <w:rPr>
          <w:rFonts w:ascii="Courier New" w:hAnsi="Courier New" w:cs="Courier New"/>
          <w:noProof/>
          <w:color w:val="800000"/>
          <w:sz w:val="20"/>
          <w:szCs w:val="20"/>
          <w:highlight w:val="white"/>
          <w:lang w:val="en-US"/>
        </w:rPr>
        <w:t>12</w:t>
      </w:r>
      <w:r w:rsidRPr="00727F3C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, </w:t>
      </w:r>
      <w:r w:rsidRPr="00727F3C">
        <w:rPr>
          <w:rFonts w:ascii="Courier New" w:hAnsi="Courier New" w:cs="Courier New"/>
          <w:noProof/>
          <w:color w:val="800000"/>
          <w:sz w:val="20"/>
          <w:szCs w:val="20"/>
          <w:highlight w:val="white"/>
          <w:lang w:val="en-US"/>
        </w:rPr>
        <w:t>19</w:t>
      </w:r>
      <w:r w:rsidRPr="00727F3C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); </w:t>
      </w:r>
      <w:r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noProof/>
          <w:sz w:val="20"/>
          <w:szCs w:val="20"/>
          <w:highlight w:val="white"/>
        </w:rPr>
        <w:t>Возвращает</w:t>
      </w:r>
      <w:r w:rsidRPr="00727F3C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String(</w:t>
      </w:r>
      <w:r w:rsidRPr="00727F3C">
        <w:rPr>
          <w:rFonts w:ascii="Courier New" w:hAnsi="Courier New" w:cs="Courier New"/>
          <w:noProof/>
          <w:color w:val="800000"/>
          <w:sz w:val="20"/>
          <w:szCs w:val="20"/>
          <w:highlight w:val="white"/>
          <w:lang w:val="en-US"/>
        </w:rPr>
        <w:t>“the mat</w:t>
      </w:r>
      <w:r>
        <w:rPr>
          <w:rFonts w:ascii="Courier New" w:hAnsi="Courier New" w:cs="Courier New"/>
          <w:noProof/>
          <w:color w:val="800000"/>
          <w:sz w:val="20"/>
          <w:szCs w:val="20"/>
          <w:highlight w:val="white"/>
          <w:lang w:val="en-US"/>
        </w:rPr>
        <w:t>”</w:t>
      </w:r>
      <w:r w:rsidRPr="00727F3C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)</w:t>
      </w:r>
    </w:p>
    <w:sectPr w:rsidR="00000D7D" w:rsidRPr="00727F3C" w:rsidSect="00BE2B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D92" w:rsidRDefault="00873D92" w:rsidP="00B009E0">
      <w:r>
        <w:separator/>
      </w:r>
    </w:p>
  </w:endnote>
  <w:endnote w:type="continuationSeparator" w:id="1">
    <w:p w:rsidR="00873D92" w:rsidRDefault="00873D92" w:rsidP="00B009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9E0" w:rsidRDefault="00B009E0">
    <w:pPr>
      <w:pStyle w:val="a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9E0" w:rsidRDefault="00B009E0">
    <w:pPr>
      <w:pStyle w:val="a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9E0" w:rsidRDefault="00B009E0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D92" w:rsidRDefault="00873D92" w:rsidP="00B009E0">
      <w:r>
        <w:separator/>
      </w:r>
    </w:p>
  </w:footnote>
  <w:footnote w:type="continuationSeparator" w:id="1">
    <w:p w:rsidR="00873D92" w:rsidRDefault="00873D92" w:rsidP="00B009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9E0" w:rsidRDefault="00B009E0">
    <w:pPr>
      <w:pStyle w:val="ac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9E0" w:rsidRDefault="00B009E0">
    <w:pPr>
      <w:pStyle w:val="ac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9E0" w:rsidRDefault="00B009E0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363E2"/>
    <w:multiLevelType w:val="hybridMultilevel"/>
    <w:tmpl w:val="32F66A7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1BE4E98"/>
    <w:multiLevelType w:val="hybridMultilevel"/>
    <w:tmpl w:val="C1206D8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01D11"/>
    <w:rsid w:val="00000D7D"/>
    <w:rsid w:val="000174E9"/>
    <w:rsid w:val="000241CF"/>
    <w:rsid w:val="000D2263"/>
    <w:rsid w:val="000E267A"/>
    <w:rsid w:val="00162A3D"/>
    <w:rsid w:val="0017654D"/>
    <w:rsid w:val="001A26A5"/>
    <w:rsid w:val="002807BA"/>
    <w:rsid w:val="00293E34"/>
    <w:rsid w:val="002D36EB"/>
    <w:rsid w:val="00302478"/>
    <w:rsid w:val="003104F6"/>
    <w:rsid w:val="003446B6"/>
    <w:rsid w:val="00372C7A"/>
    <w:rsid w:val="003747E0"/>
    <w:rsid w:val="003964E4"/>
    <w:rsid w:val="003D64DC"/>
    <w:rsid w:val="0041773B"/>
    <w:rsid w:val="00426855"/>
    <w:rsid w:val="00444F01"/>
    <w:rsid w:val="00472178"/>
    <w:rsid w:val="004834AF"/>
    <w:rsid w:val="00492A62"/>
    <w:rsid w:val="005469F6"/>
    <w:rsid w:val="0057546B"/>
    <w:rsid w:val="00576816"/>
    <w:rsid w:val="005778C8"/>
    <w:rsid w:val="005B1CC2"/>
    <w:rsid w:val="005B7A4D"/>
    <w:rsid w:val="005D0683"/>
    <w:rsid w:val="006145A9"/>
    <w:rsid w:val="00636FA6"/>
    <w:rsid w:val="00660785"/>
    <w:rsid w:val="006B405E"/>
    <w:rsid w:val="006E5A25"/>
    <w:rsid w:val="006F27C8"/>
    <w:rsid w:val="007251BE"/>
    <w:rsid w:val="00727F3C"/>
    <w:rsid w:val="00735A25"/>
    <w:rsid w:val="00785676"/>
    <w:rsid w:val="00873D92"/>
    <w:rsid w:val="00896A58"/>
    <w:rsid w:val="008A55A6"/>
    <w:rsid w:val="008A56AF"/>
    <w:rsid w:val="008C3F3A"/>
    <w:rsid w:val="008F7C65"/>
    <w:rsid w:val="009262FD"/>
    <w:rsid w:val="0099384A"/>
    <w:rsid w:val="00997797"/>
    <w:rsid w:val="009A1EE9"/>
    <w:rsid w:val="009C67CE"/>
    <w:rsid w:val="009D57B4"/>
    <w:rsid w:val="009E1A4C"/>
    <w:rsid w:val="009E5E44"/>
    <w:rsid w:val="00A149BA"/>
    <w:rsid w:val="00A57B83"/>
    <w:rsid w:val="00AB3D69"/>
    <w:rsid w:val="00AD4381"/>
    <w:rsid w:val="00AE0C49"/>
    <w:rsid w:val="00B009E0"/>
    <w:rsid w:val="00B1350F"/>
    <w:rsid w:val="00B3272F"/>
    <w:rsid w:val="00B43B1A"/>
    <w:rsid w:val="00BE2B81"/>
    <w:rsid w:val="00C01D11"/>
    <w:rsid w:val="00C47101"/>
    <w:rsid w:val="00C542B7"/>
    <w:rsid w:val="00CA2BC6"/>
    <w:rsid w:val="00CA54BA"/>
    <w:rsid w:val="00CE7963"/>
    <w:rsid w:val="00D378FB"/>
    <w:rsid w:val="00D447EE"/>
    <w:rsid w:val="00D6050A"/>
    <w:rsid w:val="00D701F2"/>
    <w:rsid w:val="00DB6FFE"/>
    <w:rsid w:val="00E23AB5"/>
    <w:rsid w:val="00E45334"/>
    <w:rsid w:val="00E54E5F"/>
    <w:rsid w:val="00E92623"/>
    <w:rsid w:val="00ED6BDE"/>
    <w:rsid w:val="00EE520B"/>
    <w:rsid w:val="00F103C1"/>
    <w:rsid w:val="00F25208"/>
    <w:rsid w:val="00F423E2"/>
    <w:rsid w:val="00F4787A"/>
    <w:rsid w:val="00F96C18"/>
    <w:rsid w:val="00FA2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87A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A1EE9"/>
    <w:pPr>
      <w:keepNext/>
      <w:keepLines/>
      <w:spacing w:before="480" w:after="240"/>
      <w:ind w:firstLine="0"/>
      <w:jc w:val="left"/>
      <w:outlineLvl w:val="0"/>
    </w:pPr>
    <w:rPr>
      <w:rFonts w:eastAsiaTheme="majorEastAsia" w:cstheme="majorBidi"/>
      <w:b/>
      <w:bCs/>
      <w:color w:val="0000FF"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1EE9"/>
    <w:pPr>
      <w:keepNext/>
      <w:keepLines/>
      <w:spacing w:before="200" w:after="240"/>
      <w:ind w:firstLine="0"/>
      <w:jc w:val="left"/>
      <w:outlineLvl w:val="1"/>
    </w:pPr>
    <w:rPr>
      <w:rFonts w:eastAsiaTheme="majorEastAsia" w:cstheme="majorBidi"/>
      <w:bCs/>
      <w:color w:val="0000FF"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1EE9"/>
    <w:pPr>
      <w:keepNext/>
      <w:keepLines/>
      <w:spacing w:before="200" w:after="120"/>
      <w:ind w:firstLine="0"/>
      <w:jc w:val="left"/>
      <w:outlineLvl w:val="2"/>
    </w:pPr>
    <w:rPr>
      <w:rFonts w:eastAsiaTheme="majorEastAsia" w:cstheme="majorBidi"/>
      <w:b/>
      <w:bCs/>
      <w:color w:val="0000FF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B6FFE"/>
    <w:pPr>
      <w:keepNext/>
      <w:keepLines/>
      <w:spacing w:before="200"/>
      <w:ind w:firstLine="0"/>
      <w:jc w:val="left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01D11"/>
    <w:pPr>
      <w:spacing w:after="300"/>
      <w:contextualSpacing/>
      <w:jc w:val="center"/>
    </w:pPr>
    <w:rPr>
      <w:rFonts w:eastAsiaTheme="majorEastAsia" w:cstheme="majorBidi"/>
      <w:color w:val="0000FF"/>
      <w:spacing w:val="5"/>
      <w:kern w:val="28"/>
      <w:sz w:val="48"/>
      <w:szCs w:val="52"/>
    </w:rPr>
  </w:style>
  <w:style w:type="character" w:customStyle="1" w:styleId="a4">
    <w:name w:val="Название Знак"/>
    <w:basedOn w:val="a0"/>
    <w:link w:val="a3"/>
    <w:uiPriority w:val="10"/>
    <w:rsid w:val="00C01D11"/>
    <w:rPr>
      <w:rFonts w:ascii="Times New Roman" w:eastAsiaTheme="majorEastAsia" w:hAnsi="Times New Roman" w:cstheme="majorBidi"/>
      <w:color w:val="0000FF"/>
      <w:spacing w:val="5"/>
      <w:kern w:val="28"/>
      <w:sz w:val="48"/>
      <w:szCs w:val="52"/>
    </w:rPr>
  </w:style>
  <w:style w:type="paragraph" w:customStyle="1" w:styleId="CopyrightafterTitle">
    <w:name w:val="Copyright after Title"/>
    <w:aliases w:val="CaT"/>
    <w:basedOn w:val="a"/>
    <w:next w:val="a"/>
    <w:qFormat/>
    <w:rsid w:val="00F4787A"/>
    <w:pPr>
      <w:spacing w:before="360" w:after="440"/>
      <w:jc w:val="center"/>
    </w:pPr>
    <w:rPr>
      <w:sz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A1EE9"/>
    <w:rPr>
      <w:rFonts w:ascii="Times New Roman" w:eastAsiaTheme="majorEastAsia" w:hAnsi="Times New Roman" w:cstheme="majorBidi"/>
      <w:b/>
      <w:bCs/>
      <w:color w:val="0000FF"/>
      <w:sz w:val="44"/>
      <w:szCs w:val="28"/>
    </w:rPr>
  </w:style>
  <w:style w:type="character" w:customStyle="1" w:styleId="20">
    <w:name w:val="Заголовок 2 Знак"/>
    <w:basedOn w:val="a0"/>
    <w:link w:val="2"/>
    <w:uiPriority w:val="9"/>
    <w:rsid w:val="009A1EE9"/>
    <w:rPr>
      <w:rFonts w:ascii="Times New Roman" w:eastAsiaTheme="majorEastAsia" w:hAnsi="Times New Roman" w:cstheme="majorBidi"/>
      <w:bCs/>
      <w:color w:val="0000FF"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9A1EE9"/>
    <w:rPr>
      <w:rFonts w:ascii="Times New Roman" w:eastAsiaTheme="majorEastAsia" w:hAnsi="Times New Roman" w:cstheme="majorBidi"/>
      <w:b/>
      <w:bCs/>
      <w:color w:val="0000FF"/>
      <w:sz w:val="28"/>
    </w:rPr>
  </w:style>
  <w:style w:type="paragraph" w:customStyle="1" w:styleId="a5">
    <w:name w:val="Код"/>
    <w:basedOn w:val="a"/>
    <w:next w:val="a"/>
    <w:link w:val="a6"/>
    <w:qFormat/>
    <w:rsid w:val="00B1350F"/>
    <w:pPr>
      <w:ind w:firstLine="0"/>
      <w:jc w:val="left"/>
    </w:pPr>
    <w:rPr>
      <w:rFonts w:ascii="Courier New" w:hAnsi="Courier New"/>
      <w:sz w:val="20"/>
    </w:rPr>
  </w:style>
  <w:style w:type="character" w:customStyle="1" w:styleId="a6">
    <w:name w:val="Код Знак"/>
    <w:basedOn w:val="a0"/>
    <w:link w:val="a5"/>
    <w:rsid w:val="00B1350F"/>
    <w:rPr>
      <w:rFonts w:ascii="Courier New" w:hAnsi="Courier New"/>
      <w:sz w:val="20"/>
    </w:rPr>
  </w:style>
  <w:style w:type="table" w:styleId="a7">
    <w:name w:val="Table Grid"/>
    <w:basedOn w:val="a1"/>
    <w:uiPriority w:val="59"/>
    <w:rsid w:val="00F96C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F96C18"/>
    <w:pPr>
      <w:spacing w:after="200"/>
      <w:ind w:firstLine="0"/>
      <w:jc w:val="left"/>
    </w:pPr>
    <w:rPr>
      <w:b/>
      <w:bCs/>
      <w:sz w:val="20"/>
      <w:szCs w:val="18"/>
    </w:rPr>
  </w:style>
  <w:style w:type="paragraph" w:styleId="a9">
    <w:name w:val="List Paragraph"/>
    <w:basedOn w:val="a"/>
    <w:uiPriority w:val="34"/>
    <w:qFormat/>
    <w:rsid w:val="00DB6FF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DB6FFE"/>
    <w:rPr>
      <w:rFonts w:ascii="Times New Roman" w:eastAsiaTheme="majorEastAsia" w:hAnsi="Times New Roman" w:cstheme="majorBidi"/>
      <w:b/>
      <w:bCs/>
      <w:iCs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B009E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009E0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semiHidden/>
    <w:unhideWhenUsed/>
    <w:rsid w:val="00B009E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B009E0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semiHidden/>
    <w:unhideWhenUsed/>
    <w:rsid w:val="00B009E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B009E0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8F3DB-2CF8-4091-8FF7-1B24E387F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4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roam</dc:creator>
  <cp:keywords/>
  <dc:description/>
  <cp:lastModifiedBy>roam</cp:lastModifiedBy>
  <cp:revision>38</cp:revision>
  <dcterms:created xsi:type="dcterms:W3CDTF">2016-10-17T08:03:00Z</dcterms:created>
  <dcterms:modified xsi:type="dcterms:W3CDTF">2017-09-24T17:56:00Z</dcterms:modified>
</cp:coreProperties>
</file>