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Cross-Text Connections</w:t>
      </w:r>
    </w:p>
    <w:p>
      <w:pPr>
        <w:pStyle w:val="Heading2"/>
        <w:jc w:val="center"/>
      </w:pPr>
      <w:r>
        <w:t>Analyzing Relationships Between Texts</w:t>
      </w:r>
    </w:p>
    <w:p>
      <w:pPr>
        <w:pStyle w:val="Heading1"/>
      </w:pPr>
      <w:r>
        <w:t>Lesson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lesson_11</w:t>
            </w:r>
          </w:p>
        </w:tc>
      </w:tr>
      <w:tr>
        <w:tc>
          <w:tcPr>
            <w:tcW w:type="dxa" w:w="4320"/>
          </w:tcPr>
          <w:p>
            <w:r>
              <w:t>Level</w:t>
            </w:r>
          </w:p>
        </w:tc>
        <w:tc>
          <w:tcPr>
            <w:tcW w:type="dxa" w:w="4320"/>
          </w:tcPr>
          <w:p>
            <w:r>
              <w:t>Foundation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20-25 min</w:t>
            </w:r>
          </w:p>
        </w:tc>
      </w:tr>
      <w:tr>
        <w:tc>
          <w:tcPr>
            <w:tcW w:type="dxa" w:w="4320"/>
          </w:tcPr>
          <w:p>
            <w:r>
              <w:t>Skill Codes</w:t>
            </w:r>
          </w:p>
        </w:tc>
        <w:tc>
          <w:tcPr>
            <w:tcW w:type="dxa" w:w="4320"/>
          </w:tcPr>
          <w:p>
            <w:r>
              <w:t>CTC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Learning Objectives</w:t>
      </w:r>
    </w:p>
    <w:p>
      <w:pPr>
        <w:pStyle w:val="ListBullet"/>
      </w:pPr>
      <w:r>
        <w:t>Identify relationships between paired passages</w:t>
      </w:r>
    </w:p>
    <w:p>
      <w:pPr>
        <w:pStyle w:val="ListBullet"/>
      </w:pPr>
      <w:r>
        <w:t>Compare and contrast different authors' perspectives</w:t>
      </w:r>
    </w:p>
    <w:p>
      <w:pPr>
        <w:pStyle w:val="ListBullet"/>
      </w:pPr>
      <w:r>
        <w:t>Analyze how texts build upon or challenge each other</w:t>
      </w:r>
    </w:p>
    <w:p>
      <w:pPr>
        <w:pStyle w:val="ListBullet"/>
      </w:pPr>
      <w:r>
        <w:t>Master College Board's cross-text question strategies</w:t>
      </w:r>
    </w:p>
    <w:p>
      <w:pPr>
        <w:pStyle w:val="Heading1"/>
      </w:pPr>
      <w:r>
        <w:t>Success Criteria</w:t>
      </w:r>
    </w:p>
    <w:p>
      <w:r>
        <w:t>Mastery Threshold: 0.75</w:t>
      </w:r>
    </w:p>
    <w:p>
      <w:r>
        <w:t>Minimum Accuracy: 0.7</w:t>
      </w:r>
    </w:p>
    <w:p>
      <w:r>
        <w:t>Required Slides: all</w:t>
      </w:r>
    </w:p>
    <w:p>
      <w:r>
        <w:br w:type="page"/>
      </w:r>
    </w:p>
    <w:p>
      <w:pPr>
        <w:pStyle w:val="Heading1"/>
      </w:pPr>
      <w:r>
        <w:t>Lesson Slides</w:t>
      </w:r>
    </w:p>
    <w:p>
      <w:pPr>
        <w:pStyle w:val="Heading2"/>
      </w:pPr>
      <w:r>
        <w:t>Slide 1: Welcome to Cross-Text Connections</w:t>
      </w:r>
    </w:p>
    <w:p>
      <w:r>
        <w:t>ID: slide_01</w:t>
      </w:r>
    </w:p>
    <w:p>
      <w:r>
        <w:t>Type: introduction</w:t>
      </w:r>
    </w:p>
    <w:p>
      <w:r>
        <w:t>Duration: 180 seconds</w:t>
      </w:r>
    </w:p>
    <w:p>
      <w:pPr>
        <w:pStyle w:val="Heading3"/>
      </w:pPr>
      <w:r>
        <w:t>Learning Objectives</w:t>
      </w:r>
    </w:p>
    <w:p>
      <w:r>
        <w:t>In this lesson, you'll master analyzing relationships between multiple texts - a key skill for understanding how different authors approach the same topic.</w:t>
      </w:r>
    </w:p>
    <w:p>
      <w:pPr>
        <w:pStyle w:val="Heading4"/>
      </w:pPr>
      <w:r>
        <w:t>Key Points</w:t>
      </w:r>
    </w:p>
    <w:p>
      <w:pPr>
        <w:pStyle w:val="ListBullet"/>
      </w:pPr>
      <w:r>
        <w:t>Learn to identify different types of text relationships</w:t>
      </w:r>
    </w:p>
    <w:p>
      <w:pPr>
        <w:pStyle w:val="ListBullet"/>
      </w:pPr>
      <w:r>
        <w:t>Master comparison and contrast techniques for paired passages</w:t>
      </w:r>
    </w:p>
    <w:p>
      <w:pPr>
        <w:pStyle w:val="ListBullet"/>
      </w:pPr>
      <w:r>
        <w:t>Practice analyzing how authors build on or challenge each other's ideas</w:t>
      </w:r>
    </w:p>
    <w:p>
      <w:pPr>
        <w:pStyle w:val="ListBullet"/>
      </w:pPr>
      <w:r>
        <w:t>Apply systematic strategies for cross-text questions</w:t>
      </w:r>
    </w:p>
    <w:p/>
    <w:p>
      <w:pPr>
        <w:pStyle w:val="Heading2"/>
      </w:pPr>
      <w:r>
        <w:t>Slide 2: Understanding Cross-Text Connections</w:t>
      </w:r>
    </w:p>
    <w:p>
      <w:r>
        <w:t>ID: slide_02</w:t>
      </w:r>
    </w:p>
    <w:p>
      <w:r>
        <w:t>Type: concept_teaching</w:t>
      </w:r>
    </w:p>
    <w:p>
      <w:r>
        <w:t>Duration: 240 seconds</w:t>
      </w:r>
    </w:p>
    <w:p>
      <w:pPr>
        <w:pStyle w:val="Heading3"/>
      </w:pPr>
      <w:r>
        <w:t>What Are Cross-Text Connections?</w:t>
      </w:r>
    </w:p>
    <w:p>
      <w:r>
        <w:t>Cross-text connections involve analyzing how two or more texts relate to each other when discussing similar topics, themes, or issues.</w:t>
      </w:r>
    </w:p>
    <w:p/>
    <w:p>
      <w:pPr>
        <w:pStyle w:val="Heading2"/>
      </w:pPr>
      <w:r>
        <w:t>Slide 3: The CONNECT Strategy</w:t>
      </w:r>
    </w:p>
    <w:p>
      <w:r>
        <w:t>ID: slide_03</w:t>
      </w:r>
    </w:p>
    <w:p>
      <w:r>
        <w:t>Type: strategy_teaching</w:t>
      </w:r>
    </w:p>
    <w:p>
      <w:r>
        <w:t>Duration: 300 seconds</w:t>
      </w:r>
    </w:p>
    <w:p>
      <w:pPr>
        <w:pStyle w:val="Heading3"/>
      </w:pPr>
      <w:r>
        <w:t>CONNECT Method for Cross-Text Analysis</w:t>
      </w:r>
    </w:p>
    <w:p>
      <w:pPr>
        <w:pStyle w:val="Heading4"/>
      </w:pPr>
      <w:r>
        <w:t>Strategy Steps</w:t>
      </w:r>
    </w:p>
    <w:p>
      <w:r>
        <w:rPr>
          <w:b/>
        </w:rPr>
        <w:t xml:space="preserve">Step 1: </w:t>
      </w:r>
    </w:p>
    <w:p>
      <w:r>
        <w:t>Identify the main topic and purpose of each text</w:t>
      </w:r>
    </w:p>
    <w:p>
      <w:r>
        <w:rPr>
          <w:b/>
        </w:rPr>
        <w:t xml:space="preserve">Step 1: </w:t>
      </w:r>
    </w:p>
    <w:p>
      <w:r>
        <w:t>Note each author's main argument or position</w:t>
      </w:r>
    </w:p>
    <w:p>
      <w:r>
        <w:rPr>
          <w:b/>
        </w:rPr>
        <w:t xml:space="preserve">Step 1: </w:t>
      </w:r>
    </w:p>
    <w:p>
      <w:r>
        <w:t>Look for areas of agreement and disagreement</w:t>
      </w:r>
    </w:p>
    <w:p>
      <w:r>
        <w:rPr>
          <w:b/>
        </w:rPr>
        <w:t xml:space="preserve">Step 1: </w:t>
      </w:r>
    </w:p>
    <w:p>
      <w:r>
        <w:t>Identify different types of evidence each author uses</w:t>
      </w:r>
    </w:p>
    <w:p>
      <w:r>
        <w:rPr>
          <w:b/>
        </w:rPr>
        <w:t xml:space="preserve">Step 1: </w:t>
      </w:r>
    </w:p>
    <w:p>
      <w:r>
        <w:t>Determine the overall relationship between texts</w:t>
      </w:r>
    </w:p>
    <w:p>
      <w:r>
        <w:rPr>
          <w:b/>
        </w:rPr>
        <w:t xml:space="preserve">Step 1: </w:t>
      </w:r>
    </w:p>
    <w:p>
      <w:r>
        <w:t>Select the answer that best describes the relationship</w:t>
      </w:r>
    </w:p>
    <w:p>
      <w:r>
        <w:rPr>
          <w:b/>
        </w:rPr>
        <w:t xml:space="preserve">Step 1: </w:t>
      </w:r>
    </w:p>
    <w:p>
      <w:r>
        <w:t>Verify your answer against both texts</w:t>
      </w:r>
    </w:p>
    <w:p/>
    <w:p>
      <w:pPr>
        <w:pStyle w:val="Heading2"/>
      </w:pPr>
      <w:r>
        <w:t>Slide 4: Guided Practice: Analyzing Text Relationships</w:t>
      </w:r>
    </w:p>
    <w:p>
      <w:r>
        <w:t>ID: slide_04</w:t>
      </w:r>
    </w:p>
    <w:p>
      <w:r>
        <w:t>Type: guided_example</w:t>
      </w:r>
    </w:p>
    <w:p>
      <w:r>
        <w:t>Duration: 360 seconds</w:t>
      </w:r>
    </w:p>
    <w:p/>
    <w:p>
      <w:pPr>
        <w:pStyle w:val="Heading2"/>
      </w:pPr>
      <w:r>
        <w:t>Slide 5: Your Turn: Cross-Text Analysis</w:t>
      </w:r>
    </w:p>
    <w:p>
      <w:r>
        <w:t>ID: slide_05</w:t>
      </w:r>
    </w:p>
    <w:p>
      <w:r>
        <w:t>Type: independent_practice</w:t>
      </w:r>
    </w:p>
    <w:p>
      <w:r>
        <w:t>Duration: 300 seconds</w:t>
      </w:r>
    </w:p>
    <w:p/>
    <w:p>
      <w:pPr>
        <w:pStyle w:val="Heading2"/>
      </w:pPr>
      <w:r>
        <w:t>Slide 6: Advanced Cross-Text Techniques</w:t>
      </w:r>
    </w:p>
    <w:p>
      <w:r>
        <w:t>ID: slide_06</w:t>
      </w:r>
    </w:p>
    <w:p>
      <w:r>
        <w:t>Type: skill_application</w:t>
      </w:r>
    </w:p>
    <w:p>
      <w:r>
        <w:t>Duration: 420 seconds</w:t>
      </w:r>
    </w:p>
    <w:p>
      <w:pPr>
        <w:pStyle w:val="Heading3"/>
      </w:pPr>
      <w:r>
        <w:t>Mastering Complex Text Relationships</w:t>
      </w:r>
    </w:p>
    <w:p>
      <w:r>
        <w:t>Learn to handle sophisticated cross-text scenarios involving multiple perspectives, historical contexts, and evolving ideas.</w:t>
      </w:r>
    </w:p>
    <w:p/>
    <w:p>
      <w:pPr>
        <w:pStyle w:val="Heading2"/>
      </w:pPr>
      <w:r>
        <w:t>Slide 7: Cross-Text Mastery &amp; Practice Transition</w:t>
      </w:r>
    </w:p>
    <w:p>
      <w:r>
        <w:t>ID: slide_07</w:t>
      </w:r>
    </w:p>
    <w:p>
      <w:r>
        <w:t>Type: concept_reinforcement</w:t>
      </w:r>
    </w:p>
    <w:p>
      <w:r>
        <w:t>Duration: 240 seconds</w:t>
      </w:r>
    </w:p>
    <w:p>
      <w:pPr>
        <w:pStyle w:val="Heading3"/>
      </w:pPr>
      <w:r>
        <w:t>Cross-Text Connection Excellence</w:t>
      </w:r>
    </w:p>
    <w:p/>
    <w:p>
      <w:pPr>
        <w:pStyle w:val="Heading2"/>
      </w:pPr>
      <w:r>
        <w:t>Slide 8: Cross-Text Quick Check</w:t>
      </w:r>
    </w:p>
    <w:p>
      <w:r>
        <w:t>ID: slide_08</w:t>
      </w:r>
    </w:p>
    <w:p>
      <w:r>
        <w:t>Type: mastery_check</w:t>
      </w:r>
    </w:p>
    <w:p>
      <w:r>
        <w:t>Duration: 0 seconds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