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5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121.jpg" ContentType="image/jpeg"/>
  <Override PartName="/word/media/rId1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Царев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1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2.4.1 Настройка GitHub</w:t>
      </w:r>
    </w:p>
    <w:p>
      <w:pPr>
        <w:numPr>
          <w:ilvl w:val="0"/>
          <w:numId w:val="1001"/>
        </w:numPr>
        <w:pStyle w:val="Compact"/>
      </w:pPr>
      <w:r>
        <w:t xml:space="preserve">Создал учётную запись на GitHub.</w:t>
      </w:r>
    </w:p>
    <w:p>
      <w:pPr>
        <w:pStyle w:val="FirstParagraph"/>
      </w:pPr>
      <w:bookmarkStart w:id="24" w:name="fig:001"/>
      <w:r>
        <w:drawing>
          <wp:inline>
            <wp:extent cx="2421228" cy="78561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28" cy="78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2.4.2 Базовая настройка GitHub</w:t>
      </w:r>
    </w:p>
    <w:p>
      <w:pPr>
        <w:pStyle w:val="BodyText"/>
      </w:pPr>
      <w:r>
        <w:t xml:space="preserve">Открываю виртуальную машину и делаю предварительную конфигурацию git. Ввожу первую команду</w:t>
      </w:r>
      <w:r>
        <w:t xml:space="preserve"> </w:t>
      </w:r>
      <w:r>
        <w:t xml:space="preserve">для ввода своего имени, далее ввожу 2-ую команду для указанию почты владельца.</w:t>
      </w:r>
    </w:p>
    <w:p>
      <w:pPr>
        <w:pStyle w:val="BodyText"/>
      </w:pPr>
      <w:bookmarkStart w:id="28" w:name="fig:002"/>
      <w:r>
        <w:drawing>
          <wp:inline>
            <wp:extent cx="3541690" cy="61818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61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Настроиваю utf-8 в выводе сообщений git.</w:t>
      </w:r>
    </w:p>
    <w:p>
      <w:pPr>
        <w:pStyle w:val="BodyText"/>
      </w:pPr>
      <w:bookmarkStart w:id="32" w:name="fig:003"/>
      <w:r>
        <w:drawing>
          <wp:inline>
            <wp:extent cx="3979571" cy="39924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71" cy="39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Настроиваю utf-8 в выводе сообщений git.</w:t>
      </w:r>
    </w:p>
    <w:p>
      <w:pPr>
        <w:pStyle w:val="BodyText"/>
      </w:pPr>
      <w:bookmarkStart w:id="36" w:name="fig:004"/>
      <w:r>
        <w:drawing>
          <wp:inline>
            <wp:extent cx="4018208" cy="42500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425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Задаю параметр autocrlf со значением input, так как я работаю в системе Linux, чтобы конвертировать CRLF в LF только при коммитах.</w:t>
      </w:r>
    </w:p>
    <w:p>
      <w:pPr>
        <w:pStyle w:val="BodyText"/>
      </w:pPr>
      <w:bookmarkStart w:id="40" w:name="fig:005"/>
      <w:r>
        <w:drawing>
          <wp:inline>
            <wp:extent cx="4031087" cy="33485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87" cy="33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Задаю параметр safecrlf со значением warn, Git будет проверять преобразование на обратимость.</w:t>
      </w:r>
    </w:p>
    <w:p>
      <w:pPr>
        <w:pStyle w:val="BodyText"/>
      </w:pPr>
      <w:bookmarkStart w:id="44" w:name="fig:006"/>
      <w:r>
        <w:drawing>
          <wp:inline>
            <wp:extent cx="4121239" cy="34772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39" cy="34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2.4.3 Cоздание SSH-ключа</w:t>
      </w:r>
    </w:p>
    <w:p>
      <w:pPr>
        <w:pStyle w:val="BodyText"/>
      </w:pPr>
      <w:r>
        <w:t xml:space="preserve">Для идентификации на сервере репозиториев необходимо сгенерировать пару ключей (приватный и открытый).</w:t>
      </w:r>
    </w:p>
    <w:p>
      <w:pPr>
        <w:pStyle w:val="BodyText"/>
      </w:pPr>
      <w:bookmarkStart w:id="48" w:name="fig:007"/>
      <w:r>
        <w:drawing>
          <wp:inline>
            <wp:extent cx="2472743" cy="157122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43" cy="157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Xclip – утилита, позволяющая скопировать текст через терминал. Устанавливаю xclip с</w:t>
      </w:r>
      <w:r>
        <w:t xml:space="preserve"> </w:t>
      </w:r>
      <w:r>
        <w:t xml:space="preserve">помощью команды apt-get install с ключом -y.</w:t>
      </w:r>
    </w:p>
    <w:p>
      <w:pPr>
        <w:pStyle w:val="BodyText"/>
      </w:pPr>
      <w:bookmarkStart w:id="52" w:name="fig:008"/>
      <w:r>
        <w:drawing>
          <wp:inline>
            <wp:extent cx="4121239" cy="267880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39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Копирую ключ из директории с помощью утилиты xclip.</w:t>
      </w:r>
    </w:p>
    <w:p>
      <w:pPr>
        <w:pStyle w:val="BodyText"/>
      </w:pPr>
      <w:bookmarkStart w:id="56" w:name="fig:009"/>
      <w:r>
        <w:drawing>
          <wp:inline>
            <wp:extent cx="3992450" cy="104318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104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Открываю сайт GitHub, открываю свой профиль и выбираю страницу «SSH and GPG keys». Нажимаю кнопку «New SSH key».</w:t>
      </w:r>
    </w:p>
    <w:p>
      <w:pPr>
        <w:pStyle w:val="BodyText"/>
      </w:pPr>
      <w:bookmarkStart w:id="60" w:name="fig:010"/>
      <w:r>
        <w:drawing>
          <wp:inline>
            <wp:extent cx="3187700" cy="23241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Вставляю скопированный ключ в поле «Key». В поле Title указываю имя для ключа. Нажимаю «Add SSH-key», чтобы завершить добавление ключа. И во вкладке мы видим новый SSH-key</w:t>
      </w:r>
    </w:p>
    <w:p>
      <w:pPr>
        <w:pStyle w:val="BodyText"/>
      </w:pPr>
      <w:bookmarkStart w:id="64" w:name="fig:011"/>
      <w:r>
        <w:drawing>
          <wp:inline>
            <wp:extent cx="4790940" cy="515154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40" cy="51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2.4.4 Создание рабочего пространства и репозитория курса на основе шаблона.</w:t>
      </w:r>
    </w:p>
    <w:p>
      <w:pPr>
        <w:pStyle w:val="BodyText"/>
      </w:pPr>
      <w:r>
        <w:t xml:space="preserve">Открываю терминал создаю директорию, рабочее пространство, с помощью утилиты mkdir, блягодаря ключу -p создаю все директории после домашней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 Далее проверяю с помощью ls, действительно ли были созданы необходимые мне каталоги.</w:t>
      </w:r>
    </w:p>
    <w:p>
      <w:pPr>
        <w:pStyle w:val="BodyText"/>
      </w:pPr>
      <w:bookmarkStart w:id="68" w:name="fig:012"/>
      <w:r>
        <w:drawing>
          <wp:inline>
            <wp:extent cx="3181081" cy="198334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81" cy="198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В браузере перехожу на страницу репозитория с шаблоном курса по адресу https://github.com/yamadharma/course-directory-student-template. Далее выбираю «Use this template», чтобы использовать этот шаблон для своего репозитория.</w:t>
      </w:r>
    </w:p>
    <w:p>
      <w:pPr>
        <w:pStyle w:val="BodyText"/>
      </w:pPr>
      <w:bookmarkStart w:id="72" w:name="fig:013"/>
      <w:r>
        <w:drawing>
          <wp:inline>
            <wp:extent cx="2086377" cy="215077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7" cy="215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В открывшемся окне задаю имя репозитория (Repository name): study_2024–2025_arh-pc и создаю репозиторий, нажимаю на кнопку «Create repository»</w:t>
      </w:r>
    </w:p>
    <w:p>
      <w:pPr>
        <w:pStyle w:val="BodyText"/>
      </w:pPr>
      <w:bookmarkStart w:id="76" w:name="fig:014"/>
      <w:r>
        <w:drawing>
          <wp:inline>
            <wp:extent cx="2678805" cy="314244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805" cy="314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bookmarkStart w:id="80" w:name="fig:015"/>
      <w:r>
        <w:drawing>
          <wp:inline>
            <wp:extent cx="3696236" cy="399245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36" cy="39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Репозиторий создан.</w:t>
      </w:r>
    </w:p>
    <w:p>
      <w:pPr>
        <w:pStyle w:val="BodyText"/>
      </w:pPr>
      <w:r>
        <w:t xml:space="preserve">Через терминал перехожу в созданный каталог курса с помощью утилиты cd</w:t>
      </w:r>
    </w:p>
    <w:p>
      <w:pPr>
        <w:pStyle w:val="BodyText"/>
      </w:pPr>
      <w:bookmarkStart w:id="84" w:name="fig:016"/>
      <w:r>
        <w:drawing>
          <wp:inline>
            <wp:extent cx="4250028" cy="239547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28" cy="239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r>
        <w:t xml:space="preserve">Копирую ссылку для клонирования на странице созданного репозитория, сначала перейдя в окно «code», далее выбрав в окне вкладку «SSH». Клонирую созданный репозиторий с помощью команды git clone –recursive.</w:t>
      </w:r>
    </w:p>
    <w:p>
      <w:pPr>
        <w:pStyle w:val="BodyText"/>
      </w:pPr>
      <w:bookmarkStart w:id="88" w:name="fig:017"/>
      <w:r>
        <w:drawing>
          <wp:inline>
            <wp:extent cx="4636394" cy="2884867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94" cy="288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Перехожу в каталог arch-pc с помощью утилиты cd. Удаляю лишние файлы с помощью утилиты rm. Создаю нужные каталоги.</w:t>
      </w:r>
    </w:p>
    <w:p>
      <w:pPr>
        <w:pStyle w:val="BodyText"/>
      </w:pPr>
      <w:r>
        <w:t xml:space="preserve">Отправляю созданные каталоги с локального репозитория на сервер: добавляю все созданные каталоги с помощью git add, комментирую и сохраняю изменения на сервере как добавлениекурса с помощью git commit.</w:t>
      </w:r>
    </w:p>
    <w:p>
      <w:pPr>
        <w:pStyle w:val="BodyText"/>
      </w:pPr>
      <w:bookmarkStart w:id="92" w:name="fig:018"/>
      <w:r>
        <w:drawing>
          <wp:inline>
            <wp:extent cx="4546242" cy="2781836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42" cy="278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BodyText"/>
      </w:pPr>
      <w:bookmarkStart w:id="96" w:name="fig:019"/>
      <w:r>
        <w:drawing>
          <wp:inline>
            <wp:extent cx="5293216" cy="2086377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mage/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16" cy="208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BodyText"/>
      </w:pPr>
      <w:r>
        <w:t xml:space="preserve">Отправляю все на сервер с помощью push. Проверяю правильность выполнения работы сначала на самом сайте GitHub.</w:t>
      </w:r>
    </w:p>
    <w:p>
      <w:pPr>
        <w:pStyle w:val="BodyText"/>
      </w:pPr>
      <w:bookmarkStart w:id="100" w:name="fig:020"/>
      <w:r>
        <w:drawing>
          <wp:inline>
            <wp:extent cx="5334000" cy="2396924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image/20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BodyText"/>
      </w:pPr>
      <w:bookmarkStart w:id="104" w:name="fig:021"/>
      <w:r>
        <w:drawing>
          <wp:inline>
            <wp:extent cx="3786388" cy="399245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mage/21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88" cy="39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BodyText"/>
      </w:pPr>
      <w:r>
        <w:t xml:space="preserve">Задания для самостоятельной работы</w:t>
      </w:r>
      <w:r>
        <w:t xml:space="preserve"> </w:t>
      </w:r>
      <w:r>
        <w:t xml:space="preserve">1) Перехожу в директорию labs/lab02/report с помощью утилиты cd. Создаю в каталоге файл для отчета по третьей лабораторной работе с помощью утилиты touch.</w:t>
      </w:r>
    </w:p>
    <w:p>
      <w:pPr>
        <w:pStyle w:val="BodyText"/>
      </w:pPr>
      <w:bookmarkStart w:id="108" w:name="fig:022"/>
      <w:r>
        <w:drawing>
          <wp:inline>
            <wp:extent cx="4314422" cy="1519707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mage/22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22" cy="151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numPr>
          <w:ilvl w:val="0"/>
          <w:numId w:val="1002"/>
        </w:numPr>
        <w:pStyle w:val="Compact"/>
      </w:pPr>
      <w:r>
        <w:t xml:space="preserve">Оформлять отчет я буду в текстовом процессоре LibreOffice Writer, найдя его в меню приложений.</w:t>
      </w:r>
    </w:p>
    <w:p>
      <w:pPr>
        <w:pStyle w:val="FirstParagraph"/>
      </w:pPr>
      <w:bookmarkStart w:id="112" w:name="fig:023"/>
      <w:r>
        <w:drawing>
          <wp:inline>
            <wp:extent cx="3451538" cy="1455312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image/23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38" cy="145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numPr>
          <w:ilvl w:val="0"/>
          <w:numId w:val="1003"/>
        </w:numPr>
        <w:pStyle w:val="Compact"/>
      </w:pPr>
      <w:r>
        <w:t xml:space="preserve">После открытия текстового редактора открываю в нем созданный файл и начинаю в нем работу над отчетом.</w:t>
      </w:r>
    </w:p>
    <w:p>
      <w:pPr>
        <w:pStyle w:val="FirstParagraph"/>
      </w:pPr>
      <w:bookmarkStart w:id="116" w:name="fig:024"/>
      <w:r>
        <w:drawing>
          <wp:inline>
            <wp:extent cx="5334000" cy="62752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image/24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numPr>
          <w:ilvl w:val="0"/>
          <w:numId w:val="1004"/>
        </w:numPr>
        <w:pStyle w:val="Compact"/>
      </w:pPr>
      <w:r>
        <w:t xml:space="preserve">Копирую предыдущий отчет в папку lab01, и проверяю наличие.</w:t>
      </w:r>
    </w:p>
    <w:p>
      <w:pPr>
        <w:pStyle w:val="FirstParagraph"/>
      </w:pPr>
      <w:bookmarkStart w:id="120" w:name="fig:025"/>
      <w:r>
        <w:drawing>
          <wp:inline>
            <wp:extent cx="4018208" cy="261441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image/25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261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numPr>
          <w:ilvl w:val="0"/>
          <w:numId w:val="1005"/>
        </w:numPr>
        <w:pStyle w:val="Compact"/>
      </w:pPr>
      <w:r>
        <w:t xml:space="preserve">Добавляю с помощью git add, после делаю комменты с помощью git commit -m, и пушу в репозиторий.</w:t>
      </w:r>
    </w:p>
    <w:p>
      <w:pPr>
        <w:pStyle w:val="FirstParagraph"/>
      </w:pPr>
      <w:bookmarkStart w:id="124" w:name="fig:026"/>
      <w:r>
        <w:drawing>
          <wp:inline>
            <wp:extent cx="4172754" cy="1906073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image/26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54" cy="190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BodyText"/>
      </w:pPr>
      <w:r>
        <w:t xml:space="preserve">6)Проверяю на GitHub наличие лабораторных.</w:t>
      </w:r>
    </w:p>
    <w:p>
      <w:pPr>
        <w:pStyle w:val="BodyText"/>
      </w:pPr>
      <w:bookmarkStart w:id="128" w:name="fig:027"/>
      <w:r>
        <w:drawing>
          <wp:inline>
            <wp:extent cx="4224270" cy="203486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image/27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70" cy="203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bookmarkEnd w:id="129"/>
    <w:bookmarkStart w:id="1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5" Target="media/rId25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5" Target="media/rId1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Царев Максим Александрович</dc:creator>
  <dc:language>ru-RU</dc:language>
  <cp:keywords/>
  <dcterms:created xsi:type="dcterms:W3CDTF">2024-10-10T08:16:07Z</dcterms:created>
  <dcterms:modified xsi:type="dcterms:W3CDTF">2024-10-10T08:16:07Z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компьютеров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