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Царёв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Адекасндрович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встроенного редактора Midnight Commander (mc)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скачиваю через консольную команду mc и после создаю файл для будущей работы</w:t>
      </w:r>
    </w:p>
    <w:p>
      <w:pPr>
        <w:pStyle w:val="BodyText"/>
      </w:pPr>
      <w:bookmarkStart w:id="24" w:name="fig:001"/>
      <w:r>
        <w:drawing>
          <wp:inline>
            <wp:extent cx="3733800" cy="176426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открыл файл в редакторе</w:t>
      </w:r>
    </w:p>
    <w:p>
      <w:pPr>
        <w:pStyle w:val="BodyText"/>
      </w:pPr>
      <w:bookmarkStart w:id="28" w:name="fig:002"/>
      <w:r>
        <w:drawing>
          <wp:inline>
            <wp:extent cx="3733800" cy="26442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Вставил рандомный текст</w:t>
      </w:r>
    </w:p>
    <w:p>
      <w:pPr>
        <w:pStyle w:val="BodyText"/>
      </w:pPr>
      <w:bookmarkStart w:id="32" w:name="fig:003"/>
      <w:r>
        <w:drawing>
          <wp:inline>
            <wp:extent cx="3733800" cy="25519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Удаление строки:</w:t>
      </w:r>
    </w:p>
    <w:p>
      <w:pPr>
        <w:pStyle w:val="SourceCode"/>
      </w:pPr>
      <w:r>
        <w:rPr>
          <w:rStyle w:val="VerbatimChar"/>
        </w:rPr>
        <w:t xml:space="preserve">Ctrl + Y — удалить текущую строку.</w:t>
      </w:r>
    </w:p>
    <w:p>
      <w:pPr>
        <w:pStyle w:val="FirstParagraph"/>
      </w:pPr>
      <w:bookmarkStart w:id="36" w:name="fig:004"/>
      <w:r>
        <w:drawing>
          <wp:inline>
            <wp:extent cx="3733800" cy="118453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Выделение:</w:t>
      </w:r>
    </w:p>
    <w:p>
      <w:pPr>
        <w:pStyle w:val="SourceCode"/>
      </w:pPr>
      <w:r>
        <w:rPr>
          <w:rStyle w:val="VerbatimChar"/>
        </w:rPr>
        <w:t xml:space="preserve">Ctrl + \ → стрелками выделите текст → Enter.</w:t>
      </w:r>
    </w:p>
    <w:p>
      <w:pPr>
        <w:pStyle w:val="FirstParagraph"/>
      </w:pPr>
      <w:r>
        <w:t xml:space="preserve">Копирование:</w:t>
      </w:r>
    </w:p>
    <w:p>
      <w:pPr>
        <w:pStyle w:val="SourceCode"/>
      </w:pPr>
      <w:r>
        <w:rPr>
          <w:rStyle w:val="VerbatimChar"/>
        </w:rPr>
        <w:t xml:space="preserve">F5 → Enter.</w:t>
      </w:r>
    </w:p>
    <w:p>
      <w:pPr>
        <w:pStyle w:val="FirstParagraph"/>
      </w:pPr>
      <w:bookmarkStart w:id="40" w:name="fig:005"/>
      <w:r>
        <w:drawing>
          <wp:inline>
            <wp:extent cx="3733800" cy="1283808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3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Сохранение:</w:t>
      </w:r>
    </w:p>
    <w:p>
      <w:pPr>
        <w:pStyle w:val="SourceCode"/>
      </w:pPr>
      <w:r>
        <w:rPr>
          <w:rStyle w:val="VerbatimChar"/>
        </w:rPr>
        <w:t xml:space="preserve">F2.</w:t>
      </w:r>
    </w:p>
    <w:p>
      <w:pPr>
        <w:pStyle w:val="FirstParagraph"/>
      </w:pPr>
      <w:bookmarkStart w:id="44" w:name="fig:006"/>
      <w:r>
        <w:drawing>
          <wp:inline>
            <wp:extent cx="3733800" cy="2523622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Отмена действия:</w:t>
      </w:r>
    </w:p>
    <w:p>
      <w:pPr>
        <w:pStyle w:val="SourceCode"/>
      </w:pPr>
      <w:r>
        <w:rPr>
          <w:rStyle w:val="VerbatimChar"/>
        </w:rPr>
        <w:t xml:space="preserve">Ctrl + U.</w:t>
      </w:r>
    </w:p>
    <w:p>
      <w:pPr>
        <w:pStyle w:val="FirstParagraph"/>
      </w:pPr>
      <w:bookmarkStart w:id="48" w:name="fig:007"/>
      <w:r>
        <w:drawing>
          <wp:inline>
            <wp:extent cx="3733800" cy="1335398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. Переход в конец файла + текст:</w:t>
      </w:r>
    </w:p>
    <w:p>
      <w:pPr>
        <w:pStyle w:val="SourceCode"/>
      </w:pPr>
      <w:r>
        <w:rPr>
          <w:rStyle w:val="VerbatimChar"/>
        </w:rPr>
        <w:t xml:space="preserve">Ctrl + End</w:t>
      </w:r>
    </w:p>
    <w:p>
      <w:pPr>
        <w:pStyle w:val="FirstParagraph"/>
      </w:pPr>
      <w:bookmarkStart w:id="52" w:name="fig:008"/>
      <w:r>
        <w:drawing>
          <wp:inline>
            <wp:extent cx="3733800" cy="1448884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Переход в начало файла + текст:</w:t>
      </w:r>
    </w:p>
    <w:p>
      <w:pPr>
        <w:pStyle w:val="SourceCode"/>
      </w:pPr>
      <w:r>
        <w:rPr>
          <w:rStyle w:val="VerbatimChar"/>
        </w:rPr>
        <w:t xml:space="preserve">Ctrl + Home</w:t>
      </w:r>
    </w:p>
    <w:p>
      <w:pPr>
        <w:pStyle w:val="FirstParagraph"/>
      </w:pPr>
      <w:bookmarkStart w:id="56" w:name="fig:009"/>
      <w:r>
        <w:drawing>
          <wp:inline>
            <wp:extent cx="3733800" cy="137454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Сохранение и выход:</w:t>
      </w:r>
    </w:p>
    <w:p>
      <w:pPr>
        <w:pStyle w:val="SourceCode"/>
      </w:pPr>
      <w:r>
        <w:rPr>
          <w:rStyle w:val="VerbatimChar"/>
        </w:rPr>
        <w:t xml:space="preserve">F2 → F10</w:t>
      </w:r>
    </w:p>
    <w:p>
      <w:pPr>
        <w:pStyle w:val="FirstParagraph"/>
      </w:pPr>
      <w:bookmarkStart w:id="60" w:name="fig:010"/>
      <w:r>
        <w:drawing>
          <wp:inline>
            <wp:extent cx="3733800" cy="1681534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bookmarkStart w:id="64" w:name="fig:011"/>
      <w:r>
        <w:drawing>
          <wp:inline>
            <wp:extent cx="3380974" cy="1175657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74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Работа позволяет приобрести практические навыки редактирования файлов в mc, что полезно при администрировании серверов и работе в Linux без графической оболочки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Царёв Максим Адекасндрович</dc:creator>
  <dc:language>ru-RU</dc:language>
  <cp:keywords/>
  <dcterms:created xsi:type="dcterms:W3CDTF">2025-04-08T09:07:23Z</dcterms:created>
  <dcterms:modified xsi:type="dcterms:W3CDTF">2025-04-08T09:07:23Z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